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E6" w:rsidRPr="00A15C6B" w:rsidRDefault="002134E6" w:rsidP="002134E6">
      <w:pPr>
        <w:spacing w:line="240" w:lineRule="auto"/>
        <w:jc w:val="center"/>
        <w:rPr>
          <w:b/>
        </w:rPr>
      </w:pPr>
      <w:r w:rsidRPr="00A15C6B">
        <w:rPr>
          <w:b/>
        </w:rPr>
        <w:t>Z A P I S N I K</w:t>
      </w:r>
    </w:p>
    <w:p w:rsidR="002134E6" w:rsidRPr="00A15C6B" w:rsidRDefault="002134E6" w:rsidP="002134E6">
      <w:pPr>
        <w:spacing w:line="240" w:lineRule="auto"/>
        <w:jc w:val="center"/>
        <w:rPr>
          <w:b/>
        </w:rPr>
      </w:pPr>
      <w:r w:rsidRPr="00A15C6B">
        <w:rPr>
          <w:b/>
        </w:rPr>
        <w:t xml:space="preserve">6. sjednice Vijeća Gradske četvrti Trešnjevka - sjever održane 14. studenoga 2025. </w:t>
      </w:r>
    </w:p>
    <w:p w:rsidR="002134E6" w:rsidRPr="00A15C6B" w:rsidRDefault="002134E6" w:rsidP="002134E6">
      <w:pPr>
        <w:spacing w:line="240" w:lineRule="auto"/>
        <w:jc w:val="center"/>
        <w:rPr>
          <w:b/>
        </w:rPr>
      </w:pPr>
      <w:r w:rsidRPr="00A15C6B">
        <w:rPr>
          <w:b/>
        </w:rPr>
        <w:t>u zgradi Područnog ureda Trešnjevka, Park Stara Trešnjevka 2, dvorana 314/II kat s početkom u 18,00 sati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>
        <w:t>Prisutni</w:t>
      </w:r>
      <w:r w:rsidRPr="00A15C6B">
        <w:t xml:space="preserve"> članovi Vijeća:</w:t>
      </w:r>
    </w:p>
    <w:p w:rsidR="002134E6" w:rsidRPr="00A15C6B" w:rsidRDefault="002134E6" w:rsidP="002134E6">
      <w:pPr>
        <w:spacing w:line="240" w:lineRule="auto"/>
        <w:jc w:val="both"/>
      </w:pPr>
      <w:r w:rsidRPr="00A15C6B">
        <w:t xml:space="preserve">Danijela </w:t>
      </w:r>
      <w:proofErr w:type="spellStart"/>
      <w:r w:rsidRPr="00A15C6B">
        <w:t>Blažanović</w:t>
      </w:r>
      <w:proofErr w:type="spellEnd"/>
      <w:r w:rsidRPr="00A15C6B">
        <w:t xml:space="preserve">, Haris Car, Darko </w:t>
      </w:r>
      <w:proofErr w:type="spellStart"/>
      <w:r w:rsidRPr="00A15C6B">
        <w:t>Džinić</w:t>
      </w:r>
      <w:proofErr w:type="spellEnd"/>
      <w:r w:rsidRPr="00A15C6B">
        <w:t xml:space="preserve">, Velimir Gašparac, Petar Gregurić, Valerije Bagadur, Miroslav </w:t>
      </w:r>
      <w:proofErr w:type="spellStart"/>
      <w:r w:rsidRPr="00A15C6B">
        <w:t>Jeleč</w:t>
      </w:r>
      <w:proofErr w:type="spellEnd"/>
      <w:r w:rsidRPr="00A15C6B">
        <w:t xml:space="preserve">, Luka </w:t>
      </w:r>
      <w:proofErr w:type="spellStart"/>
      <w:r w:rsidRPr="00A15C6B">
        <w:t>Kamenečki</w:t>
      </w:r>
      <w:proofErr w:type="spellEnd"/>
      <w:r w:rsidRPr="00A15C6B">
        <w:t xml:space="preserve">, Roman </w:t>
      </w:r>
      <w:proofErr w:type="spellStart"/>
      <w:r w:rsidRPr="00A15C6B">
        <w:t>Karaturović</w:t>
      </w:r>
      <w:proofErr w:type="spellEnd"/>
      <w:r w:rsidRPr="00A15C6B">
        <w:t xml:space="preserve">, Lucija </w:t>
      </w:r>
      <w:proofErr w:type="spellStart"/>
      <w:r w:rsidRPr="00A15C6B">
        <w:t>Koturić</w:t>
      </w:r>
      <w:proofErr w:type="spellEnd"/>
      <w:r w:rsidRPr="00A15C6B">
        <w:t xml:space="preserve"> </w:t>
      </w:r>
      <w:proofErr w:type="spellStart"/>
      <w:r w:rsidRPr="00A15C6B">
        <w:t>Čabraja</w:t>
      </w:r>
      <w:proofErr w:type="spellEnd"/>
      <w:r w:rsidRPr="00A15C6B">
        <w:t xml:space="preserve">, Vlasta Marijan, Martina </w:t>
      </w:r>
      <w:proofErr w:type="spellStart"/>
      <w:r w:rsidRPr="00A15C6B">
        <w:t>Podboj</w:t>
      </w:r>
      <w:proofErr w:type="spellEnd"/>
      <w:r w:rsidRPr="00A15C6B">
        <w:t xml:space="preserve">, Mislav </w:t>
      </w:r>
      <w:proofErr w:type="spellStart"/>
      <w:r w:rsidRPr="00A15C6B">
        <w:t>Šajatović</w:t>
      </w:r>
      <w:proofErr w:type="spellEnd"/>
      <w:r w:rsidRPr="00A15C6B">
        <w:t xml:space="preserve"> Šuba, Mirjana </w:t>
      </w:r>
      <w:proofErr w:type="spellStart"/>
      <w:r w:rsidRPr="00A15C6B">
        <w:t>Šimac</w:t>
      </w:r>
      <w:proofErr w:type="spellEnd"/>
      <w:r w:rsidRPr="00A15C6B">
        <w:t xml:space="preserve">, </w:t>
      </w:r>
      <w:proofErr w:type="spellStart"/>
      <w:r w:rsidRPr="00A15C6B">
        <w:t>Patricia</w:t>
      </w:r>
      <w:proofErr w:type="spellEnd"/>
      <w:r w:rsidRPr="00A15C6B">
        <w:t xml:space="preserve"> Škare, Mario Vučić, Lan</w:t>
      </w:r>
      <w:r>
        <w:t xml:space="preserve">a </w:t>
      </w:r>
      <w:proofErr w:type="spellStart"/>
      <w:r>
        <w:t>Vukovinski</w:t>
      </w:r>
      <w:proofErr w:type="spellEnd"/>
      <w:r>
        <w:t xml:space="preserve"> i Dragutin Sever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Odsutni članovi Vijeća :</w:t>
      </w:r>
    </w:p>
    <w:p w:rsidR="002134E6" w:rsidRPr="00A15C6B" w:rsidRDefault="002134E6" w:rsidP="002134E6">
      <w:pPr>
        <w:spacing w:line="240" w:lineRule="auto"/>
        <w:jc w:val="both"/>
      </w:pPr>
      <w:r>
        <w:t>Marta Kiš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 xml:space="preserve">Ostali </w:t>
      </w:r>
      <w:r>
        <w:t>prisutni</w:t>
      </w:r>
      <w:r w:rsidRPr="00A15C6B">
        <w:t xml:space="preserve">: </w:t>
      </w:r>
    </w:p>
    <w:p w:rsidR="002134E6" w:rsidRPr="001E6AC1" w:rsidRDefault="002134E6" w:rsidP="002134E6">
      <w:pPr>
        <w:suppressAutoHyphens w:val="0"/>
        <w:spacing w:line="240" w:lineRule="auto"/>
        <w:jc w:val="both"/>
      </w:pPr>
      <w:r w:rsidRPr="001E6AC1">
        <w:t>Antonietta Gretić, viša stručna savjetnica – koordinatorica za rad tijela mjesne samouprave Područnog odjeka Zapad Gradskog ureda za mjesnu samoupravu, promet, civilnu zaštitu i sigurnost</w:t>
      </w:r>
    </w:p>
    <w:p w:rsidR="002134E6" w:rsidRPr="001E6AC1" w:rsidRDefault="002134E6" w:rsidP="002134E6">
      <w:pPr>
        <w:suppressAutoHyphens w:val="0"/>
        <w:spacing w:line="240" w:lineRule="auto"/>
        <w:jc w:val="both"/>
      </w:pPr>
      <w:r>
        <w:t>Kristina Kasupović – stručna</w:t>
      </w:r>
      <w:r w:rsidRPr="001E6AC1">
        <w:t xml:space="preserve"> referent</w:t>
      </w:r>
      <w:r>
        <w:t>ica</w:t>
      </w:r>
    </w:p>
    <w:p w:rsidR="002134E6" w:rsidRDefault="002134E6" w:rsidP="002134E6">
      <w:pPr>
        <w:spacing w:line="240" w:lineRule="auto"/>
        <w:jc w:val="both"/>
      </w:pPr>
      <w:r>
        <w:t>Građani: K.R.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 xml:space="preserve">Predsjedava gospodin Roman </w:t>
      </w:r>
      <w:proofErr w:type="spellStart"/>
      <w:r w:rsidRPr="00A15C6B">
        <w:t>Karaturović</w:t>
      </w:r>
      <w:proofErr w:type="spellEnd"/>
      <w:r w:rsidRPr="00A15C6B">
        <w:t>, predsjednik Vijeća.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>
        <w:t>Zapisnik vodila</w:t>
      </w:r>
      <w:r w:rsidRPr="00A15C6B">
        <w:t xml:space="preserve">: </w:t>
      </w:r>
      <w:r>
        <w:t>Kristina Kasupović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Predsjednik konstatira da je nazočno 18 od ukupno 19 članova Vijeća, što znači da Vijeće može pravovaljano odlučivati, te otvara 6. sjednicu Vijeća Gradske četvrti.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Predsjednik Vijeća daje zapisnik 5. sjednice na verifikaciju.</w:t>
      </w:r>
    </w:p>
    <w:p w:rsidR="002134E6" w:rsidRPr="00A15C6B" w:rsidRDefault="002134E6" w:rsidP="002134E6">
      <w:pPr>
        <w:spacing w:line="240" w:lineRule="auto"/>
        <w:jc w:val="both"/>
      </w:pPr>
      <w:r w:rsidRPr="00A15C6B">
        <w:t>Vijeće prihvaća tekst Zapisnika 5. sjednice Vijeća, bez izmjena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both"/>
      </w:pPr>
      <w:r>
        <w:t>Predsjednik predlaže izostavljanje točke 5.:</w:t>
      </w:r>
    </w:p>
    <w:p w:rsidR="002134E6" w:rsidRPr="00EF0019" w:rsidRDefault="002134E6" w:rsidP="002134E6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proofErr w:type="spellStart"/>
      <w:r w:rsidRPr="00EF0019">
        <w:rPr>
          <w:sz w:val="24"/>
          <w:szCs w:val="24"/>
        </w:rPr>
        <w:t>Zaključak</w:t>
      </w:r>
      <w:proofErr w:type="spellEnd"/>
      <w:r w:rsidRPr="00EF0019">
        <w:rPr>
          <w:sz w:val="24"/>
          <w:szCs w:val="24"/>
        </w:rPr>
        <w:t xml:space="preserve"> o </w:t>
      </w:r>
      <w:proofErr w:type="spellStart"/>
      <w:r w:rsidRPr="00EF0019">
        <w:rPr>
          <w:sz w:val="24"/>
          <w:szCs w:val="24"/>
        </w:rPr>
        <w:t>prijedlozima</w:t>
      </w:r>
      <w:proofErr w:type="spellEnd"/>
      <w:r w:rsidRPr="00EF0019">
        <w:rPr>
          <w:sz w:val="24"/>
          <w:szCs w:val="24"/>
        </w:rPr>
        <w:t xml:space="preserve"> za program </w:t>
      </w:r>
      <w:proofErr w:type="spellStart"/>
      <w:r w:rsidRPr="00EF0019">
        <w:rPr>
          <w:sz w:val="24"/>
          <w:szCs w:val="24"/>
        </w:rPr>
        <w:t>građenja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komunalne</w:t>
      </w:r>
      <w:proofErr w:type="spellEnd"/>
      <w:r w:rsidRPr="00EF0019">
        <w:rPr>
          <w:sz w:val="24"/>
          <w:szCs w:val="24"/>
        </w:rPr>
        <w:t xml:space="preserve"> infrastructure </w:t>
      </w:r>
      <w:proofErr w:type="spellStart"/>
      <w:r w:rsidRPr="00EF0019">
        <w:rPr>
          <w:sz w:val="24"/>
          <w:szCs w:val="24"/>
        </w:rPr>
        <w:t>na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području</w:t>
      </w:r>
      <w:proofErr w:type="spellEnd"/>
      <w:r w:rsidRPr="00EF0019">
        <w:rPr>
          <w:sz w:val="24"/>
          <w:szCs w:val="24"/>
        </w:rPr>
        <w:t xml:space="preserve"> Grada Zagreba u 2026. </w:t>
      </w:r>
      <w:r>
        <w:rPr>
          <w:sz w:val="24"/>
          <w:szCs w:val="24"/>
        </w:rPr>
        <w:t>i</w:t>
      </w:r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prijedlozima</w:t>
      </w:r>
      <w:proofErr w:type="spellEnd"/>
      <w:r w:rsidRPr="00EF0019">
        <w:rPr>
          <w:sz w:val="24"/>
          <w:szCs w:val="24"/>
        </w:rPr>
        <w:t xml:space="preserve"> za program </w:t>
      </w:r>
      <w:proofErr w:type="spellStart"/>
      <w:r w:rsidRPr="00EF0019">
        <w:rPr>
          <w:sz w:val="24"/>
          <w:szCs w:val="24"/>
        </w:rPr>
        <w:t>održavanja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javnih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prometnih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površina</w:t>
      </w:r>
      <w:proofErr w:type="spellEnd"/>
      <w:r w:rsidRPr="00EF0019">
        <w:rPr>
          <w:sz w:val="24"/>
          <w:szCs w:val="24"/>
        </w:rPr>
        <w:t xml:space="preserve">, </w:t>
      </w:r>
      <w:proofErr w:type="spellStart"/>
      <w:r w:rsidRPr="00EF0019">
        <w:rPr>
          <w:sz w:val="24"/>
          <w:szCs w:val="24"/>
        </w:rPr>
        <w:t>građevina</w:t>
      </w:r>
      <w:proofErr w:type="spellEnd"/>
      <w:r w:rsidRPr="00EF0019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uređaja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javne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namjene</w:t>
      </w:r>
      <w:proofErr w:type="spellEnd"/>
      <w:r w:rsidRPr="00EF0019">
        <w:rPr>
          <w:sz w:val="24"/>
          <w:szCs w:val="24"/>
        </w:rPr>
        <w:t xml:space="preserve">, </w:t>
      </w:r>
      <w:proofErr w:type="spellStart"/>
      <w:r w:rsidRPr="00EF0019">
        <w:rPr>
          <w:sz w:val="24"/>
          <w:szCs w:val="24"/>
        </w:rPr>
        <w:t>javne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rasvjete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te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izvanrednog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održavanja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nerazvrstanih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ceta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na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području</w:t>
      </w:r>
      <w:proofErr w:type="spellEnd"/>
      <w:r w:rsidRPr="00EF0019">
        <w:rPr>
          <w:sz w:val="24"/>
          <w:szCs w:val="24"/>
        </w:rPr>
        <w:t xml:space="preserve"> Grada Zagreba u 2026.-donošenje </w:t>
      </w:r>
      <w:proofErr w:type="spellStart"/>
      <w:r w:rsidRPr="00EF0019">
        <w:rPr>
          <w:sz w:val="24"/>
          <w:szCs w:val="24"/>
        </w:rPr>
        <w:t>zaključka</w:t>
      </w:r>
      <w:proofErr w:type="spellEnd"/>
    </w:p>
    <w:p w:rsidR="002134E6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both"/>
      </w:pPr>
      <w:r>
        <w:t>te dopunu dnevnog reda točkama:</w:t>
      </w:r>
    </w:p>
    <w:p w:rsidR="002134E6" w:rsidRPr="00EF0019" w:rsidRDefault="002134E6" w:rsidP="002134E6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proofErr w:type="spellStart"/>
      <w:r w:rsidRPr="00EF0019">
        <w:rPr>
          <w:sz w:val="24"/>
          <w:szCs w:val="24"/>
        </w:rPr>
        <w:t>Zaključak</w:t>
      </w:r>
      <w:proofErr w:type="spellEnd"/>
      <w:r w:rsidRPr="00EF0019">
        <w:rPr>
          <w:sz w:val="24"/>
          <w:szCs w:val="24"/>
        </w:rPr>
        <w:t xml:space="preserve"> o </w:t>
      </w:r>
      <w:proofErr w:type="spellStart"/>
      <w:r w:rsidRPr="00EF0019">
        <w:rPr>
          <w:sz w:val="24"/>
          <w:szCs w:val="24"/>
        </w:rPr>
        <w:t>prijedlogu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Programa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održavanja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komunalne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infrastrukture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na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području</w:t>
      </w:r>
      <w:proofErr w:type="spellEnd"/>
      <w:r w:rsidRPr="00EF0019">
        <w:rPr>
          <w:sz w:val="24"/>
          <w:szCs w:val="24"/>
        </w:rPr>
        <w:t xml:space="preserve"> Gradske </w:t>
      </w:r>
      <w:proofErr w:type="spellStart"/>
      <w:r w:rsidRPr="00EF0019">
        <w:rPr>
          <w:sz w:val="24"/>
          <w:szCs w:val="24"/>
        </w:rPr>
        <w:t>četvrti</w:t>
      </w:r>
      <w:proofErr w:type="spellEnd"/>
      <w:r w:rsidRPr="00EF0019">
        <w:rPr>
          <w:sz w:val="24"/>
          <w:szCs w:val="24"/>
        </w:rPr>
        <w:t xml:space="preserve"> Trešnjevka – </w:t>
      </w:r>
      <w:proofErr w:type="spellStart"/>
      <w:r w:rsidRPr="00EF0019">
        <w:rPr>
          <w:sz w:val="24"/>
          <w:szCs w:val="24"/>
        </w:rPr>
        <w:t>sjever</w:t>
      </w:r>
      <w:proofErr w:type="spellEnd"/>
      <w:r w:rsidRPr="00EF0019">
        <w:rPr>
          <w:sz w:val="24"/>
          <w:szCs w:val="24"/>
        </w:rPr>
        <w:t xml:space="preserve"> u 2026.</w:t>
      </w:r>
    </w:p>
    <w:p w:rsidR="002134E6" w:rsidRPr="00EF0019" w:rsidRDefault="002134E6" w:rsidP="002134E6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proofErr w:type="spellStart"/>
      <w:r w:rsidRPr="00EF0019">
        <w:rPr>
          <w:sz w:val="24"/>
          <w:szCs w:val="24"/>
        </w:rPr>
        <w:t>Zaključak</w:t>
      </w:r>
      <w:proofErr w:type="spellEnd"/>
      <w:r w:rsidRPr="00EF0019">
        <w:rPr>
          <w:sz w:val="24"/>
          <w:szCs w:val="24"/>
        </w:rPr>
        <w:t xml:space="preserve"> o </w:t>
      </w:r>
      <w:proofErr w:type="spellStart"/>
      <w:r w:rsidRPr="00EF0019">
        <w:rPr>
          <w:sz w:val="24"/>
          <w:szCs w:val="24"/>
        </w:rPr>
        <w:t>izmjenama</w:t>
      </w:r>
      <w:proofErr w:type="spellEnd"/>
      <w:r w:rsidRPr="00EF0019">
        <w:rPr>
          <w:sz w:val="24"/>
          <w:szCs w:val="24"/>
        </w:rPr>
        <w:t xml:space="preserve"> i </w:t>
      </w:r>
      <w:proofErr w:type="spellStart"/>
      <w:r w:rsidRPr="00EF0019">
        <w:rPr>
          <w:sz w:val="24"/>
          <w:szCs w:val="24"/>
        </w:rPr>
        <w:t>dopunama</w:t>
      </w:r>
      <w:proofErr w:type="spellEnd"/>
      <w:r w:rsidRPr="00EF0019">
        <w:rPr>
          <w:sz w:val="24"/>
          <w:szCs w:val="24"/>
        </w:rPr>
        <w:t xml:space="preserve"> Plana </w:t>
      </w:r>
      <w:proofErr w:type="spellStart"/>
      <w:r w:rsidRPr="00EF0019">
        <w:rPr>
          <w:sz w:val="24"/>
          <w:szCs w:val="24"/>
        </w:rPr>
        <w:t>komunalnih</w:t>
      </w:r>
      <w:proofErr w:type="spellEnd"/>
      <w:r w:rsidRPr="00EF0019">
        <w:rPr>
          <w:sz w:val="24"/>
          <w:szCs w:val="24"/>
        </w:rPr>
        <w:t xml:space="preserve"> </w:t>
      </w:r>
      <w:proofErr w:type="spellStart"/>
      <w:r w:rsidRPr="00EF0019">
        <w:rPr>
          <w:sz w:val="24"/>
          <w:szCs w:val="24"/>
        </w:rPr>
        <w:t>aktivnosti</w:t>
      </w:r>
      <w:proofErr w:type="spellEnd"/>
      <w:r w:rsidRPr="00EF0019">
        <w:rPr>
          <w:sz w:val="24"/>
          <w:szCs w:val="24"/>
        </w:rPr>
        <w:t xml:space="preserve"> Gradske </w:t>
      </w:r>
      <w:proofErr w:type="spellStart"/>
      <w:r w:rsidRPr="00EF0019">
        <w:rPr>
          <w:sz w:val="24"/>
          <w:szCs w:val="24"/>
        </w:rPr>
        <w:t>četvrti</w:t>
      </w:r>
      <w:proofErr w:type="spellEnd"/>
      <w:r w:rsidRPr="00EF0019">
        <w:rPr>
          <w:sz w:val="24"/>
          <w:szCs w:val="24"/>
        </w:rPr>
        <w:t xml:space="preserve"> Trešnjevka – </w:t>
      </w:r>
      <w:proofErr w:type="spellStart"/>
      <w:r w:rsidRPr="00EF0019">
        <w:rPr>
          <w:sz w:val="24"/>
          <w:szCs w:val="24"/>
        </w:rPr>
        <w:t>sjever</w:t>
      </w:r>
      <w:proofErr w:type="spellEnd"/>
      <w:r w:rsidRPr="00EF0019">
        <w:rPr>
          <w:sz w:val="24"/>
          <w:szCs w:val="24"/>
        </w:rPr>
        <w:t xml:space="preserve"> u 2025.</w:t>
      </w:r>
    </w:p>
    <w:p w:rsidR="002134E6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 xml:space="preserve">Na prijedlog predsjednika Vijeće jednoglasno utvrđuje dopunjeni 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center"/>
        <w:rPr>
          <w:b/>
        </w:rPr>
      </w:pPr>
      <w:r w:rsidRPr="00A15C6B">
        <w:rPr>
          <w:b/>
        </w:rPr>
        <w:t>DNEVNI  RED</w:t>
      </w:r>
    </w:p>
    <w:p w:rsidR="002134E6" w:rsidRPr="00A15C6B" w:rsidRDefault="002134E6" w:rsidP="002134E6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8768"/>
      </w:tblGrid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1.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Prijedlog zaključka o izvješću Mandatnog povjerenstva o prestanku mandata člana vijeća i početku obnašanja dužnosti zamjenika člana vijeća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lastRenderedPageBreak/>
              <w:t xml:space="preserve">2.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Prijedlog zaključka o izmjeni Financijskog plana Gradske četvrti Trešnjevka – sjever za 2025.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3.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Zaključak o Nacrtu prijedloga programa građenja komunalne infrastrukture na području Grada Zagreba u 2026. – donošenje zaključka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4.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Zaključak o Nacrtu prijedloga Programa održavanja javnih prometnih površina, građevina i uređaja javne namjene, javne rasvjete te izvanrednog održavanja nerazvrstanih cesta na području Grada Zagreba u 2026. – donošenje zaključka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5.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Zaključak o predlaganju kandidata za suce porotnike odnosno suce porotnike za mladež Županijskog suda u Zagrebu – donošenje zaključka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6.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Zaključak o imenovanju predstavnika Vijeća Gradske četvrti Trešnjevka – sjever u Savjet za zdravlje Grada Zagreba – donošenje zaključka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7.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Zaključak o osnivanju i imenovanju članova Povjerenstva za komunalne aktivnosti – donošenje zaključka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8.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Zaključak o prijedlogu Programa održavanja komunalne infrastrukture na području Gradske četvrti Trešnjevka - sjever u 2026.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9.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Zaključak o izmjenama i dopunama Plana komunalnih aktivnosti Gradske četvrti Trešnjevka - sjever u 2025.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 xml:space="preserve">10. </w:t>
            </w: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 w:rsidRPr="00A15C6B">
              <w:t>Pitanja, prijedlozi i obavijesti</w:t>
            </w:r>
          </w:p>
        </w:tc>
      </w:tr>
      <w:tr w:rsidR="002134E6" w:rsidRPr="00A15C6B" w:rsidTr="00F63727">
        <w:tc>
          <w:tcPr>
            <w:tcW w:w="567" w:type="dxa"/>
          </w:tcPr>
          <w:p w:rsidR="002134E6" w:rsidRDefault="002134E6" w:rsidP="00F63727">
            <w:pPr>
              <w:spacing w:line="240" w:lineRule="auto"/>
              <w:jc w:val="both"/>
            </w:pPr>
          </w:p>
          <w:p w:rsidR="002134E6" w:rsidRPr="00A15C6B" w:rsidRDefault="002134E6" w:rsidP="00F63727">
            <w:pPr>
              <w:spacing w:line="240" w:lineRule="auto"/>
              <w:jc w:val="both"/>
            </w:pPr>
          </w:p>
        </w:tc>
        <w:tc>
          <w:tcPr>
            <w:tcW w:w="9070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</w:p>
        </w:tc>
      </w:tr>
    </w:tbl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Ad1. Prijedlog zaključka o izvješću Mandatnog povjerenstva o prestanku mandata člana vijeća i početku obnašanja dužnosti zamjenika člana vijeća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 xml:space="preserve">, te daje riječ predsjednici Mandatnog povjerenstva Martini </w:t>
      </w:r>
      <w:proofErr w:type="spellStart"/>
      <w:r>
        <w:t>Podboj</w:t>
      </w:r>
      <w:proofErr w:type="spellEnd"/>
      <w:r>
        <w:t xml:space="preserve"> koja podnosi Izvješće.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Vijeće jednoglasno donosi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</w:t>
      </w:r>
    </w:p>
    <w:p w:rsidR="002134E6" w:rsidRDefault="002134E6" w:rsidP="002134E6">
      <w:pPr>
        <w:spacing w:line="240" w:lineRule="auto"/>
        <w:jc w:val="center"/>
      </w:pPr>
      <w:r w:rsidRPr="00A15C6B">
        <w:t xml:space="preserve">o izvješću Mandatnog povjerenstva o prestanku mandata člana vijeća 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>i početku obnašanja dužnosti zamjenika člana vijeća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both"/>
      </w:pPr>
      <w:r>
        <w:t>Dragutin Sever polaže prisegu.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Ad2. Prijedlog zaključka o izmjeni Financijskog plana Gradske četvrti Trešnjevka – sjever za 2025.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 xml:space="preserve">Vijeće većinom glasova od 17 ZA (Danijela </w:t>
      </w:r>
      <w:proofErr w:type="spellStart"/>
      <w:r w:rsidRPr="00A15C6B">
        <w:t>Blažanović</w:t>
      </w:r>
      <w:proofErr w:type="spellEnd"/>
      <w:r w:rsidRPr="00A15C6B">
        <w:t xml:space="preserve">, Haris Car, Darko </w:t>
      </w:r>
      <w:proofErr w:type="spellStart"/>
      <w:r w:rsidRPr="00A15C6B">
        <w:t>Džinić</w:t>
      </w:r>
      <w:proofErr w:type="spellEnd"/>
      <w:r w:rsidRPr="00A15C6B">
        <w:t xml:space="preserve">, Velimir Gašparac, Petar Gregurić, Valerije Bagadur, Miroslav </w:t>
      </w:r>
      <w:proofErr w:type="spellStart"/>
      <w:r w:rsidRPr="00A15C6B">
        <w:t>Jeleč</w:t>
      </w:r>
      <w:proofErr w:type="spellEnd"/>
      <w:r w:rsidRPr="00A15C6B">
        <w:t xml:space="preserve">, Luka </w:t>
      </w:r>
      <w:proofErr w:type="spellStart"/>
      <w:r w:rsidRPr="00A15C6B">
        <w:t>Kamenečki</w:t>
      </w:r>
      <w:proofErr w:type="spellEnd"/>
      <w:r w:rsidRPr="00A15C6B">
        <w:t xml:space="preserve">, Roman </w:t>
      </w:r>
      <w:proofErr w:type="spellStart"/>
      <w:r w:rsidRPr="00A15C6B">
        <w:t>Karaturović</w:t>
      </w:r>
      <w:proofErr w:type="spellEnd"/>
      <w:r w:rsidRPr="00A15C6B">
        <w:t xml:space="preserve">, Lucija </w:t>
      </w:r>
      <w:proofErr w:type="spellStart"/>
      <w:r w:rsidRPr="00A15C6B">
        <w:t>Koturić</w:t>
      </w:r>
      <w:proofErr w:type="spellEnd"/>
      <w:r w:rsidRPr="00A15C6B">
        <w:t xml:space="preserve"> </w:t>
      </w:r>
      <w:proofErr w:type="spellStart"/>
      <w:r w:rsidRPr="00A15C6B">
        <w:t>Čabraja</w:t>
      </w:r>
      <w:proofErr w:type="spellEnd"/>
      <w:r w:rsidRPr="00A15C6B">
        <w:t xml:space="preserve">, Vlasta Marijan, Martina </w:t>
      </w:r>
      <w:proofErr w:type="spellStart"/>
      <w:r w:rsidRPr="00A15C6B">
        <w:t>Podboj</w:t>
      </w:r>
      <w:proofErr w:type="spellEnd"/>
      <w:r w:rsidRPr="00A15C6B">
        <w:t xml:space="preserve">, Mislav </w:t>
      </w:r>
      <w:proofErr w:type="spellStart"/>
      <w:r w:rsidRPr="00A15C6B">
        <w:t>Šajatović</w:t>
      </w:r>
      <w:proofErr w:type="spellEnd"/>
      <w:r w:rsidRPr="00A15C6B">
        <w:t xml:space="preserve"> Šuba, Mirjana </w:t>
      </w:r>
      <w:proofErr w:type="spellStart"/>
      <w:r w:rsidRPr="00A15C6B">
        <w:t>Šimac</w:t>
      </w:r>
      <w:proofErr w:type="spellEnd"/>
      <w:r w:rsidRPr="00A15C6B">
        <w:t xml:space="preserve">, Mario Vučić, Lana </w:t>
      </w:r>
      <w:proofErr w:type="spellStart"/>
      <w:r w:rsidRPr="00A15C6B">
        <w:t>Vukovin</w:t>
      </w:r>
      <w:r>
        <w:t>ski</w:t>
      </w:r>
      <w:proofErr w:type="spellEnd"/>
      <w:r>
        <w:t xml:space="preserve"> i Dragutin Sever), 0 PROTIV</w:t>
      </w:r>
      <w:r w:rsidRPr="00A15C6B">
        <w:t>, 1 SUZDRŽANO (</w:t>
      </w:r>
      <w:proofErr w:type="spellStart"/>
      <w:r w:rsidRPr="00A15C6B">
        <w:t>Patricia</w:t>
      </w:r>
      <w:proofErr w:type="spellEnd"/>
      <w:r w:rsidRPr="00A15C6B">
        <w:t xml:space="preserve"> Škare) donosi</w:t>
      </w:r>
    </w:p>
    <w:p w:rsidR="002134E6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</w:t>
      </w:r>
    </w:p>
    <w:p w:rsidR="002134E6" w:rsidRDefault="002134E6" w:rsidP="002134E6">
      <w:pPr>
        <w:spacing w:line="240" w:lineRule="auto"/>
        <w:jc w:val="center"/>
      </w:pPr>
      <w:r w:rsidRPr="00A15C6B">
        <w:t xml:space="preserve">o izmjeni Financijskog plana 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>Gradske četvrti Trešnjevka – sjever za 2025.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Ad3. Zaključak o Nacrtu prijedloga programa građenja komunalne infrastrukture na području Grada Zagreba u 2026. – donošenje zaključka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Vijeće jednoglasno donosi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</w:t>
      </w:r>
    </w:p>
    <w:p w:rsidR="002134E6" w:rsidRDefault="002134E6" w:rsidP="002134E6">
      <w:pPr>
        <w:spacing w:line="240" w:lineRule="auto"/>
        <w:jc w:val="center"/>
      </w:pPr>
      <w:r w:rsidRPr="00A15C6B">
        <w:t>o Nacrtu prijedloga programa građenja komunalne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>infrastrukture na području Grada Zagre</w:t>
      </w:r>
      <w:r>
        <w:t>ba u 2026.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Ad4. Zaključak o Nacrtu prijedloga Programa održavanja javnih prometnih površina, građevina i uređaja javne namjene, javne rasvjete te izvanrednog održavanja nerazvrstanih cesta na području Grada Zagreba u 2026. – donošenje zaključka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Vijeće jednoglasno donosi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</w:t>
      </w:r>
    </w:p>
    <w:p w:rsidR="002134E6" w:rsidRDefault="002134E6" w:rsidP="002134E6">
      <w:pPr>
        <w:spacing w:line="240" w:lineRule="auto"/>
        <w:jc w:val="center"/>
      </w:pPr>
      <w:r w:rsidRPr="00A15C6B">
        <w:t>o Nacrtu prijedloga Programa održavanja javnih prometnih površina,</w:t>
      </w:r>
    </w:p>
    <w:p w:rsidR="002134E6" w:rsidRDefault="002134E6" w:rsidP="002134E6">
      <w:pPr>
        <w:spacing w:line="240" w:lineRule="auto"/>
        <w:jc w:val="center"/>
      </w:pPr>
      <w:r w:rsidRPr="00A15C6B">
        <w:t>građevina i uređaja javne namjene, javne rasvjete te izvanrednog održavanja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>nerazvrstanih cesta na području Grada Zagre</w:t>
      </w:r>
      <w:r>
        <w:t>ba u 2026.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Ad5. Zaključak o predlaganju kandidata za suce porotnike odnosno suce porotnike za mladež Županijskog suda u Zagrebu – donošenje zaključka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lastRenderedPageBreak/>
        <w:t>Vijeće jednoglasno donosi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</w:t>
      </w:r>
    </w:p>
    <w:p w:rsidR="002134E6" w:rsidRDefault="002134E6" w:rsidP="002134E6">
      <w:pPr>
        <w:spacing w:line="240" w:lineRule="auto"/>
        <w:jc w:val="center"/>
      </w:pPr>
      <w:r w:rsidRPr="00A15C6B">
        <w:t xml:space="preserve">o predlaganju kandidata za suce porotnike </w:t>
      </w:r>
    </w:p>
    <w:p w:rsidR="002134E6" w:rsidRDefault="002134E6" w:rsidP="002134E6">
      <w:pPr>
        <w:spacing w:line="240" w:lineRule="auto"/>
        <w:jc w:val="center"/>
      </w:pPr>
      <w:r>
        <w:t>o</w:t>
      </w:r>
      <w:r w:rsidRPr="00A15C6B">
        <w:t>dnosno suce porotnike za mladež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>Županijskog suda</w:t>
      </w:r>
      <w:r>
        <w:t xml:space="preserve"> u Zagrebu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Ad6. Zaključak o imenovanju predstavnika Vijeća Gradske četvrti Trešnjevka – sjever u Savjet za zdravlje Grada Zagreba – donošenje zaključka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 xml:space="preserve">Vijeće većinom glasova od 17 ZA (Danijela </w:t>
      </w:r>
      <w:proofErr w:type="spellStart"/>
      <w:r w:rsidRPr="00A15C6B">
        <w:t>Blažanović</w:t>
      </w:r>
      <w:proofErr w:type="spellEnd"/>
      <w:r w:rsidRPr="00A15C6B">
        <w:t xml:space="preserve">, Haris Car, Darko </w:t>
      </w:r>
      <w:proofErr w:type="spellStart"/>
      <w:r w:rsidRPr="00A15C6B">
        <w:t>Džinić</w:t>
      </w:r>
      <w:proofErr w:type="spellEnd"/>
      <w:r w:rsidRPr="00A15C6B">
        <w:t xml:space="preserve">, Velimir Gašparac, Petar Gregurić, Valerije Bagadur, Miroslav </w:t>
      </w:r>
      <w:proofErr w:type="spellStart"/>
      <w:r w:rsidRPr="00A15C6B">
        <w:t>Jeleč</w:t>
      </w:r>
      <w:proofErr w:type="spellEnd"/>
      <w:r w:rsidRPr="00A15C6B">
        <w:t xml:space="preserve">, Luka </w:t>
      </w:r>
      <w:proofErr w:type="spellStart"/>
      <w:r w:rsidRPr="00A15C6B">
        <w:t>Kamenečki</w:t>
      </w:r>
      <w:proofErr w:type="spellEnd"/>
      <w:r w:rsidRPr="00A15C6B">
        <w:t xml:space="preserve">, Roman </w:t>
      </w:r>
      <w:proofErr w:type="spellStart"/>
      <w:r w:rsidRPr="00A15C6B">
        <w:t>Karaturović</w:t>
      </w:r>
      <w:proofErr w:type="spellEnd"/>
      <w:r w:rsidRPr="00A15C6B">
        <w:t xml:space="preserve">, Lucija </w:t>
      </w:r>
      <w:proofErr w:type="spellStart"/>
      <w:r w:rsidRPr="00A15C6B">
        <w:t>Koturić</w:t>
      </w:r>
      <w:proofErr w:type="spellEnd"/>
      <w:r w:rsidRPr="00A15C6B">
        <w:t xml:space="preserve"> </w:t>
      </w:r>
      <w:proofErr w:type="spellStart"/>
      <w:r w:rsidRPr="00A15C6B">
        <w:t>Čabraja</w:t>
      </w:r>
      <w:proofErr w:type="spellEnd"/>
      <w:r w:rsidRPr="00A15C6B">
        <w:t xml:space="preserve">, Vlasta Marijan, Martina </w:t>
      </w:r>
      <w:proofErr w:type="spellStart"/>
      <w:r w:rsidRPr="00A15C6B">
        <w:t>Podboj</w:t>
      </w:r>
      <w:proofErr w:type="spellEnd"/>
      <w:r w:rsidRPr="00A15C6B">
        <w:t xml:space="preserve">, Mislav </w:t>
      </w:r>
      <w:proofErr w:type="spellStart"/>
      <w:r w:rsidRPr="00A15C6B">
        <w:t>Šajatović</w:t>
      </w:r>
      <w:proofErr w:type="spellEnd"/>
      <w:r w:rsidRPr="00A15C6B">
        <w:t xml:space="preserve"> Šuba, Mirjana </w:t>
      </w:r>
      <w:proofErr w:type="spellStart"/>
      <w:r w:rsidRPr="00A15C6B">
        <w:t>Šimac</w:t>
      </w:r>
      <w:proofErr w:type="spellEnd"/>
      <w:r w:rsidRPr="00A15C6B">
        <w:t xml:space="preserve">, Mario Vučić, Lana </w:t>
      </w:r>
      <w:proofErr w:type="spellStart"/>
      <w:r w:rsidRPr="00A15C6B">
        <w:t>Vukovin</w:t>
      </w:r>
      <w:r>
        <w:t>ski</w:t>
      </w:r>
      <w:proofErr w:type="spellEnd"/>
      <w:r>
        <w:t xml:space="preserve"> i Dragutin Sever), 0 PROTIV</w:t>
      </w:r>
      <w:r w:rsidRPr="00A15C6B">
        <w:t>, 1 SUZDRŽANO (</w:t>
      </w:r>
      <w:proofErr w:type="spellStart"/>
      <w:r w:rsidRPr="00A15C6B">
        <w:t>Patricia</w:t>
      </w:r>
      <w:proofErr w:type="spellEnd"/>
      <w:r w:rsidRPr="00A15C6B">
        <w:t xml:space="preserve"> Škare) donosi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</w:t>
      </w:r>
    </w:p>
    <w:p w:rsidR="002134E6" w:rsidRDefault="002134E6" w:rsidP="002134E6">
      <w:pPr>
        <w:spacing w:line="240" w:lineRule="auto"/>
        <w:jc w:val="center"/>
      </w:pPr>
      <w:r w:rsidRPr="00A15C6B">
        <w:t>o imenovanju predstavnika Vijeća Gradske četvrti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>Trešnjevka – sjever u Savjet za zdravlje Gra</w:t>
      </w:r>
      <w:r>
        <w:t>da Zagreba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Ad7. Zaključak o osnivanju i imenovanju članova Povjerenstva za komunalne aktivnosti – donošenje zaključka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Vijeće jednoglasno donosi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</w:t>
      </w:r>
    </w:p>
    <w:p w:rsidR="002134E6" w:rsidRDefault="002134E6" w:rsidP="002134E6">
      <w:pPr>
        <w:spacing w:line="240" w:lineRule="auto"/>
        <w:jc w:val="center"/>
      </w:pPr>
      <w:r w:rsidRPr="00A15C6B">
        <w:t>o osnivanju i imenovanju članova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 xml:space="preserve">Povjerenstva za komunalne </w:t>
      </w:r>
      <w:r>
        <w:t>aktivnosti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Ad8. Zaključak o prijedlogu Programa održavanja komunalne infrastrukture na području Gradske četvrti Trešnjevka - sjever u 2026.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lastRenderedPageBreak/>
        <w:t>Vijeće jednoglasno donosi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</w:t>
      </w:r>
    </w:p>
    <w:p w:rsidR="002134E6" w:rsidRDefault="002134E6" w:rsidP="002134E6">
      <w:pPr>
        <w:spacing w:line="240" w:lineRule="auto"/>
        <w:jc w:val="center"/>
      </w:pPr>
      <w:r w:rsidRPr="00A15C6B">
        <w:t>o prijedlogu Programa održavanja komunalne infrastrukture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>na području Gradske četvrti Trešnjevka - sjever u 2026.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Ad9. Zaključak o izmjenama i dopunama Plana komunalnih aktivnosti Gradske četvrti Trešnjevka - sjever u 2025.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Uvodno obrazloženje iznosi Predsjednik Vijeća</w:t>
      </w:r>
      <w:r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U raspravi nitko ne sudjeluje.</w:t>
      </w:r>
    </w:p>
    <w:p w:rsidR="002134E6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Vijeće jednoglasno donosi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Default="002134E6" w:rsidP="002134E6">
      <w:pPr>
        <w:spacing w:line="240" w:lineRule="auto"/>
        <w:jc w:val="center"/>
      </w:pPr>
      <w:r w:rsidRPr="00A15C6B">
        <w:t>Zaključak o izmjenama i dopunama</w:t>
      </w:r>
    </w:p>
    <w:p w:rsidR="002134E6" w:rsidRDefault="002134E6" w:rsidP="002134E6">
      <w:pPr>
        <w:spacing w:line="240" w:lineRule="auto"/>
        <w:jc w:val="center"/>
      </w:pPr>
      <w:r w:rsidRPr="00A15C6B">
        <w:t>Plana komunalnih aktivnosti</w:t>
      </w:r>
    </w:p>
    <w:p w:rsidR="002134E6" w:rsidRPr="00A15C6B" w:rsidRDefault="002134E6" w:rsidP="002134E6">
      <w:pPr>
        <w:spacing w:line="240" w:lineRule="auto"/>
        <w:jc w:val="center"/>
      </w:pPr>
      <w:r w:rsidRPr="00A15C6B">
        <w:t>Gradske četvrti Trešnjevka - sjever u 2025.</w:t>
      </w:r>
    </w:p>
    <w:p w:rsidR="002134E6" w:rsidRPr="00A15C6B" w:rsidRDefault="002134E6" w:rsidP="002134E6">
      <w:pPr>
        <w:spacing w:line="240" w:lineRule="auto"/>
        <w:jc w:val="center"/>
      </w:pPr>
    </w:p>
    <w:p w:rsidR="002134E6" w:rsidRPr="00A15C6B" w:rsidRDefault="002134E6" w:rsidP="002134E6">
      <w:pPr>
        <w:spacing w:line="240" w:lineRule="auto"/>
        <w:jc w:val="center"/>
      </w:pPr>
      <w:r w:rsidRPr="00A15C6B">
        <w:t>(Zaključak se prilaže ovom zapisniku i njegov je sastavni dio.)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>Ad10. Pitanja, prijedlozi i obavijesti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Pitanja i prijedlozi članova Vijeća:</w:t>
      </w:r>
    </w:p>
    <w:p w:rsidR="002134E6" w:rsidRPr="00A15C6B" w:rsidRDefault="002134E6" w:rsidP="002134E6">
      <w:pPr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5938"/>
      </w:tblGrid>
      <w:tr w:rsidR="002134E6" w:rsidRPr="00A15C6B" w:rsidTr="00F63727">
        <w:tc>
          <w:tcPr>
            <w:tcW w:w="3078" w:type="dxa"/>
          </w:tcPr>
          <w:p w:rsidR="002134E6" w:rsidRPr="00A15C6B" w:rsidRDefault="002134E6" w:rsidP="00F63727">
            <w:pPr>
              <w:spacing w:line="240" w:lineRule="auto"/>
              <w:jc w:val="center"/>
            </w:pPr>
            <w:r w:rsidRPr="00A15C6B">
              <w:t>Član Vijeća</w:t>
            </w:r>
          </w:p>
        </w:tc>
        <w:tc>
          <w:tcPr>
            <w:tcW w:w="5938" w:type="dxa"/>
          </w:tcPr>
          <w:p w:rsidR="002134E6" w:rsidRPr="00A15C6B" w:rsidRDefault="002134E6" w:rsidP="00F63727">
            <w:pPr>
              <w:spacing w:line="240" w:lineRule="auto"/>
              <w:jc w:val="center"/>
            </w:pPr>
            <w:r w:rsidRPr="00A15C6B">
              <w:t>Kratak sadržaj pitanja ili prijedloga</w:t>
            </w:r>
          </w:p>
          <w:p w:rsidR="002134E6" w:rsidRPr="00A15C6B" w:rsidRDefault="002134E6" w:rsidP="00F63727">
            <w:pPr>
              <w:spacing w:line="240" w:lineRule="auto"/>
              <w:jc w:val="center"/>
            </w:pPr>
          </w:p>
        </w:tc>
      </w:tr>
      <w:tr w:rsidR="002134E6" w:rsidRPr="00A15C6B" w:rsidTr="00F63727">
        <w:tc>
          <w:tcPr>
            <w:tcW w:w="3078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>
              <w:t>Mario Vučić</w:t>
            </w:r>
          </w:p>
        </w:tc>
        <w:tc>
          <w:tcPr>
            <w:tcW w:w="5938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>
              <w:t>Traži da se za slijedeću godinu osiguraju lampioni te predlaže da se prijedlozi vezani za neka imenovanja dostave ranije, a ne na samoj sjednici.</w:t>
            </w:r>
          </w:p>
        </w:tc>
      </w:tr>
      <w:tr w:rsidR="002134E6" w:rsidRPr="00A15C6B" w:rsidTr="00F63727">
        <w:tc>
          <w:tcPr>
            <w:tcW w:w="3078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>
              <w:t xml:space="preserve">Lucija </w:t>
            </w:r>
            <w:proofErr w:type="spellStart"/>
            <w:r>
              <w:t>Koturić</w:t>
            </w:r>
            <w:proofErr w:type="spellEnd"/>
            <w:r>
              <w:t xml:space="preserve"> </w:t>
            </w:r>
            <w:proofErr w:type="spellStart"/>
            <w:r>
              <w:t>Čabraja</w:t>
            </w:r>
            <w:proofErr w:type="spellEnd"/>
          </w:p>
        </w:tc>
        <w:tc>
          <w:tcPr>
            <w:tcW w:w="5938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>
              <w:t>Predlaže da se izabrani kolega za Savjet za zdravlje predstavi</w:t>
            </w:r>
          </w:p>
        </w:tc>
      </w:tr>
      <w:tr w:rsidR="002134E6" w:rsidRPr="00A15C6B" w:rsidTr="00F63727">
        <w:tc>
          <w:tcPr>
            <w:tcW w:w="3078" w:type="dxa"/>
          </w:tcPr>
          <w:p w:rsidR="002134E6" w:rsidRPr="00A15C6B" w:rsidRDefault="002134E6" w:rsidP="00F63727">
            <w:pPr>
              <w:spacing w:line="240" w:lineRule="auto"/>
              <w:jc w:val="both"/>
            </w:pPr>
            <w:r>
              <w:t xml:space="preserve">Martina </w:t>
            </w:r>
            <w:proofErr w:type="spellStart"/>
            <w:r>
              <w:t>Podboj</w:t>
            </w:r>
            <w:proofErr w:type="spellEnd"/>
          </w:p>
        </w:tc>
        <w:tc>
          <w:tcPr>
            <w:tcW w:w="5938" w:type="dxa"/>
          </w:tcPr>
          <w:p w:rsidR="002134E6" w:rsidRPr="00A15C6B" w:rsidRDefault="002134E6" w:rsidP="00F766A1">
            <w:pPr>
              <w:spacing w:line="240" w:lineRule="auto"/>
              <w:jc w:val="both"/>
            </w:pPr>
            <w:r>
              <w:t xml:space="preserve">Odgovara članici Vijeća </w:t>
            </w:r>
            <w:r w:rsidR="00F766A1">
              <w:t>da je svoje primjedbe mogla iznijeti pod točkom dnevnog reda</w:t>
            </w:r>
            <w:bookmarkStart w:id="0" w:name="_GoBack"/>
            <w:bookmarkEnd w:id="0"/>
          </w:p>
        </w:tc>
      </w:tr>
    </w:tbl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>
        <w:t>Dogovorena je slijedeća sjednica za 17. prosinca 2025. s početkom u 17,00 sati.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 xml:space="preserve">Sjednica je završila u </w:t>
      </w:r>
      <w:r>
        <w:t>18:30 sati</w:t>
      </w:r>
      <w:r w:rsidRPr="00A15C6B">
        <w:t>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</w:pPr>
      <w:r w:rsidRPr="00A15C6B">
        <w:t>KLASA: 024-08/25-002/258</w:t>
      </w:r>
      <w:r w:rsidRPr="00EF0019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A15C6B">
        <w:t>Predsjednik</w:t>
      </w:r>
    </w:p>
    <w:p w:rsidR="002134E6" w:rsidRPr="00A15C6B" w:rsidRDefault="002134E6" w:rsidP="002134E6">
      <w:pPr>
        <w:spacing w:line="240" w:lineRule="auto"/>
      </w:pPr>
      <w:r w:rsidRPr="00A15C6B">
        <w:t>URBROJ: 251-</w:t>
      </w:r>
      <w:r>
        <w:t>13-11-3/020-25-2</w:t>
      </w:r>
      <w:r w:rsidRPr="00EF0019">
        <w:t xml:space="preserve"> </w:t>
      </w:r>
      <w:r>
        <w:tab/>
      </w:r>
      <w:r>
        <w:tab/>
        <w:t xml:space="preserve">           </w:t>
      </w:r>
      <w:r w:rsidRPr="00A15C6B">
        <w:t>Vijeća Gradske četvrti Trešnjevka - sjever</w:t>
      </w:r>
    </w:p>
    <w:p w:rsidR="002134E6" w:rsidRPr="00A15C6B" w:rsidRDefault="002134E6" w:rsidP="002134E6">
      <w:pPr>
        <w:spacing w:line="240" w:lineRule="auto"/>
        <w:jc w:val="both"/>
      </w:pPr>
      <w:r w:rsidRPr="00A15C6B">
        <w:t>Zagreb, 14. studenoga 2025.</w:t>
      </w:r>
    </w:p>
    <w:p w:rsidR="002134E6" w:rsidRPr="00A15C6B" w:rsidRDefault="002134E6" w:rsidP="002134E6">
      <w:pPr>
        <w:spacing w:line="240" w:lineRule="auto"/>
        <w:ind w:left="4248"/>
        <w:jc w:val="center"/>
      </w:pPr>
      <w:r>
        <w:t xml:space="preserve">         </w:t>
      </w:r>
      <w:r w:rsidRPr="00A15C6B">
        <w:t xml:space="preserve">Roman </w:t>
      </w:r>
      <w:proofErr w:type="spellStart"/>
      <w:r w:rsidRPr="00A15C6B">
        <w:t>Karaturović</w:t>
      </w:r>
      <w:proofErr w:type="spellEnd"/>
    </w:p>
    <w:p w:rsidR="002134E6" w:rsidRPr="00A15C6B" w:rsidRDefault="002134E6" w:rsidP="002134E6">
      <w:pPr>
        <w:spacing w:line="240" w:lineRule="auto"/>
        <w:jc w:val="both"/>
      </w:pPr>
      <w:r>
        <w:t>Zapisnik sastavila</w:t>
      </w:r>
      <w:r w:rsidRPr="00A15C6B">
        <w:t>:</w:t>
      </w:r>
    </w:p>
    <w:p w:rsidR="002134E6" w:rsidRPr="00A15C6B" w:rsidRDefault="002134E6" w:rsidP="002134E6">
      <w:pPr>
        <w:spacing w:line="240" w:lineRule="auto"/>
        <w:jc w:val="both"/>
      </w:pPr>
      <w:r>
        <w:t xml:space="preserve">Kristina Kasupović </w:t>
      </w:r>
    </w:p>
    <w:p w:rsidR="002134E6" w:rsidRPr="00A15C6B" w:rsidRDefault="002134E6" w:rsidP="002134E6">
      <w:pPr>
        <w:spacing w:line="240" w:lineRule="auto"/>
        <w:ind w:left="4248"/>
        <w:jc w:val="center"/>
      </w:pPr>
    </w:p>
    <w:p w:rsidR="002134E6" w:rsidRPr="00EF0019" w:rsidRDefault="002134E6" w:rsidP="002134E6">
      <w:pPr>
        <w:suppressAutoHyphens w:val="0"/>
        <w:spacing w:line="240" w:lineRule="auto"/>
        <w:ind w:firstLine="708"/>
        <w:jc w:val="both"/>
        <w:rPr>
          <w:u w:val="single"/>
        </w:rPr>
      </w:pPr>
      <w:r w:rsidRPr="00A15C6B">
        <w:rPr>
          <w:u w:val="single"/>
        </w:rPr>
        <w:br w:type="page"/>
      </w:r>
      <w:r w:rsidRPr="00A15C6B">
        <w:lastRenderedPageBreak/>
        <w:t>Na temelju članka 13. i 14. Odluke o izborima članova vijeća gradskih četvrti i mjesnih odbora (Službeni glasnik grada Zagreba 4/13, 5/17, 7/17, 2/19, 28/20, 8/21, 10/21 – pročišćeni tekst) i članka 11. Poslovnika o radu Vijeća Gradske četvrti Trešnjevka – sjever (Službeni glasnik grada Zagreba 33/22, 31/24), Vijeće Gradske četvrti Trešnjevka – sjever na 6. sjednici, 14. studenog 2025. donijelo je</w:t>
      </w:r>
    </w:p>
    <w:p w:rsidR="002134E6" w:rsidRPr="00A15C6B" w:rsidRDefault="002134E6" w:rsidP="002134E6">
      <w:pPr>
        <w:spacing w:line="240" w:lineRule="auto"/>
        <w:rPr>
          <w:b/>
          <w:bCs/>
        </w:rPr>
      </w:pP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>ZAKLJUČAK</w:t>
      </w: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>o prestanku mandata člana Vijeća</w:t>
      </w: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 xml:space="preserve"> Gradske četvrti Trešnjevka – sjever i</w:t>
      </w: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>početku obnašanja dužnosti zamjenika člana Vijeća</w:t>
      </w:r>
    </w:p>
    <w:p w:rsidR="002134E6" w:rsidRPr="00A15C6B" w:rsidRDefault="002134E6" w:rsidP="002134E6">
      <w:pPr>
        <w:pStyle w:val="ListParagraph"/>
        <w:ind w:left="0"/>
        <w:jc w:val="both"/>
        <w:rPr>
          <w:bCs/>
          <w:sz w:val="24"/>
          <w:szCs w:val="24"/>
        </w:rPr>
      </w:pPr>
    </w:p>
    <w:p w:rsidR="002134E6" w:rsidRPr="00A15C6B" w:rsidRDefault="002134E6" w:rsidP="002134E6">
      <w:pPr>
        <w:spacing w:line="240" w:lineRule="auto"/>
        <w:rPr>
          <w:b/>
          <w:bCs/>
        </w:rPr>
      </w:pPr>
    </w:p>
    <w:p w:rsidR="002134E6" w:rsidRPr="00A15C6B" w:rsidRDefault="002134E6" w:rsidP="002134E6">
      <w:pPr>
        <w:pStyle w:val="ListParagraph"/>
        <w:numPr>
          <w:ilvl w:val="0"/>
          <w:numId w:val="18"/>
        </w:numPr>
        <w:jc w:val="both"/>
        <w:rPr>
          <w:sz w:val="24"/>
          <w:szCs w:val="24"/>
          <w:lang w:val="hr-HR"/>
        </w:rPr>
      </w:pPr>
      <w:r w:rsidRPr="00A15C6B">
        <w:rPr>
          <w:sz w:val="24"/>
          <w:szCs w:val="24"/>
          <w:lang w:val="hr-HR"/>
        </w:rPr>
        <w:t>Prima se na znanje Izvješće Mandatnog povjerenstva o prestanku mandata člana Vijeća Gradske četvrti Trešnjevka – sjever i početku obnašanja dužnosti zamjenika člana Vijeća.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pStyle w:val="ListParagraph"/>
        <w:numPr>
          <w:ilvl w:val="0"/>
          <w:numId w:val="18"/>
        </w:numPr>
        <w:jc w:val="both"/>
        <w:rPr>
          <w:bCs/>
          <w:sz w:val="24"/>
          <w:szCs w:val="24"/>
          <w:lang w:val="hr-HR"/>
        </w:rPr>
      </w:pPr>
      <w:r w:rsidRPr="00A15C6B">
        <w:rPr>
          <w:sz w:val="24"/>
          <w:szCs w:val="24"/>
          <w:lang w:val="hr-HR"/>
        </w:rPr>
        <w:t xml:space="preserve">Dana 27. listopada 2025. članu Vijeća </w:t>
      </w:r>
      <w:r w:rsidRPr="00A15C6B">
        <w:rPr>
          <w:bCs/>
          <w:sz w:val="24"/>
          <w:szCs w:val="24"/>
          <w:lang w:val="hr-HR"/>
        </w:rPr>
        <w:t>DAMIRU KOVAČIĆU prestaje mandat zbog podnašanja ostavke.</w:t>
      </w:r>
    </w:p>
    <w:p w:rsidR="002134E6" w:rsidRPr="00A15C6B" w:rsidRDefault="002134E6" w:rsidP="002134E6">
      <w:pPr>
        <w:spacing w:line="240" w:lineRule="auto"/>
        <w:ind w:firstLine="360"/>
        <w:jc w:val="both"/>
        <w:rPr>
          <w:b/>
          <w:bCs/>
        </w:rPr>
      </w:pPr>
    </w:p>
    <w:p w:rsidR="002134E6" w:rsidRPr="00A15C6B" w:rsidRDefault="002134E6" w:rsidP="002134E6">
      <w:pPr>
        <w:pStyle w:val="ListParagraph"/>
        <w:numPr>
          <w:ilvl w:val="0"/>
          <w:numId w:val="18"/>
        </w:numPr>
        <w:jc w:val="both"/>
        <w:rPr>
          <w:sz w:val="24"/>
          <w:szCs w:val="24"/>
          <w:lang w:val="hr-HR"/>
        </w:rPr>
      </w:pPr>
      <w:r w:rsidRPr="00A15C6B">
        <w:rPr>
          <w:sz w:val="24"/>
          <w:szCs w:val="24"/>
          <w:lang w:val="hr-HR"/>
        </w:rPr>
        <w:t xml:space="preserve">Dana 3. studenog 2025. </w:t>
      </w:r>
      <w:r w:rsidRPr="00A15C6B">
        <w:rPr>
          <w:bCs/>
          <w:sz w:val="24"/>
          <w:szCs w:val="24"/>
          <w:lang w:val="hr-HR"/>
        </w:rPr>
        <w:t>DRAGUTIN SEVER</w:t>
      </w:r>
      <w:r w:rsidRPr="00A15C6B">
        <w:rPr>
          <w:sz w:val="24"/>
          <w:szCs w:val="24"/>
          <w:lang w:val="hr-HR"/>
        </w:rPr>
        <w:t xml:space="preserve"> započinje s obnašanjem dužnosti zamjenika člana Vijeća. 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pStyle w:val="ListParagraph"/>
        <w:numPr>
          <w:ilvl w:val="0"/>
          <w:numId w:val="18"/>
        </w:numPr>
        <w:jc w:val="both"/>
        <w:rPr>
          <w:sz w:val="24"/>
          <w:szCs w:val="24"/>
          <w:lang w:val="hr-HR"/>
        </w:rPr>
      </w:pPr>
      <w:r w:rsidRPr="00A15C6B">
        <w:rPr>
          <w:sz w:val="24"/>
          <w:szCs w:val="24"/>
          <w:lang w:val="hr-HR"/>
        </w:rPr>
        <w:t>Ovaj će zaključak biti objavljen na oglasnoj ploči u sjedištu Gradske četvrti.</w:t>
      </w: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tabs>
          <w:tab w:val="left" w:pos="4140"/>
        </w:tabs>
        <w:spacing w:line="240" w:lineRule="auto"/>
        <w:ind w:right="3312"/>
      </w:pPr>
      <w:r w:rsidRPr="00A15C6B">
        <w:t>KLASA: 024-08/25-002/258</w:t>
      </w:r>
    </w:p>
    <w:p w:rsidR="002134E6" w:rsidRPr="00A15C6B" w:rsidRDefault="002134E6" w:rsidP="002134E6">
      <w:pPr>
        <w:tabs>
          <w:tab w:val="left" w:pos="4140"/>
        </w:tabs>
        <w:spacing w:line="240" w:lineRule="auto"/>
        <w:ind w:right="3312"/>
      </w:pPr>
      <w:r w:rsidRPr="00A15C6B">
        <w:t>URBROJ: 251-13-11-3/016-25-5</w:t>
      </w:r>
    </w:p>
    <w:p w:rsidR="002134E6" w:rsidRPr="00A15C6B" w:rsidRDefault="002134E6" w:rsidP="002134E6">
      <w:pPr>
        <w:spacing w:line="240" w:lineRule="auto"/>
      </w:pPr>
      <w:r w:rsidRPr="00A15C6B">
        <w:t>Zagreb, 14. studenog 2025.</w:t>
      </w: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 xml:space="preserve">                                                                                                             </w:t>
      </w:r>
    </w:p>
    <w:p w:rsidR="002134E6" w:rsidRPr="00A15C6B" w:rsidRDefault="002134E6" w:rsidP="002134E6">
      <w:pPr>
        <w:spacing w:line="240" w:lineRule="auto"/>
        <w:jc w:val="center"/>
        <w:rPr>
          <w:bCs/>
        </w:rPr>
      </w:pP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 xml:space="preserve">                                                                                                             Predsjednik</w:t>
      </w: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 xml:space="preserve">                                                                                                            Vijeća Gradske četvrti</w:t>
      </w: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 xml:space="preserve">                                                                                                           Trešnjevka - sjever</w:t>
      </w:r>
    </w:p>
    <w:p w:rsidR="002134E6" w:rsidRPr="00A15C6B" w:rsidRDefault="002134E6" w:rsidP="002134E6">
      <w:pPr>
        <w:spacing w:line="240" w:lineRule="auto"/>
        <w:jc w:val="right"/>
        <w:rPr>
          <w:b/>
          <w:bCs/>
        </w:rPr>
      </w:pPr>
    </w:p>
    <w:p w:rsidR="002134E6" w:rsidRPr="00A15C6B" w:rsidRDefault="002134E6" w:rsidP="002134E6">
      <w:pPr>
        <w:spacing w:line="240" w:lineRule="auto"/>
        <w:jc w:val="center"/>
        <w:rPr>
          <w:b/>
          <w:bCs/>
        </w:rPr>
      </w:pPr>
      <w:r w:rsidRPr="00A15C6B">
        <w:rPr>
          <w:b/>
          <w:bCs/>
        </w:rPr>
        <w:t xml:space="preserve">                                                                                                              Roman </w:t>
      </w:r>
      <w:proofErr w:type="spellStart"/>
      <w:r w:rsidRPr="00A15C6B">
        <w:rPr>
          <w:b/>
          <w:bCs/>
        </w:rPr>
        <w:t>Karaturović</w:t>
      </w:r>
      <w:proofErr w:type="spellEnd"/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  <w:ind w:left="4248"/>
        <w:jc w:val="center"/>
      </w:pPr>
    </w:p>
    <w:p w:rsidR="002134E6" w:rsidRPr="00A15C6B" w:rsidRDefault="002134E6" w:rsidP="002134E6">
      <w:pPr>
        <w:spacing w:line="240" w:lineRule="auto"/>
        <w:ind w:left="4248"/>
        <w:jc w:val="center"/>
      </w:pPr>
    </w:p>
    <w:p w:rsidR="002134E6" w:rsidRPr="00A15C6B" w:rsidRDefault="002134E6" w:rsidP="002134E6">
      <w:pPr>
        <w:suppressAutoHyphens w:val="0"/>
        <w:spacing w:line="240" w:lineRule="auto"/>
        <w:rPr>
          <w:u w:val="single"/>
        </w:rPr>
      </w:pPr>
      <w:r w:rsidRPr="00A15C6B">
        <w:rPr>
          <w:u w:val="single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2072"/>
        <w:gridCol w:w="2014"/>
        <w:gridCol w:w="416"/>
        <w:gridCol w:w="146"/>
        <w:gridCol w:w="146"/>
        <w:gridCol w:w="146"/>
        <w:gridCol w:w="146"/>
        <w:gridCol w:w="146"/>
        <w:gridCol w:w="146"/>
        <w:gridCol w:w="2194"/>
      </w:tblGrid>
      <w:tr w:rsidR="002134E6" w:rsidRPr="00A15C6B" w:rsidTr="00F63727">
        <w:trPr>
          <w:trHeight w:val="87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uppressAutoHyphens w:val="0"/>
              <w:spacing w:line="240" w:lineRule="auto"/>
              <w:jc w:val="both"/>
              <w:rPr>
                <w:szCs w:val="20"/>
              </w:rPr>
            </w:pPr>
            <w:r w:rsidRPr="00A15C6B">
              <w:rPr>
                <w:szCs w:val="20"/>
              </w:rPr>
              <w:lastRenderedPageBreak/>
              <w:t>Na temelju članka 79. stavka 1. točke 2. Statuta Grada Zagreba (Službeni glasnik Grada Zagreba 23/16, 2/18, 23/18, 3/20, 3/21, 11/21-pročišćeni tekst i 16/22)  i članka 15. stavka 1. točke 2. Pravila Gradske četvrti Trešnjevka-sjever (Službeni glasnik Grada Zagreba 33/22), Vijeće Gradske četvrti Trešnjevka-sjever na 6. sjednici 14. studenog 2025., donijelo je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szCs w:val="20"/>
              </w:rPr>
            </w:pPr>
            <w:r w:rsidRPr="00A15C6B">
              <w:rPr>
                <w:b/>
                <w:bCs/>
                <w:szCs w:val="20"/>
              </w:rPr>
              <w:t>ZAKLJUČAK O IZMJENI FINANCIJSKOG PLANA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Gradske četvrti Trešnjevka-sjever za 2025.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Članak 1.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  <w:r w:rsidRPr="00A15C6B">
              <w:rPr>
                <w:szCs w:val="20"/>
              </w:rPr>
              <w:t>U financijskom planu Gradske četvrti Trešnjevka-sjever za 2025. (Službeni glasnik Grada Zagreba 40/25), članak 1. mijenja se i glasi: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  <w:r w:rsidRPr="00A15C6B">
              <w:rPr>
                <w:szCs w:val="20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PRIHODA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6.605.700,00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RASHODA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6.605.700,00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szCs w:val="20"/>
              </w:rPr>
            </w:pPr>
            <w:r w:rsidRPr="00A15C6B">
              <w:rPr>
                <w:b/>
                <w:bCs/>
                <w:szCs w:val="20"/>
              </w:rPr>
              <w:t>Članak 2.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  <w:r w:rsidRPr="00A15C6B">
              <w:rPr>
                <w:szCs w:val="20"/>
              </w:rPr>
              <w:t>Članak 2. mijenja se i glasi: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>"Prihodi i rashodi iz članka 1. Plana su: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A) PRIHODI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2134E6" w:rsidRPr="00A15C6B" w:rsidTr="00F63727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KONTO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NAZIV KONTA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IZNOS              (€)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FFFFFF"/>
                <w:szCs w:val="20"/>
              </w:rPr>
            </w:pPr>
            <w:r w:rsidRPr="00A15C6B">
              <w:rPr>
                <w:b/>
                <w:bCs/>
                <w:color w:val="FFFFFF"/>
                <w:szCs w:val="20"/>
              </w:rPr>
              <w:t>PRIHODI IZ PRORAČUNA GRADA ZAGREBA ZA FINANCIRANJE REDOVNE DJELATNOSTI 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FFFFFF"/>
                <w:szCs w:val="20"/>
              </w:rPr>
            </w:pPr>
            <w:r w:rsidRPr="00A15C6B">
              <w:rPr>
                <w:b/>
                <w:bCs/>
                <w:color w:val="FFFFFF"/>
                <w:szCs w:val="20"/>
              </w:rPr>
              <w:t xml:space="preserve"> 6.605.700,00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6711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PRIHODI ZA FINANCIRANJE RASHODA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 xml:space="preserve"> 6.571.700,00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6712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PRIHODI ZA FINANCIRANJE RASHODA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 xml:space="preserve"> 34.000,00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B) RASHODI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2134E6" w:rsidRPr="00A15C6B" w:rsidTr="00F63727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KONTO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NAZIV KONTA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IZNOS              (€)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FFFFFF"/>
                <w:szCs w:val="20"/>
              </w:rPr>
            </w:pPr>
            <w:r w:rsidRPr="00A15C6B">
              <w:rPr>
                <w:b/>
                <w:bCs/>
                <w:color w:val="FFFFFF"/>
                <w:szCs w:val="20"/>
              </w:rPr>
              <w:t>RASHODI GRADSKE ČETVRTI 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FFFFFF"/>
                <w:szCs w:val="20"/>
              </w:rPr>
            </w:pPr>
            <w:r w:rsidRPr="00A15C6B">
              <w:rPr>
                <w:b/>
                <w:bCs/>
                <w:color w:val="FFFFFF"/>
                <w:szCs w:val="20"/>
              </w:rPr>
              <w:t xml:space="preserve"> 6.605.700,00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FFFFFF"/>
                <w:szCs w:val="20"/>
              </w:rPr>
            </w:pPr>
            <w:r w:rsidRPr="00A15C6B">
              <w:rPr>
                <w:b/>
                <w:bCs/>
                <w:color w:val="FFFFFF"/>
                <w:szCs w:val="20"/>
              </w:rPr>
              <w:t>Program A012105 - DJELATNOST GRADSKIH ČETVRTI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FFFFFF"/>
                <w:szCs w:val="20"/>
              </w:rPr>
            </w:pPr>
            <w:r w:rsidRPr="00A15C6B">
              <w:rPr>
                <w:b/>
                <w:bCs/>
                <w:color w:val="FFFFFF"/>
                <w:szCs w:val="20"/>
              </w:rPr>
              <w:t xml:space="preserve"> 2.309.200,00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Aktivnost A012105A210517 - OSNOVNA DJELATNOST GRADSKE ČETVRTI TREŠNJEVKA-SJEVER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2.309.200,00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1.496.200,00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3221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3225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SITNI INVENTAR I AUTO GUME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3231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TELEFONA, POŠTE I PRIJEVOZA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4.800,00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1.190.000,00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3235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ZAKUPNINE I NAJAMNINE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10.000,00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3237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13.100,00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3239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3291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NAKNADE ZA RAD PREDSTAVNIČKIH I IZVRŠNIH TIJELA, POVJERENSTAVA I SLIČNO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180.300,00</w:t>
            </w:r>
          </w:p>
        </w:tc>
      </w:tr>
      <w:tr w:rsidR="002134E6" w:rsidRPr="00A15C6B" w:rsidTr="00DB1A4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3299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OSTALI NESPOMENUTI RASHODI POSLOVANJA - VGČ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20.000,00</w:t>
            </w:r>
          </w:p>
        </w:tc>
      </w:tr>
      <w:tr w:rsidR="002134E6" w:rsidRPr="00A15C6B" w:rsidTr="00DB1A4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lastRenderedPageBreak/>
              <w:t>3299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OSTALI NESPOMENUTI RASHODI POSLOVANJA - VMO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41.000,00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4214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30.000,00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4221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UREDSKA OPREMA I NAMJEŠTAJ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4.000,00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4.1. PRIHOD OD KOMUNALNE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813.000,00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 - KOMUNALNA NAKNADA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365.000,00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 - PMKA MO - KOMUNALNA NAKNADA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448.000,00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FFFFFF"/>
                <w:szCs w:val="20"/>
              </w:rPr>
            </w:pPr>
            <w:r w:rsidRPr="00A15C6B">
              <w:rPr>
                <w:b/>
                <w:bCs/>
                <w:color w:val="FFFFFF"/>
                <w:szCs w:val="20"/>
              </w:rPr>
              <w:t>Program A012205 - ODRŽAVANJE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FFFFFF"/>
                <w:szCs w:val="20"/>
              </w:rPr>
            </w:pPr>
            <w:r w:rsidRPr="00A15C6B">
              <w:rPr>
                <w:b/>
                <w:bCs/>
                <w:color w:val="FFFFFF"/>
                <w:szCs w:val="20"/>
              </w:rPr>
              <w:t xml:space="preserve"> 4.296.500,00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Aktivnost A012205A220501 - JAVNA ODVODNJA OBORINSKIH VODA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126.000,00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4.1. PRIHOD OD KOMUNALNE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126.000,00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126.000,00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Aktivnost A012205A220502 - ČIŠĆENJE JAVNIH POVRŠINA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1.094.900,00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308.900,00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308.900,00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4.1. PRIHOD OD KOMUNALNE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786.000,00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786.000,00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Aktivnost A012205A220503 - ODRŽAVANJE JAVNIH POVRŠINA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1.648.200,00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785.200,00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785.200,00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4.1. PRIHOD OD KOMUNALNE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863.000,00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863.000,00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Aktivnost A012205A220504 - ODRŽAVANJE NERAZVRSTANIH CESTA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1.427.400,00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413.400,00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413.400,00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4.4. NAKNADA ZA CESTE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 1.014.000,00    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3232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1.014.000,00</w:t>
            </w: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  <w:r w:rsidRPr="00A15C6B">
              <w:rPr>
                <w:szCs w:val="20"/>
              </w:rPr>
              <w:t>"</w:t>
            </w: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134E6" w:rsidRDefault="002134E6" w:rsidP="00F63727">
            <w:pPr>
              <w:spacing w:line="240" w:lineRule="auto"/>
              <w:jc w:val="right"/>
              <w:rPr>
                <w:szCs w:val="20"/>
              </w:rPr>
            </w:pPr>
          </w:p>
          <w:p w:rsidR="000A35EA" w:rsidRPr="00A15C6B" w:rsidRDefault="000A35EA" w:rsidP="00F63727">
            <w:pPr>
              <w:spacing w:line="240" w:lineRule="auto"/>
              <w:jc w:val="right"/>
              <w:rPr>
                <w:szCs w:val="20"/>
              </w:rPr>
            </w:pP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szCs w:val="20"/>
              </w:rPr>
            </w:pPr>
            <w:r w:rsidRPr="00A15C6B">
              <w:rPr>
                <w:b/>
                <w:bCs/>
                <w:szCs w:val="20"/>
              </w:rPr>
              <w:lastRenderedPageBreak/>
              <w:t>Članak 3.</w:t>
            </w: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  <w:r w:rsidRPr="00A15C6B">
              <w:rPr>
                <w:szCs w:val="20"/>
              </w:rPr>
              <w:t>Ovaj Zaključak će biti objavljen u Službenom glasniku Grada Zagreba.</w:t>
            </w: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2134E6" w:rsidRPr="00A15C6B" w:rsidTr="00F637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KLASA: 024-08/25-002/258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Predsjednik Vijeća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UR.BROJ: 251-13-11-3/020-25-6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Gradske četvrti Trešnjevka-sjever</w:t>
            </w:r>
          </w:p>
        </w:tc>
      </w:tr>
      <w:tr w:rsidR="002134E6" w:rsidRPr="00A15C6B" w:rsidTr="00F63727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ZAGREB, 14. studeni 2025.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Roman </w:t>
            </w:r>
            <w:proofErr w:type="spellStart"/>
            <w:r w:rsidRPr="00A15C6B">
              <w:rPr>
                <w:b/>
                <w:bCs/>
                <w:color w:val="000000"/>
                <w:szCs w:val="20"/>
              </w:rPr>
              <w:t>Karaturović</w:t>
            </w:r>
            <w:proofErr w:type="spellEnd"/>
          </w:p>
        </w:tc>
      </w:tr>
    </w:tbl>
    <w:p w:rsidR="002134E6" w:rsidRPr="00A15C6B" w:rsidRDefault="002134E6" w:rsidP="002134E6">
      <w:pPr>
        <w:spacing w:line="240" w:lineRule="auto"/>
        <w:ind w:right="2358"/>
        <w:jc w:val="both"/>
        <w:rPr>
          <w:u w:val="single"/>
        </w:rPr>
      </w:pPr>
    </w:p>
    <w:p w:rsidR="002134E6" w:rsidRPr="00A15C6B" w:rsidRDefault="002134E6" w:rsidP="002134E6">
      <w:pPr>
        <w:suppressAutoHyphens w:val="0"/>
        <w:spacing w:line="240" w:lineRule="auto"/>
        <w:rPr>
          <w:u w:val="single"/>
        </w:rPr>
      </w:pPr>
      <w:r w:rsidRPr="00A15C6B">
        <w:rPr>
          <w:u w:val="single"/>
        </w:rPr>
        <w:br w:type="page"/>
      </w: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  <w:r w:rsidRPr="00A15C6B">
        <w:rPr>
          <w:szCs w:val="24"/>
        </w:rPr>
        <w:lastRenderedPageBreak/>
        <w:t>Na temelju članka 86. Statuta Grada Zagreba (Službeni glasnik Grada Zagreba (23/16, 2/18, 23/18, 3/20, 3/21, 11/21 - pročišćeni tekst, 16/22) Vijeće Gradske četvrti Trešnjevka - sjever na 6. sjednici, 14. studenoga 2025, donijelo je</w:t>
      </w: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</w:p>
    <w:p w:rsidR="002134E6" w:rsidRPr="00A15C6B" w:rsidRDefault="002134E6" w:rsidP="002134E6">
      <w:pPr>
        <w:spacing w:line="240" w:lineRule="auto"/>
        <w:ind w:left="1701" w:right="1702"/>
        <w:jc w:val="center"/>
        <w:rPr>
          <w:b/>
          <w:szCs w:val="24"/>
        </w:rPr>
      </w:pPr>
      <w:r w:rsidRPr="00A15C6B">
        <w:rPr>
          <w:b/>
          <w:szCs w:val="24"/>
        </w:rPr>
        <w:t>Z A K LJ U Č A K</w:t>
      </w:r>
    </w:p>
    <w:p w:rsidR="002134E6" w:rsidRDefault="002134E6" w:rsidP="002134E6">
      <w:pPr>
        <w:tabs>
          <w:tab w:val="center" w:pos="4677"/>
          <w:tab w:val="left" w:pos="7620"/>
        </w:tabs>
        <w:spacing w:line="240" w:lineRule="auto"/>
        <w:ind w:left="1701" w:right="1702"/>
        <w:jc w:val="center"/>
        <w:rPr>
          <w:b/>
          <w:szCs w:val="24"/>
        </w:rPr>
      </w:pPr>
      <w:r w:rsidRPr="00A15C6B">
        <w:rPr>
          <w:b/>
          <w:szCs w:val="24"/>
        </w:rPr>
        <w:t>o Nacrtu prijedloga Programa građenja komunalne infrastrukture na području Grada Zagreba u 2026.</w:t>
      </w:r>
    </w:p>
    <w:p w:rsidR="002134E6" w:rsidRPr="00A15C6B" w:rsidRDefault="002134E6" w:rsidP="002134E6">
      <w:pPr>
        <w:tabs>
          <w:tab w:val="center" w:pos="4677"/>
          <w:tab w:val="left" w:pos="7620"/>
        </w:tabs>
        <w:spacing w:line="240" w:lineRule="auto"/>
        <w:ind w:left="1701" w:right="1702"/>
        <w:jc w:val="center"/>
        <w:rPr>
          <w:b/>
          <w:szCs w:val="24"/>
        </w:rPr>
      </w:pPr>
    </w:p>
    <w:p w:rsidR="002134E6" w:rsidRDefault="002134E6" w:rsidP="002134E6">
      <w:pPr>
        <w:numPr>
          <w:ilvl w:val="0"/>
          <w:numId w:val="19"/>
        </w:numPr>
        <w:suppressAutoHyphens w:val="0"/>
        <w:autoSpaceDN w:val="0"/>
        <w:spacing w:line="240" w:lineRule="auto"/>
        <w:ind w:right="139"/>
        <w:jc w:val="both"/>
        <w:rPr>
          <w:rFonts w:eastAsia="Calibri"/>
          <w:szCs w:val="24"/>
        </w:rPr>
      </w:pPr>
      <w:r w:rsidRPr="00A15C6B">
        <w:rPr>
          <w:rFonts w:eastAsia="Calibri"/>
          <w:szCs w:val="24"/>
        </w:rPr>
        <w:t xml:space="preserve">Vijeće Gradske četvrti Trešnjevka – sjever je razmatralo dostavljeni </w:t>
      </w:r>
      <w:r w:rsidRPr="00A15C6B">
        <w:rPr>
          <w:szCs w:val="24"/>
        </w:rPr>
        <w:t>Nacrt prijedloga Programa građenja komunalne infrastrukture na području Grada Zagreba u 2026.</w:t>
      </w:r>
      <w:r w:rsidRPr="00A15C6B">
        <w:rPr>
          <w:rFonts w:eastAsia="Calibri"/>
          <w:szCs w:val="24"/>
        </w:rPr>
        <w:t xml:space="preserve"> Gradskog ureda za obnovu, izgradnju, prostorno uređenje, graditeljstvo i komunalne poslove.</w:t>
      </w:r>
    </w:p>
    <w:p w:rsidR="00433FCD" w:rsidRPr="00A15C6B" w:rsidRDefault="00433FCD" w:rsidP="00433FCD">
      <w:pPr>
        <w:suppressAutoHyphens w:val="0"/>
        <w:autoSpaceDN w:val="0"/>
        <w:spacing w:line="240" w:lineRule="auto"/>
        <w:ind w:left="720" w:right="139"/>
        <w:jc w:val="both"/>
        <w:rPr>
          <w:rFonts w:eastAsia="Calibri"/>
          <w:szCs w:val="24"/>
        </w:rPr>
      </w:pPr>
    </w:p>
    <w:p w:rsidR="002134E6" w:rsidRPr="00433FCD" w:rsidRDefault="002134E6" w:rsidP="002134E6">
      <w:pPr>
        <w:numPr>
          <w:ilvl w:val="0"/>
          <w:numId w:val="19"/>
        </w:numPr>
        <w:suppressAutoHyphens w:val="0"/>
        <w:autoSpaceDN w:val="0"/>
        <w:spacing w:line="240" w:lineRule="auto"/>
        <w:ind w:left="714" w:right="139" w:hanging="357"/>
        <w:jc w:val="both"/>
        <w:rPr>
          <w:rFonts w:eastAsia="Calibri"/>
          <w:szCs w:val="24"/>
        </w:rPr>
      </w:pPr>
      <w:r w:rsidRPr="00A15C6B">
        <w:rPr>
          <w:szCs w:val="24"/>
        </w:rPr>
        <w:t>Vijeće Gradske četvrti Trešnjevka – sjever daje pozitivno mišljenje na dostavljeni Nacrt prijedloga Programa, ako se u Program uvrste aktivnosti gradnje ili rekonstrukcije javne rasvjete na slijedećim lokacijama:</w:t>
      </w:r>
    </w:p>
    <w:p w:rsidR="00433FCD" w:rsidRPr="00A15C6B" w:rsidRDefault="00433FCD" w:rsidP="00433FCD">
      <w:pPr>
        <w:suppressAutoHyphens w:val="0"/>
        <w:autoSpaceDN w:val="0"/>
        <w:spacing w:line="240" w:lineRule="auto"/>
        <w:ind w:right="139"/>
        <w:jc w:val="both"/>
        <w:rPr>
          <w:rFonts w:eastAsia="Calibri"/>
          <w:szCs w:val="24"/>
        </w:rPr>
      </w:pPr>
    </w:p>
    <w:p w:rsidR="002134E6" w:rsidRPr="00A15C6B" w:rsidRDefault="002134E6" w:rsidP="002134E6">
      <w:pPr>
        <w:pStyle w:val="ListParagraph"/>
        <w:numPr>
          <w:ilvl w:val="0"/>
          <w:numId w:val="5"/>
        </w:numPr>
        <w:jc w:val="both"/>
        <w:rPr>
          <w:sz w:val="24"/>
        </w:rPr>
      </w:pPr>
      <w:proofErr w:type="spellStart"/>
      <w:r w:rsidRPr="00A15C6B">
        <w:rPr>
          <w:sz w:val="24"/>
        </w:rPr>
        <w:t>dogradnja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javne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rasvjete</w:t>
      </w:r>
      <w:proofErr w:type="spellEnd"/>
      <w:r w:rsidRPr="00A15C6B">
        <w:rPr>
          <w:sz w:val="24"/>
        </w:rPr>
        <w:t xml:space="preserve"> u </w:t>
      </w:r>
      <w:proofErr w:type="spellStart"/>
      <w:r w:rsidRPr="00A15C6B">
        <w:rPr>
          <w:sz w:val="24"/>
        </w:rPr>
        <w:t>Ulici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Florijana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Andrašeca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na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križanju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sa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Šarengradskom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ulicom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kod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kbr</w:t>
      </w:r>
      <w:proofErr w:type="spellEnd"/>
      <w:r w:rsidRPr="00A15C6B">
        <w:rPr>
          <w:sz w:val="24"/>
        </w:rPr>
        <w:t>. 18</w:t>
      </w:r>
      <w:proofErr w:type="gramStart"/>
      <w:r w:rsidRPr="00A15C6B">
        <w:rPr>
          <w:sz w:val="24"/>
        </w:rPr>
        <w:t>a,  k.</w:t>
      </w:r>
      <w:proofErr w:type="gramEnd"/>
      <w:r w:rsidRPr="00A15C6B">
        <w:rPr>
          <w:sz w:val="24"/>
        </w:rPr>
        <w:t xml:space="preserve"> č. br. 874/1 </w:t>
      </w:r>
      <w:proofErr w:type="spellStart"/>
      <w:r w:rsidRPr="00A15C6B">
        <w:rPr>
          <w:sz w:val="24"/>
        </w:rPr>
        <w:t>k.o</w:t>
      </w:r>
      <w:proofErr w:type="spellEnd"/>
      <w:r w:rsidRPr="00A15C6B">
        <w:rPr>
          <w:sz w:val="24"/>
        </w:rPr>
        <w:t xml:space="preserve">. Trešnjevka </w:t>
      </w:r>
      <w:proofErr w:type="spellStart"/>
      <w:r w:rsidRPr="00A15C6B">
        <w:rPr>
          <w:sz w:val="24"/>
        </w:rPr>
        <w:t>te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ispred</w:t>
      </w:r>
      <w:proofErr w:type="spellEnd"/>
      <w:r w:rsidRPr="00A15C6B">
        <w:rPr>
          <w:sz w:val="24"/>
        </w:rPr>
        <w:t xml:space="preserve"> k.br. 18 k. č. 882/4 </w:t>
      </w:r>
      <w:proofErr w:type="spellStart"/>
      <w:r w:rsidRPr="00A15C6B">
        <w:rPr>
          <w:sz w:val="24"/>
        </w:rPr>
        <w:t>k.o</w:t>
      </w:r>
      <w:proofErr w:type="spellEnd"/>
      <w:r w:rsidRPr="00A15C6B">
        <w:rPr>
          <w:sz w:val="24"/>
        </w:rPr>
        <w:t xml:space="preserve">. Trešnjevka </w:t>
      </w:r>
    </w:p>
    <w:p w:rsidR="002134E6" w:rsidRPr="00A15C6B" w:rsidRDefault="002134E6" w:rsidP="002134E6">
      <w:pPr>
        <w:pStyle w:val="ListParagraph"/>
        <w:numPr>
          <w:ilvl w:val="0"/>
          <w:numId w:val="5"/>
        </w:numPr>
        <w:jc w:val="both"/>
        <w:rPr>
          <w:sz w:val="24"/>
        </w:rPr>
      </w:pPr>
      <w:proofErr w:type="spellStart"/>
      <w:r w:rsidRPr="00A15C6B">
        <w:rPr>
          <w:sz w:val="24"/>
        </w:rPr>
        <w:t>dogradnja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javne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rasvjete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na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platou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Drenovačke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ulice</w:t>
      </w:r>
      <w:proofErr w:type="spellEnd"/>
      <w:r w:rsidRPr="00A15C6B">
        <w:rPr>
          <w:sz w:val="24"/>
        </w:rPr>
        <w:t xml:space="preserve">, </w:t>
      </w:r>
      <w:proofErr w:type="spellStart"/>
      <w:r w:rsidRPr="00A15C6B">
        <w:rPr>
          <w:sz w:val="24"/>
        </w:rPr>
        <w:t>na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potezu</w:t>
      </w:r>
      <w:proofErr w:type="spellEnd"/>
      <w:r w:rsidRPr="00A15C6B">
        <w:rPr>
          <w:sz w:val="24"/>
        </w:rPr>
        <w:t xml:space="preserve"> od </w:t>
      </w:r>
      <w:proofErr w:type="spellStart"/>
      <w:r w:rsidRPr="00A15C6B">
        <w:rPr>
          <w:sz w:val="24"/>
        </w:rPr>
        <w:t>kbr</w:t>
      </w:r>
      <w:proofErr w:type="spellEnd"/>
      <w:r w:rsidRPr="00A15C6B">
        <w:rPr>
          <w:sz w:val="24"/>
        </w:rPr>
        <w:t xml:space="preserve">. 2 do </w:t>
      </w:r>
      <w:proofErr w:type="spellStart"/>
      <w:r w:rsidRPr="00A15C6B">
        <w:rPr>
          <w:sz w:val="24"/>
        </w:rPr>
        <w:t>kbr</w:t>
      </w:r>
      <w:proofErr w:type="spellEnd"/>
      <w:r w:rsidRPr="00A15C6B">
        <w:rPr>
          <w:sz w:val="24"/>
        </w:rPr>
        <w:t xml:space="preserve">. 4 k č. 4661 i 4647/1 </w:t>
      </w:r>
      <w:proofErr w:type="spellStart"/>
      <w:r w:rsidRPr="00A15C6B">
        <w:rPr>
          <w:sz w:val="24"/>
        </w:rPr>
        <w:t>k.o</w:t>
      </w:r>
      <w:proofErr w:type="spellEnd"/>
      <w:r w:rsidRPr="00A15C6B">
        <w:rPr>
          <w:sz w:val="24"/>
        </w:rPr>
        <w:t>. Trešnjevka</w:t>
      </w:r>
    </w:p>
    <w:p w:rsidR="002134E6" w:rsidRPr="00A15C6B" w:rsidRDefault="002134E6" w:rsidP="002134E6">
      <w:pPr>
        <w:pStyle w:val="ListParagraph"/>
        <w:numPr>
          <w:ilvl w:val="0"/>
          <w:numId w:val="5"/>
        </w:numPr>
        <w:jc w:val="both"/>
        <w:rPr>
          <w:sz w:val="24"/>
        </w:rPr>
      </w:pPr>
      <w:proofErr w:type="spellStart"/>
      <w:r w:rsidRPr="00A15C6B">
        <w:rPr>
          <w:sz w:val="24"/>
        </w:rPr>
        <w:t>izgradnja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javne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rasvjete</w:t>
      </w:r>
      <w:proofErr w:type="spellEnd"/>
      <w:r w:rsidRPr="00A15C6B">
        <w:rPr>
          <w:sz w:val="24"/>
        </w:rPr>
        <w:t xml:space="preserve"> u </w:t>
      </w:r>
      <w:proofErr w:type="spellStart"/>
      <w:r w:rsidRPr="00A15C6B">
        <w:rPr>
          <w:sz w:val="24"/>
        </w:rPr>
        <w:t>parku</w:t>
      </w:r>
      <w:proofErr w:type="spellEnd"/>
      <w:r w:rsidRPr="00A15C6B">
        <w:rPr>
          <w:sz w:val="24"/>
        </w:rPr>
        <w:t xml:space="preserve"> za </w:t>
      </w:r>
      <w:proofErr w:type="spellStart"/>
      <w:r w:rsidRPr="00A15C6B">
        <w:rPr>
          <w:sz w:val="24"/>
        </w:rPr>
        <w:t>pse</w:t>
      </w:r>
      <w:proofErr w:type="spellEnd"/>
      <w:r w:rsidRPr="00A15C6B">
        <w:rPr>
          <w:sz w:val="24"/>
        </w:rPr>
        <w:t xml:space="preserve"> i </w:t>
      </w:r>
      <w:proofErr w:type="spellStart"/>
      <w:r w:rsidRPr="00A15C6B">
        <w:rPr>
          <w:sz w:val="24"/>
        </w:rPr>
        <w:t>izvan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njega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na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križanju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Selske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ceste</w:t>
      </w:r>
      <w:proofErr w:type="spellEnd"/>
      <w:r w:rsidRPr="00A15C6B">
        <w:rPr>
          <w:sz w:val="24"/>
        </w:rPr>
        <w:t xml:space="preserve"> i </w:t>
      </w:r>
      <w:proofErr w:type="spellStart"/>
      <w:r w:rsidRPr="00A15C6B">
        <w:rPr>
          <w:sz w:val="24"/>
        </w:rPr>
        <w:t>Zagorske</w:t>
      </w:r>
      <w:proofErr w:type="spellEnd"/>
      <w:r w:rsidRPr="00A15C6B">
        <w:rPr>
          <w:sz w:val="24"/>
        </w:rPr>
        <w:t xml:space="preserve"> </w:t>
      </w:r>
      <w:proofErr w:type="spellStart"/>
      <w:r w:rsidRPr="00A15C6B">
        <w:rPr>
          <w:sz w:val="24"/>
        </w:rPr>
        <w:t>ulice</w:t>
      </w:r>
      <w:proofErr w:type="spellEnd"/>
      <w:r w:rsidRPr="00A15C6B">
        <w:rPr>
          <w:sz w:val="24"/>
        </w:rPr>
        <w:t xml:space="preserve"> </w:t>
      </w:r>
    </w:p>
    <w:p w:rsidR="002134E6" w:rsidRPr="00A15C6B" w:rsidRDefault="002134E6" w:rsidP="002134E6">
      <w:pPr>
        <w:pStyle w:val="ListParagraph"/>
        <w:numPr>
          <w:ilvl w:val="0"/>
          <w:numId w:val="5"/>
        </w:numPr>
        <w:jc w:val="both"/>
        <w:rPr>
          <w:color w:val="000000"/>
          <w:sz w:val="24"/>
        </w:rPr>
      </w:pPr>
      <w:proofErr w:type="spellStart"/>
      <w:r w:rsidRPr="00A15C6B">
        <w:rPr>
          <w:color w:val="000000"/>
          <w:sz w:val="24"/>
        </w:rPr>
        <w:t>dogradnja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javne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rasvjete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ispred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objekta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mjesne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samouprave</w:t>
      </w:r>
      <w:proofErr w:type="spellEnd"/>
      <w:r w:rsidRPr="00A15C6B">
        <w:rPr>
          <w:color w:val="000000"/>
          <w:sz w:val="24"/>
        </w:rPr>
        <w:t xml:space="preserve"> MO „</w:t>
      </w:r>
      <w:proofErr w:type="gramStart"/>
      <w:r w:rsidRPr="00A15C6B">
        <w:rPr>
          <w:color w:val="000000"/>
          <w:sz w:val="24"/>
        </w:rPr>
        <w:t>Samoborček“</w:t>
      </w:r>
      <w:proofErr w:type="gramEnd"/>
      <w:r w:rsidRPr="00A15C6B">
        <w:rPr>
          <w:color w:val="000000"/>
          <w:sz w:val="24"/>
        </w:rPr>
        <w:t xml:space="preserve">, Nova </w:t>
      </w:r>
      <w:proofErr w:type="spellStart"/>
      <w:r w:rsidRPr="00A15C6B">
        <w:rPr>
          <w:color w:val="000000"/>
          <w:sz w:val="24"/>
        </w:rPr>
        <w:t>cesta</w:t>
      </w:r>
      <w:proofErr w:type="spellEnd"/>
      <w:r w:rsidRPr="00A15C6B">
        <w:rPr>
          <w:color w:val="000000"/>
          <w:sz w:val="24"/>
        </w:rPr>
        <w:t xml:space="preserve"> 37</w:t>
      </w:r>
    </w:p>
    <w:p w:rsidR="002134E6" w:rsidRPr="00A15C6B" w:rsidRDefault="002134E6" w:rsidP="002134E6">
      <w:pPr>
        <w:pStyle w:val="ListParagraph"/>
        <w:numPr>
          <w:ilvl w:val="0"/>
          <w:numId w:val="5"/>
        </w:numPr>
        <w:jc w:val="both"/>
        <w:rPr>
          <w:color w:val="000000"/>
          <w:sz w:val="24"/>
        </w:rPr>
      </w:pPr>
      <w:proofErr w:type="spellStart"/>
      <w:r w:rsidRPr="00A15C6B">
        <w:rPr>
          <w:color w:val="000000"/>
          <w:sz w:val="24"/>
        </w:rPr>
        <w:t>izgradnja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javne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rasvjete</w:t>
      </w:r>
      <w:proofErr w:type="spellEnd"/>
      <w:r w:rsidRPr="00A15C6B">
        <w:rPr>
          <w:color w:val="000000"/>
          <w:sz w:val="24"/>
        </w:rPr>
        <w:t xml:space="preserve"> u </w:t>
      </w:r>
      <w:proofErr w:type="spellStart"/>
      <w:r w:rsidRPr="00A15C6B">
        <w:rPr>
          <w:color w:val="000000"/>
          <w:sz w:val="24"/>
        </w:rPr>
        <w:t>parku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između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Kraljevrškog</w:t>
      </w:r>
      <w:proofErr w:type="spellEnd"/>
      <w:r w:rsidRPr="00A15C6B">
        <w:rPr>
          <w:color w:val="000000"/>
          <w:sz w:val="24"/>
        </w:rPr>
        <w:t xml:space="preserve"> puta i </w:t>
      </w:r>
      <w:proofErr w:type="spellStart"/>
      <w:r w:rsidRPr="00A15C6B">
        <w:rPr>
          <w:color w:val="000000"/>
          <w:sz w:val="24"/>
        </w:rPr>
        <w:t>Erdutskog</w:t>
      </w:r>
      <w:proofErr w:type="spellEnd"/>
      <w:r w:rsidRPr="00A15C6B">
        <w:rPr>
          <w:color w:val="000000"/>
          <w:sz w:val="24"/>
        </w:rPr>
        <w:t xml:space="preserve"> puta (k.č.br. 4874/1 </w:t>
      </w:r>
      <w:proofErr w:type="spellStart"/>
      <w:r w:rsidRPr="00A15C6B">
        <w:rPr>
          <w:color w:val="000000"/>
          <w:sz w:val="24"/>
        </w:rPr>
        <w:t>k.o</w:t>
      </w:r>
      <w:proofErr w:type="spellEnd"/>
      <w:r w:rsidRPr="00A15C6B">
        <w:rPr>
          <w:color w:val="000000"/>
          <w:sz w:val="24"/>
        </w:rPr>
        <w:t xml:space="preserve">. </w:t>
      </w:r>
      <w:proofErr w:type="spellStart"/>
      <w:r w:rsidRPr="00A15C6B">
        <w:rPr>
          <w:color w:val="000000"/>
          <w:sz w:val="24"/>
        </w:rPr>
        <w:t>Donje</w:t>
      </w:r>
      <w:proofErr w:type="spellEnd"/>
      <w:r w:rsidRPr="00A15C6B">
        <w:rPr>
          <w:color w:val="000000"/>
          <w:sz w:val="24"/>
        </w:rPr>
        <w:t xml:space="preserve"> Vrapče)</w:t>
      </w:r>
    </w:p>
    <w:p w:rsidR="002134E6" w:rsidRDefault="002134E6" w:rsidP="002134E6">
      <w:pPr>
        <w:pStyle w:val="ListParagraph"/>
        <w:numPr>
          <w:ilvl w:val="0"/>
          <w:numId w:val="5"/>
        </w:numPr>
        <w:jc w:val="both"/>
        <w:rPr>
          <w:color w:val="000000"/>
          <w:sz w:val="24"/>
        </w:rPr>
      </w:pPr>
      <w:proofErr w:type="spellStart"/>
      <w:r w:rsidRPr="00A15C6B">
        <w:rPr>
          <w:color w:val="000000"/>
          <w:sz w:val="24"/>
        </w:rPr>
        <w:t>izrada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projektno-tehničke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dokumentacije</w:t>
      </w:r>
      <w:proofErr w:type="spellEnd"/>
      <w:r w:rsidRPr="00A15C6B">
        <w:rPr>
          <w:color w:val="000000"/>
          <w:sz w:val="24"/>
        </w:rPr>
        <w:t xml:space="preserve"> za </w:t>
      </w:r>
      <w:proofErr w:type="spellStart"/>
      <w:r w:rsidRPr="00A15C6B">
        <w:rPr>
          <w:color w:val="000000"/>
          <w:sz w:val="24"/>
        </w:rPr>
        <w:t>izgradnju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javne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rasvjete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na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šetalištu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uz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potok</w:t>
      </w:r>
      <w:proofErr w:type="spellEnd"/>
      <w:r w:rsidRPr="00A15C6B">
        <w:rPr>
          <w:color w:val="000000"/>
          <w:sz w:val="24"/>
        </w:rPr>
        <w:t xml:space="preserve"> </w:t>
      </w:r>
      <w:proofErr w:type="spellStart"/>
      <w:r w:rsidRPr="00A15C6B">
        <w:rPr>
          <w:color w:val="000000"/>
          <w:sz w:val="24"/>
        </w:rPr>
        <w:t>Kustošak</w:t>
      </w:r>
      <w:proofErr w:type="spellEnd"/>
      <w:r w:rsidRPr="00A15C6B">
        <w:rPr>
          <w:color w:val="000000"/>
          <w:sz w:val="24"/>
        </w:rPr>
        <w:t>.</w:t>
      </w:r>
    </w:p>
    <w:p w:rsidR="00433FCD" w:rsidRPr="00433FCD" w:rsidRDefault="00433FCD" w:rsidP="00433FCD">
      <w:pPr>
        <w:ind w:left="720"/>
        <w:jc w:val="both"/>
        <w:rPr>
          <w:color w:val="000000"/>
        </w:rPr>
      </w:pPr>
    </w:p>
    <w:p w:rsidR="002134E6" w:rsidRPr="00A15C6B" w:rsidRDefault="002134E6" w:rsidP="002134E6">
      <w:pPr>
        <w:numPr>
          <w:ilvl w:val="0"/>
          <w:numId w:val="19"/>
        </w:numPr>
        <w:suppressAutoHyphens w:val="0"/>
        <w:spacing w:line="240" w:lineRule="auto"/>
        <w:ind w:left="714" w:hanging="357"/>
        <w:jc w:val="both"/>
        <w:rPr>
          <w:szCs w:val="24"/>
        </w:rPr>
      </w:pPr>
      <w:r w:rsidRPr="00A15C6B">
        <w:rPr>
          <w:szCs w:val="24"/>
        </w:rPr>
        <w:t xml:space="preserve">Ovaj zaključak dostavlja se Gradskom uredu </w:t>
      </w:r>
      <w:r w:rsidRPr="00A15C6B">
        <w:rPr>
          <w:rFonts w:eastAsia="Calibri"/>
          <w:szCs w:val="24"/>
        </w:rPr>
        <w:t>za obnovu, izgradnju, prostorno uređenje, graditeljstvo i komunalne poslove</w:t>
      </w:r>
      <w:r w:rsidRPr="00A15C6B">
        <w:rPr>
          <w:szCs w:val="24"/>
        </w:rPr>
        <w:t xml:space="preserve"> te Gradskom uredu za mjesnu samoupravu, promet, civilnu zaštitu i sigurnost.</w:t>
      </w: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  <w:r w:rsidRPr="00A15C6B">
        <w:rPr>
          <w:szCs w:val="24"/>
        </w:rPr>
        <w:t>KLASA: 024-08/25-002/258</w:t>
      </w: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  <w:r w:rsidRPr="00A15C6B">
        <w:rPr>
          <w:szCs w:val="24"/>
        </w:rPr>
        <w:t>URBROJ: 251-13-11-3/016-25-7</w:t>
      </w: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  <w:r w:rsidRPr="00A15C6B">
        <w:rPr>
          <w:szCs w:val="24"/>
        </w:rPr>
        <w:t>Zagreb, 14. studenog 2025.</w:t>
      </w:r>
    </w:p>
    <w:p w:rsidR="002134E6" w:rsidRPr="00A15C6B" w:rsidRDefault="002134E6" w:rsidP="002134E6">
      <w:pPr>
        <w:spacing w:line="240" w:lineRule="auto"/>
        <w:ind w:left="6300"/>
        <w:jc w:val="center"/>
        <w:rPr>
          <w:b/>
          <w:szCs w:val="24"/>
        </w:rPr>
      </w:pPr>
      <w:r w:rsidRPr="00A15C6B">
        <w:rPr>
          <w:b/>
          <w:szCs w:val="24"/>
        </w:rPr>
        <w:t>Predsjednik</w:t>
      </w:r>
    </w:p>
    <w:p w:rsidR="002134E6" w:rsidRPr="00A15C6B" w:rsidRDefault="002134E6" w:rsidP="002134E6">
      <w:pPr>
        <w:spacing w:line="240" w:lineRule="auto"/>
        <w:ind w:left="6300"/>
        <w:jc w:val="center"/>
        <w:rPr>
          <w:b/>
          <w:szCs w:val="24"/>
        </w:rPr>
      </w:pPr>
      <w:r w:rsidRPr="00A15C6B">
        <w:rPr>
          <w:b/>
          <w:szCs w:val="24"/>
        </w:rPr>
        <w:t>Vijeća Gradske četvrti Trešnjevka – sjever</w:t>
      </w:r>
    </w:p>
    <w:p w:rsidR="002134E6" w:rsidRPr="00A15C6B" w:rsidRDefault="002134E6" w:rsidP="002134E6">
      <w:pPr>
        <w:spacing w:line="240" w:lineRule="auto"/>
        <w:ind w:left="6300"/>
        <w:jc w:val="center"/>
        <w:rPr>
          <w:b/>
          <w:szCs w:val="24"/>
        </w:rPr>
      </w:pPr>
    </w:p>
    <w:p w:rsidR="002134E6" w:rsidRPr="00A15C6B" w:rsidRDefault="002134E6" w:rsidP="002134E6">
      <w:pPr>
        <w:spacing w:line="240" w:lineRule="auto"/>
        <w:ind w:left="6300"/>
        <w:jc w:val="center"/>
        <w:rPr>
          <w:b/>
          <w:szCs w:val="24"/>
        </w:rPr>
      </w:pPr>
      <w:r w:rsidRPr="00A15C6B">
        <w:rPr>
          <w:b/>
          <w:szCs w:val="24"/>
        </w:rPr>
        <w:t xml:space="preserve">Roman </w:t>
      </w:r>
      <w:proofErr w:type="spellStart"/>
      <w:r w:rsidRPr="00A15C6B">
        <w:rPr>
          <w:b/>
          <w:szCs w:val="24"/>
        </w:rPr>
        <w:t>Karaturović</w:t>
      </w:r>
      <w:proofErr w:type="spellEnd"/>
    </w:p>
    <w:p w:rsidR="002134E6" w:rsidRPr="00A15C6B" w:rsidRDefault="002134E6" w:rsidP="002134E6">
      <w:pPr>
        <w:suppressAutoHyphens w:val="0"/>
        <w:spacing w:line="240" w:lineRule="auto"/>
        <w:rPr>
          <w:u w:val="single"/>
        </w:rPr>
      </w:pPr>
      <w:r w:rsidRPr="00A15C6B">
        <w:rPr>
          <w:u w:val="single"/>
        </w:rPr>
        <w:br w:type="page"/>
      </w:r>
    </w:p>
    <w:p w:rsidR="002134E6" w:rsidRPr="00A15C6B" w:rsidRDefault="002134E6" w:rsidP="002134E6">
      <w:pPr>
        <w:spacing w:line="240" w:lineRule="auto"/>
        <w:ind w:firstLine="708"/>
        <w:jc w:val="both"/>
      </w:pPr>
      <w:r w:rsidRPr="00A15C6B">
        <w:lastRenderedPageBreak/>
        <w:t>Na temelju članka 86. Statuta Grada Zagreba (Službeni glasnik Grada Zagreba 23/16, 2/18, 23/18, 3/20, 3/21, 11/21-pročišćeni tekst i 16/22), Vijeće Gradske četvrti Trešnjevka - sjever, na 6. sjednici, 14. studenog 2025., donijelo je</w:t>
      </w: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  <w:ind w:left="567" w:right="568"/>
        <w:jc w:val="center"/>
        <w:rPr>
          <w:b/>
        </w:rPr>
      </w:pPr>
      <w:bookmarkStart w:id="1" w:name="_heading=h.gjdgxs" w:colFirst="0" w:colLast="0"/>
      <w:bookmarkEnd w:id="1"/>
      <w:r w:rsidRPr="00A15C6B">
        <w:rPr>
          <w:b/>
        </w:rPr>
        <w:t>Z A K LJ U Č A K</w:t>
      </w:r>
    </w:p>
    <w:p w:rsidR="002134E6" w:rsidRPr="00A15C6B" w:rsidRDefault="002134E6" w:rsidP="002134E6">
      <w:pPr>
        <w:tabs>
          <w:tab w:val="center" w:pos="4677"/>
          <w:tab w:val="left" w:pos="7620"/>
        </w:tabs>
        <w:spacing w:line="240" w:lineRule="auto"/>
        <w:ind w:left="567" w:right="568"/>
        <w:jc w:val="center"/>
        <w:rPr>
          <w:b/>
        </w:rPr>
      </w:pPr>
      <w:r w:rsidRPr="00A15C6B">
        <w:rPr>
          <w:b/>
        </w:rPr>
        <w:t>o Nacrtu prijedloga Programa održavanja javnih prometnih površina, građevina i uređaja javne namjene, javne rasvjete te izvanrednog održavanja nerazvrstanih cesta na području Grada Zagreba u 2026.</w:t>
      </w:r>
    </w:p>
    <w:p w:rsidR="002134E6" w:rsidRPr="00A15C6B" w:rsidRDefault="002134E6" w:rsidP="002134E6">
      <w:pPr>
        <w:autoSpaceDN w:val="0"/>
        <w:spacing w:line="240" w:lineRule="auto"/>
        <w:ind w:left="567" w:right="565"/>
        <w:jc w:val="center"/>
        <w:rPr>
          <w:b/>
        </w:rPr>
      </w:pPr>
    </w:p>
    <w:p w:rsidR="002134E6" w:rsidRPr="00A15C6B" w:rsidRDefault="002134E6" w:rsidP="002134E6">
      <w:pPr>
        <w:autoSpaceDN w:val="0"/>
        <w:spacing w:line="240" w:lineRule="auto"/>
        <w:ind w:left="567" w:right="565"/>
        <w:jc w:val="center"/>
        <w:rPr>
          <w:b/>
        </w:rPr>
      </w:pPr>
    </w:p>
    <w:p w:rsidR="002134E6" w:rsidRDefault="002134E6" w:rsidP="002134E6">
      <w:pPr>
        <w:numPr>
          <w:ilvl w:val="0"/>
          <w:numId w:val="20"/>
        </w:numPr>
        <w:suppressAutoHyphens w:val="0"/>
        <w:autoSpaceDN w:val="0"/>
        <w:spacing w:line="240" w:lineRule="auto"/>
        <w:ind w:right="139"/>
        <w:jc w:val="both"/>
        <w:rPr>
          <w:rFonts w:eastAsia="Calibri"/>
        </w:rPr>
      </w:pPr>
      <w:r w:rsidRPr="00A15C6B">
        <w:rPr>
          <w:rFonts w:eastAsia="Calibri"/>
        </w:rPr>
        <w:t xml:space="preserve">Vijeće Gradske četvrti Trešnjevka – sjever je razmatralo dostavljeni </w:t>
      </w:r>
      <w:r w:rsidRPr="00A15C6B">
        <w:t>Nacrt prijedloga Programa održavanja javnih prometnih površina, građevina i uređaja javne namjene, javne rasvjete te izvanrednog održavanja nerazvrstanih cesta na području Grada Zagreba u 2026.</w:t>
      </w:r>
      <w:r w:rsidRPr="00A15C6B">
        <w:rPr>
          <w:rFonts w:eastAsia="Calibri"/>
        </w:rPr>
        <w:t xml:space="preserve"> Gradskog ureda za obnovu, izgradnju, prostorno uređenje, graditeljstvo i komunalne poslove.</w:t>
      </w:r>
    </w:p>
    <w:p w:rsidR="008D3C96" w:rsidRPr="00A15C6B" w:rsidRDefault="008D3C96" w:rsidP="008D3C96">
      <w:pPr>
        <w:suppressAutoHyphens w:val="0"/>
        <w:autoSpaceDN w:val="0"/>
        <w:spacing w:line="240" w:lineRule="auto"/>
        <w:ind w:left="720" w:right="139"/>
        <w:jc w:val="both"/>
        <w:rPr>
          <w:rFonts w:eastAsia="Calibri"/>
        </w:rPr>
      </w:pPr>
    </w:p>
    <w:p w:rsidR="002134E6" w:rsidRPr="008D3C96" w:rsidRDefault="002134E6" w:rsidP="002134E6">
      <w:pPr>
        <w:numPr>
          <w:ilvl w:val="0"/>
          <w:numId w:val="20"/>
        </w:numPr>
        <w:suppressAutoHyphens w:val="0"/>
        <w:autoSpaceDN w:val="0"/>
        <w:spacing w:line="240" w:lineRule="auto"/>
        <w:ind w:left="714" w:right="139" w:hanging="357"/>
        <w:jc w:val="both"/>
        <w:rPr>
          <w:rFonts w:eastAsia="Calibri"/>
        </w:rPr>
      </w:pPr>
      <w:r w:rsidRPr="00A15C6B">
        <w:t>Vijeće Gradske četvrti Trešnjevka – sjever daje pozitivno mišljenje na dostavljeni Nacrt prijedloga Programa.</w:t>
      </w:r>
    </w:p>
    <w:p w:rsidR="008D3C96" w:rsidRPr="00A15C6B" w:rsidRDefault="008D3C96" w:rsidP="008D3C96">
      <w:pPr>
        <w:suppressAutoHyphens w:val="0"/>
        <w:autoSpaceDN w:val="0"/>
        <w:spacing w:line="240" w:lineRule="auto"/>
        <w:ind w:right="139"/>
        <w:jc w:val="both"/>
        <w:rPr>
          <w:rFonts w:eastAsia="Calibri"/>
        </w:rPr>
      </w:pPr>
    </w:p>
    <w:p w:rsidR="002134E6" w:rsidRPr="00A15C6B" w:rsidRDefault="002134E6" w:rsidP="002134E6">
      <w:pPr>
        <w:numPr>
          <w:ilvl w:val="0"/>
          <w:numId w:val="20"/>
        </w:numPr>
        <w:suppressAutoHyphens w:val="0"/>
        <w:spacing w:line="240" w:lineRule="auto"/>
        <w:ind w:left="714" w:hanging="357"/>
        <w:jc w:val="both"/>
      </w:pPr>
      <w:r w:rsidRPr="00A15C6B">
        <w:t xml:space="preserve">Ovaj zaključak dostavlja se Gradskom uredu </w:t>
      </w:r>
      <w:r w:rsidRPr="00A15C6B">
        <w:rPr>
          <w:rFonts w:eastAsia="Calibri"/>
        </w:rPr>
        <w:t>za obnovu, izgradnju, prostorno uređenje, graditeljstvo i komunalne poslove</w:t>
      </w:r>
      <w:r w:rsidRPr="00A15C6B">
        <w:t xml:space="preserve"> te Gradskom uredu za mjesnu samoupravu, promet, civilnu zaštitu i sigurnost.</w:t>
      </w:r>
    </w:p>
    <w:p w:rsidR="002134E6" w:rsidRPr="00A15C6B" w:rsidRDefault="002134E6" w:rsidP="002134E6">
      <w:pPr>
        <w:spacing w:line="240" w:lineRule="auto"/>
        <w:rPr>
          <w:b/>
        </w:rPr>
      </w:pPr>
    </w:p>
    <w:p w:rsidR="002134E6" w:rsidRPr="00A15C6B" w:rsidRDefault="002134E6" w:rsidP="002134E6">
      <w:pPr>
        <w:spacing w:line="240" w:lineRule="auto"/>
        <w:jc w:val="center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KLASA: 024-08/25-002/258</w:t>
      </w:r>
    </w:p>
    <w:p w:rsidR="002134E6" w:rsidRPr="00A15C6B" w:rsidRDefault="002134E6" w:rsidP="002134E6">
      <w:pPr>
        <w:spacing w:line="240" w:lineRule="auto"/>
        <w:jc w:val="both"/>
      </w:pPr>
      <w:r w:rsidRPr="00A15C6B">
        <w:t>URBROJ: 251-13-11-3/016-25-8</w:t>
      </w:r>
    </w:p>
    <w:p w:rsidR="002134E6" w:rsidRPr="00A15C6B" w:rsidRDefault="002134E6" w:rsidP="002134E6">
      <w:pPr>
        <w:spacing w:line="240" w:lineRule="auto"/>
        <w:jc w:val="both"/>
      </w:pPr>
      <w:r w:rsidRPr="00A15C6B">
        <w:t>Zagreb, 14. studenog 2025.</w:t>
      </w:r>
    </w:p>
    <w:p w:rsidR="002134E6" w:rsidRPr="00A15C6B" w:rsidRDefault="002134E6" w:rsidP="002134E6">
      <w:pPr>
        <w:spacing w:line="240" w:lineRule="auto"/>
        <w:ind w:left="6300"/>
        <w:jc w:val="center"/>
      </w:pPr>
    </w:p>
    <w:p w:rsidR="002134E6" w:rsidRPr="00A15C6B" w:rsidRDefault="002134E6" w:rsidP="002134E6">
      <w:pPr>
        <w:spacing w:line="240" w:lineRule="auto"/>
        <w:ind w:left="6300"/>
        <w:jc w:val="center"/>
        <w:rPr>
          <w:b/>
        </w:rPr>
      </w:pPr>
      <w:r w:rsidRPr="00A15C6B">
        <w:rPr>
          <w:b/>
        </w:rPr>
        <w:t>Predsjednik</w:t>
      </w:r>
    </w:p>
    <w:p w:rsidR="002134E6" w:rsidRPr="00A15C6B" w:rsidRDefault="002134E6" w:rsidP="002134E6">
      <w:pPr>
        <w:spacing w:line="240" w:lineRule="auto"/>
        <w:ind w:left="6300"/>
        <w:jc w:val="center"/>
        <w:rPr>
          <w:b/>
        </w:rPr>
      </w:pPr>
      <w:r w:rsidRPr="00A15C6B">
        <w:rPr>
          <w:b/>
        </w:rPr>
        <w:t>Vijeća Gradske četvrti Trešnjevka - sjever</w:t>
      </w:r>
    </w:p>
    <w:p w:rsidR="002134E6" w:rsidRPr="00A15C6B" w:rsidRDefault="002134E6" w:rsidP="002134E6">
      <w:pPr>
        <w:spacing w:line="240" w:lineRule="auto"/>
        <w:ind w:left="6300"/>
        <w:jc w:val="center"/>
        <w:rPr>
          <w:b/>
          <w:u w:val="single"/>
        </w:rPr>
      </w:pPr>
    </w:p>
    <w:p w:rsidR="002134E6" w:rsidRPr="00A15C6B" w:rsidRDefault="002134E6" w:rsidP="002134E6">
      <w:pPr>
        <w:spacing w:line="240" w:lineRule="auto"/>
        <w:ind w:left="6300"/>
        <w:jc w:val="center"/>
        <w:rPr>
          <w:b/>
        </w:rPr>
      </w:pPr>
      <w:r w:rsidRPr="00A15C6B">
        <w:rPr>
          <w:b/>
        </w:rPr>
        <w:t xml:space="preserve">Roman </w:t>
      </w:r>
      <w:proofErr w:type="spellStart"/>
      <w:r w:rsidRPr="00A15C6B">
        <w:rPr>
          <w:b/>
        </w:rPr>
        <w:t>Karaturović</w:t>
      </w:r>
      <w:proofErr w:type="spellEnd"/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  <w:ind w:left="4248"/>
        <w:jc w:val="center"/>
      </w:pPr>
    </w:p>
    <w:p w:rsidR="002134E6" w:rsidRPr="00A15C6B" w:rsidRDefault="002134E6" w:rsidP="002134E6">
      <w:pPr>
        <w:suppressAutoHyphens w:val="0"/>
        <w:spacing w:line="240" w:lineRule="auto"/>
        <w:rPr>
          <w:u w:val="single"/>
        </w:rPr>
      </w:pPr>
      <w:r w:rsidRPr="00A15C6B">
        <w:rPr>
          <w:u w:val="single"/>
        </w:rPr>
        <w:br w:type="page"/>
      </w:r>
    </w:p>
    <w:p w:rsidR="002134E6" w:rsidRPr="00A15C6B" w:rsidRDefault="002134E6" w:rsidP="002134E6">
      <w:pPr>
        <w:spacing w:line="240" w:lineRule="auto"/>
        <w:ind w:firstLine="708"/>
        <w:jc w:val="both"/>
      </w:pPr>
      <w:r w:rsidRPr="00A15C6B">
        <w:lastRenderedPageBreak/>
        <w:t xml:space="preserve">Na temelju članka 80. Statuta Grada Zagreba (Službeni glasnik Grada Zagreba 23/16, 2/18, 23/18, 3/20, 3/21, 11/21-pročišćeni tekst i 16/22),  Vijeće Gradske četvrti Trešnjevka - sjever, na 6. sjednici, 14. studenog 2025. godine, donijelo je 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tab/>
        <w:t xml:space="preserve">                                                </w:t>
      </w:r>
      <w:r w:rsidRPr="00A15C6B">
        <w:rPr>
          <w:b/>
        </w:rPr>
        <w:t>Z A K L J U Č A K</w:t>
      </w:r>
    </w:p>
    <w:p w:rsidR="002134E6" w:rsidRPr="00A15C6B" w:rsidRDefault="002134E6" w:rsidP="002134E6">
      <w:pPr>
        <w:spacing w:line="240" w:lineRule="auto"/>
        <w:jc w:val="center"/>
        <w:rPr>
          <w:b/>
        </w:rPr>
      </w:pPr>
      <w:r w:rsidRPr="00A15C6B">
        <w:rPr>
          <w:b/>
        </w:rPr>
        <w:t>o prijedlogu kandidata za suce porotnike</w:t>
      </w:r>
    </w:p>
    <w:p w:rsidR="002134E6" w:rsidRPr="00A15C6B" w:rsidRDefault="002134E6" w:rsidP="002134E6">
      <w:pPr>
        <w:spacing w:line="240" w:lineRule="auto"/>
        <w:jc w:val="center"/>
        <w:rPr>
          <w:b/>
        </w:rPr>
      </w:pPr>
      <w:r w:rsidRPr="00A15C6B">
        <w:rPr>
          <w:b/>
        </w:rPr>
        <w:t>odnosno suce porotnike za mladež</w:t>
      </w:r>
    </w:p>
    <w:p w:rsidR="002134E6" w:rsidRPr="00A15C6B" w:rsidRDefault="002134E6" w:rsidP="002134E6">
      <w:pPr>
        <w:spacing w:line="240" w:lineRule="auto"/>
        <w:jc w:val="center"/>
        <w:rPr>
          <w:b/>
        </w:rPr>
      </w:pPr>
      <w:r w:rsidRPr="00A15C6B">
        <w:rPr>
          <w:b/>
        </w:rPr>
        <w:t>Županijskog suda u Zagrebu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numPr>
          <w:ilvl w:val="0"/>
          <w:numId w:val="21"/>
        </w:numPr>
        <w:suppressAutoHyphens w:val="0"/>
        <w:spacing w:line="240" w:lineRule="auto"/>
        <w:jc w:val="both"/>
      </w:pPr>
      <w:r w:rsidRPr="00A15C6B">
        <w:t xml:space="preserve">Vijeće Gradske četvrti Trešnjevka – sjever razmatralo je podnesak Odbora za mandatna pitanja, izbor i imenovanja Gradske skupštine Grada Zagreba, kojim je zatražen prijedlog kandidata za suce porotnike i suce za mladež Županijskog suda u Zagrebu. </w:t>
      </w:r>
    </w:p>
    <w:p w:rsidR="002134E6" w:rsidRPr="00A15C6B" w:rsidRDefault="002134E6" w:rsidP="002134E6">
      <w:pPr>
        <w:spacing w:line="240" w:lineRule="auto"/>
        <w:ind w:left="420"/>
        <w:jc w:val="both"/>
      </w:pPr>
    </w:p>
    <w:p w:rsidR="002134E6" w:rsidRPr="00A15C6B" w:rsidRDefault="002134E6" w:rsidP="002134E6">
      <w:pPr>
        <w:numPr>
          <w:ilvl w:val="0"/>
          <w:numId w:val="21"/>
        </w:numPr>
        <w:suppressAutoHyphens w:val="0"/>
        <w:spacing w:line="240" w:lineRule="auto"/>
        <w:jc w:val="both"/>
      </w:pPr>
      <w:r w:rsidRPr="00A15C6B">
        <w:t>Vijeće nema prijedloga za suce porotnike odnosno suce porotnike za mladež Županijskog suda u Zagrebu.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numPr>
          <w:ilvl w:val="0"/>
          <w:numId w:val="21"/>
        </w:numPr>
        <w:suppressAutoHyphens w:val="0"/>
        <w:spacing w:line="240" w:lineRule="auto"/>
        <w:jc w:val="both"/>
      </w:pPr>
      <w:r w:rsidRPr="00A15C6B">
        <w:t>Ovaj zaključak dostavlja se Odboru za mandatna pitanja, izbor i imenovanja Gradske skupštine Grada Zagreba te Gradskom uredu za mjesnu samoupravu, promet, civilnu zaštitu i sigurnost.</w:t>
      </w: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</w:p>
    <w:p w:rsidR="002134E6" w:rsidRPr="00A15C6B" w:rsidRDefault="002134E6" w:rsidP="002134E6">
      <w:pPr>
        <w:spacing w:line="240" w:lineRule="auto"/>
        <w:jc w:val="both"/>
      </w:pPr>
      <w:r w:rsidRPr="00A15C6B">
        <w:t>Klasa: 024-08/25-002/258</w:t>
      </w:r>
    </w:p>
    <w:p w:rsidR="002134E6" w:rsidRPr="00A15C6B" w:rsidRDefault="002134E6" w:rsidP="002134E6">
      <w:pPr>
        <w:spacing w:line="240" w:lineRule="auto"/>
        <w:jc w:val="both"/>
      </w:pPr>
      <w:proofErr w:type="spellStart"/>
      <w:r w:rsidRPr="00A15C6B">
        <w:t>Urbroj</w:t>
      </w:r>
      <w:proofErr w:type="spellEnd"/>
      <w:r w:rsidRPr="00A15C6B">
        <w:t>: 251-13-11-3/016-25-10</w:t>
      </w:r>
    </w:p>
    <w:p w:rsidR="002134E6" w:rsidRPr="00A15C6B" w:rsidRDefault="002134E6" w:rsidP="002134E6">
      <w:pPr>
        <w:spacing w:line="240" w:lineRule="auto"/>
        <w:jc w:val="both"/>
      </w:pPr>
      <w:r w:rsidRPr="00A15C6B">
        <w:t>Zagreb, 14. studenog 2025.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 xml:space="preserve">                                                                                                           Predsjednik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 xml:space="preserve">                                                                                                 Vijeća Gradske četvrti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 xml:space="preserve">                                                                                                      Trešnjevka-sjever</w:t>
      </w:r>
    </w:p>
    <w:p w:rsidR="002134E6" w:rsidRPr="00A15C6B" w:rsidRDefault="002134E6" w:rsidP="002134E6">
      <w:pPr>
        <w:spacing w:line="240" w:lineRule="auto"/>
        <w:jc w:val="both"/>
        <w:rPr>
          <w:b/>
        </w:rPr>
      </w:pPr>
    </w:p>
    <w:p w:rsidR="002134E6" w:rsidRPr="00A15C6B" w:rsidRDefault="002134E6" w:rsidP="002134E6">
      <w:pPr>
        <w:spacing w:line="240" w:lineRule="auto"/>
        <w:jc w:val="both"/>
        <w:rPr>
          <w:b/>
        </w:rPr>
      </w:pPr>
      <w:r w:rsidRPr="00A15C6B">
        <w:rPr>
          <w:b/>
        </w:rPr>
        <w:t xml:space="preserve">                                                                                                   Roman </w:t>
      </w:r>
      <w:proofErr w:type="spellStart"/>
      <w:r w:rsidRPr="00A15C6B">
        <w:rPr>
          <w:b/>
        </w:rPr>
        <w:t>Karaturović</w:t>
      </w:r>
      <w:proofErr w:type="spellEnd"/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uppressAutoHyphens w:val="0"/>
        <w:spacing w:line="240" w:lineRule="auto"/>
        <w:rPr>
          <w:u w:val="single"/>
        </w:rPr>
      </w:pPr>
      <w:r w:rsidRPr="00A15C6B">
        <w:rPr>
          <w:u w:val="single"/>
        </w:rPr>
        <w:br w:type="page"/>
      </w:r>
    </w:p>
    <w:p w:rsidR="002134E6" w:rsidRPr="00A15C6B" w:rsidRDefault="002134E6" w:rsidP="002134E6">
      <w:pPr>
        <w:spacing w:line="240" w:lineRule="auto"/>
        <w:ind w:firstLine="708"/>
        <w:jc w:val="both"/>
      </w:pPr>
      <w:r w:rsidRPr="00A15C6B">
        <w:lastRenderedPageBreak/>
        <w:t>Na temelju članka 80. Statuta Grada Zagreba (Službeni glasnik Grada Zagreba 23/16, 2/18, 23/18, 3/20, 3/21, 11/21-pročišćeni tekst i 16/22) Vijeće Gradske četvrti Trešnjevka - sjever, na 6. sjednici, 14. studenog 2025., donijelo je</w:t>
      </w: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377BEC">
      <w:pPr>
        <w:spacing w:line="240" w:lineRule="auto"/>
        <w:ind w:right="-46"/>
        <w:jc w:val="center"/>
        <w:rPr>
          <w:b/>
        </w:rPr>
      </w:pPr>
      <w:r w:rsidRPr="00A15C6B">
        <w:rPr>
          <w:b/>
        </w:rPr>
        <w:t>Z A K LJ U Č A K</w:t>
      </w:r>
    </w:p>
    <w:p w:rsidR="002134E6" w:rsidRPr="00A15C6B" w:rsidRDefault="002134E6" w:rsidP="00377BEC">
      <w:pPr>
        <w:tabs>
          <w:tab w:val="center" w:pos="4677"/>
          <w:tab w:val="left" w:pos="7620"/>
        </w:tabs>
        <w:spacing w:line="240" w:lineRule="auto"/>
        <w:ind w:right="-46"/>
        <w:jc w:val="center"/>
        <w:rPr>
          <w:b/>
        </w:rPr>
      </w:pPr>
      <w:r w:rsidRPr="00A15C6B">
        <w:rPr>
          <w:b/>
        </w:rPr>
        <w:t>o imenovanju predstavnika Vijeća Gradske četvrti</w:t>
      </w:r>
    </w:p>
    <w:p w:rsidR="002134E6" w:rsidRPr="00A15C6B" w:rsidRDefault="002134E6" w:rsidP="00377BEC">
      <w:pPr>
        <w:tabs>
          <w:tab w:val="center" w:pos="4677"/>
          <w:tab w:val="left" w:pos="7620"/>
        </w:tabs>
        <w:spacing w:line="240" w:lineRule="auto"/>
        <w:ind w:right="-46"/>
        <w:jc w:val="center"/>
        <w:rPr>
          <w:b/>
        </w:rPr>
      </w:pPr>
      <w:r w:rsidRPr="00A15C6B">
        <w:rPr>
          <w:b/>
        </w:rPr>
        <w:t>Trešnjevka - sjever u Savjet za zdravlje Grada Zagreba</w:t>
      </w:r>
    </w:p>
    <w:p w:rsidR="002134E6" w:rsidRPr="00A15C6B" w:rsidRDefault="002134E6" w:rsidP="002134E6">
      <w:pPr>
        <w:autoSpaceDN w:val="0"/>
        <w:spacing w:line="240" w:lineRule="auto"/>
        <w:ind w:left="567" w:right="565"/>
        <w:jc w:val="center"/>
        <w:rPr>
          <w:b/>
        </w:rPr>
      </w:pPr>
    </w:p>
    <w:p w:rsidR="002134E6" w:rsidRPr="00A15C6B" w:rsidRDefault="002134E6" w:rsidP="002134E6">
      <w:pPr>
        <w:autoSpaceDN w:val="0"/>
        <w:spacing w:line="240" w:lineRule="auto"/>
        <w:ind w:left="567" w:right="565"/>
        <w:jc w:val="center"/>
        <w:rPr>
          <w:b/>
        </w:rPr>
      </w:pPr>
    </w:p>
    <w:p w:rsidR="002134E6" w:rsidRDefault="002134E6" w:rsidP="002134E6">
      <w:pPr>
        <w:numPr>
          <w:ilvl w:val="0"/>
          <w:numId w:val="22"/>
        </w:numPr>
        <w:suppressAutoHyphens w:val="0"/>
        <w:autoSpaceDN w:val="0"/>
        <w:spacing w:line="240" w:lineRule="auto"/>
        <w:ind w:right="139"/>
        <w:jc w:val="both"/>
        <w:rPr>
          <w:rFonts w:eastAsia="Calibri"/>
        </w:rPr>
      </w:pPr>
      <w:r w:rsidRPr="00A15C6B">
        <w:rPr>
          <w:rFonts w:eastAsia="Calibri"/>
        </w:rPr>
        <w:t>Vijeće Gradske četvrti Trešnjevka – sjever je razmatralo podnesak Gradskog ureda za socijalnu zaštitu, zdravstvo, branitelje i osobe s invaliditetom kojim je zatražen po jedan predstavnik iz svakog vijeća gradske četvrti koji bi se imenovao u Savjet za zdravlje Grada Zagreba.</w:t>
      </w:r>
    </w:p>
    <w:p w:rsidR="00377BEC" w:rsidRPr="00A15C6B" w:rsidRDefault="00377BEC" w:rsidP="00377BEC">
      <w:pPr>
        <w:suppressAutoHyphens w:val="0"/>
        <w:autoSpaceDN w:val="0"/>
        <w:spacing w:line="240" w:lineRule="auto"/>
        <w:ind w:left="720" w:right="139"/>
        <w:jc w:val="both"/>
        <w:rPr>
          <w:rFonts w:eastAsia="Calibri"/>
        </w:rPr>
      </w:pPr>
    </w:p>
    <w:p w:rsidR="002134E6" w:rsidRPr="00377BEC" w:rsidRDefault="002134E6" w:rsidP="002134E6">
      <w:pPr>
        <w:numPr>
          <w:ilvl w:val="0"/>
          <w:numId w:val="22"/>
        </w:numPr>
        <w:suppressAutoHyphens w:val="0"/>
        <w:autoSpaceDN w:val="0"/>
        <w:spacing w:line="240" w:lineRule="auto"/>
        <w:ind w:left="714" w:right="139" w:hanging="357"/>
        <w:jc w:val="both"/>
        <w:rPr>
          <w:rFonts w:eastAsia="Calibri"/>
        </w:rPr>
      </w:pPr>
      <w:r w:rsidRPr="00A15C6B">
        <w:t>Vijeće Gradske četvrti Trešnjevka – sjever za svojeg predstavnika predlaže LUKU KAMENEČKOG.</w:t>
      </w:r>
    </w:p>
    <w:p w:rsidR="00377BEC" w:rsidRPr="00A15C6B" w:rsidRDefault="00377BEC" w:rsidP="00377BEC">
      <w:pPr>
        <w:suppressAutoHyphens w:val="0"/>
        <w:autoSpaceDN w:val="0"/>
        <w:spacing w:line="240" w:lineRule="auto"/>
        <w:ind w:right="139"/>
        <w:jc w:val="both"/>
        <w:rPr>
          <w:rFonts w:eastAsia="Calibri"/>
        </w:rPr>
      </w:pPr>
    </w:p>
    <w:p w:rsidR="002134E6" w:rsidRPr="00A15C6B" w:rsidRDefault="002134E6" w:rsidP="002134E6">
      <w:pPr>
        <w:numPr>
          <w:ilvl w:val="0"/>
          <w:numId w:val="22"/>
        </w:numPr>
        <w:suppressAutoHyphens w:val="0"/>
        <w:spacing w:line="240" w:lineRule="auto"/>
        <w:ind w:left="714" w:hanging="357"/>
        <w:jc w:val="both"/>
      </w:pPr>
      <w:r w:rsidRPr="00A15C6B">
        <w:t xml:space="preserve">Ovaj zaključak dostavlja se Gradskom uredu </w:t>
      </w:r>
      <w:r w:rsidRPr="00A15C6B">
        <w:rPr>
          <w:rFonts w:eastAsia="Calibri"/>
        </w:rPr>
        <w:t>za socijalnu zaštitu, zdravstvo, branitelje i osobe s invaliditetom</w:t>
      </w:r>
      <w:r w:rsidRPr="00A15C6B">
        <w:t xml:space="preserve"> te Gradskom uredu za mjesnu samoupravu, promet, civilnu zaštitu i sigurnost.</w:t>
      </w:r>
    </w:p>
    <w:p w:rsidR="002134E6" w:rsidRPr="00A15C6B" w:rsidRDefault="002134E6" w:rsidP="002134E6">
      <w:pPr>
        <w:spacing w:line="240" w:lineRule="auto"/>
        <w:rPr>
          <w:b/>
        </w:rPr>
      </w:pPr>
    </w:p>
    <w:p w:rsidR="002134E6" w:rsidRPr="00A15C6B" w:rsidRDefault="002134E6" w:rsidP="002134E6">
      <w:pPr>
        <w:spacing w:line="240" w:lineRule="auto"/>
        <w:jc w:val="center"/>
        <w:rPr>
          <w:b/>
        </w:rPr>
      </w:pPr>
    </w:p>
    <w:p w:rsidR="002134E6" w:rsidRPr="00A15C6B" w:rsidRDefault="002134E6" w:rsidP="002134E6">
      <w:pPr>
        <w:spacing w:line="240" w:lineRule="auto"/>
        <w:jc w:val="both"/>
      </w:pPr>
      <w:r w:rsidRPr="00A15C6B">
        <w:t>KLASA: 024-08/25-002/258</w:t>
      </w:r>
    </w:p>
    <w:p w:rsidR="002134E6" w:rsidRPr="00A15C6B" w:rsidRDefault="002134E6" w:rsidP="002134E6">
      <w:pPr>
        <w:spacing w:line="240" w:lineRule="auto"/>
        <w:jc w:val="both"/>
      </w:pPr>
      <w:r w:rsidRPr="00A15C6B">
        <w:t>URBROJ: 251-13-11-15/016-25-9</w:t>
      </w:r>
    </w:p>
    <w:p w:rsidR="002134E6" w:rsidRPr="00A15C6B" w:rsidRDefault="002134E6" w:rsidP="002134E6">
      <w:pPr>
        <w:spacing w:line="240" w:lineRule="auto"/>
        <w:jc w:val="both"/>
      </w:pPr>
      <w:r w:rsidRPr="00A15C6B">
        <w:t>Zagreb, 14. studenog 2025.</w:t>
      </w:r>
    </w:p>
    <w:p w:rsidR="002134E6" w:rsidRPr="00A15C6B" w:rsidRDefault="002134E6" w:rsidP="002134E6">
      <w:pPr>
        <w:spacing w:line="240" w:lineRule="auto"/>
        <w:ind w:left="6300"/>
        <w:jc w:val="center"/>
      </w:pPr>
    </w:p>
    <w:p w:rsidR="002134E6" w:rsidRPr="00A15C6B" w:rsidRDefault="002134E6" w:rsidP="002134E6">
      <w:pPr>
        <w:spacing w:line="240" w:lineRule="auto"/>
        <w:ind w:left="6300"/>
        <w:jc w:val="center"/>
        <w:rPr>
          <w:b/>
        </w:rPr>
      </w:pPr>
      <w:r w:rsidRPr="00A15C6B">
        <w:rPr>
          <w:b/>
        </w:rPr>
        <w:t>Predsjednik</w:t>
      </w:r>
    </w:p>
    <w:p w:rsidR="002134E6" w:rsidRPr="00A15C6B" w:rsidRDefault="002134E6" w:rsidP="002134E6">
      <w:pPr>
        <w:spacing w:line="240" w:lineRule="auto"/>
        <w:ind w:left="6300"/>
        <w:jc w:val="center"/>
        <w:rPr>
          <w:b/>
        </w:rPr>
      </w:pPr>
      <w:r w:rsidRPr="00A15C6B">
        <w:rPr>
          <w:b/>
        </w:rPr>
        <w:t>Vijeća Gradske četvrti Trešnjevka - sjever</w:t>
      </w:r>
    </w:p>
    <w:p w:rsidR="002134E6" w:rsidRPr="00A15C6B" w:rsidRDefault="002134E6" w:rsidP="002134E6">
      <w:pPr>
        <w:spacing w:line="240" w:lineRule="auto"/>
        <w:ind w:left="6300"/>
        <w:jc w:val="center"/>
        <w:rPr>
          <w:b/>
          <w:u w:val="single"/>
        </w:rPr>
      </w:pPr>
    </w:p>
    <w:p w:rsidR="002134E6" w:rsidRPr="00A15C6B" w:rsidRDefault="002134E6" w:rsidP="002134E6">
      <w:pPr>
        <w:spacing w:line="240" w:lineRule="auto"/>
        <w:ind w:left="6300"/>
        <w:jc w:val="center"/>
        <w:rPr>
          <w:b/>
        </w:rPr>
      </w:pPr>
      <w:r w:rsidRPr="00A15C6B">
        <w:rPr>
          <w:b/>
        </w:rPr>
        <w:t xml:space="preserve">Roman </w:t>
      </w:r>
      <w:proofErr w:type="spellStart"/>
      <w:r w:rsidRPr="00A15C6B">
        <w:rPr>
          <w:b/>
        </w:rPr>
        <w:t>Karaturović</w:t>
      </w:r>
      <w:proofErr w:type="spellEnd"/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uppressAutoHyphens w:val="0"/>
        <w:spacing w:line="240" w:lineRule="auto"/>
        <w:rPr>
          <w:u w:val="single"/>
        </w:rPr>
      </w:pPr>
      <w:r w:rsidRPr="00A15C6B">
        <w:rPr>
          <w:u w:val="single"/>
        </w:rPr>
        <w:br w:type="page"/>
      </w:r>
    </w:p>
    <w:p w:rsidR="002134E6" w:rsidRPr="00A15C6B" w:rsidRDefault="002134E6" w:rsidP="002134E6">
      <w:pPr>
        <w:spacing w:line="240" w:lineRule="auto"/>
      </w:pPr>
      <w:r w:rsidRPr="00A15C6B">
        <w:lastRenderedPageBreak/>
        <w:t>Na temelju članka 79. Statuta Grada Zagreba (Službeni glasnik Grada Zagreba (23/16, 2/18, 23/18, 3/20, 3/21, 11/21 - pročišćeni tekst, 16/22) Vijeće Gradske četvrti Trešnjevka - sjever na 6. sjednici, 14. studenoga 2025, donijelo je</w:t>
      </w: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  <w:r w:rsidRPr="00A15C6B">
        <w:rPr>
          <w:rFonts w:eastAsia="Times New Roman"/>
          <w:szCs w:val="24"/>
          <w:lang w:eastAsia="hr-HR"/>
        </w:rPr>
        <w:tab/>
        <w:t xml:space="preserve">                                                </w:t>
      </w:r>
      <w:r w:rsidRPr="00A15C6B">
        <w:rPr>
          <w:rFonts w:eastAsia="Times New Roman"/>
          <w:b/>
          <w:szCs w:val="24"/>
          <w:lang w:eastAsia="hr-HR"/>
        </w:rPr>
        <w:t>Z A K L J U Č A K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  <w:r w:rsidRPr="00A15C6B">
        <w:rPr>
          <w:rFonts w:eastAsia="Times New Roman"/>
          <w:b/>
          <w:szCs w:val="24"/>
          <w:lang w:eastAsia="hr-HR"/>
        </w:rPr>
        <w:t xml:space="preserve">                                               o osnivanju i imenovanju članova</w:t>
      </w:r>
    </w:p>
    <w:p w:rsidR="002134E6" w:rsidRPr="00A15C6B" w:rsidRDefault="002134E6" w:rsidP="002134E6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A15C6B">
        <w:rPr>
          <w:rFonts w:eastAsia="Times New Roman"/>
          <w:b/>
          <w:szCs w:val="24"/>
          <w:lang w:eastAsia="hr-HR"/>
        </w:rPr>
        <w:t>Povjerenstva za komunalne aktivnosti</w:t>
      </w:r>
    </w:p>
    <w:p w:rsidR="002134E6" w:rsidRPr="00A15C6B" w:rsidRDefault="002134E6" w:rsidP="002134E6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2134E6" w:rsidRPr="00A15C6B" w:rsidRDefault="002134E6" w:rsidP="002134E6">
      <w:pPr>
        <w:numPr>
          <w:ilvl w:val="0"/>
          <w:numId w:val="23"/>
        </w:numPr>
        <w:autoSpaceDN w:val="0"/>
        <w:spacing w:line="240" w:lineRule="auto"/>
        <w:jc w:val="both"/>
        <w:rPr>
          <w:rFonts w:eastAsia="Times New Roman"/>
          <w:kern w:val="3"/>
          <w:szCs w:val="24"/>
          <w:lang w:eastAsia="zh-CN"/>
        </w:rPr>
      </w:pPr>
      <w:r w:rsidRPr="00A15C6B">
        <w:rPr>
          <w:rFonts w:eastAsia="Times New Roman"/>
          <w:kern w:val="3"/>
          <w:szCs w:val="24"/>
          <w:lang w:eastAsia="zh-CN"/>
        </w:rPr>
        <w:t>Osniva se Povjerenstvo za komunalne aktivnosti Vijeća Gradske četvrti Trešnjevka – sjever i imenuju njegovi članovi:</w:t>
      </w:r>
    </w:p>
    <w:p w:rsidR="002134E6" w:rsidRPr="00A15C6B" w:rsidRDefault="002134E6" w:rsidP="002134E6">
      <w:pPr>
        <w:autoSpaceDN w:val="0"/>
        <w:spacing w:line="240" w:lineRule="auto"/>
        <w:jc w:val="both"/>
        <w:rPr>
          <w:rFonts w:eastAsia="Times New Roman"/>
          <w:kern w:val="3"/>
          <w:szCs w:val="24"/>
          <w:lang w:eastAsia="zh-CN"/>
        </w:rPr>
      </w:pPr>
    </w:p>
    <w:p w:rsidR="002134E6" w:rsidRPr="00A15C6B" w:rsidRDefault="002134E6" w:rsidP="002134E6">
      <w:pPr>
        <w:numPr>
          <w:ilvl w:val="0"/>
          <w:numId w:val="14"/>
        </w:numPr>
        <w:autoSpaceDN w:val="0"/>
        <w:spacing w:line="240" w:lineRule="auto"/>
        <w:jc w:val="both"/>
        <w:rPr>
          <w:rFonts w:eastAsia="Times New Roman"/>
          <w:kern w:val="3"/>
          <w:szCs w:val="24"/>
          <w:lang w:eastAsia="zh-CN"/>
        </w:rPr>
      </w:pPr>
      <w:r w:rsidRPr="00A15C6B">
        <w:rPr>
          <w:rFonts w:eastAsia="Times New Roman"/>
          <w:kern w:val="3"/>
          <w:szCs w:val="24"/>
          <w:lang w:eastAsia="zh-CN"/>
        </w:rPr>
        <w:t>ROMAN KARATUROVIĆ</w:t>
      </w:r>
    </w:p>
    <w:p w:rsidR="002134E6" w:rsidRPr="00A15C6B" w:rsidRDefault="002134E6" w:rsidP="002134E6">
      <w:pPr>
        <w:numPr>
          <w:ilvl w:val="0"/>
          <w:numId w:val="14"/>
        </w:numPr>
        <w:autoSpaceDN w:val="0"/>
        <w:spacing w:line="240" w:lineRule="auto"/>
        <w:jc w:val="both"/>
        <w:rPr>
          <w:rFonts w:eastAsia="Times New Roman"/>
          <w:kern w:val="3"/>
          <w:szCs w:val="24"/>
          <w:lang w:eastAsia="zh-CN"/>
        </w:rPr>
      </w:pPr>
      <w:r w:rsidRPr="00A15C6B">
        <w:rPr>
          <w:rFonts w:eastAsia="Times New Roman"/>
          <w:kern w:val="3"/>
          <w:szCs w:val="24"/>
          <w:lang w:eastAsia="zh-CN"/>
        </w:rPr>
        <w:t>DARKO DŽINIĆ</w:t>
      </w:r>
    </w:p>
    <w:p w:rsidR="002134E6" w:rsidRPr="00A15C6B" w:rsidRDefault="002134E6" w:rsidP="002134E6">
      <w:pPr>
        <w:numPr>
          <w:ilvl w:val="0"/>
          <w:numId w:val="14"/>
        </w:numPr>
        <w:autoSpaceDN w:val="0"/>
        <w:spacing w:line="240" w:lineRule="auto"/>
        <w:jc w:val="both"/>
        <w:rPr>
          <w:rFonts w:eastAsia="Times New Roman"/>
          <w:kern w:val="3"/>
          <w:szCs w:val="24"/>
          <w:lang w:eastAsia="zh-CN"/>
        </w:rPr>
      </w:pPr>
      <w:r w:rsidRPr="00A15C6B">
        <w:rPr>
          <w:rFonts w:eastAsia="Times New Roman"/>
          <w:kern w:val="3"/>
          <w:szCs w:val="24"/>
          <w:lang w:eastAsia="zh-CN"/>
        </w:rPr>
        <w:t>LANA VUKOVINSKI</w:t>
      </w:r>
    </w:p>
    <w:p w:rsidR="002134E6" w:rsidRPr="00A15C6B" w:rsidRDefault="002134E6" w:rsidP="002134E6">
      <w:pPr>
        <w:numPr>
          <w:ilvl w:val="0"/>
          <w:numId w:val="14"/>
        </w:numPr>
        <w:autoSpaceDN w:val="0"/>
        <w:spacing w:line="240" w:lineRule="auto"/>
        <w:jc w:val="both"/>
        <w:rPr>
          <w:rFonts w:eastAsia="Times New Roman"/>
          <w:kern w:val="3"/>
          <w:szCs w:val="24"/>
          <w:lang w:eastAsia="zh-CN"/>
        </w:rPr>
      </w:pPr>
      <w:r w:rsidRPr="00A15C6B">
        <w:rPr>
          <w:rFonts w:eastAsia="Times New Roman"/>
          <w:kern w:val="3"/>
          <w:szCs w:val="24"/>
          <w:lang w:eastAsia="zh-CN"/>
        </w:rPr>
        <w:t>MARIO VUČIĆ</w:t>
      </w:r>
    </w:p>
    <w:p w:rsidR="002134E6" w:rsidRPr="00A15C6B" w:rsidRDefault="002134E6" w:rsidP="002134E6">
      <w:pPr>
        <w:numPr>
          <w:ilvl w:val="0"/>
          <w:numId w:val="14"/>
        </w:numPr>
        <w:autoSpaceDN w:val="0"/>
        <w:spacing w:line="240" w:lineRule="auto"/>
        <w:jc w:val="both"/>
        <w:rPr>
          <w:rFonts w:eastAsia="Times New Roman"/>
          <w:kern w:val="3"/>
          <w:szCs w:val="24"/>
          <w:lang w:eastAsia="zh-CN"/>
        </w:rPr>
      </w:pPr>
      <w:r w:rsidRPr="00A15C6B">
        <w:rPr>
          <w:rFonts w:eastAsia="Times New Roman"/>
          <w:kern w:val="3"/>
          <w:szCs w:val="24"/>
          <w:lang w:eastAsia="zh-CN"/>
        </w:rPr>
        <w:t>HARIS CAR.</w:t>
      </w:r>
    </w:p>
    <w:p w:rsidR="002134E6" w:rsidRPr="00A15C6B" w:rsidRDefault="002134E6" w:rsidP="002134E6">
      <w:pPr>
        <w:autoSpaceDN w:val="0"/>
        <w:spacing w:line="240" w:lineRule="auto"/>
        <w:ind w:left="1068"/>
        <w:jc w:val="both"/>
        <w:rPr>
          <w:rFonts w:eastAsia="Times New Roman"/>
          <w:kern w:val="3"/>
          <w:szCs w:val="24"/>
          <w:lang w:eastAsia="zh-CN"/>
        </w:rPr>
      </w:pPr>
    </w:p>
    <w:p w:rsidR="002134E6" w:rsidRPr="00A15C6B" w:rsidRDefault="002134E6" w:rsidP="002134E6">
      <w:pPr>
        <w:numPr>
          <w:ilvl w:val="0"/>
          <w:numId w:val="23"/>
        </w:numPr>
        <w:autoSpaceDN w:val="0"/>
        <w:spacing w:line="240" w:lineRule="auto"/>
        <w:ind w:left="1068"/>
        <w:jc w:val="both"/>
        <w:rPr>
          <w:rFonts w:eastAsia="Times New Roman"/>
          <w:kern w:val="3"/>
          <w:szCs w:val="24"/>
          <w:lang w:eastAsia="zh-CN"/>
        </w:rPr>
      </w:pPr>
      <w:r w:rsidRPr="00A15C6B">
        <w:rPr>
          <w:rFonts w:eastAsia="Times New Roman"/>
          <w:kern w:val="3"/>
          <w:szCs w:val="24"/>
          <w:lang w:eastAsia="zh-CN"/>
        </w:rPr>
        <w:t>Povjerenstvo utvrđuje prijedloge akcija za plan komunalnih aktivnosti, sukladno donesenim prioritetima, a u svrhu izrade prijedloga plana komunalnih aktivnosti te podnosi izvješće Vijeću Gradske četvrti Trešnjevka – sjever.</w:t>
      </w:r>
    </w:p>
    <w:p w:rsidR="002134E6" w:rsidRPr="00A15C6B" w:rsidRDefault="002134E6" w:rsidP="002134E6">
      <w:pPr>
        <w:autoSpaceDN w:val="0"/>
        <w:spacing w:line="240" w:lineRule="auto"/>
        <w:ind w:left="1068"/>
        <w:jc w:val="both"/>
        <w:rPr>
          <w:rFonts w:eastAsia="Times New Roman"/>
          <w:kern w:val="3"/>
          <w:szCs w:val="24"/>
          <w:lang w:eastAsia="zh-CN"/>
        </w:rPr>
      </w:pPr>
    </w:p>
    <w:p w:rsidR="002134E6" w:rsidRPr="00A15C6B" w:rsidRDefault="002134E6" w:rsidP="002134E6">
      <w:pPr>
        <w:numPr>
          <w:ilvl w:val="0"/>
          <w:numId w:val="23"/>
        </w:numPr>
        <w:autoSpaceDN w:val="0"/>
        <w:spacing w:line="240" w:lineRule="auto"/>
        <w:ind w:left="1068"/>
        <w:jc w:val="both"/>
        <w:rPr>
          <w:rFonts w:eastAsia="Times New Roman"/>
          <w:kern w:val="3"/>
          <w:szCs w:val="24"/>
          <w:lang w:eastAsia="zh-CN"/>
        </w:rPr>
      </w:pPr>
      <w:r w:rsidRPr="00A15C6B">
        <w:rPr>
          <w:rFonts w:eastAsia="Times New Roman"/>
          <w:kern w:val="3"/>
          <w:szCs w:val="24"/>
          <w:lang w:eastAsia="zh-CN"/>
        </w:rPr>
        <w:t>Ovaj Zaključak dostavlja se Gradskom uredu za mjesnu samoupravu, promet, civilnu zaštitu i sigurnost.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szCs w:val="24"/>
          <w:lang w:eastAsia="hr-HR"/>
        </w:rPr>
      </w:pPr>
      <w:r w:rsidRPr="00A15C6B">
        <w:rPr>
          <w:rFonts w:eastAsia="Times New Roman"/>
          <w:szCs w:val="24"/>
          <w:lang w:eastAsia="hr-HR"/>
        </w:rPr>
        <w:t>Klasa: 024-08/25-002/258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szCs w:val="24"/>
          <w:lang w:eastAsia="hr-HR"/>
        </w:rPr>
      </w:pPr>
      <w:proofErr w:type="spellStart"/>
      <w:r w:rsidRPr="00A15C6B">
        <w:rPr>
          <w:rFonts w:eastAsia="Times New Roman"/>
          <w:szCs w:val="24"/>
          <w:lang w:eastAsia="hr-HR"/>
        </w:rPr>
        <w:t>Urbroj</w:t>
      </w:r>
      <w:proofErr w:type="spellEnd"/>
      <w:r w:rsidRPr="00A15C6B">
        <w:rPr>
          <w:rFonts w:eastAsia="Times New Roman"/>
          <w:szCs w:val="24"/>
          <w:lang w:eastAsia="hr-HR"/>
        </w:rPr>
        <w:t>: 251-13-11-3/016-25-11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szCs w:val="24"/>
          <w:lang w:eastAsia="hr-HR"/>
        </w:rPr>
      </w:pPr>
      <w:r w:rsidRPr="00A15C6B">
        <w:rPr>
          <w:rFonts w:eastAsia="Times New Roman"/>
          <w:szCs w:val="24"/>
          <w:lang w:eastAsia="hr-HR"/>
        </w:rPr>
        <w:t>Zagreb, 14. studenog 2025.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  <w:r w:rsidRPr="00A15C6B">
        <w:rPr>
          <w:rFonts w:eastAsia="Times New Roman"/>
          <w:b/>
          <w:szCs w:val="24"/>
          <w:lang w:eastAsia="hr-HR"/>
        </w:rPr>
        <w:t xml:space="preserve">                                                                                                           Predsjednik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  <w:r w:rsidRPr="00A15C6B">
        <w:rPr>
          <w:rFonts w:eastAsia="Times New Roman"/>
          <w:b/>
          <w:szCs w:val="24"/>
          <w:lang w:eastAsia="hr-HR"/>
        </w:rPr>
        <w:t xml:space="preserve">                                                                                                 Vijeća Gradske četvrti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  <w:r w:rsidRPr="00A15C6B">
        <w:rPr>
          <w:rFonts w:eastAsia="Times New Roman"/>
          <w:b/>
          <w:szCs w:val="24"/>
          <w:lang w:eastAsia="hr-HR"/>
        </w:rPr>
        <w:t xml:space="preserve">                                                                                                      Trešnjevka-sjever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  <w:r w:rsidRPr="00A15C6B">
        <w:rPr>
          <w:rFonts w:eastAsia="Times New Roman"/>
          <w:b/>
          <w:szCs w:val="24"/>
          <w:lang w:eastAsia="hr-HR"/>
        </w:rPr>
        <w:t xml:space="preserve">                                                                                                   Roman </w:t>
      </w:r>
      <w:proofErr w:type="spellStart"/>
      <w:r w:rsidRPr="00A15C6B">
        <w:rPr>
          <w:rFonts w:eastAsia="Times New Roman"/>
          <w:b/>
          <w:szCs w:val="24"/>
          <w:lang w:eastAsia="hr-HR"/>
        </w:rPr>
        <w:t>Karaturović</w:t>
      </w:r>
      <w:proofErr w:type="spellEnd"/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</w:p>
    <w:p w:rsidR="002134E6" w:rsidRPr="00A15C6B" w:rsidRDefault="002134E6" w:rsidP="002134E6">
      <w:pPr>
        <w:spacing w:line="240" w:lineRule="auto"/>
        <w:ind w:left="4248"/>
        <w:jc w:val="center"/>
      </w:pPr>
    </w:p>
    <w:p w:rsidR="002134E6" w:rsidRPr="00A15C6B" w:rsidRDefault="002134E6" w:rsidP="002134E6">
      <w:pPr>
        <w:suppressAutoHyphens w:val="0"/>
        <w:spacing w:line="240" w:lineRule="auto"/>
        <w:rPr>
          <w:u w:val="single"/>
        </w:rPr>
      </w:pPr>
      <w:r w:rsidRPr="00A15C6B">
        <w:rPr>
          <w:u w:val="single"/>
        </w:rPr>
        <w:br w:type="page"/>
      </w:r>
    </w:p>
    <w:p w:rsidR="002134E6" w:rsidRPr="00A15C6B" w:rsidRDefault="002134E6" w:rsidP="002134E6">
      <w:pPr>
        <w:spacing w:line="240" w:lineRule="auto"/>
      </w:pPr>
      <w:r w:rsidRPr="00A15C6B">
        <w:lastRenderedPageBreak/>
        <w:t>Na temelju članka 80. Statuta Grada Zagreba (Službeni glasnik Grada Zagreba (23/16, 2/18, 23/18, 3/20, 3/21, 11/21 - pročišćeni tekst, 16/22) Vijeće Gradske četvrti Trešnjevka - sjever na 6. sjednici, 14. studenoga 2025, donijelo je</w:t>
      </w:r>
    </w:p>
    <w:p w:rsidR="002134E6" w:rsidRPr="00A15C6B" w:rsidRDefault="002134E6" w:rsidP="002134E6">
      <w:pPr>
        <w:spacing w:line="240" w:lineRule="auto"/>
      </w:pP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2134E6" w:rsidRPr="00A15C6B" w:rsidRDefault="002134E6" w:rsidP="002134E6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A15C6B">
        <w:rPr>
          <w:rFonts w:eastAsia="Times New Roman"/>
          <w:b/>
          <w:szCs w:val="24"/>
          <w:lang w:eastAsia="hr-HR"/>
        </w:rPr>
        <w:t>Z A K L J U Č A K</w:t>
      </w:r>
    </w:p>
    <w:p w:rsidR="002134E6" w:rsidRPr="00A15C6B" w:rsidRDefault="002134E6" w:rsidP="002134E6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4"/>
        </w:rPr>
      </w:pPr>
      <w:r w:rsidRPr="00A15C6B">
        <w:rPr>
          <w:b/>
          <w:bCs/>
          <w:color w:val="000000"/>
          <w:szCs w:val="24"/>
        </w:rPr>
        <w:t xml:space="preserve">o prijedlogu Programa održavanja komunalne infrastrukture </w:t>
      </w:r>
    </w:p>
    <w:p w:rsidR="002134E6" w:rsidRPr="00A15C6B" w:rsidRDefault="002134E6" w:rsidP="002134E6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4"/>
        </w:rPr>
      </w:pPr>
      <w:r w:rsidRPr="00A15C6B">
        <w:rPr>
          <w:b/>
          <w:bCs/>
          <w:color w:val="000000"/>
          <w:szCs w:val="24"/>
        </w:rPr>
        <w:t>na području Gradske četvrti Trešnjevka - sjever u 2026.</w:t>
      </w:r>
    </w:p>
    <w:p w:rsidR="002134E6" w:rsidRPr="00A15C6B" w:rsidRDefault="002134E6" w:rsidP="002134E6">
      <w:pPr>
        <w:spacing w:line="240" w:lineRule="auto"/>
        <w:jc w:val="both"/>
        <w:rPr>
          <w:rFonts w:eastAsia="Times New Roman"/>
          <w:b/>
          <w:szCs w:val="24"/>
          <w:lang w:eastAsia="hr-HR"/>
        </w:rPr>
      </w:pP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</w:p>
    <w:p w:rsidR="002134E6" w:rsidRPr="00A15C6B" w:rsidRDefault="002134E6" w:rsidP="002134E6">
      <w:pPr>
        <w:pStyle w:val="xmso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A15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Vijeće Gradske četvrti ​Trešnjevka – sjever razmotrilo je i utvrdilo Prijedlog Programa održavanja komunalne infrastrukture na području Gradske četvrti Trešnjevka - sjever u 2026., što ga je izradio Gradski ured za mjesnu samoupravu, promet, civilnu zaštitu i sigurnost.</w:t>
      </w:r>
    </w:p>
    <w:p w:rsidR="002134E6" w:rsidRPr="00A15C6B" w:rsidRDefault="002134E6" w:rsidP="002134E6">
      <w:pPr>
        <w:pStyle w:val="xmsonormal"/>
        <w:ind w:left="360"/>
        <w:jc w:val="both"/>
        <w:rPr>
          <w:rFonts w:ascii="Times New Roman" w:hAnsi="Times New Roman" w:cs="Times New Roman"/>
          <w:sz w:val="24"/>
        </w:rPr>
      </w:pPr>
    </w:p>
    <w:p w:rsidR="002134E6" w:rsidRPr="00A15C6B" w:rsidRDefault="002134E6" w:rsidP="002134E6">
      <w:pPr>
        <w:pStyle w:val="xmso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A15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Vijeće predlaže Gradskoj skupštini Grada Zagreba da razmotri Prijedlog i donese Program,  u predloženom tekstu.</w:t>
      </w:r>
    </w:p>
    <w:p w:rsidR="002134E6" w:rsidRPr="00A15C6B" w:rsidRDefault="002134E6" w:rsidP="002134E6">
      <w:pPr>
        <w:pStyle w:val="xmsonormal"/>
        <w:jc w:val="both"/>
        <w:rPr>
          <w:rFonts w:ascii="Times New Roman" w:hAnsi="Times New Roman" w:cs="Times New Roman"/>
          <w:sz w:val="24"/>
        </w:rPr>
      </w:pPr>
    </w:p>
    <w:p w:rsidR="002134E6" w:rsidRPr="00A15C6B" w:rsidRDefault="002134E6" w:rsidP="002134E6">
      <w:pPr>
        <w:pStyle w:val="xmso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A15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Ovaj Zaključak dostavlja se Gradskom uredu za </w:t>
      </w:r>
      <w:r w:rsidRPr="00A15C6B">
        <w:rPr>
          <w:rStyle w:val="xcontentpasted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mjesnu samoupravu, promet, civilnu zaštitu i sigurnost na daljnje postupanje.</w:t>
      </w:r>
    </w:p>
    <w:p w:rsidR="002134E6" w:rsidRPr="00A15C6B" w:rsidRDefault="002134E6" w:rsidP="002134E6">
      <w:pPr>
        <w:pStyle w:val="xmsonormal"/>
        <w:rPr>
          <w:rFonts w:ascii="Times New Roman" w:hAnsi="Times New Roman" w:cs="Times New Roman"/>
          <w:sz w:val="24"/>
        </w:rPr>
      </w:pPr>
      <w:r w:rsidRPr="00A15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134E6" w:rsidRPr="00A15C6B" w:rsidRDefault="002134E6" w:rsidP="002134E6">
      <w:pPr>
        <w:pStyle w:val="xmsonormal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  <w:r w:rsidRPr="00A15C6B">
        <w:rPr>
          <w:szCs w:val="24"/>
        </w:rPr>
        <w:t>Klasa: 024-08/24-002/258</w:t>
      </w: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  <w:proofErr w:type="spellStart"/>
      <w:r w:rsidRPr="00A15C6B">
        <w:rPr>
          <w:szCs w:val="24"/>
        </w:rPr>
        <w:t>Urbroj</w:t>
      </w:r>
      <w:proofErr w:type="spellEnd"/>
      <w:r w:rsidRPr="00A15C6B">
        <w:rPr>
          <w:szCs w:val="24"/>
        </w:rPr>
        <w:t>: 251-13-11-3/016-25-12</w:t>
      </w:r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  <w:r w:rsidRPr="00A15C6B">
        <w:rPr>
          <w:szCs w:val="24"/>
        </w:rPr>
        <w:t>Zagreb, 14. studenog 2025.</w:t>
      </w:r>
    </w:p>
    <w:p w:rsidR="002134E6" w:rsidRPr="00A15C6B" w:rsidRDefault="002134E6" w:rsidP="002134E6">
      <w:pPr>
        <w:spacing w:line="240" w:lineRule="auto"/>
        <w:jc w:val="both"/>
        <w:rPr>
          <w:b/>
          <w:szCs w:val="24"/>
        </w:rPr>
      </w:pPr>
    </w:p>
    <w:p w:rsidR="002134E6" w:rsidRPr="00A15C6B" w:rsidRDefault="002134E6" w:rsidP="002134E6">
      <w:pPr>
        <w:spacing w:line="240" w:lineRule="auto"/>
        <w:jc w:val="both"/>
        <w:rPr>
          <w:b/>
          <w:szCs w:val="24"/>
        </w:rPr>
      </w:pPr>
    </w:p>
    <w:p w:rsidR="002134E6" w:rsidRPr="00A15C6B" w:rsidRDefault="002134E6" w:rsidP="002134E6">
      <w:pPr>
        <w:spacing w:line="240" w:lineRule="auto"/>
        <w:jc w:val="both"/>
        <w:rPr>
          <w:b/>
          <w:szCs w:val="24"/>
        </w:rPr>
      </w:pPr>
      <w:r w:rsidRPr="00A15C6B">
        <w:rPr>
          <w:b/>
          <w:szCs w:val="24"/>
        </w:rPr>
        <w:t xml:space="preserve">                                                                                                           Predsjednik</w:t>
      </w:r>
    </w:p>
    <w:p w:rsidR="002134E6" w:rsidRPr="00A15C6B" w:rsidRDefault="002134E6" w:rsidP="002134E6">
      <w:pPr>
        <w:spacing w:line="240" w:lineRule="auto"/>
        <w:jc w:val="both"/>
        <w:rPr>
          <w:b/>
          <w:szCs w:val="24"/>
        </w:rPr>
      </w:pPr>
      <w:r w:rsidRPr="00A15C6B">
        <w:rPr>
          <w:b/>
          <w:szCs w:val="24"/>
        </w:rPr>
        <w:t xml:space="preserve">                                                                                                 Vijeća Gradske četvrti</w:t>
      </w:r>
    </w:p>
    <w:p w:rsidR="002134E6" w:rsidRPr="00A15C6B" w:rsidRDefault="002134E6" w:rsidP="002134E6">
      <w:pPr>
        <w:spacing w:line="240" w:lineRule="auto"/>
        <w:jc w:val="both"/>
        <w:rPr>
          <w:b/>
          <w:szCs w:val="24"/>
        </w:rPr>
      </w:pPr>
      <w:r w:rsidRPr="00A15C6B">
        <w:rPr>
          <w:b/>
          <w:szCs w:val="24"/>
        </w:rPr>
        <w:t xml:space="preserve">                                                                                                      Trešnjevka-sjever</w:t>
      </w:r>
    </w:p>
    <w:p w:rsidR="002134E6" w:rsidRPr="00A15C6B" w:rsidRDefault="002134E6" w:rsidP="002134E6">
      <w:pPr>
        <w:spacing w:line="240" w:lineRule="auto"/>
        <w:jc w:val="both"/>
        <w:rPr>
          <w:b/>
          <w:szCs w:val="24"/>
        </w:rPr>
      </w:pPr>
    </w:p>
    <w:p w:rsidR="002134E6" w:rsidRPr="00A15C6B" w:rsidRDefault="002134E6" w:rsidP="002134E6">
      <w:pPr>
        <w:spacing w:line="240" w:lineRule="auto"/>
        <w:jc w:val="both"/>
        <w:rPr>
          <w:b/>
          <w:szCs w:val="24"/>
        </w:rPr>
      </w:pPr>
      <w:r w:rsidRPr="00A15C6B">
        <w:rPr>
          <w:b/>
          <w:szCs w:val="24"/>
        </w:rPr>
        <w:t xml:space="preserve">                                                                                                    Roman </w:t>
      </w:r>
      <w:proofErr w:type="spellStart"/>
      <w:r w:rsidRPr="00A15C6B">
        <w:rPr>
          <w:b/>
          <w:szCs w:val="24"/>
        </w:rPr>
        <w:t>Karaturović</w:t>
      </w:r>
      <w:proofErr w:type="spellEnd"/>
    </w:p>
    <w:p w:rsidR="002134E6" w:rsidRPr="00A15C6B" w:rsidRDefault="002134E6" w:rsidP="002134E6">
      <w:pPr>
        <w:spacing w:line="240" w:lineRule="auto"/>
        <w:jc w:val="both"/>
        <w:rPr>
          <w:szCs w:val="24"/>
        </w:rPr>
      </w:pPr>
    </w:p>
    <w:p w:rsidR="002134E6" w:rsidRPr="00A15C6B" w:rsidRDefault="002134E6" w:rsidP="002134E6">
      <w:pPr>
        <w:spacing w:line="240" w:lineRule="auto"/>
        <w:ind w:left="4248"/>
        <w:jc w:val="center"/>
      </w:pPr>
    </w:p>
    <w:p w:rsidR="002134E6" w:rsidRPr="00A15C6B" w:rsidRDefault="002134E6" w:rsidP="002134E6">
      <w:pPr>
        <w:suppressAutoHyphens w:val="0"/>
        <w:spacing w:line="240" w:lineRule="auto"/>
        <w:rPr>
          <w:u w:val="single"/>
        </w:rPr>
      </w:pPr>
      <w:r w:rsidRPr="00A15C6B">
        <w:rPr>
          <w:u w:val="single"/>
        </w:rPr>
        <w:br w:type="page"/>
      </w:r>
    </w:p>
    <w:tbl>
      <w:tblPr>
        <w:tblW w:w="93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261"/>
        <w:gridCol w:w="2188"/>
        <w:gridCol w:w="201"/>
        <w:gridCol w:w="1953"/>
        <w:gridCol w:w="1590"/>
      </w:tblGrid>
      <w:tr w:rsidR="002134E6" w:rsidRPr="00A15C6B" w:rsidTr="00433FCD">
        <w:trPr>
          <w:trHeight w:val="89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uppressAutoHyphens w:val="0"/>
              <w:spacing w:line="240" w:lineRule="auto"/>
              <w:jc w:val="both"/>
              <w:rPr>
                <w:szCs w:val="20"/>
              </w:rPr>
            </w:pPr>
            <w:r w:rsidRPr="00A15C6B">
              <w:rPr>
                <w:szCs w:val="20"/>
              </w:rPr>
              <w:lastRenderedPageBreak/>
              <w:t xml:space="preserve">              Na temelju članka 79. stavka 1. točke 4. i stavaka 2. i 3. Statuta Grada Zagreba (Službeni glasnik Grada Zagreba 23/16, 2/18, 23/18, 3/20, 3/21, 11/21 - pročišćeni tekst i 16/22) te članka 15. stavka 1. točke 4. i stavaka 2. i 3. Pravila Gradske četvrti Trešnjevka - sjever (Službeni glasnik Grada Zagreba 33/22), Vijeće Gradske četvrti Trešnjevka - sjever, na 6. sjednici, 14. studenog 2025., donijelo je</w:t>
            </w:r>
          </w:p>
        </w:tc>
      </w:tr>
      <w:tr w:rsidR="002134E6" w:rsidRPr="00A15C6B" w:rsidTr="00433FCD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433FCD">
        <w:trPr>
          <w:trHeight w:val="83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ZAKLJUČAK O IZMJENAMA I DOPUNAMA</w:t>
            </w:r>
            <w:r w:rsidRPr="00A15C6B">
              <w:rPr>
                <w:b/>
                <w:bCs/>
                <w:color w:val="000000"/>
                <w:szCs w:val="20"/>
              </w:rPr>
              <w:br/>
              <w:t xml:space="preserve"> Plana komunalnih aktivnosti </w:t>
            </w:r>
            <w:r w:rsidRPr="00A15C6B">
              <w:rPr>
                <w:b/>
                <w:bCs/>
                <w:color w:val="000000"/>
                <w:szCs w:val="20"/>
              </w:rPr>
              <w:br/>
              <w:t>Gradske četvrti Trešnjevka - sjever u 2025.</w:t>
            </w:r>
          </w:p>
        </w:tc>
      </w:tr>
      <w:tr w:rsidR="002134E6" w:rsidRPr="00A15C6B" w:rsidTr="00433FCD">
        <w:trPr>
          <w:trHeight w:val="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2134E6" w:rsidRPr="00A15C6B" w:rsidTr="00433FCD">
        <w:trPr>
          <w:trHeight w:val="25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Članak 1.</w:t>
            </w:r>
          </w:p>
        </w:tc>
      </w:tr>
      <w:tr w:rsidR="002134E6" w:rsidRPr="00A15C6B" w:rsidTr="00433FC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2134E6" w:rsidRPr="00A15C6B" w:rsidTr="00433FCD">
        <w:trPr>
          <w:trHeight w:val="51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 xml:space="preserve">             Planirana sredstva za poslove i radove iz članka 1. u Gradskoj četvrti, u ukupnom iznosu od 1.585.000,00 </w:t>
            </w:r>
            <w:r w:rsidRPr="00A15C6B">
              <w:rPr>
                <w:szCs w:val="20"/>
              </w:rPr>
              <w:t>eura</w:t>
            </w:r>
            <w:r w:rsidRPr="00A15C6B">
              <w:rPr>
                <w:color w:val="000000"/>
                <w:szCs w:val="20"/>
              </w:rPr>
              <w:t>, raspoređuju se za sljedeće aktivnosti:</w:t>
            </w:r>
          </w:p>
        </w:tc>
      </w:tr>
      <w:tr w:rsidR="002134E6" w:rsidRPr="00A15C6B" w:rsidTr="00433FC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433FCD">
        <w:trPr>
          <w:trHeight w:val="6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REDNI BROJ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VRSTA AKCIJA</w:t>
            </w:r>
          </w:p>
        </w:tc>
        <w:tc>
          <w:tcPr>
            <w:tcW w:w="22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IZVOR FINANCIRANJA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VRIJEDNOST </w:t>
            </w:r>
            <w:r w:rsidRPr="00A15C6B">
              <w:rPr>
                <w:b/>
                <w:bCs/>
                <w:color w:val="000000"/>
                <w:szCs w:val="20"/>
              </w:rPr>
              <w:br/>
              <w:t>U EURIMA</w:t>
            </w:r>
          </w:p>
        </w:tc>
      </w:tr>
      <w:tr w:rsidR="002134E6" w:rsidRPr="00A15C6B" w:rsidTr="00433FCD">
        <w:trPr>
          <w:trHeight w:val="54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I.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ODRŽAVANJE KOMUNALNE INFRASTRUKTURE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KOMUNALNA NAKNADA,                                    OPĆI PRIHODI I PRIMICI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1.573.000,00</w:t>
            </w:r>
          </w:p>
        </w:tc>
      </w:tr>
      <w:tr w:rsidR="002134E6" w:rsidRPr="00A15C6B" w:rsidTr="00433FCD">
        <w:trPr>
          <w:trHeight w:val="543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II.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GRADNJA OSTALE INFRASTRUKTURE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KOMUNALNA NAKNADA,                                  OPĆI PRIHODI I PRIMICI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12.000,00</w:t>
            </w:r>
          </w:p>
        </w:tc>
      </w:tr>
      <w:tr w:rsidR="002134E6" w:rsidRPr="00A15C6B" w:rsidTr="00433FCD">
        <w:trPr>
          <w:trHeight w:val="317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UKUPNO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1.585.000,00</w:t>
            </w:r>
          </w:p>
        </w:tc>
      </w:tr>
      <w:tr w:rsidR="002134E6" w:rsidRPr="00A15C6B" w:rsidTr="00433FC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433FCD">
        <w:trPr>
          <w:trHeight w:val="588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 Planu komunalnih aktivnosti Gradske četvrti Trešnjevka - sjever u 2025. (Službeni glasnik Grada Zagreba 2/25, 9/25, 13/25, 16/25, 23/25, 32/2 i 36/25), članak 2., točka 2.1. IGRALIŠTA I ZELENE POVRŠINE, mijenja se i glasi;</w:t>
            </w:r>
          </w:p>
        </w:tc>
      </w:tr>
      <w:tr w:rsidR="002134E6" w:rsidRPr="00A15C6B" w:rsidTr="00433FCD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</w:rPr>
            </w:pPr>
            <w:r w:rsidRPr="00A15C6B"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433FCD">
        <w:trPr>
          <w:trHeight w:val="226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I. ODRŽAVANJE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</w:tr>
      <w:tr w:rsidR="002134E6" w:rsidRPr="00A15C6B" w:rsidTr="00433FC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</w:tr>
      <w:tr w:rsidR="002134E6" w:rsidRPr="00A15C6B" w:rsidTr="00433FCD">
        <w:trPr>
          <w:trHeight w:val="22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2. IGRALIŠTA I ZELENE POVRŠINE</w:t>
            </w:r>
          </w:p>
        </w:tc>
      </w:tr>
      <w:tr w:rsidR="002134E6" w:rsidRPr="00A15C6B" w:rsidTr="00433FCD">
        <w:trPr>
          <w:trHeight w:val="226"/>
        </w:trPr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2.1. NOVE AKCIJE U 2025.</w:t>
            </w:r>
          </w:p>
        </w:tc>
      </w:tr>
      <w:tr w:rsidR="002134E6" w:rsidRPr="00A15C6B" w:rsidTr="00433FCD">
        <w:trPr>
          <w:trHeight w:val="22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REDNI BROJ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LOKACIJA - OBJEKT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MJESNI ODBOR</w:t>
            </w:r>
          </w:p>
        </w:tc>
        <w:tc>
          <w:tcPr>
            <w:tcW w:w="22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OPIS AKTIVNOSTI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VRIJEDNOST </w:t>
            </w:r>
            <w:r w:rsidRPr="00A15C6B">
              <w:rPr>
                <w:b/>
                <w:bCs/>
                <w:color w:val="000000"/>
                <w:szCs w:val="20"/>
              </w:rPr>
              <w:br/>
              <w:t>U EURIMA</w:t>
            </w:r>
          </w:p>
        </w:tc>
      </w:tr>
      <w:tr w:rsidR="002134E6" w:rsidRPr="00A15C6B" w:rsidTr="00433FCD">
        <w:trPr>
          <w:trHeight w:val="55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>križanje Savske ceste i Ulice grada Vukovara (k. č. 4777/1 k.o. Trešnjevka)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>"Antun Mihanović"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>postavljanje oglasnog panoa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  <w:r w:rsidRPr="00A15C6B">
              <w:rPr>
                <w:szCs w:val="20"/>
              </w:rPr>
              <w:t>1.300,00</w:t>
            </w:r>
          </w:p>
        </w:tc>
      </w:tr>
      <w:tr w:rsidR="002134E6" w:rsidRPr="00A15C6B" w:rsidTr="00433FCD">
        <w:trPr>
          <w:trHeight w:val="55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proofErr w:type="spellStart"/>
            <w:r w:rsidRPr="00A15C6B">
              <w:rPr>
                <w:szCs w:val="20"/>
              </w:rPr>
              <w:t>Voltino</w:t>
            </w:r>
            <w:proofErr w:type="spellEnd"/>
            <w:r w:rsidRPr="00A15C6B">
              <w:rPr>
                <w:szCs w:val="20"/>
              </w:rPr>
              <w:t xml:space="preserve"> kbr. 18 - 48  (kod dječjeg vrtića Zvončić)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>"Dr. Ante Starčević"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>uređivanje staze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  <w:r w:rsidRPr="00A15C6B">
              <w:rPr>
                <w:szCs w:val="20"/>
              </w:rPr>
              <w:t>7.900,00</w:t>
            </w:r>
          </w:p>
        </w:tc>
      </w:tr>
      <w:tr w:rsidR="002134E6" w:rsidRPr="00A15C6B" w:rsidTr="00433FCD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Ulica Višnjevac kod kbr. 2 - 4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Ljubljanica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hortikulturno uređivanje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1.700,00</w:t>
            </w:r>
          </w:p>
        </w:tc>
      </w:tr>
      <w:tr w:rsidR="002134E6" w:rsidRPr="00A15C6B" w:rsidTr="00433FC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 xml:space="preserve">Park Kate </w:t>
            </w:r>
            <w:proofErr w:type="spellStart"/>
            <w:r w:rsidRPr="00A15C6B">
              <w:rPr>
                <w:color w:val="000000"/>
                <w:szCs w:val="20"/>
              </w:rPr>
              <w:t>Šoljić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Pongračevo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 xml:space="preserve">uređivanje 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264.400,00</w:t>
            </w:r>
          </w:p>
        </w:tc>
      </w:tr>
      <w:tr w:rsidR="002134E6" w:rsidRPr="00A15C6B" w:rsidTr="00433FCD">
        <w:trPr>
          <w:trHeight w:val="57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Trg Slavoljuba Penkale 1 (Dom za starije osobe Trešnjevka)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Pongračevo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izrada projekta rekonstrukcije dječjeg igrališta i staza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3.800,00</w:t>
            </w:r>
          </w:p>
        </w:tc>
      </w:tr>
      <w:tr w:rsidR="002134E6" w:rsidRPr="00A15C6B" w:rsidTr="00433FCD">
        <w:trPr>
          <w:trHeight w:val="48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 xml:space="preserve">Ulica Franje </w:t>
            </w:r>
            <w:proofErr w:type="spellStart"/>
            <w:r w:rsidRPr="00A15C6B">
              <w:rPr>
                <w:color w:val="000000"/>
                <w:szCs w:val="20"/>
              </w:rPr>
              <w:t>Petračića</w:t>
            </w:r>
            <w:proofErr w:type="spellEnd"/>
            <w:r w:rsidRPr="00A15C6B">
              <w:rPr>
                <w:color w:val="00000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"Samoborček"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uređivanje staze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1.400,00</w:t>
            </w:r>
          </w:p>
        </w:tc>
      </w:tr>
      <w:tr w:rsidR="002134E6" w:rsidRPr="00A15C6B" w:rsidTr="00433FCD">
        <w:trPr>
          <w:trHeight w:val="37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 xml:space="preserve">Trg Krešimira Ćosića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"Samoborček"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proofErr w:type="spellStart"/>
            <w:r w:rsidRPr="00A15C6B">
              <w:rPr>
                <w:color w:val="000000"/>
                <w:szCs w:val="20"/>
              </w:rPr>
              <w:t>krajobazno</w:t>
            </w:r>
            <w:proofErr w:type="spellEnd"/>
            <w:r w:rsidRPr="00A15C6B">
              <w:rPr>
                <w:color w:val="000000"/>
                <w:szCs w:val="20"/>
              </w:rPr>
              <w:t xml:space="preserve"> uređivanje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80.800,00</w:t>
            </w:r>
          </w:p>
        </w:tc>
      </w:tr>
      <w:tr w:rsidR="002134E6" w:rsidRPr="00A15C6B" w:rsidTr="00433FCD">
        <w:trPr>
          <w:trHeight w:val="43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Ozaljska ulica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"Nikola Tesla"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proofErr w:type="spellStart"/>
            <w:r w:rsidRPr="00A15C6B">
              <w:rPr>
                <w:color w:val="000000"/>
                <w:szCs w:val="20"/>
              </w:rPr>
              <w:t>božično</w:t>
            </w:r>
            <w:proofErr w:type="spellEnd"/>
            <w:r w:rsidRPr="00A15C6B">
              <w:rPr>
                <w:color w:val="000000"/>
                <w:szCs w:val="20"/>
              </w:rPr>
              <w:t xml:space="preserve"> i novogodišnje ukrašavanje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1.500,00</w:t>
            </w:r>
          </w:p>
        </w:tc>
      </w:tr>
      <w:tr w:rsidR="002134E6" w:rsidRPr="00A15C6B" w:rsidTr="00433FCD">
        <w:trPr>
          <w:trHeight w:val="57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Anina ulica kod kbr. 96 (kod Doma zdravlja k.č.1359/3 k.o. Rudeš)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Rudeš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proofErr w:type="spellStart"/>
            <w:r w:rsidRPr="00A15C6B">
              <w:rPr>
                <w:color w:val="000000"/>
                <w:szCs w:val="20"/>
              </w:rPr>
              <w:t>božično</w:t>
            </w:r>
            <w:proofErr w:type="spellEnd"/>
            <w:r w:rsidRPr="00A15C6B">
              <w:rPr>
                <w:color w:val="000000"/>
                <w:szCs w:val="20"/>
              </w:rPr>
              <w:t xml:space="preserve"> i novogodišnje ukrašavanje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1.500,00</w:t>
            </w:r>
          </w:p>
        </w:tc>
      </w:tr>
      <w:tr w:rsidR="002134E6" w:rsidRPr="00A15C6B" w:rsidTr="00433FCD">
        <w:trPr>
          <w:trHeight w:val="42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  <w:r w:rsidRPr="00A15C6B">
              <w:rPr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> 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  <w:r w:rsidRPr="00A15C6B">
              <w:rPr>
                <w:szCs w:val="20"/>
              </w:rPr>
              <w:t xml:space="preserve">nadzor 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szCs w:val="20"/>
              </w:rPr>
            </w:pPr>
            <w:r w:rsidRPr="00A15C6B">
              <w:rPr>
                <w:szCs w:val="20"/>
              </w:rPr>
              <w:t>7.700,00</w:t>
            </w:r>
          </w:p>
        </w:tc>
      </w:tr>
      <w:tr w:rsidR="002134E6" w:rsidRPr="00A15C6B" w:rsidTr="00433FCD">
        <w:trPr>
          <w:trHeight w:val="4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22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UKUPNO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372.000,00</w:t>
            </w:r>
          </w:p>
        </w:tc>
      </w:tr>
      <w:tr w:rsidR="002134E6" w:rsidRPr="00A15C6B" w:rsidTr="00433FCD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</w:tr>
      <w:tr w:rsidR="002134E6" w:rsidRPr="00A15C6B" w:rsidTr="00433FCD">
        <w:trPr>
          <w:trHeight w:val="347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Točka 4. NERASPOREĐENA INTERVENTNA SREDSTVA, mijenja se i glasi:</w:t>
            </w:r>
          </w:p>
        </w:tc>
      </w:tr>
      <w:tr w:rsidR="002134E6" w:rsidRPr="00A15C6B" w:rsidTr="00433FCD">
        <w:trPr>
          <w:trHeight w:val="347"/>
        </w:trPr>
        <w:tc>
          <w:tcPr>
            <w:tcW w:w="765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4. NERASPOREĐENA INTERVENTNA SREDSTVA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</w:tr>
      <w:tr w:rsidR="002134E6" w:rsidRPr="00A15C6B" w:rsidTr="00433FCD">
        <w:trPr>
          <w:trHeight w:val="649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OPIS NAMJENE SREDSTAVA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VRIJEDNOST </w:t>
            </w:r>
            <w:r w:rsidRPr="00A15C6B">
              <w:rPr>
                <w:b/>
                <w:bCs/>
                <w:color w:val="000000"/>
                <w:szCs w:val="20"/>
              </w:rPr>
              <w:br/>
              <w:t>U EURIMA</w:t>
            </w:r>
          </w:p>
        </w:tc>
      </w:tr>
      <w:tr w:rsidR="002134E6" w:rsidRPr="00A15C6B" w:rsidTr="00433FCD">
        <w:trPr>
          <w:trHeight w:val="619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157.200,00</w:t>
            </w:r>
          </w:p>
        </w:tc>
      </w:tr>
      <w:tr w:rsidR="002134E6" w:rsidRPr="00A15C6B" w:rsidTr="00433FC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 </w:t>
            </w:r>
          </w:p>
        </w:tc>
      </w:tr>
      <w:tr w:rsidR="002134E6" w:rsidRPr="00A15C6B" w:rsidTr="00433FCD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right"/>
              <w:rPr>
                <w:color w:val="000000"/>
              </w:rPr>
            </w:pPr>
            <w:r w:rsidRPr="00A15C6B">
              <w:rPr>
                <w:color w:val="000000"/>
              </w:rPr>
              <w:t>"</w:t>
            </w:r>
          </w:p>
        </w:tc>
      </w:tr>
      <w:tr w:rsidR="002134E6" w:rsidRPr="00A15C6B" w:rsidTr="00433FCD">
        <w:trPr>
          <w:trHeight w:val="22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Članak 2.</w:t>
            </w:r>
          </w:p>
        </w:tc>
      </w:tr>
      <w:tr w:rsidR="002134E6" w:rsidRPr="00A15C6B" w:rsidTr="00433FCD">
        <w:trPr>
          <w:trHeight w:val="48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 xml:space="preserve">            Ovaj će Zaključak biti objavljen u Službenom glasniku Grada Zagreba.</w:t>
            </w:r>
          </w:p>
        </w:tc>
      </w:tr>
      <w:tr w:rsidR="002134E6" w:rsidRPr="00A15C6B" w:rsidTr="00433FCD">
        <w:trPr>
          <w:trHeight w:val="1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 </w:t>
            </w:r>
          </w:p>
        </w:tc>
      </w:tr>
      <w:tr w:rsidR="002134E6" w:rsidRPr="00A15C6B" w:rsidTr="00433FCD">
        <w:trPr>
          <w:trHeight w:val="25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KLASA: 024-08/25-002/258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433FCD">
        <w:trPr>
          <w:trHeight w:val="25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URBROJ: 251-13-11-3/020-25-13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Predsjednik</w:t>
            </w:r>
          </w:p>
        </w:tc>
      </w:tr>
      <w:tr w:rsidR="002134E6" w:rsidRPr="00A15C6B" w:rsidTr="00433FCD">
        <w:trPr>
          <w:trHeight w:val="25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  <w:r w:rsidRPr="00A15C6B">
              <w:rPr>
                <w:color w:val="000000"/>
                <w:szCs w:val="20"/>
              </w:rPr>
              <w:t>Zagreb, 14. studenog 2025.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Vijeća Gradske četvrti</w:t>
            </w:r>
          </w:p>
        </w:tc>
      </w:tr>
      <w:tr w:rsidR="002134E6" w:rsidRPr="00A15C6B" w:rsidTr="00433FCD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>Trešnjevka-sjever</w:t>
            </w:r>
          </w:p>
        </w:tc>
      </w:tr>
      <w:tr w:rsidR="002134E6" w:rsidRPr="00A15C6B" w:rsidTr="00433FC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</w:tr>
      <w:tr w:rsidR="002134E6" w:rsidRPr="00A15C6B" w:rsidTr="00433FCD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34E6" w:rsidRPr="00A15C6B" w:rsidRDefault="002134E6" w:rsidP="00F63727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A15C6B">
              <w:rPr>
                <w:b/>
                <w:bCs/>
                <w:color w:val="000000"/>
                <w:szCs w:val="20"/>
              </w:rPr>
              <w:t xml:space="preserve">Roman </w:t>
            </w:r>
            <w:proofErr w:type="spellStart"/>
            <w:r w:rsidRPr="00A15C6B">
              <w:rPr>
                <w:b/>
                <w:bCs/>
                <w:color w:val="000000"/>
                <w:szCs w:val="20"/>
              </w:rPr>
              <w:t>Karaturović</w:t>
            </w:r>
            <w:proofErr w:type="spellEnd"/>
          </w:p>
        </w:tc>
      </w:tr>
    </w:tbl>
    <w:p w:rsidR="001464BB" w:rsidRPr="001464BB" w:rsidRDefault="001464BB" w:rsidP="001464BB">
      <w:pPr>
        <w:spacing w:line="240" w:lineRule="auto"/>
        <w:ind w:right="2358"/>
        <w:jc w:val="both"/>
        <w:rPr>
          <w:u w:val="single"/>
        </w:rPr>
      </w:pPr>
    </w:p>
    <w:sectPr w:rsidR="001464BB" w:rsidRPr="001464BB" w:rsidSect="00433FCD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2DCB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302"/>
    <w:multiLevelType w:val="hybridMultilevel"/>
    <w:tmpl w:val="AD40ED3C"/>
    <w:lvl w:ilvl="0" w:tplc="F920C5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40D1"/>
    <w:multiLevelType w:val="hybridMultilevel"/>
    <w:tmpl w:val="6FFEF5A2"/>
    <w:lvl w:ilvl="0" w:tplc="5194FA48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A8D7E69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6869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F1C9D"/>
    <w:multiLevelType w:val="hybridMultilevel"/>
    <w:tmpl w:val="B9AEF25A"/>
    <w:lvl w:ilvl="0" w:tplc="5406FE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C6C91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D62EF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720A9"/>
    <w:multiLevelType w:val="hybridMultilevel"/>
    <w:tmpl w:val="8E54A1CA"/>
    <w:lvl w:ilvl="0" w:tplc="65607E4C">
      <w:start w:val="1"/>
      <w:numFmt w:val="decimal"/>
      <w:lvlText w:val="%1.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90F4531"/>
    <w:multiLevelType w:val="hybridMultilevel"/>
    <w:tmpl w:val="AD40ED3C"/>
    <w:lvl w:ilvl="0" w:tplc="F920C5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718D"/>
    <w:multiLevelType w:val="hybridMultilevel"/>
    <w:tmpl w:val="6B70245C"/>
    <w:lvl w:ilvl="0" w:tplc="DAC2CC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06E0A"/>
    <w:multiLevelType w:val="hybridMultilevel"/>
    <w:tmpl w:val="6FFEF5A2"/>
    <w:lvl w:ilvl="0" w:tplc="5194FA48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D5C045D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A482E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F32F9"/>
    <w:multiLevelType w:val="multilevel"/>
    <w:tmpl w:val="D71AB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71011"/>
    <w:multiLevelType w:val="multilevel"/>
    <w:tmpl w:val="D71AB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35D99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26441"/>
    <w:multiLevelType w:val="multilevel"/>
    <w:tmpl w:val="D71AB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86FAD"/>
    <w:multiLevelType w:val="hybridMultilevel"/>
    <w:tmpl w:val="AD40ED3C"/>
    <w:lvl w:ilvl="0" w:tplc="F920C5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196B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A080E"/>
    <w:multiLevelType w:val="hybridMultilevel"/>
    <w:tmpl w:val="6FFEF5A2"/>
    <w:lvl w:ilvl="0" w:tplc="5194FA48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C95708D"/>
    <w:multiLevelType w:val="hybridMultilevel"/>
    <w:tmpl w:val="124E9E48"/>
    <w:lvl w:ilvl="0" w:tplc="65B2E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6"/>
  </w:num>
  <w:num w:numId="7">
    <w:abstractNumId w:val="7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0"/>
  </w:num>
  <w:num w:numId="12">
    <w:abstractNumId w:val="13"/>
  </w:num>
  <w:num w:numId="13">
    <w:abstractNumId w:val="17"/>
  </w:num>
  <w:num w:numId="14">
    <w:abstractNumId w:val="8"/>
  </w:num>
  <w:num w:numId="15">
    <w:abstractNumId w:val="15"/>
  </w:num>
  <w:num w:numId="16">
    <w:abstractNumId w:val="18"/>
  </w:num>
  <w:num w:numId="17">
    <w:abstractNumId w:val="1"/>
  </w:num>
  <w:num w:numId="18">
    <w:abstractNumId w:val="3"/>
  </w:num>
  <w:num w:numId="19">
    <w:abstractNumId w:val="12"/>
  </w:num>
  <w:num w:numId="20">
    <w:abstractNumId w:val="16"/>
  </w:num>
  <w:num w:numId="21">
    <w:abstractNumId w:val="11"/>
  </w:num>
  <w:num w:numId="22">
    <w:abstractNumId w:val="4"/>
  </w:num>
  <w:num w:numId="23">
    <w:abstractNumId w:val="14"/>
  </w:num>
  <w:num w:numId="24">
    <w:abstractNumId w:val="9"/>
  </w:num>
  <w:num w:numId="25">
    <w:abstractNumId w:val="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BB"/>
    <w:rsid w:val="000A35EA"/>
    <w:rsid w:val="001464BB"/>
    <w:rsid w:val="002134E6"/>
    <w:rsid w:val="00242A1D"/>
    <w:rsid w:val="00377BEC"/>
    <w:rsid w:val="003E42BE"/>
    <w:rsid w:val="00433FCD"/>
    <w:rsid w:val="008D3C96"/>
    <w:rsid w:val="00DA073E"/>
    <w:rsid w:val="00DB1A48"/>
    <w:rsid w:val="00F7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A722"/>
  <w15:chartTrackingRefBased/>
  <w15:docId w15:val="{F2FF3062-6996-40A5-8764-8F3D42FD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4BB"/>
    <w:pPr>
      <w:suppressAutoHyphens w:val="0"/>
      <w:spacing w:line="240" w:lineRule="auto"/>
      <w:ind w:left="720"/>
    </w:pPr>
    <w:rPr>
      <w:rFonts w:eastAsia="Times New Roman"/>
      <w:sz w:val="20"/>
      <w:szCs w:val="20"/>
      <w:lang w:val="en-GB"/>
    </w:rPr>
  </w:style>
  <w:style w:type="paragraph" w:customStyle="1" w:styleId="xmsonormal">
    <w:name w:val="x_msonormal"/>
    <w:basedOn w:val="Normal"/>
    <w:rsid w:val="001464BB"/>
    <w:pPr>
      <w:suppressAutoHyphens w:val="0"/>
      <w:spacing w:line="240" w:lineRule="auto"/>
    </w:pPr>
    <w:rPr>
      <w:rFonts w:ascii="Calibri" w:hAnsi="Calibri" w:cs="Calibri"/>
      <w:sz w:val="22"/>
      <w:lang w:eastAsia="hr-HR"/>
    </w:rPr>
  </w:style>
  <w:style w:type="character" w:customStyle="1" w:styleId="xcontentpasted3">
    <w:name w:val="x_contentpasted3"/>
    <w:basedOn w:val="DefaultParagraphFont"/>
    <w:rsid w:val="00146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2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3868</Words>
  <Characters>22050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Kristina Kasupović</cp:lastModifiedBy>
  <cp:revision>14</cp:revision>
  <dcterms:created xsi:type="dcterms:W3CDTF">2025-11-21T10:24:00Z</dcterms:created>
  <dcterms:modified xsi:type="dcterms:W3CDTF">2025-11-21T10:34:00Z</dcterms:modified>
</cp:coreProperties>
</file>