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33A5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 A P I S N I K</w:t>
      </w: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 xml:space="preserve">15. sjednice Vijeća Gradske četvrti Peščenica - Žitnjak održane 31. kolovoza 2026. </w:t>
      </w: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u zgradi Područnog ureda I. kat, soba 115 s početkom u 18,00 sati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Nazočni članovi Vijeća: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 xml:space="preserve">Tomica Rižmarić, Dean </w:t>
      </w:r>
      <w:proofErr w:type="spellStart"/>
      <w:r w:rsidRPr="00B82984">
        <w:t>Joketović</w:t>
      </w:r>
      <w:proofErr w:type="spellEnd"/>
      <w:r w:rsidRPr="00B82984">
        <w:t xml:space="preserve">, Ljiljana Ivanac, Nikola Zdunić, Nina Šantić, Ante </w:t>
      </w:r>
      <w:proofErr w:type="spellStart"/>
      <w:r w:rsidRPr="00B82984">
        <w:t>Palada</w:t>
      </w:r>
      <w:proofErr w:type="spellEnd"/>
      <w:r w:rsidRPr="00B82984">
        <w:t xml:space="preserve">, Dijana Požgaj, Ivana Perković, Siniša Mikuličić, Mato </w:t>
      </w:r>
      <w:proofErr w:type="spellStart"/>
      <w:r w:rsidRPr="00B82984">
        <w:t>Ačkar</w:t>
      </w:r>
      <w:proofErr w:type="spellEnd"/>
      <w:r w:rsidRPr="00B82984">
        <w:t xml:space="preserve">, Ivan Kuštra, Dora </w:t>
      </w:r>
      <w:proofErr w:type="spellStart"/>
      <w:r w:rsidRPr="00B82984">
        <w:t>Gašparović</w:t>
      </w:r>
      <w:proofErr w:type="spellEnd"/>
      <w:r w:rsidRPr="00B82984">
        <w:t xml:space="preserve">, Marko </w:t>
      </w:r>
      <w:proofErr w:type="spellStart"/>
      <w:r w:rsidRPr="00B82984">
        <w:t>Jelenčić</w:t>
      </w:r>
      <w:proofErr w:type="spellEnd"/>
      <w:r w:rsidRPr="00B82984">
        <w:t xml:space="preserve">, Mato Šimić, Renato </w:t>
      </w:r>
      <w:proofErr w:type="spellStart"/>
      <w:r w:rsidRPr="00B82984">
        <w:t>Pukljak</w:t>
      </w:r>
      <w:proofErr w:type="spellEnd"/>
      <w:r w:rsidRPr="00B82984">
        <w:t>, Marinko Raič, Ante Lovrić i Mario Šoštarić.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Odsutni članovi Vijeća :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 xml:space="preserve">Marijo </w:t>
      </w:r>
      <w:proofErr w:type="spellStart"/>
      <w:r w:rsidRPr="00B82984">
        <w:t>Pisk</w:t>
      </w:r>
      <w:proofErr w:type="spellEnd"/>
      <w:r w:rsidRPr="00B82984"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Predsjedava gospodin Tomica Rižmarić, predsjednik Vijeća.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307A31" w:rsidP="00B82984">
      <w:pPr>
        <w:spacing w:line="240" w:lineRule="auto"/>
        <w:jc w:val="both"/>
      </w:pPr>
      <w:r>
        <w:t>Zapisnik vodila</w:t>
      </w:r>
      <w:r w:rsidR="00B82984" w:rsidRPr="00B82984">
        <w:t xml:space="preserve">: </w:t>
      </w:r>
      <w:r>
        <w:t>Mihaela Hrženjak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Predsjednik konstatira da je nazočno 18 od ukupno 19 članova Vijeća, što znači da Vijeće može pravovaljano odlučivati, te otvara 15. sjednicu Vijeća Gradske četvrti.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Predsjednik Vijeća daje zapisnik 14. sjednice na verifikaciju.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Vijeće prihvaća tekst Zapisnika 1</w:t>
      </w:r>
      <w:r w:rsidR="00307A31">
        <w:t>4. sjednice Vijeća, bez izmjena</w:t>
      </w:r>
      <w:r w:rsidRPr="00B82984">
        <w:t>:</w:t>
      </w:r>
    </w:p>
    <w:p w:rsidR="00B82984" w:rsidRDefault="00B82984" w:rsidP="00B82984">
      <w:pPr>
        <w:spacing w:line="240" w:lineRule="auto"/>
        <w:jc w:val="both"/>
      </w:pPr>
    </w:p>
    <w:p w:rsidR="005C0F7E" w:rsidRDefault="005C0F7E" w:rsidP="00B82984">
      <w:pPr>
        <w:spacing w:line="240" w:lineRule="auto"/>
        <w:jc w:val="both"/>
      </w:pPr>
      <w:r>
        <w:t>Predsjednik predlaže dopunu dnevnog reda točkom:</w:t>
      </w:r>
    </w:p>
    <w:p w:rsidR="005C0F7E" w:rsidRDefault="005C0F7E" w:rsidP="00B82984">
      <w:pPr>
        <w:spacing w:line="240" w:lineRule="auto"/>
        <w:jc w:val="both"/>
      </w:pPr>
      <w:r>
        <w:t>Z</w:t>
      </w:r>
      <w:r w:rsidR="00307A31">
        <w:t>aključ</w:t>
      </w:r>
      <w:r>
        <w:t>ak</w:t>
      </w:r>
      <w:r w:rsidR="00307A31">
        <w:t xml:space="preserve"> o davanju podrške za prihvaćanje donacije za uređenje igrališta u </w:t>
      </w:r>
      <w:proofErr w:type="spellStart"/>
      <w:r w:rsidR="00307A31">
        <w:t>Folnegovićevom</w:t>
      </w:r>
      <w:proofErr w:type="spellEnd"/>
      <w:r w:rsidR="00307A31">
        <w:t xml:space="preserve"> Naselju, tzv. KOCKA na </w:t>
      </w:r>
      <w:proofErr w:type="spellStart"/>
      <w:r w:rsidR="00307A31">
        <w:t>k.č</w:t>
      </w:r>
      <w:proofErr w:type="spellEnd"/>
      <w:r w:rsidR="00307A31">
        <w:t xml:space="preserve"> br. 617/1 i 658/1</w:t>
      </w:r>
      <w:r w:rsidR="00B82984" w:rsidRPr="00B82984">
        <w:t xml:space="preserve"> </w:t>
      </w:r>
    </w:p>
    <w:p w:rsidR="005C0F7E" w:rsidRDefault="005C0F7E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Vijeće</w:t>
      </w:r>
      <w:r w:rsidR="005C0F7E">
        <w:t>, bez rasprave,</w:t>
      </w:r>
      <w:r w:rsidRPr="00B82984">
        <w:t xml:space="preserve"> jednoglasno </w:t>
      </w:r>
      <w:r w:rsidR="005C0F7E">
        <w:t>usvaja</w:t>
      </w:r>
      <w:r w:rsidRPr="00B82984">
        <w:t xml:space="preserve"> 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DNEVNI  RED</w:t>
      </w:r>
    </w:p>
    <w:p w:rsidR="00B82984" w:rsidRPr="00B82984" w:rsidRDefault="00B82984" w:rsidP="00B82984">
      <w:pPr>
        <w:spacing w:line="240" w:lineRule="auto"/>
        <w:jc w:val="center"/>
        <w:rPr>
          <w:b/>
        </w:rPr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1. </w:t>
            </w: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Prijedlog zaključka o usvajanju Prijedloga izmjene Programa održavanja komunalne infrastrukture na području Gradske četvrti Peščenica - Žitnjak u 2026.</w:t>
            </w:r>
          </w:p>
          <w:p w:rsidR="00B82984" w:rsidRPr="00B82984" w:rsidRDefault="00B82984" w:rsidP="00B82984">
            <w:pPr>
              <w:spacing w:line="240" w:lineRule="auto"/>
              <w:jc w:val="both"/>
            </w:pP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2. </w:t>
            </w: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Prijedlog zaključka o prijedlozima jesenske sadnje drvorednih i </w:t>
            </w:r>
            <w:proofErr w:type="spellStart"/>
            <w:r w:rsidRPr="00B82984">
              <w:t>parkovnih</w:t>
            </w:r>
            <w:proofErr w:type="spellEnd"/>
            <w:r w:rsidRPr="00B82984">
              <w:t xml:space="preserve"> stabala na području Gradske četvrti Peščenica-Žitnjak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3. </w:t>
            </w: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Prijedlozi zaključaka komunalne problematike na području Gradske četvrti Peščenica-Žitnjak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1) Prijedlog zaključka o sanaciji i uređenju zelene površine u Ulici </w:t>
            </w:r>
            <w:proofErr w:type="spellStart"/>
            <w:r w:rsidRPr="00B82984">
              <w:t>Vukomerec</w:t>
            </w:r>
            <w:proofErr w:type="spellEnd"/>
            <w:r w:rsidRPr="00B82984">
              <w:t xml:space="preserve"> kod k.br. 13-15.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2) Prijedlog zaključka o privođenju svrsi objekta u Ulici </w:t>
            </w:r>
            <w:proofErr w:type="spellStart"/>
            <w:r w:rsidRPr="00B82984">
              <w:t>Vukomerec</w:t>
            </w:r>
            <w:proofErr w:type="spellEnd"/>
            <w:r w:rsidRPr="00B82984">
              <w:t xml:space="preserve"> 33.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3) Prijedlog zaključka o postavljanju košarica za otpatke na području Mjesnog odbora Borongaj Lugovi.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4) Prijedlog zaključka o postavljanju nadzornih kamera uz boksove u Ulici I. </w:t>
            </w:r>
            <w:proofErr w:type="spellStart"/>
            <w:r w:rsidRPr="00B82984">
              <w:t>Ferenščica</w:t>
            </w:r>
            <w:proofErr w:type="spellEnd"/>
            <w:r w:rsidRPr="00B82984">
              <w:t xml:space="preserve"> kod k.br. 86-88.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5) Prijedlog zaključka o potrebi uklanjanja stabala u Ulici I. </w:t>
            </w:r>
            <w:proofErr w:type="spellStart"/>
            <w:r w:rsidRPr="00B82984">
              <w:t>Ferenščica</w:t>
            </w:r>
            <w:proofErr w:type="spellEnd"/>
            <w:r w:rsidRPr="00B82984">
              <w:t xml:space="preserve"> kod k.br. 70-74.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6) Prijedlog zaključka o inicijativi za otkup k.č.br. 4137/1, 4137/2, 3295/3, 3296/4 sve k.o. Peščenica u svrhu objedinjavanja javnih zelenih površina.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7) Prijedlog zaključka o pojačanoj policijskoj ophodnji i policijskom nadzoru na području Mjesnog odbora </w:t>
            </w:r>
            <w:proofErr w:type="spellStart"/>
            <w:r w:rsidRPr="00B82984">
              <w:t>Ferenščica</w:t>
            </w:r>
            <w:proofErr w:type="spellEnd"/>
            <w:r w:rsidRPr="00B82984">
              <w:t>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8) Prijedlog zaključka o postavljanju košarica za otpatke u Ulici I. </w:t>
            </w:r>
            <w:proofErr w:type="spellStart"/>
            <w:r w:rsidRPr="00B82984">
              <w:t>Ferenščica</w:t>
            </w:r>
            <w:proofErr w:type="spellEnd"/>
            <w:r w:rsidRPr="00B82984">
              <w:t>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9) Prijedlog zaključka o postavljanju dodatnih spremnika za otpad u Ulici I. Petruševec.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10) Prijedlog zaključka o potrebi pojačanog nadzora i sanacije širenja neugodnih mirisa iz Centralnog uređaja za pročišćavanje otpadnih voda.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11) Prijedlog zaključka o premještanju klupa u Ulici Grada Chicaga.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12) Prijedlog zaključka o pojačanoj policijskoj ophodnji i nadzoru na području Mjesnog odbora Savica Šanci.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4. </w:t>
            </w: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Prijedlozi zaključaka prometne problematike na području Gradske četvrti Peščenica-Žitnjak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1) Prijedlog zaključka o uspostavi pješačkog prijelaza u Ulici </w:t>
            </w:r>
            <w:proofErr w:type="spellStart"/>
            <w:r w:rsidRPr="00B82984">
              <w:t>Vukomerec</w:t>
            </w:r>
            <w:proofErr w:type="spellEnd"/>
            <w:r w:rsidRPr="00B82984">
              <w:t xml:space="preserve"> kod k.br. 40.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2) Prijedlog zaključka o uspostavi vertikalne signalizacije (semafora) na pješačkom prijelazu u Ulici </w:t>
            </w:r>
            <w:proofErr w:type="spellStart"/>
            <w:r w:rsidRPr="00B82984">
              <w:t>Vukomerec</w:t>
            </w:r>
            <w:proofErr w:type="spellEnd"/>
            <w:r w:rsidRPr="00B82984">
              <w:t>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3) Prijedlog zaključka o iscrtavanju parkirališta u </w:t>
            </w:r>
            <w:proofErr w:type="spellStart"/>
            <w:r w:rsidRPr="00B82984">
              <w:t>Ivanićgradskoj</w:t>
            </w:r>
            <w:proofErr w:type="spellEnd"/>
            <w:r w:rsidRPr="00B82984">
              <w:t xml:space="preserve"> ulici.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4) Prijedlog zaključka o potrebi proširenja prometne trake na lokaciji </w:t>
            </w:r>
            <w:proofErr w:type="spellStart"/>
            <w:r w:rsidRPr="00B82984">
              <w:t>Ivanićgradska</w:t>
            </w:r>
            <w:proofErr w:type="spellEnd"/>
            <w:r w:rsidRPr="00B82984">
              <w:t xml:space="preserve"> ulica kod k.br. 54.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5) Prijedlog zaključka o povezivanju prometnice u Ulici I. </w:t>
            </w:r>
            <w:proofErr w:type="spellStart"/>
            <w:r w:rsidRPr="00B82984">
              <w:t>Ferenščica</w:t>
            </w:r>
            <w:proofErr w:type="spellEnd"/>
            <w:r w:rsidRPr="00B82984">
              <w:t xml:space="preserve"> sa slijepom ulicom u Ulici IV. </w:t>
            </w:r>
            <w:proofErr w:type="spellStart"/>
            <w:r w:rsidRPr="00B82984">
              <w:t>Ferenščica</w:t>
            </w:r>
            <w:proofErr w:type="spellEnd"/>
            <w:r w:rsidRPr="00B82984">
              <w:t>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6) Prijedlog zaključka o uspostavi pješačkog </w:t>
            </w:r>
            <w:proofErr w:type="spellStart"/>
            <w:r w:rsidRPr="00B82984">
              <w:t>prijalaza</w:t>
            </w:r>
            <w:proofErr w:type="spellEnd"/>
            <w:r w:rsidRPr="00B82984">
              <w:t xml:space="preserve"> u </w:t>
            </w:r>
            <w:proofErr w:type="spellStart"/>
            <w:r w:rsidRPr="00B82984">
              <w:t>Marofskoj</w:t>
            </w:r>
            <w:proofErr w:type="spellEnd"/>
            <w:r w:rsidRPr="00B82984">
              <w:t xml:space="preserve"> ulici kod k.br. 9.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7) Prijedlog zaključka o postavljanju dopunske signalizacije na pješačkim prijelazima u zoni Osnovne škole Ivanja Reka.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8) Prijedlog zaključka o postavljanju prometnog znaka zabrane parkiranja u Ulici Kanalski Put I. odvojak.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9) Prijedlog zaključka o postavlj</w:t>
            </w:r>
            <w:r w:rsidR="00B75A60">
              <w:t>a</w:t>
            </w:r>
            <w:r w:rsidRPr="00B82984">
              <w:t>nju uspornika prometa u Ulici IV. Kozari Put kod k.br. 58.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10) Prijedlog zaključka o uspostavi dodatne lokacije ZG-</w:t>
            </w:r>
            <w:proofErr w:type="spellStart"/>
            <w:r w:rsidRPr="00B82984">
              <w:t>bajs</w:t>
            </w:r>
            <w:proofErr w:type="spellEnd"/>
            <w:r w:rsidRPr="00B82984">
              <w:t xml:space="preserve"> na području Mjesnog odbora Petruševec.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11) Prijedlog zaključka o postavljanju uspornika prometa na području Mjesnog odbora Savica Šanci.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12) Prijedlog zaključka o uspostavi pješačkog prijelaza na lokaciji </w:t>
            </w:r>
            <w:proofErr w:type="spellStart"/>
            <w:r w:rsidRPr="00B82984">
              <w:t>Borongajska</w:t>
            </w:r>
            <w:proofErr w:type="spellEnd"/>
            <w:r w:rsidRPr="00B82984">
              <w:t xml:space="preserve"> cesta kod k.br. 73.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13) Prijedlog zaključka o postavljanju prometnih stupića na Trgu Volovčica.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14) Prijedlog zaključka o postavljanju uspornika prometa na raskrižju Kriške i Turopoljske ulice.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15) Prijedlog zaključka o postavljanju prometnog zrcala u Ulici Žitnjak Kovačići.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16) Prijedlog zaključka o postavljanju dopunske signalizacije na pješačkim prijelazima na području Mjesnog odbora Žitnjak</w:t>
            </w:r>
          </w:p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17) Prijedlog zaključka o postavljanju uspornika prometa u Ulici Žitnjak u dijelu od k.br. 51-57.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18) Prijedlog zaključka o postavljanju prometnog zrcala na spoju Ulice </w:t>
            </w:r>
            <w:proofErr w:type="spellStart"/>
            <w:r w:rsidRPr="00B82984">
              <w:t>Mraclinska</w:t>
            </w:r>
            <w:proofErr w:type="spellEnd"/>
            <w:r w:rsidRPr="00B82984">
              <w:t xml:space="preserve"> i Velikogorička.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5. </w:t>
            </w: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Prijedlog zaključka o Planu komunalnih potreba na području Gradske četvrti Peščenica-Žitnjak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6. </w:t>
            </w: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Prijedlog zaključka o davanju podrške za prihvaćanje donacije za uređenje košarkaškog igrališta u </w:t>
            </w:r>
            <w:proofErr w:type="spellStart"/>
            <w:r w:rsidRPr="00B82984">
              <w:t>Folnegovićevom</w:t>
            </w:r>
            <w:proofErr w:type="spellEnd"/>
            <w:r w:rsidRPr="00B82984">
              <w:t xml:space="preserve"> Naselju, tzv. SRC Kocka na k.č.br. 617/1 i 658/1 sve k.o. Žitnjak</w:t>
            </w:r>
          </w:p>
        </w:tc>
      </w:tr>
      <w:tr w:rsidR="00B82984" w:rsidRPr="00B82984" w:rsidTr="00B82984">
        <w:tc>
          <w:tcPr>
            <w:tcW w:w="567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 xml:space="preserve">7. </w:t>
            </w:r>
          </w:p>
        </w:tc>
        <w:tc>
          <w:tcPr>
            <w:tcW w:w="9070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Pitanja, prijedlozi i obavijesti</w:t>
            </w:r>
          </w:p>
          <w:p w:rsidR="00B82984" w:rsidRPr="00B82984" w:rsidRDefault="00B82984" w:rsidP="00B82984">
            <w:pPr>
              <w:spacing w:line="240" w:lineRule="auto"/>
              <w:jc w:val="both"/>
            </w:pPr>
          </w:p>
          <w:p w:rsidR="00B82984" w:rsidRPr="00B82984" w:rsidRDefault="00B82984" w:rsidP="00B82984">
            <w:pPr>
              <w:spacing w:line="240" w:lineRule="auto"/>
              <w:jc w:val="both"/>
            </w:pPr>
          </w:p>
        </w:tc>
      </w:tr>
    </w:tbl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lastRenderedPageBreak/>
        <w:t>Ad1. Prijedlog zaključka o usvajanju Prijedloga izmjene Programa održavanja komunalne infrastrukture na području Gradske četvrti Peščenica - Žitnjak u 2026.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82984" w:rsidRPr="00B82984" w:rsidRDefault="00B82984" w:rsidP="00B82984">
      <w:pPr>
        <w:spacing w:line="240" w:lineRule="auto"/>
        <w:jc w:val="both"/>
      </w:pPr>
      <w:r w:rsidRPr="00B82984">
        <w:t>Uvodno obrazloženje iznosi Predsjednik Vijeća</w:t>
      </w:r>
      <w:r w:rsidR="005C0F7E"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U raspravi nitko ne sudjeluje.</w:t>
      </w:r>
    </w:p>
    <w:p w:rsidR="00B82984" w:rsidRPr="00B82984" w:rsidRDefault="00B82984" w:rsidP="00B82984">
      <w:pPr>
        <w:spacing w:line="240" w:lineRule="auto"/>
        <w:jc w:val="both"/>
      </w:pPr>
    </w:p>
    <w:p w:rsidR="005C0F7E" w:rsidRDefault="005C0F7E" w:rsidP="005C0F7E">
      <w:pPr>
        <w:spacing w:line="276" w:lineRule="auto"/>
        <w:jc w:val="both"/>
      </w:pPr>
      <w:r>
        <w:t xml:space="preserve">Vijeće </w:t>
      </w:r>
      <w:r>
        <w:rPr>
          <w:b/>
          <w:i/>
        </w:rPr>
        <w:t>jednoglasno</w:t>
      </w:r>
      <w:r>
        <w:t xml:space="preserve">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5C0F7E" w:rsidRDefault="00B82984" w:rsidP="005C0F7E">
      <w:pPr>
        <w:spacing w:line="240" w:lineRule="auto"/>
        <w:jc w:val="center"/>
        <w:rPr>
          <w:b/>
        </w:rPr>
      </w:pPr>
      <w:r w:rsidRPr="005C0F7E">
        <w:rPr>
          <w:b/>
        </w:rPr>
        <w:t>Zaključak  o usvajanju Prijedloga izmjene Programa održavanja komunalne infrastrukture na području Gradske četvrti Peščenica - Žitnjak u 2026.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Ad2. Prijedlog zaključka o prijedlozima jesenske sadnje drvorednih i </w:t>
      </w:r>
      <w:proofErr w:type="spellStart"/>
      <w:r w:rsidRPr="00B82984">
        <w:rPr>
          <w:b/>
        </w:rPr>
        <w:t>parkovnih</w:t>
      </w:r>
      <w:proofErr w:type="spellEnd"/>
      <w:r w:rsidRPr="00B82984">
        <w:rPr>
          <w:b/>
        </w:rPr>
        <w:t xml:space="preserve"> stabala na području Gradske četvrti Peščenica-Žitnjak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82984" w:rsidRPr="00B82984" w:rsidRDefault="00B82984" w:rsidP="00B82984">
      <w:pPr>
        <w:spacing w:line="240" w:lineRule="auto"/>
        <w:jc w:val="both"/>
      </w:pPr>
      <w:r w:rsidRPr="00B82984">
        <w:t>Uvodno obrazlo</w:t>
      </w:r>
      <w:r w:rsidR="005C0F7E">
        <w:t>ženje iznosi Predsjednik Vijeća</w:t>
      </w:r>
      <w:r w:rsidRPr="00B82984"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 xml:space="preserve">U raspravi sudjeluju: Dean </w:t>
      </w:r>
      <w:proofErr w:type="spellStart"/>
      <w:r w:rsidRPr="00B82984">
        <w:t>Joketović</w:t>
      </w:r>
      <w:proofErr w:type="spellEnd"/>
      <w:r w:rsidRPr="00B82984">
        <w:t xml:space="preserve">, Ante </w:t>
      </w:r>
      <w:proofErr w:type="spellStart"/>
      <w:r w:rsidRPr="00B82984">
        <w:t>Palada</w:t>
      </w:r>
      <w:proofErr w:type="spellEnd"/>
      <w:r w:rsidRPr="00B82984">
        <w:t xml:space="preserve"> i Mato </w:t>
      </w:r>
      <w:proofErr w:type="spellStart"/>
      <w:r w:rsidRPr="00B82984">
        <w:t>Ačkar</w:t>
      </w:r>
      <w:proofErr w:type="spellEnd"/>
      <w:r w:rsidRPr="00B82984"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5C0F7E" w:rsidRDefault="00B82984" w:rsidP="005C0F7E">
      <w:pPr>
        <w:spacing w:line="240" w:lineRule="auto"/>
        <w:jc w:val="center"/>
        <w:rPr>
          <w:b/>
        </w:rPr>
      </w:pPr>
      <w:r w:rsidRPr="005C0F7E">
        <w:rPr>
          <w:b/>
        </w:rPr>
        <w:t xml:space="preserve">Zaključak  o prijedlozima jesenske sadnje drvorednih i </w:t>
      </w:r>
      <w:proofErr w:type="spellStart"/>
      <w:r w:rsidRPr="005C0F7E">
        <w:rPr>
          <w:b/>
        </w:rPr>
        <w:t>parkovnih</w:t>
      </w:r>
      <w:proofErr w:type="spellEnd"/>
      <w:r w:rsidRPr="005C0F7E">
        <w:rPr>
          <w:b/>
        </w:rPr>
        <w:t xml:space="preserve"> stabala na području Gradske četvrti Peščenica-Žitnjak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Ad3. Prijedlozi zaključaka komunalne problematike na području Gradske četvrti Peščenica-Žitnjak</w:t>
      </w:r>
    </w:p>
    <w:p w:rsidR="005C0F7E" w:rsidRDefault="005C0F7E" w:rsidP="00B82984">
      <w:pPr>
        <w:spacing w:line="240" w:lineRule="auto"/>
        <w:jc w:val="both"/>
        <w:rPr>
          <w:b/>
        </w:rPr>
      </w:pPr>
    </w:p>
    <w:p w:rsidR="005C0F7E" w:rsidRPr="005C0F7E" w:rsidRDefault="005C0F7E" w:rsidP="00B82984">
      <w:pPr>
        <w:spacing w:line="240" w:lineRule="auto"/>
        <w:jc w:val="both"/>
      </w:pPr>
      <w:r>
        <w:t>Uvodno obrazloženje iznosi Predsjednik Vijeća.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5C0F7E" w:rsidRDefault="005C0F7E" w:rsidP="005C0F7E">
      <w:pPr>
        <w:spacing w:line="276" w:lineRule="auto"/>
        <w:jc w:val="both"/>
      </w:pPr>
      <w:r>
        <w:t xml:space="preserve">Predsjednik otvara raspravu i daje na glasanje prijedloge svih zaključaka. 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1) Prijedlog zaključka o sanaciji i uređenju zelene površine u Ulici </w:t>
      </w:r>
      <w:proofErr w:type="spellStart"/>
      <w:r w:rsidRPr="00B82984">
        <w:rPr>
          <w:b/>
        </w:rPr>
        <w:t>Vukomerec</w:t>
      </w:r>
      <w:proofErr w:type="spellEnd"/>
      <w:r w:rsidRPr="00B82984">
        <w:rPr>
          <w:b/>
        </w:rPr>
        <w:t xml:space="preserve"> kod k.br. 13-15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82984" w:rsidRPr="00B82984" w:rsidRDefault="00B82984" w:rsidP="00B82984">
      <w:pPr>
        <w:spacing w:line="240" w:lineRule="auto"/>
        <w:jc w:val="both"/>
      </w:pPr>
      <w:r w:rsidRPr="00B82984">
        <w:t>Uvodno obrazloženje iznosi Predsjednik Vijeća</w:t>
      </w:r>
      <w:r w:rsidR="00B75A60"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U raspravi nitko ne sudjeluje.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sanaciji i uređenju zelene površine u Ulici </w:t>
      </w:r>
      <w:proofErr w:type="spellStart"/>
      <w:r w:rsidRPr="00B75A60">
        <w:rPr>
          <w:b/>
        </w:rPr>
        <w:t>Vukomerec</w:t>
      </w:r>
      <w:proofErr w:type="spellEnd"/>
      <w:r w:rsidRPr="00B75A60">
        <w:rPr>
          <w:b/>
        </w:rPr>
        <w:t xml:space="preserve"> kod k.br. 13-15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lastRenderedPageBreak/>
        <w:t xml:space="preserve">2) Prijedlog zaključka o privođenju svrsi objekta u Ulici </w:t>
      </w:r>
      <w:proofErr w:type="spellStart"/>
      <w:r w:rsidRPr="00B82984">
        <w:rPr>
          <w:b/>
        </w:rPr>
        <w:t>Vukomerec</w:t>
      </w:r>
      <w:proofErr w:type="spellEnd"/>
      <w:r w:rsidRPr="00B82984">
        <w:rPr>
          <w:b/>
        </w:rPr>
        <w:t xml:space="preserve"> 33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privođenju svrsi objekta u Ulici </w:t>
      </w:r>
      <w:proofErr w:type="spellStart"/>
      <w:r w:rsidRPr="00B75A60">
        <w:rPr>
          <w:b/>
        </w:rPr>
        <w:t>Vukomerec</w:t>
      </w:r>
      <w:proofErr w:type="spellEnd"/>
      <w:r w:rsidRPr="00B75A60">
        <w:rPr>
          <w:b/>
        </w:rPr>
        <w:t xml:space="preserve"> 33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3) Prijedlog zaključka o postavljanju košarica za otpatke na području Mjesnog odbora Borongaj Lugovi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>Zaključak  o postavljanju košarica za otpatke na području Mjesnog odbora Borongaj Lugovi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4) Prijedlog zaključka o postavljanju nadzornih kamera uz boksove u Ulici I. </w:t>
      </w:r>
      <w:proofErr w:type="spellStart"/>
      <w:r w:rsidRPr="00B82984">
        <w:rPr>
          <w:b/>
        </w:rPr>
        <w:t>Ferenščica</w:t>
      </w:r>
      <w:proofErr w:type="spellEnd"/>
      <w:r w:rsidRPr="00B82984">
        <w:rPr>
          <w:b/>
        </w:rPr>
        <w:t xml:space="preserve"> kod k.br. 86-88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postavljanju nadzornih kamera uz boksove u Ulici I. </w:t>
      </w:r>
      <w:proofErr w:type="spellStart"/>
      <w:r w:rsidRPr="00B75A60">
        <w:rPr>
          <w:b/>
        </w:rPr>
        <w:t>Ferenščica</w:t>
      </w:r>
      <w:proofErr w:type="spellEnd"/>
      <w:r w:rsidRPr="00B75A60">
        <w:rPr>
          <w:b/>
        </w:rPr>
        <w:t xml:space="preserve"> kod k.br. 86-88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5) Prijedlog zaključka o potrebi uklanjanja stabala u Ulici I. </w:t>
      </w:r>
      <w:proofErr w:type="spellStart"/>
      <w:r w:rsidRPr="00B82984">
        <w:rPr>
          <w:b/>
        </w:rPr>
        <w:t>Ferenščica</w:t>
      </w:r>
      <w:proofErr w:type="spellEnd"/>
      <w:r w:rsidRPr="00B82984">
        <w:rPr>
          <w:b/>
        </w:rPr>
        <w:t xml:space="preserve"> kod k.br. 70-74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potrebi uklanjanja stabala u Ulici I. </w:t>
      </w:r>
      <w:proofErr w:type="spellStart"/>
      <w:r w:rsidRPr="00B75A60">
        <w:rPr>
          <w:b/>
        </w:rPr>
        <w:t>Ferenščica</w:t>
      </w:r>
      <w:proofErr w:type="spellEnd"/>
      <w:r w:rsidRPr="00B75A60">
        <w:rPr>
          <w:b/>
        </w:rPr>
        <w:t xml:space="preserve"> kod k.br. 70-74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6) Prijedlog zaključka o inicijativi za otkup k.č.br. 4137/1, 4137/2, 3295/3, 3296/4 sve k.o. Peščenica u svrhu objedinjavanja javnih zelenih površina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>Zaključak  o inicijativi za otkup k.č.br. 4137/1, 4137/2, 3295/3, 3296/4 sve k.o. Peščenica u svrhu objedinjavanja javnih zelenih površina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7) Prijedlog zaključka o pojačanoj policijskoj ophodnji i policijskom nadzoru na području Mjesnog odbora </w:t>
      </w:r>
      <w:proofErr w:type="spellStart"/>
      <w:r w:rsidRPr="00B82984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pojačanoj policijskoj ophodnji i policijskom nadzoru na području Mjesnog odbora </w:t>
      </w:r>
      <w:proofErr w:type="spellStart"/>
      <w:r w:rsidRPr="00B75A60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8) Prijedlog zaključka o postavljanju košarica za otpatke u Ulici I. </w:t>
      </w:r>
      <w:proofErr w:type="spellStart"/>
      <w:r w:rsidRPr="00B82984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postavljanju košarica za otpatke u Ulici I. </w:t>
      </w:r>
      <w:proofErr w:type="spellStart"/>
      <w:r w:rsidRPr="00B75A60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9) Prijedlog zaključka o postavljanju dodatnih spremnika za otpad u Ulici I. Petruševec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lastRenderedPageBreak/>
        <w:t>Zaključak  o postavljanju dodatnih spremnika za otpad u Ulici I. Petruševec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10) Prijedlog zaključka o potrebi pojačanog nadzora i sanacije širenja neugodnih mirisa iz Centralnog uređaja za pročišćavanje otpadnih voda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>Zaključak  o potrebi pojačanog nadzora i sanacije širenja neugodnih mirisa iz Centralnog uređaja za pročišćavanje otpadnih voda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11) Prijedlog zaključka o premještanju klupa u Ulici Grada Chicaga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>Zaključak  o premještanju klupa u Ulici Grada Chicaga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12) Prijedlog zaključka o pojačanoj policijskoj ophodnji i nadzoru na području Mjesnog odbora Savica Šanci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>Zaključak  o pojačanoj policijskoj ophodnji i nadzoru na području Mjesnog odbora Savica Šanci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Ad4. Prijedlozi zaključaka prometne problematike na području Gradske četvrti Peščenica-Žitnjak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82984" w:rsidRPr="00B82984" w:rsidRDefault="00B82984" w:rsidP="00B82984">
      <w:pPr>
        <w:spacing w:line="240" w:lineRule="auto"/>
        <w:jc w:val="both"/>
      </w:pPr>
      <w:r w:rsidRPr="00B82984">
        <w:t>Uvodno obrazloženje iznosi Predsjednik Vijeća</w:t>
      </w:r>
      <w:r w:rsidR="00B75A60"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1) Prijedlog zaključka o uspostavi pješačkog prijelaza u Ulici </w:t>
      </w:r>
      <w:proofErr w:type="spellStart"/>
      <w:r w:rsidRPr="00B82984">
        <w:rPr>
          <w:b/>
        </w:rPr>
        <w:t>Vukomerec</w:t>
      </w:r>
      <w:proofErr w:type="spellEnd"/>
      <w:r w:rsidRPr="00B82984">
        <w:rPr>
          <w:b/>
        </w:rPr>
        <w:t xml:space="preserve"> kod k.br. 40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uspostavi pješačkog prijelaza u Ulici </w:t>
      </w:r>
      <w:proofErr w:type="spellStart"/>
      <w:r w:rsidRPr="00B75A60">
        <w:rPr>
          <w:b/>
        </w:rPr>
        <w:t>Vukomerec</w:t>
      </w:r>
      <w:proofErr w:type="spellEnd"/>
      <w:r w:rsidRPr="00B75A60">
        <w:rPr>
          <w:b/>
        </w:rPr>
        <w:t xml:space="preserve"> kod k.br. 40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2) Prijedlog zaključka o uspostavi vertikalne signalizacije (semafora) na pješačkom prijelazu u Ulici </w:t>
      </w:r>
      <w:proofErr w:type="spellStart"/>
      <w:r w:rsidRPr="00B82984">
        <w:rPr>
          <w:b/>
        </w:rPr>
        <w:t>Vukomerec</w:t>
      </w:r>
      <w:proofErr w:type="spellEnd"/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uspostavi vertikalne signalizacije (semafora) na pješačkom prijelazu u Ulici </w:t>
      </w:r>
      <w:proofErr w:type="spellStart"/>
      <w:r w:rsidRPr="00B75A60">
        <w:rPr>
          <w:b/>
        </w:rPr>
        <w:t>Vukomerec</w:t>
      </w:r>
      <w:proofErr w:type="spellEnd"/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3) Prijedlog zaključka o iscrtavanju parkirališta u </w:t>
      </w:r>
      <w:proofErr w:type="spellStart"/>
      <w:r w:rsidRPr="00B82984">
        <w:rPr>
          <w:b/>
        </w:rPr>
        <w:t>Ivanićgradskoj</w:t>
      </w:r>
      <w:proofErr w:type="spellEnd"/>
      <w:r w:rsidRPr="00B82984">
        <w:rPr>
          <w:b/>
        </w:rPr>
        <w:t xml:space="preserve"> ulici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75A60" w:rsidRPr="00B82984" w:rsidRDefault="00B75A60" w:rsidP="00B75A60">
      <w:pPr>
        <w:spacing w:line="240" w:lineRule="auto"/>
        <w:jc w:val="both"/>
      </w:pPr>
    </w:p>
    <w:p w:rsidR="00B75A60" w:rsidRPr="00B82984" w:rsidRDefault="00B75A60" w:rsidP="00B75A60">
      <w:pPr>
        <w:spacing w:line="240" w:lineRule="auto"/>
        <w:jc w:val="both"/>
      </w:pPr>
      <w:r w:rsidRPr="00B82984">
        <w:t>U raspravi nitko ne sudjeluje.</w:t>
      </w:r>
    </w:p>
    <w:p w:rsidR="00B75A60" w:rsidRPr="00B82984" w:rsidRDefault="00B75A60" w:rsidP="00B75A60">
      <w:pPr>
        <w:spacing w:line="240" w:lineRule="auto"/>
        <w:jc w:val="both"/>
      </w:pPr>
    </w:p>
    <w:p w:rsidR="00B82984" w:rsidRPr="00B82984" w:rsidRDefault="00B75A60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75A60" w:rsidRDefault="00B82984" w:rsidP="00B75A60">
      <w:pPr>
        <w:spacing w:line="240" w:lineRule="auto"/>
        <w:jc w:val="center"/>
        <w:rPr>
          <w:b/>
        </w:rPr>
      </w:pPr>
      <w:r w:rsidRPr="00B75A60">
        <w:rPr>
          <w:b/>
        </w:rPr>
        <w:t xml:space="preserve">Zaključak  o iscrtavanju parkirališta u </w:t>
      </w:r>
      <w:proofErr w:type="spellStart"/>
      <w:r w:rsidRPr="00B75A60">
        <w:rPr>
          <w:b/>
        </w:rPr>
        <w:t>Ivanićgradskoj</w:t>
      </w:r>
      <w:proofErr w:type="spellEnd"/>
      <w:r w:rsidRPr="00B75A60">
        <w:rPr>
          <w:b/>
        </w:rPr>
        <w:t xml:space="preserve"> ulici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4) Prijedlog zaključka o potrebi proširenja prometne trake na lokaciji </w:t>
      </w:r>
      <w:proofErr w:type="spellStart"/>
      <w:r w:rsidRPr="00B82984">
        <w:rPr>
          <w:b/>
        </w:rPr>
        <w:t>Ivanićgradska</w:t>
      </w:r>
      <w:proofErr w:type="spellEnd"/>
      <w:r w:rsidRPr="00B82984">
        <w:rPr>
          <w:b/>
        </w:rPr>
        <w:t xml:space="preserve"> ulica kod k.br. 54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 xml:space="preserve">Zaključak  o potrebi proširenja prometne trake na lokaciji </w:t>
      </w:r>
      <w:proofErr w:type="spellStart"/>
      <w:r w:rsidRPr="0038043B">
        <w:rPr>
          <w:b/>
        </w:rPr>
        <w:t>Ivanićgradska</w:t>
      </w:r>
      <w:proofErr w:type="spellEnd"/>
      <w:r w:rsidRPr="0038043B">
        <w:rPr>
          <w:b/>
        </w:rPr>
        <w:t xml:space="preserve"> ulica kod k.br. 54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5) Prijedlog zaključka o povezivanju prometnice u Ulici I. </w:t>
      </w:r>
      <w:proofErr w:type="spellStart"/>
      <w:r w:rsidRPr="00B82984">
        <w:rPr>
          <w:b/>
        </w:rPr>
        <w:t>Ferenščica</w:t>
      </w:r>
      <w:proofErr w:type="spellEnd"/>
      <w:r w:rsidRPr="00B82984">
        <w:rPr>
          <w:b/>
        </w:rPr>
        <w:t xml:space="preserve"> sa slijepom ulicom u Ulici IV. </w:t>
      </w:r>
      <w:proofErr w:type="spellStart"/>
      <w:r w:rsidRPr="00B82984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 xml:space="preserve">Zaključak  o povezivanju prometnice u Ulici I. </w:t>
      </w:r>
      <w:proofErr w:type="spellStart"/>
      <w:r w:rsidRPr="0038043B">
        <w:rPr>
          <w:b/>
        </w:rPr>
        <w:t>Ferenščica</w:t>
      </w:r>
      <w:proofErr w:type="spellEnd"/>
      <w:r w:rsidRPr="0038043B">
        <w:rPr>
          <w:b/>
        </w:rPr>
        <w:t xml:space="preserve"> sa slijepom ulicom u Ulici IV. </w:t>
      </w:r>
      <w:proofErr w:type="spellStart"/>
      <w:r w:rsidRPr="0038043B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6) Prijedlog zaključka o uspostavi pješačkog </w:t>
      </w:r>
      <w:proofErr w:type="spellStart"/>
      <w:r w:rsidRPr="00B82984">
        <w:rPr>
          <w:b/>
        </w:rPr>
        <w:t>prijalaza</w:t>
      </w:r>
      <w:proofErr w:type="spellEnd"/>
      <w:r w:rsidRPr="00B82984">
        <w:rPr>
          <w:b/>
        </w:rPr>
        <w:t xml:space="preserve"> u </w:t>
      </w:r>
      <w:proofErr w:type="spellStart"/>
      <w:r w:rsidRPr="00B82984">
        <w:rPr>
          <w:b/>
        </w:rPr>
        <w:t>Marofskoj</w:t>
      </w:r>
      <w:proofErr w:type="spellEnd"/>
      <w:r w:rsidRPr="00B82984">
        <w:rPr>
          <w:b/>
        </w:rPr>
        <w:t xml:space="preserve"> ulici kod k.br. 9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</w:t>
      </w:r>
      <w:r w:rsidR="0038043B" w:rsidRPr="0038043B">
        <w:rPr>
          <w:b/>
        </w:rPr>
        <w:t>čak  o uspostavi pješačkog prije</w:t>
      </w:r>
      <w:r w:rsidRPr="0038043B">
        <w:rPr>
          <w:b/>
        </w:rPr>
        <w:t xml:space="preserve">laza u </w:t>
      </w:r>
      <w:proofErr w:type="spellStart"/>
      <w:r w:rsidRPr="0038043B">
        <w:rPr>
          <w:b/>
        </w:rPr>
        <w:t>Marofskoj</w:t>
      </w:r>
      <w:proofErr w:type="spellEnd"/>
      <w:r w:rsidRPr="0038043B">
        <w:rPr>
          <w:b/>
        </w:rPr>
        <w:t xml:space="preserve"> ulici kod k.br. 9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7) Prijedlog zaključka o postavljanju dopunske signalizacije na pješačkim prijelazima u zoni Osnovne škole Ivanja Reka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postavljanju dopunske signalizacije na pješačkim prijelazima u zoni Osnovne škole Ivanja Reka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8) Prijedlog zaključka o postavljanju prometnog znaka zabrane parkiranja u Ulici Kanalski Put I. odvojak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lastRenderedPageBreak/>
        <w:t xml:space="preserve">Vijeće jednoglasno </w:t>
      </w:r>
      <w:proofErr w:type="spellStart"/>
      <w:r>
        <w:t>donosiu</w:t>
      </w:r>
      <w:proofErr w:type="spellEnd"/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postavljanju prometnog znaka zabrane parkiranja u Ulici Kanalski Put I. odvojak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9) Prijedlog zaključka o postavlj</w:t>
      </w:r>
      <w:r w:rsidR="0038043B">
        <w:rPr>
          <w:b/>
        </w:rPr>
        <w:t>a</w:t>
      </w:r>
      <w:r w:rsidRPr="00B82984">
        <w:rPr>
          <w:b/>
        </w:rPr>
        <w:t>nju uspornika prometa u Ulici IV. Kozari Put kod k.br. 58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</w:t>
      </w:r>
      <w:r w:rsidR="0038043B" w:rsidRPr="0038043B">
        <w:rPr>
          <w:b/>
        </w:rPr>
        <w:t>a</w:t>
      </w:r>
      <w:r w:rsidRPr="0038043B">
        <w:rPr>
          <w:b/>
        </w:rPr>
        <w:t>nju uspornika prometa u Ulici IV. Kozari Put kod k.br. 58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10) Prijedlog zaključka o uspostavi dodatne lokacije ZG-</w:t>
      </w:r>
      <w:proofErr w:type="spellStart"/>
      <w:r w:rsidRPr="00B82984">
        <w:rPr>
          <w:b/>
        </w:rPr>
        <w:t>bajs</w:t>
      </w:r>
      <w:proofErr w:type="spellEnd"/>
      <w:r w:rsidRPr="00B82984">
        <w:rPr>
          <w:b/>
        </w:rPr>
        <w:t xml:space="preserve"> na području Mjesnog odbora Petruševec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82984" w:rsidRPr="00B82984" w:rsidRDefault="0038043B" w:rsidP="00B82984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Default="00B82984" w:rsidP="00B82984">
      <w:pPr>
        <w:spacing w:line="240" w:lineRule="auto"/>
        <w:jc w:val="both"/>
      </w:pPr>
      <w:r w:rsidRPr="00B82984">
        <w:t>U ras</w:t>
      </w:r>
      <w:r w:rsidR="0038043B">
        <w:t xml:space="preserve">pravi </w:t>
      </w:r>
      <w:r w:rsidRPr="00B82984">
        <w:t>sudjeluje</w:t>
      </w:r>
      <w:r w:rsidR="0038043B">
        <w:t xml:space="preserve"> Dijana Požgaj</w:t>
      </w:r>
      <w:r w:rsidRPr="00B82984"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uspostavi dodatne lokacije ZG-</w:t>
      </w:r>
      <w:proofErr w:type="spellStart"/>
      <w:r w:rsidRPr="0038043B">
        <w:rPr>
          <w:b/>
        </w:rPr>
        <w:t>bajs</w:t>
      </w:r>
      <w:proofErr w:type="spellEnd"/>
      <w:r w:rsidRPr="0038043B">
        <w:rPr>
          <w:b/>
        </w:rPr>
        <w:t xml:space="preserve"> na području Mjesnog odbora Petruševec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11) Prijedlog zaključka o postavljanju uspornika prometa na području Mjesnog odbora Savica Šanci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postavljanju uspornika prometa na području Mjesnog odbora Savica Šanci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12) Prijedlog zaključka o uspostavi pješačkog prijelaza na lokaciji </w:t>
      </w:r>
      <w:proofErr w:type="spellStart"/>
      <w:r w:rsidRPr="00B82984">
        <w:rPr>
          <w:b/>
        </w:rPr>
        <w:t>Borongajska</w:t>
      </w:r>
      <w:proofErr w:type="spellEnd"/>
      <w:r w:rsidRPr="00B82984">
        <w:rPr>
          <w:b/>
        </w:rPr>
        <w:t xml:space="preserve"> cesta kod k.br. 73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 xml:space="preserve">Zaključak  o uspostavi pješačkog prijelaza na lokaciji </w:t>
      </w:r>
      <w:proofErr w:type="spellStart"/>
      <w:r w:rsidRPr="0038043B">
        <w:rPr>
          <w:b/>
        </w:rPr>
        <w:t>Borongajska</w:t>
      </w:r>
      <w:proofErr w:type="spellEnd"/>
      <w:r w:rsidRPr="0038043B">
        <w:rPr>
          <w:b/>
        </w:rPr>
        <w:t xml:space="preserve"> cesta kod k.br. 73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13) Prijedlog zaključka o postavljanju prometnih stupića na Trgu Volovčica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postavljanju prometnih stupića na Trgu Volovčica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14) Prijedlog zaključka o postavljanju uspornika prometa na raskrižju Kriške i Turopoljske ulice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postavljanju uspornika prometa na raskrižju Kriške i Turopoljske ulice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15) Prijedlog zaključka o postavljanju prometnog zrcala u Ulici Žitnjak Kovačići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postavljanju prometnog zrcala u Ulici Žitnjak Kovačići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16) Prijedlog zaključka o postavljanju dopunske signalizacije na pješačkim prijelazima na području Mjesnog odbora Žitnjak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postavljanju dopunske signalizacije na pješačkim prijelazima na području Mjesnog odbora Žitnjak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17) Prijedlog zaključka o postavljanju uspornika prometa u Ulici Žitnjak u dijelu od k.br. 51-57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postavljanju uspornika prometa u Ulici Žitnjak u dijelu od k.br. 51-57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18) Prijedlog zaključka o postavljanju prometnog zrcala na spoju Ulice </w:t>
      </w:r>
      <w:proofErr w:type="spellStart"/>
      <w:r w:rsidRPr="00B82984">
        <w:rPr>
          <w:b/>
        </w:rPr>
        <w:t>Mraclinska</w:t>
      </w:r>
      <w:proofErr w:type="spellEnd"/>
      <w:r w:rsidRPr="00B82984">
        <w:rPr>
          <w:b/>
        </w:rPr>
        <w:t xml:space="preserve"> i Velikogorička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 xml:space="preserve">Zaključak  o postavljanju prometnog zrcala na spoju Ulice </w:t>
      </w:r>
      <w:proofErr w:type="spellStart"/>
      <w:r w:rsidRPr="0038043B">
        <w:rPr>
          <w:b/>
        </w:rPr>
        <w:t>Mraclinska</w:t>
      </w:r>
      <w:proofErr w:type="spellEnd"/>
      <w:r w:rsidRPr="0038043B">
        <w:rPr>
          <w:b/>
        </w:rPr>
        <w:t xml:space="preserve"> i Velikogorička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Ad5. Prijedlog zaključka o Planu komunalnih potreba na području Gradske četvrti Peščenica-Žitnjak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Uvodno obrazloženje iznosi Predsjednik Vijeća</w:t>
      </w:r>
      <w:r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 w:rsidRPr="00B82984">
        <w:t>U raspravi nitko ne sudjeluje.</w:t>
      </w:r>
    </w:p>
    <w:p w:rsidR="0038043B" w:rsidRPr="00B82984" w:rsidRDefault="0038043B" w:rsidP="0038043B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Vijeće jednoglasno donosi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>Zaključak  o Planu komunalnih potreba na području Gradske četvrti Peščenica-Žitnjak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 xml:space="preserve">Ad6. Prijedlog zaključka o davanju podrške za prihvaćanje donacije za uređenje košarkaškog igrališta u </w:t>
      </w:r>
      <w:proofErr w:type="spellStart"/>
      <w:r w:rsidRPr="00B82984">
        <w:rPr>
          <w:b/>
        </w:rPr>
        <w:t>Folnegovićevom</w:t>
      </w:r>
      <w:proofErr w:type="spellEnd"/>
      <w:r w:rsidRPr="00B82984">
        <w:rPr>
          <w:b/>
        </w:rPr>
        <w:t xml:space="preserve"> Naselju, tzv. SRC Kocka na k.č.br. 617/1 i 658/1 sve k.o. Žitnjak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82984" w:rsidRPr="00B82984" w:rsidRDefault="00B82984" w:rsidP="00B82984">
      <w:pPr>
        <w:spacing w:line="240" w:lineRule="auto"/>
        <w:jc w:val="both"/>
      </w:pPr>
      <w:r w:rsidRPr="00B82984">
        <w:t>Uvodno obrazloženje iznosi Predsjednik Vijeća</w:t>
      </w:r>
      <w:r w:rsidR="0038043B"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38043B" w:rsidP="00B82984">
      <w:pPr>
        <w:spacing w:line="240" w:lineRule="auto"/>
        <w:jc w:val="both"/>
      </w:pPr>
      <w:r>
        <w:t>U raspravi s</w:t>
      </w:r>
      <w:r w:rsidR="00B82984" w:rsidRPr="00B82984">
        <w:t>udjeluje</w:t>
      </w:r>
      <w:r>
        <w:t xml:space="preserve"> Mato </w:t>
      </w:r>
      <w:proofErr w:type="spellStart"/>
      <w:r>
        <w:t>Ačkar</w:t>
      </w:r>
      <w:proofErr w:type="spellEnd"/>
      <w:r w:rsidR="00B82984" w:rsidRPr="00B82984">
        <w:t>.</w:t>
      </w:r>
    </w:p>
    <w:p w:rsidR="0038043B" w:rsidRPr="00B82984" w:rsidRDefault="0038043B" w:rsidP="0038043B">
      <w:pPr>
        <w:spacing w:line="240" w:lineRule="auto"/>
        <w:jc w:val="both"/>
      </w:pPr>
    </w:p>
    <w:p w:rsidR="0038043B" w:rsidRPr="00B82984" w:rsidRDefault="0038043B" w:rsidP="0038043B">
      <w:pPr>
        <w:spacing w:line="240" w:lineRule="auto"/>
        <w:jc w:val="both"/>
      </w:pPr>
      <w:r>
        <w:t>Vijeće jednoglasno donosi</w:t>
      </w:r>
    </w:p>
    <w:p w:rsidR="00B82984" w:rsidRPr="0038043B" w:rsidRDefault="00B82984" w:rsidP="0038043B">
      <w:pPr>
        <w:spacing w:line="240" w:lineRule="auto"/>
        <w:rPr>
          <w:b/>
        </w:rPr>
      </w:pPr>
    </w:p>
    <w:p w:rsidR="00B82984" w:rsidRPr="0038043B" w:rsidRDefault="00B82984" w:rsidP="0038043B">
      <w:pPr>
        <w:spacing w:line="240" w:lineRule="auto"/>
        <w:jc w:val="center"/>
        <w:rPr>
          <w:b/>
        </w:rPr>
      </w:pPr>
      <w:r w:rsidRPr="0038043B">
        <w:rPr>
          <w:b/>
        </w:rPr>
        <w:t xml:space="preserve">Zaključak  o davanju podrške za prihvaćanje donacije za uređenje košarkaškog igrališta u </w:t>
      </w:r>
      <w:proofErr w:type="spellStart"/>
      <w:r w:rsidRPr="0038043B">
        <w:rPr>
          <w:b/>
        </w:rPr>
        <w:t>Folnegovićevom</w:t>
      </w:r>
      <w:proofErr w:type="spellEnd"/>
      <w:r w:rsidRPr="0038043B">
        <w:rPr>
          <w:b/>
        </w:rPr>
        <w:t xml:space="preserve"> Naselju, tzv. SRC Kocka na k.č.br. 617/1 i 658/1 sve k.o. Žitnjak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(Zaključak se prilaže ovom zapisniku i njegov je sastavni dio.)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  <w:rPr>
          <w:b/>
        </w:rPr>
      </w:pPr>
      <w:r w:rsidRPr="00B82984">
        <w:rPr>
          <w:b/>
        </w:rPr>
        <w:t>Ad7. Pitanja, prijedlozi i obavijesti</w:t>
      </w:r>
    </w:p>
    <w:p w:rsidR="00B82984" w:rsidRPr="00B82984" w:rsidRDefault="00B82984" w:rsidP="00B82984">
      <w:pPr>
        <w:spacing w:line="240" w:lineRule="auto"/>
        <w:jc w:val="both"/>
        <w:rPr>
          <w:b/>
        </w:rPr>
      </w:pPr>
    </w:p>
    <w:p w:rsidR="00B82984" w:rsidRPr="00B82984" w:rsidRDefault="00B82984" w:rsidP="00B82984">
      <w:pPr>
        <w:spacing w:line="240" w:lineRule="auto"/>
        <w:jc w:val="both"/>
      </w:pPr>
      <w:r w:rsidRPr="00B82984">
        <w:t>Predsjednik obavještava članove Vijeća o</w:t>
      </w:r>
      <w:r w:rsidR="0038043B">
        <w:t xml:space="preserve"> tribini koja će se održati na tržnici Volovčica 18. rujna iz Plana potreba. Poziva sve nazočne vijećnike te moli ako se mogu zalijepiti plakati.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Pitanja i prijedlozi članova Vijeća:</w:t>
      </w:r>
    </w:p>
    <w:p w:rsidR="00B82984" w:rsidRPr="00B82984" w:rsidRDefault="00B82984" w:rsidP="00B82984">
      <w:pPr>
        <w:spacing w:line="240" w:lineRule="auto"/>
        <w:jc w:val="both"/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078"/>
        <w:gridCol w:w="5938"/>
      </w:tblGrid>
      <w:tr w:rsidR="00B82984" w:rsidRPr="00B82984" w:rsidTr="00B82984">
        <w:tc>
          <w:tcPr>
            <w:tcW w:w="567" w:type="dxa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Član Vijeća</w:t>
            </w:r>
          </w:p>
        </w:tc>
        <w:tc>
          <w:tcPr>
            <w:tcW w:w="9070" w:type="dxa"/>
          </w:tcPr>
          <w:p w:rsidR="00B82984" w:rsidRPr="00B82984" w:rsidRDefault="00B82984" w:rsidP="00B82984">
            <w:pPr>
              <w:spacing w:line="240" w:lineRule="auto"/>
              <w:jc w:val="both"/>
            </w:pPr>
            <w:r w:rsidRPr="00B82984">
              <w:t>Kratak sadržaj pitanja ili prijedloga</w:t>
            </w:r>
          </w:p>
          <w:p w:rsidR="00B82984" w:rsidRPr="00B82984" w:rsidRDefault="00B82984" w:rsidP="00B82984">
            <w:pPr>
              <w:spacing w:line="240" w:lineRule="auto"/>
              <w:jc w:val="both"/>
            </w:pPr>
          </w:p>
        </w:tc>
      </w:tr>
      <w:tr w:rsidR="00B82984" w:rsidRPr="00B82984" w:rsidTr="00B82984">
        <w:tc>
          <w:tcPr>
            <w:tcW w:w="4508" w:type="dxa"/>
          </w:tcPr>
          <w:p w:rsidR="00B82984" w:rsidRPr="00B82984" w:rsidRDefault="0038043B" w:rsidP="00B82984">
            <w:pPr>
              <w:spacing w:line="240" w:lineRule="auto"/>
              <w:jc w:val="both"/>
            </w:pPr>
            <w:r>
              <w:t xml:space="preserve">Mato </w:t>
            </w:r>
            <w:proofErr w:type="spellStart"/>
            <w:r>
              <w:t>Ačkar</w:t>
            </w:r>
            <w:proofErr w:type="spellEnd"/>
          </w:p>
        </w:tc>
        <w:tc>
          <w:tcPr>
            <w:tcW w:w="4508" w:type="dxa"/>
          </w:tcPr>
          <w:p w:rsidR="00B82984" w:rsidRDefault="0038043B" w:rsidP="00B82984">
            <w:pPr>
              <w:spacing w:line="240" w:lineRule="auto"/>
              <w:jc w:val="both"/>
            </w:pPr>
            <w:r>
              <w:t>Postavlja pitanje vezano za termine redovnog korištenja prostora za mjesne odbore koji nemaju svoje prostore. Konkretno navodi Kozari Puteve i Donje Svetice.</w:t>
            </w:r>
          </w:p>
          <w:p w:rsidR="0038043B" w:rsidRPr="00B82984" w:rsidRDefault="0038043B" w:rsidP="00B82984">
            <w:pPr>
              <w:spacing w:line="240" w:lineRule="auto"/>
              <w:jc w:val="both"/>
            </w:pPr>
            <w:r>
              <w:t>Apelirati na Grad i tražiti izuzeće za iste.</w:t>
            </w:r>
          </w:p>
        </w:tc>
      </w:tr>
      <w:tr w:rsidR="00B82984" w:rsidRPr="00B82984" w:rsidTr="00B82984">
        <w:tc>
          <w:tcPr>
            <w:tcW w:w="4508" w:type="dxa"/>
          </w:tcPr>
          <w:p w:rsidR="00B82984" w:rsidRPr="00B82984" w:rsidRDefault="0038043B" w:rsidP="00B82984">
            <w:pPr>
              <w:spacing w:line="240" w:lineRule="auto"/>
              <w:jc w:val="both"/>
            </w:pPr>
            <w:r>
              <w:t>Marinko Raič</w:t>
            </w:r>
          </w:p>
        </w:tc>
        <w:tc>
          <w:tcPr>
            <w:tcW w:w="4508" w:type="dxa"/>
          </w:tcPr>
          <w:p w:rsidR="00B82984" w:rsidRPr="00B82984" w:rsidRDefault="0038043B" w:rsidP="00B82984">
            <w:pPr>
              <w:spacing w:line="240" w:lineRule="auto"/>
              <w:jc w:val="both"/>
            </w:pPr>
            <w:r>
              <w:t xml:space="preserve">Postavlja pitanje vezano za </w:t>
            </w:r>
            <w:r w:rsidR="00A76770">
              <w:t>zgradu Konzuma u Kozari Boku – koliko vremena može biti izvan funkcije i u čijem je vlasništvu</w:t>
            </w:r>
          </w:p>
        </w:tc>
      </w:tr>
      <w:tr w:rsidR="00B82984" w:rsidRPr="00B82984" w:rsidTr="00B82984">
        <w:tc>
          <w:tcPr>
            <w:tcW w:w="4508" w:type="dxa"/>
          </w:tcPr>
          <w:p w:rsidR="00B82984" w:rsidRPr="00B82984" w:rsidRDefault="00A76770" w:rsidP="00B82984">
            <w:pPr>
              <w:spacing w:line="240" w:lineRule="auto"/>
              <w:jc w:val="both"/>
            </w:pPr>
            <w:r>
              <w:t>Nikola Zdunić</w:t>
            </w:r>
          </w:p>
        </w:tc>
        <w:tc>
          <w:tcPr>
            <w:tcW w:w="4508" w:type="dxa"/>
          </w:tcPr>
          <w:p w:rsidR="00B82984" w:rsidRPr="00B82984" w:rsidRDefault="00A76770" w:rsidP="00B82984">
            <w:pPr>
              <w:spacing w:line="240" w:lineRule="auto"/>
              <w:jc w:val="both"/>
            </w:pPr>
            <w:r>
              <w:t>Napominje da se prijavi komunalnom redarstvu da predstavlja ugrozu ili Državnom inspektoratu</w:t>
            </w:r>
          </w:p>
        </w:tc>
      </w:tr>
      <w:tr w:rsidR="00B82984" w:rsidRPr="00B82984" w:rsidTr="00B82984">
        <w:tc>
          <w:tcPr>
            <w:tcW w:w="4508" w:type="dxa"/>
          </w:tcPr>
          <w:p w:rsidR="00B82984" w:rsidRPr="00B82984" w:rsidRDefault="00A76770" w:rsidP="00B82984">
            <w:pPr>
              <w:spacing w:line="240" w:lineRule="auto"/>
              <w:jc w:val="both"/>
            </w:pPr>
            <w:r>
              <w:t>Nina Šantić</w:t>
            </w:r>
          </w:p>
        </w:tc>
        <w:tc>
          <w:tcPr>
            <w:tcW w:w="4508" w:type="dxa"/>
          </w:tcPr>
          <w:p w:rsidR="00B82984" w:rsidRDefault="00A76770" w:rsidP="00B82984">
            <w:pPr>
              <w:spacing w:line="240" w:lineRule="auto"/>
              <w:jc w:val="both"/>
            </w:pPr>
            <w:r>
              <w:t>Postavlja pitanje vezano za prostore MO Peščenica. Napominje da ista ide u energetsku obnovu te želi znati posto</w:t>
            </w:r>
            <w:r w:rsidR="00D35120">
              <w:t>ji li kakav nacrt ili projekt te dali i krov ide u obnovu.</w:t>
            </w:r>
          </w:p>
          <w:p w:rsidR="00A76770" w:rsidRPr="00B82984" w:rsidRDefault="00A76770" w:rsidP="00B82984">
            <w:pPr>
              <w:spacing w:line="240" w:lineRule="auto"/>
              <w:jc w:val="both"/>
            </w:pPr>
            <w:r>
              <w:t xml:space="preserve">Također postavlja upit </w:t>
            </w:r>
            <w:r w:rsidR="00D35120">
              <w:t>gdje će se održavati sjednice VMO Peščenica.</w:t>
            </w:r>
          </w:p>
        </w:tc>
      </w:tr>
    </w:tbl>
    <w:p w:rsidR="00B82984" w:rsidRPr="00B82984" w:rsidRDefault="00B82984" w:rsidP="00B82984">
      <w:pPr>
        <w:spacing w:line="240" w:lineRule="auto"/>
        <w:jc w:val="both"/>
      </w:pPr>
    </w:p>
    <w:p w:rsidR="00B82984" w:rsidRDefault="00A76770" w:rsidP="00B82984">
      <w:pPr>
        <w:spacing w:line="240" w:lineRule="auto"/>
        <w:jc w:val="both"/>
      </w:pPr>
      <w:r>
        <w:t>Iva Dujić Horvat – napominje da se prema Centru2 pošalje jedan mail vezan za zgradu Konzuma te će se isti proslijediti dalje nadležnim službama.</w:t>
      </w:r>
      <w:r w:rsidR="00E94891">
        <w:t xml:space="preserve"> </w:t>
      </w:r>
    </w:p>
    <w:p w:rsidR="00E94891" w:rsidRDefault="00E94891" w:rsidP="00B82984">
      <w:pPr>
        <w:spacing w:line="240" w:lineRule="auto"/>
        <w:jc w:val="both"/>
      </w:pPr>
      <w:r>
        <w:t xml:space="preserve">Također izvještava da će se sjednice Mjesnog odbora Peščenica održavati U PO Peščenica-Žitnjak, </w:t>
      </w:r>
      <w:proofErr w:type="spellStart"/>
      <w:r>
        <w:t>Zapoljska</w:t>
      </w:r>
      <w:proofErr w:type="spellEnd"/>
      <w:r>
        <w:t xml:space="preserve"> 1/1.</w:t>
      </w:r>
    </w:p>
    <w:p w:rsidR="00E94891" w:rsidRDefault="00E94891" w:rsidP="00B82984">
      <w:pPr>
        <w:spacing w:line="240" w:lineRule="auto"/>
        <w:jc w:val="both"/>
      </w:pPr>
      <w:r>
        <w:t xml:space="preserve">Dora </w:t>
      </w:r>
      <w:proofErr w:type="spellStart"/>
      <w:r>
        <w:t>Gašparović</w:t>
      </w:r>
      <w:proofErr w:type="spellEnd"/>
      <w:r>
        <w:t xml:space="preserve"> napominje da se treba dogovoriti s drugim mjesnim odborima da ustupe termine dok traje energetska obnova u MO Peščenica.</w:t>
      </w:r>
    </w:p>
    <w:p w:rsidR="00E94891" w:rsidRDefault="00E94891" w:rsidP="00B82984">
      <w:pPr>
        <w:spacing w:line="240" w:lineRule="auto"/>
        <w:jc w:val="both"/>
      </w:pPr>
      <w:r>
        <w:lastRenderedPageBreak/>
        <w:t>Marinko Raič – postavlja upit za multifunkcionalni kulturni centar – dali se nešto pokreće?</w:t>
      </w:r>
    </w:p>
    <w:p w:rsidR="00E94891" w:rsidRDefault="00E94891" w:rsidP="00B82984">
      <w:pPr>
        <w:spacing w:line="240" w:lineRule="auto"/>
        <w:jc w:val="both"/>
      </w:pPr>
      <w:r>
        <w:t xml:space="preserve">Mato </w:t>
      </w:r>
      <w:proofErr w:type="spellStart"/>
      <w:r>
        <w:t>Ačkar</w:t>
      </w:r>
      <w:proofErr w:type="spellEnd"/>
      <w:r>
        <w:t xml:space="preserve"> – zatvaranje GOK-a – napominje da je jedan dio ostao otvoren i može li se zatvoriti s obzirom da se tamo nalaze kuće u blizini.</w:t>
      </w:r>
    </w:p>
    <w:p w:rsidR="00E94891" w:rsidRDefault="00E94891" w:rsidP="00E94891">
      <w:pPr>
        <w:spacing w:line="276" w:lineRule="auto"/>
        <w:ind w:firstLine="720"/>
        <w:jc w:val="both"/>
        <w:rPr>
          <w:szCs w:val="24"/>
        </w:rPr>
      </w:pPr>
      <w:r>
        <w:rPr>
          <w:szCs w:val="24"/>
        </w:rPr>
        <w:t>Budući da više nije bilo pitanja i prijedloga predsjednik zaključuje da je ovime iscrpljen dnevni red i zaključuje sjednicu.</w:t>
      </w:r>
    </w:p>
    <w:p w:rsidR="00A76770" w:rsidRDefault="00A76770" w:rsidP="00B82984">
      <w:pPr>
        <w:spacing w:line="240" w:lineRule="auto"/>
        <w:jc w:val="both"/>
      </w:pPr>
    </w:p>
    <w:p w:rsidR="00A76770" w:rsidRPr="00B82984" w:rsidRDefault="00A76770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 xml:space="preserve">Sjednica je </w:t>
      </w:r>
      <w:r w:rsidR="00E94891">
        <w:t>završila u 18:40</w:t>
      </w:r>
      <w:r w:rsidR="00D35120">
        <w:t xml:space="preserve"> sati</w:t>
      </w:r>
      <w:r w:rsidRPr="00B82984">
        <w:t>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</w:t>
      </w:r>
      <w:r w:rsidR="00D35120">
        <w:t>/007-26-2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E94891" w:rsidP="00B82984">
      <w:pPr>
        <w:spacing w:line="240" w:lineRule="auto"/>
        <w:jc w:val="both"/>
      </w:pPr>
      <w:r>
        <w:t>Zapisnik sastavila</w:t>
      </w:r>
      <w:bookmarkStart w:id="0" w:name="_GoBack"/>
      <w:bookmarkEnd w:id="0"/>
      <w:r w:rsidR="00B82984" w:rsidRPr="00B82984">
        <w:t>:</w:t>
      </w:r>
    </w:p>
    <w:p w:rsidR="00D35120" w:rsidRDefault="00D35120" w:rsidP="00B82984">
      <w:pPr>
        <w:spacing w:line="240" w:lineRule="auto"/>
        <w:jc w:val="both"/>
      </w:pPr>
      <w:r>
        <w:t>Mihaela Hrženjak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Vijeća 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right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tabs>
          <w:tab w:val="center" w:pos="4677"/>
          <w:tab w:val="left" w:pos="7620"/>
        </w:tabs>
        <w:spacing w:line="240" w:lineRule="auto"/>
        <w:ind w:left="720"/>
        <w:jc w:val="center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b/>
          <w:szCs w:val="24"/>
          <w:lang w:eastAsia="hr-HR"/>
        </w:rPr>
        <w:t>Z A K LJ U Č A K</w:t>
      </w:r>
    </w:p>
    <w:p w:rsidR="00B82984" w:rsidRPr="00B82984" w:rsidRDefault="00B82984" w:rsidP="00B82984">
      <w:pPr>
        <w:tabs>
          <w:tab w:val="center" w:pos="4677"/>
          <w:tab w:val="left" w:pos="7620"/>
        </w:tabs>
        <w:spacing w:line="240" w:lineRule="auto"/>
        <w:ind w:left="720"/>
        <w:jc w:val="center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b/>
          <w:szCs w:val="24"/>
          <w:lang w:eastAsia="hr-HR"/>
        </w:rPr>
        <w:t>o usvajanju Prijedloga izmjene Programa održavanja komunalne infrastrukture na području Gradske četvrti Peščenica - Žitnjak u 2026.</w:t>
      </w:r>
    </w:p>
    <w:p w:rsidR="00B82984" w:rsidRPr="00B82984" w:rsidRDefault="00B82984" w:rsidP="00B82984">
      <w:pPr>
        <w:tabs>
          <w:tab w:val="center" w:pos="4677"/>
          <w:tab w:val="left" w:pos="7620"/>
        </w:tabs>
        <w:spacing w:line="240" w:lineRule="auto"/>
        <w:ind w:left="720"/>
        <w:jc w:val="center"/>
        <w:rPr>
          <w:rFonts w:eastAsia="Times New Roman"/>
          <w:b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color w:val="000000"/>
          <w:szCs w:val="24"/>
          <w:shd w:val="clear" w:color="auto" w:fill="FFFFFF"/>
          <w:lang w:eastAsia="hr-HR"/>
        </w:rPr>
      </w:pPr>
      <w:r w:rsidRPr="00B82984">
        <w:rPr>
          <w:rFonts w:eastAsia="Times New Roman"/>
          <w:color w:val="000000"/>
          <w:szCs w:val="24"/>
          <w:shd w:val="clear" w:color="auto" w:fill="FFFFFF"/>
          <w:lang w:eastAsia="hr-HR"/>
        </w:rPr>
        <w:t xml:space="preserve">Vijeće Gradske četvrti </w:t>
      </w:r>
      <w:r w:rsidRPr="00B82984">
        <w:rPr>
          <w:rFonts w:eastAsia="Times New Roman"/>
          <w:szCs w:val="24"/>
          <w:lang w:eastAsia="hr-HR"/>
        </w:rPr>
        <w:t>Peščenica - Žitnjak</w:t>
      </w:r>
      <w:r w:rsidRPr="00B82984">
        <w:rPr>
          <w:rFonts w:eastAsia="Times New Roman"/>
          <w:b/>
          <w:szCs w:val="24"/>
          <w:lang w:eastAsia="hr-HR"/>
        </w:rPr>
        <w:t xml:space="preserve"> </w:t>
      </w:r>
      <w:r w:rsidRPr="00B82984">
        <w:rPr>
          <w:rFonts w:eastAsia="Times New Roman"/>
          <w:color w:val="000000"/>
          <w:szCs w:val="24"/>
          <w:shd w:val="clear" w:color="auto" w:fill="FFFFFF"/>
          <w:lang w:eastAsia="hr-HR"/>
        </w:rPr>
        <w:t xml:space="preserve">razmotrilo je i utvrdilo Prijedlog izmjene Programa održavanja komunalne infrastrukture Gradske četvrti </w:t>
      </w:r>
      <w:r w:rsidRPr="00B82984">
        <w:rPr>
          <w:rFonts w:eastAsia="Times New Roman"/>
          <w:szCs w:val="24"/>
          <w:lang w:eastAsia="hr-HR"/>
        </w:rPr>
        <w:t>Peščenica - Žitnjak</w:t>
      </w:r>
      <w:r w:rsidRPr="00B82984">
        <w:rPr>
          <w:rFonts w:eastAsia="Times New Roman"/>
          <w:b/>
          <w:szCs w:val="24"/>
          <w:lang w:eastAsia="hr-HR"/>
        </w:rPr>
        <w:t xml:space="preserve"> </w:t>
      </w:r>
      <w:r w:rsidRPr="00B82984">
        <w:rPr>
          <w:rFonts w:eastAsia="Times New Roman"/>
          <w:color w:val="000000"/>
          <w:szCs w:val="24"/>
          <w:shd w:val="clear" w:color="auto" w:fill="FFFFFF"/>
          <w:lang w:eastAsia="hr-HR"/>
        </w:rPr>
        <w:t>u 2026., što ga je izradio Gradski ured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color w:val="000000"/>
          <w:szCs w:val="24"/>
          <w:shd w:val="clear" w:color="auto" w:fill="FFFFFF"/>
          <w:lang w:eastAsia="hr-HR"/>
        </w:rPr>
      </w:pPr>
    </w:p>
    <w:p w:rsidR="00B82984" w:rsidRPr="00B82984" w:rsidRDefault="00B82984" w:rsidP="00B82984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color w:val="000000"/>
          <w:szCs w:val="24"/>
          <w:shd w:val="clear" w:color="auto" w:fill="FFFFFF"/>
          <w:lang w:eastAsia="hr-HR"/>
        </w:rPr>
      </w:pPr>
      <w:r w:rsidRPr="00B82984">
        <w:rPr>
          <w:rFonts w:eastAsia="Times New Roman"/>
          <w:color w:val="000000"/>
          <w:szCs w:val="24"/>
          <w:shd w:val="clear" w:color="auto" w:fill="FFFFFF"/>
          <w:lang w:eastAsia="hr-HR"/>
        </w:rPr>
        <w:t>Vijeće predlaže Gradskoj skupštini Grada Zagreba da razmotri Prijedlog i donese Izmjene Programa, u predloženom tekstu.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color w:val="000000"/>
          <w:szCs w:val="24"/>
          <w:shd w:val="clear" w:color="auto" w:fill="FFFFFF"/>
          <w:lang w:eastAsia="hr-HR"/>
        </w:rPr>
      </w:pPr>
    </w:p>
    <w:p w:rsidR="00B82984" w:rsidRPr="00B82984" w:rsidRDefault="00B82984" w:rsidP="00B82984">
      <w:pPr>
        <w:numPr>
          <w:ilvl w:val="0"/>
          <w:numId w:val="1"/>
        </w:numPr>
        <w:suppressAutoHyphens w:val="0"/>
        <w:spacing w:line="240" w:lineRule="auto"/>
        <w:jc w:val="both"/>
        <w:rPr>
          <w:rFonts w:eastAsia="Times New Roman"/>
          <w:color w:val="000000"/>
          <w:szCs w:val="24"/>
          <w:shd w:val="clear" w:color="auto" w:fill="FFFFFF"/>
          <w:lang w:eastAsia="hr-HR"/>
        </w:rPr>
      </w:pPr>
      <w:r w:rsidRPr="00B82984">
        <w:rPr>
          <w:rFonts w:eastAsia="Times New Roman"/>
          <w:color w:val="000000"/>
          <w:szCs w:val="24"/>
          <w:shd w:val="clear" w:color="auto" w:fill="FFFFFF"/>
          <w:lang w:eastAsia="hr-HR"/>
        </w:rPr>
        <w:t>Ovaj Zaključak dostavlja se Gradskom uredu za mjesnu samoupravu, promet, komunalne poslove, civilnu zaštitu i sigurnost na daljnje postupanje.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251-13-11-5/004-26-3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right"/>
      </w:pPr>
    </w:p>
    <w:p w:rsidR="00B82984" w:rsidRPr="00B82984" w:rsidRDefault="00B82984" w:rsidP="00B82984">
      <w:pPr>
        <w:spacing w:line="240" w:lineRule="auto"/>
        <w:jc w:val="right"/>
      </w:pPr>
    </w:p>
    <w:p w:rsidR="00B82984" w:rsidRPr="00B82984" w:rsidRDefault="00B82984" w:rsidP="00B82984">
      <w:pPr>
        <w:spacing w:line="240" w:lineRule="auto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rFonts w:eastAsia="Calibri"/>
          <w:b/>
        </w:rPr>
      </w:pPr>
      <w:r w:rsidRPr="00B82984">
        <w:rPr>
          <w:rFonts w:eastAsia="Calibri"/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  <w:rPr>
          <w:rFonts w:eastAsia="Calibri"/>
        </w:rPr>
      </w:pPr>
      <w:r w:rsidRPr="00B82984">
        <w:rPr>
          <w:rFonts w:eastAsia="Calibri"/>
          <w:b/>
        </w:rPr>
        <w:t xml:space="preserve"> o prijedlozima jesenske sadnje drvorednih i </w:t>
      </w:r>
      <w:proofErr w:type="spellStart"/>
      <w:r w:rsidRPr="00B82984">
        <w:rPr>
          <w:rFonts w:eastAsia="Calibri"/>
          <w:b/>
        </w:rPr>
        <w:t>parkovnih</w:t>
      </w:r>
      <w:proofErr w:type="spellEnd"/>
      <w:r w:rsidRPr="00B82984">
        <w:rPr>
          <w:rFonts w:eastAsia="Calibri"/>
          <w:b/>
        </w:rPr>
        <w:t xml:space="preserve"> stabala na području Gradske četvrti Peščenica-Žitnjak</w:t>
      </w:r>
    </w:p>
    <w:p w:rsidR="00B82984" w:rsidRPr="00B82984" w:rsidRDefault="00B82984" w:rsidP="00B82984">
      <w:pPr>
        <w:pStyle w:val="Odlomakpopisa"/>
        <w:spacing w:after="0" w:line="240" w:lineRule="auto"/>
        <w:rPr>
          <w:rFonts w:ascii="Times New Roman" w:hAnsi="Times New Roman" w:cs="Times New Roman"/>
          <w:sz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 xml:space="preserve">Vijeće Gradske četvrti Peščenica-Žitnjak predlaže sadnju drvorednih i </w:t>
      </w:r>
      <w:proofErr w:type="spellStart"/>
      <w:r w:rsidRPr="00B82984">
        <w:rPr>
          <w:rFonts w:ascii="Times New Roman" w:eastAsia="Times New Roman" w:hAnsi="Times New Roman" w:cs="Times New Roman"/>
          <w:sz w:val="24"/>
          <w:szCs w:val="24"/>
        </w:rPr>
        <w:t>parkovnih</w:t>
      </w:r>
      <w:proofErr w:type="spellEnd"/>
      <w:r w:rsidRPr="00B82984">
        <w:rPr>
          <w:rFonts w:ascii="Times New Roman" w:eastAsia="Times New Roman" w:hAnsi="Times New Roman" w:cs="Times New Roman"/>
          <w:sz w:val="24"/>
          <w:szCs w:val="24"/>
        </w:rPr>
        <w:t xml:space="preserve"> stabala te ostalog </w:t>
      </w:r>
      <w:proofErr w:type="spellStart"/>
      <w:r w:rsidRPr="00B82984">
        <w:rPr>
          <w:rFonts w:ascii="Times New Roman" w:eastAsia="Times New Roman" w:hAnsi="Times New Roman" w:cs="Times New Roman"/>
          <w:sz w:val="24"/>
          <w:szCs w:val="24"/>
        </w:rPr>
        <w:t>parkovnog</w:t>
      </w:r>
      <w:proofErr w:type="spellEnd"/>
      <w:r w:rsidRPr="00B82984">
        <w:rPr>
          <w:rFonts w:ascii="Times New Roman" w:eastAsia="Times New Roman" w:hAnsi="Times New Roman" w:cs="Times New Roman"/>
          <w:sz w:val="24"/>
          <w:szCs w:val="24"/>
        </w:rPr>
        <w:t xml:space="preserve"> bilja na području Gradske četvrti Peščenica-Žitnjak na sljedećim lokacijama:</w:t>
      </w:r>
    </w:p>
    <w:p w:rsidR="00B82984" w:rsidRPr="00B82984" w:rsidRDefault="00B82984" w:rsidP="00B82984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Style w:val="Reetkatablice"/>
        <w:tblW w:w="0" w:type="auto"/>
        <w:jc w:val="center"/>
        <w:tblLook w:val="04A0" w:firstRow="1" w:lastRow="0" w:firstColumn="1" w:lastColumn="0" w:noHBand="0" w:noVBand="1"/>
      </w:tblPr>
      <w:tblGrid>
        <w:gridCol w:w="2125"/>
        <w:gridCol w:w="3104"/>
        <w:gridCol w:w="1203"/>
        <w:gridCol w:w="1701"/>
      </w:tblGrid>
      <w:tr w:rsidR="00B82984" w:rsidRPr="00B82984" w:rsidTr="00307A31">
        <w:trPr>
          <w:trHeight w:val="1785"/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B82984">
              <w:rPr>
                <w:color w:val="000000"/>
                <w:szCs w:val="24"/>
              </w:rPr>
              <w:t>k.č.br. 284/2, MB 335550 k.o. ŽITNJAK</w:t>
            </w:r>
            <w:r w:rsidRPr="00B82984">
              <w:rPr>
                <w:color w:val="000000"/>
                <w:szCs w:val="24"/>
              </w:rPr>
              <w:br/>
              <w:t>k.č.br. 287/1, MB 335550 k.o. ŽITNJAK</w:t>
            </w:r>
          </w:p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preko puta Ulice Nede Krmpotić 9B i zapadno od Slavonske kod k.br. 44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Kozari Bok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stabala i grmlje</w:t>
            </w:r>
          </w:p>
        </w:tc>
      </w:tr>
      <w:tr w:rsidR="00B82984" w:rsidRPr="00B82984" w:rsidTr="00307A31">
        <w:trPr>
          <w:trHeight w:val="2493"/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B82984">
              <w:rPr>
                <w:color w:val="000000"/>
                <w:szCs w:val="24"/>
              </w:rPr>
              <w:t>k.č.br. 241/1, MB 335550 k.o. ŽITNJAK</w:t>
            </w:r>
            <w:r w:rsidRPr="00B82984">
              <w:rPr>
                <w:color w:val="000000"/>
                <w:szCs w:val="24"/>
              </w:rPr>
              <w:br/>
              <w:t>k.č.br. 241/4, MB 335550 k.o. ŽITNJAK</w:t>
            </w:r>
          </w:p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uski zeleni pojas s južne strane Servisne ceste (Slavonska avenija), između nogostupa i dijela prometnice za motorna vozila, od Ulice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Koledovčina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Ulice Siniše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Glavaševića</w:t>
            </w:r>
            <w:proofErr w:type="spellEnd"/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Kozari Bok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sadnja grmlja</w:t>
            </w:r>
          </w:p>
        </w:tc>
      </w:tr>
      <w:tr w:rsidR="00B82984" w:rsidRPr="00B82984" w:rsidTr="00307A31">
        <w:trPr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B82984">
              <w:rPr>
                <w:color w:val="000000"/>
                <w:szCs w:val="24"/>
              </w:rPr>
              <w:t>k.č.br. 3947/10, MB 335533 k.o. PEŠČENICA</w:t>
            </w:r>
          </w:p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4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color w:val="000000"/>
                <w:szCs w:val="24"/>
              </w:rPr>
            </w:pPr>
            <w:proofErr w:type="spellStart"/>
            <w:r w:rsidRPr="00B82984">
              <w:rPr>
                <w:color w:val="000000"/>
                <w:szCs w:val="24"/>
              </w:rPr>
              <w:t>Heinzelova</w:t>
            </w:r>
            <w:proofErr w:type="spellEnd"/>
            <w:r w:rsidRPr="00B82984">
              <w:rPr>
                <w:color w:val="000000"/>
                <w:szCs w:val="24"/>
              </w:rPr>
              <w:t xml:space="preserve"> ulica, južno od </w:t>
            </w:r>
            <w:proofErr w:type="spellStart"/>
            <w:r w:rsidRPr="00B82984">
              <w:rPr>
                <w:color w:val="000000"/>
                <w:szCs w:val="24"/>
              </w:rPr>
              <w:t>Mcdonaldsa</w:t>
            </w:r>
            <w:proofErr w:type="spellEnd"/>
            <w:r w:rsidRPr="00B82984">
              <w:rPr>
                <w:color w:val="000000"/>
                <w:szCs w:val="24"/>
              </w:rPr>
              <w:t xml:space="preserve"> (Ulica V. </w:t>
            </w:r>
            <w:proofErr w:type="spellStart"/>
            <w:r w:rsidRPr="00B82984">
              <w:rPr>
                <w:color w:val="000000"/>
                <w:szCs w:val="24"/>
              </w:rPr>
              <w:t>Heinzela</w:t>
            </w:r>
            <w:proofErr w:type="spellEnd"/>
            <w:r w:rsidRPr="00B82984">
              <w:rPr>
                <w:color w:val="000000"/>
                <w:szCs w:val="24"/>
              </w:rPr>
              <w:t xml:space="preserve"> 65)</w:t>
            </w:r>
          </w:p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Donje Svetice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sadnja stabala i grmlja</w:t>
            </w:r>
          </w:p>
        </w:tc>
      </w:tr>
      <w:tr w:rsidR="00B82984" w:rsidRPr="00B82984" w:rsidTr="00307A31">
        <w:trPr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B82984">
              <w:rPr>
                <w:color w:val="000000"/>
                <w:szCs w:val="24"/>
              </w:rPr>
              <w:t>k.č.br. 2608/49, MB 335533 k.o. PEŠČENICA</w:t>
            </w:r>
          </w:p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sjeverno od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Borongajske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kod kbr. 89, brežuljak između stepenica i garaža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Volovčica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sadnja stabala i grmlja</w:t>
            </w:r>
          </w:p>
        </w:tc>
      </w:tr>
      <w:tr w:rsidR="00B82984" w:rsidRPr="00B82984" w:rsidTr="00307A31">
        <w:trPr>
          <w:trHeight w:val="1925"/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color w:val="000000"/>
                <w:szCs w:val="24"/>
              </w:rPr>
            </w:pPr>
            <w:r w:rsidRPr="00B82984">
              <w:rPr>
                <w:color w:val="000000"/>
                <w:szCs w:val="24"/>
              </w:rPr>
              <w:t>k.č.br. 2682/1, MB 335533 k.o. PEŠČENICA</w:t>
            </w:r>
          </w:p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Park Vesne Krmpotić, uz stolove za stolni tenis i vježbalište na otvorenom, središnji dio ostaviti prazno za održavanje događanja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Volovčica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sadnja stabala i grmlja</w:t>
            </w:r>
          </w:p>
        </w:tc>
      </w:tr>
      <w:tr w:rsidR="00B82984" w:rsidRPr="00B82984" w:rsidTr="00307A31">
        <w:trPr>
          <w:trHeight w:val="983"/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k.č.br. 3294/2, MB 335533 k.o. PEŠČENICA</w:t>
            </w: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zelena površina sjeverozapadno od Ulice grada Gospića 1A i jugozapadno od Tehničke škole Ruđera Boškovića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Borongaj lugovi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sadnja stabala i grmlja</w:t>
            </w:r>
          </w:p>
        </w:tc>
      </w:tr>
      <w:tr w:rsidR="00B82984" w:rsidRPr="00B82984" w:rsidTr="00307A31">
        <w:trPr>
          <w:trHeight w:val="1252"/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Zapoljska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ulica</w:t>
            </w: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zeleni pojas uz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Zapoljsku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od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Ivanićgradske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do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Racinove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ulice (južna strana)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Volovčica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stabla</w:t>
            </w:r>
          </w:p>
        </w:tc>
      </w:tr>
      <w:tr w:rsidR="00B82984" w:rsidRPr="00B82984" w:rsidTr="00307A31">
        <w:trPr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Ivanićgradska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ulica</w:t>
            </w: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dodatna sadnja na "zelenom otoku" ispred ulaza u Dom zdravlja u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Ivanićgradskoj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ul.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Donje Svetice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stabla i grmlje</w:t>
            </w:r>
          </w:p>
        </w:tc>
      </w:tr>
      <w:tr w:rsidR="00B82984" w:rsidRPr="00B82984" w:rsidTr="00307A31">
        <w:trPr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Ulica Janka Polića Kamova</w:t>
            </w: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dodatna sadnja tri stabla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„Janko Matko“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stabla</w:t>
            </w:r>
          </w:p>
        </w:tc>
      </w:tr>
      <w:tr w:rsidR="00B82984" w:rsidRPr="00B82984" w:rsidTr="00307A31">
        <w:trPr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raskrižje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Ul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Šime Starčevića i Ul. Joze </w:t>
            </w: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Laurenčića</w:t>
            </w:r>
            <w:proofErr w:type="spellEnd"/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 w:firstLine="70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sadnja jednog stabla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</w:pPr>
            <w:r w:rsidRPr="00B82984">
              <w:rPr>
                <w:szCs w:val="24"/>
              </w:rPr>
              <w:t>„Janko Matko“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stabla</w:t>
            </w:r>
          </w:p>
        </w:tc>
      </w:tr>
      <w:tr w:rsidR="00B82984" w:rsidRPr="00B82984" w:rsidTr="00307A31">
        <w:trPr>
          <w:jc w:val="center"/>
        </w:trPr>
        <w:tc>
          <w:tcPr>
            <w:tcW w:w="2125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Držićeva</w:t>
            </w:r>
            <w:proofErr w:type="spellEnd"/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ulica kod kbr. 73</w:t>
            </w:r>
          </w:p>
        </w:tc>
        <w:tc>
          <w:tcPr>
            <w:tcW w:w="3104" w:type="dxa"/>
          </w:tcPr>
          <w:p w:rsidR="00B82984" w:rsidRPr="00B82984" w:rsidRDefault="00B82984" w:rsidP="00B82984">
            <w:pPr>
              <w:pStyle w:val="Odlomakpopisa"/>
              <w:spacing w:after="0" w:line="240" w:lineRule="auto"/>
              <w:ind w:left="0" w:firstLine="7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B82984">
              <w:rPr>
                <w:rFonts w:ascii="Times New Roman" w:eastAsia="Times New Roman" w:hAnsi="Times New Roman" w:cs="Times New Roman"/>
                <w:sz w:val="24"/>
                <w:szCs w:val="24"/>
              </w:rPr>
              <w:t>dodatna sadnja dva stabla</w:t>
            </w:r>
          </w:p>
        </w:tc>
        <w:tc>
          <w:tcPr>
            <w:tcW w:w="1203" w:type="dxa"/>
          </w:tcPr>
          <w:p w:rsidR="00B82984" w:rsidRPr="00B82984" w:rsidRDefault="00B82984" w:rsidP="00B82984">
            <w:pPr>
              <w:spacing w:line="240" w:lineRule="auto"/>
              <w:jc w:val="center"/>
            </w:pPr>
            <w:r w:rsidRPr="00B82984">
              <w:rPr>
                <w:szCs w:val="24"/>
              </w:rPr>
              <w:t>„Janko Matko“</w:t>
            </w:r>
          </w:p>
        </w:tc>
        <w:tc>
          <w:tcPr>
            <w:tcW w:w="1701" w:type="dxa"/>
          </w:tcPr>
          <w:p w:rsidR="00B82984" w:rsidRPr="00B82984" w:rsidRDefault="00B82984" w:rsidP="00B82984">
            <w:pPr>
              <w:spacing w:line="240" w:lineRule="auto"/>
              <w:jc w:val="center"/>
              <w:rPr>
                <w:szCs w:val="24"/>
              </w:rPr>
            </w:pPr>
            <w:r w:rsidRPr="00B82984">
              <w:rPr>
                <w:szCs w:val="24"/>
              </w:rPr>
              <w:t>stabla</w:t>
            </w:r>
          </w:p>
        </w:tc>
      </w:tr>
    </w:tbl>
    <w:p w:rsidR="00B82984" w:rsidRPr="00B82984" w:rsidRDefault="00B82984" w:rsidP="00B82984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984" w:rsidRPr="00B82984" w:rsidRDefault="00B82984" w:rsidP="00B82984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2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82984">
        <w:rPr>
          <w:rFonts w:ascii="Times New Roman" w:hAnsi="Times New Roman" w:cs="Times New Roman"/>
          <w:sz w:val="24"/>
        </w:rPr>
        <w:t>Ovaj zaključak bit će dostavljen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251-13-11-5/004-26-4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sanaciji i uređenju zelene površine u Ulici </w:t>
      </w:r>
      <w:proofErr w:type="spellStart"/>
      <w:r w:rsidRPr="00B82984">
        <w:rPr>
          <w:b/>
        </w:rPr>
        <w:t>Vukomerec</w:t>
      </w:r>
      <w:proofErr w:type="spellEnd"/>
      <w:r w:rsidRPr="00B82984">
        <w:rPr>
          <w:b/>
        </w:rPr>
        <w:t xml:space="preserve"> kod k.br. 13-15,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>Vijeće Gradske četvrti Peščenica-Žitnjak razmotrilo je Zaključak Vijeća Mjesnog odbora Borongaj Lugovi donesen na 12. sjednici te sukladno prijedlogu Vijeća, nadležnom Ministarstvu predlaže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ind w:left="156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utvrđivanja stanja privatnih čestica na lokaciji Ul.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Vukomerec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između k.br. 13 i 15 u svrhu utvrđivanja vlasništva i poduzimanja mjera sanacije te utvrđivanja mogućnosti ograđivanja zemljišta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pStyle w:val="Odlomakpopisa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>Ovaj zaključak dostavit će se Ministarstvu poljoprivrede, šumarstva i ribarstva, Ul. grada Vukovara 78, Zagreb.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251-13-11-5/004-26-5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  <w:r w:rsidRPr="00B82984">
        <w:lastRenderedPageBreak/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privođenju svrsi objekta u Ulici </w:t>
      </w:r>
      <w:proofErr w:type="spellStart"/>
      <w:r w:rsidRPr="00B82984">
        <w:rPr>
          <w:b/>
        </w:rPr>
        <w:t>Vukomerec</w:t>
      </w:r>
      <w:proofErr w:type="spellEnd"/>
      <w:r w:rsidRPr="00B82984">
        <w:rPr>
          <w:b/>
        </w:rPr>
        <w:t xml:space="preserve"> 33,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6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Borongaj Lugovi donesen na 12. sjednici te sukladno prijedlogu Vijeća, nadležnom gradskom uredu predlaže</w:t>
      </w:r>
    </w:p>
    <w:p w:rsidR="00B82984" w:rsidRPr="00B82984" w:rsidRDefault="00B82984" w:rsidP="00B82984">
      <w:pPr>
        <w:spacing w:line="240" w:lineRule="auto"/>
        <w:ind w:left="720"/>
        <w:contextualSpacing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5"/>
        </w:numPr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žurno postupanje poduzimanje odgovarajućih mjera i privođenje svrsi objekta na lokaciji Ul.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Vukomerec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33, k.č.br. 2919/3 k.o. Peščenica </w:t>
      </w:r>
    </w:p>
    <w:p w:rsidR="00B82984" w:rsidRPr="00B82984" w:rsidRDefault="00B82984" w:rsidP="00B82984">
      <w:pPr>
        <w:spacing w:line="240" w:lineRule="auto"/>
        <w:ind w:left="1985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pStyle w:val="Odlomakpopisa"/>
        <w:spacing w:after="0" w:line="240" w:lineRule="auto"/>
        <w:ind w:left="1985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985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pStyle w:val="Odlomakpopisa"/>
        <w:numPr>
          <w:ilvl w:val="0"/>
          <w:numId w:val="6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>Ovaj zaključak dostavit će se Gradskom uredu za upravljanje imovinom i stanovanje.</w:t>
      </w: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251-13-11-5/004-26-6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košarica za otpatke na području Mjesnog odbora Borongaj Lugovi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7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Borongaj Lugovi donesen na 12. sjednici te sukladno prijedlogu Vijeća predlaže nadležnim gradskim tijelima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da razmotre mogućnost postavljanja košarica za otpatke s ugrađenom pepeljarom na sljedećim lokacijama: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na prostoru za vježbalište za odrasle u Ulici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Vukomerec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kod k.br. 30 i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ispred zgrade Mjesnog odbora Borongaj – Lugovi, Ulica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Vukomerec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41 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pStyle w:val="Odlomakpopisa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>Ovaj zaključak dostavit će se Zagrebačkom holdingu d.o.o. – Podružnici Čistoća i Podružnici Zrinjevac.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251-13-11-5/007-26-7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 xml:space="preserve"> o postavljanju nadzornih kamera uz boksove u Ulici I. </w:t>
      </w:r>
      <w:proofErr w:type="spellStart"/>
      <w:r w:rsidRPr="00B82984">
        <w:rPr>
          <w:b/>
        </w:rPr>
        <w:t>Ferenščica</w:t>
      </w:r>
      <w:proofErr w:type="spellEnd"/>
      <w:r w:rsidRPr="00B82984">
        <w:rPr>
          <w:b/>
        </w:rPr>
        <w:t xml:space="preserve"> kod k.br. 86-88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t xml:space="preserve"> </w:t>
      </w:r>
    </w:p>
    <w:p w:rsidR="00B82984" w:rsidRPr="00B82984" w:rsidRDefault="00B82984" w:rsidP="00B82984">
      <w:pPr>
        <w:numPr>
          <w:ilvl w:val="0"/>
          <w:numId w:val="10"/>
        </w:numPr>
        <w:suppressAutoHyphens w:val="0"/>
        <w:spacing w:line="240" w:lineRule="auto"/>
        <w:jc w:val="both"/>
        <w:rPr>
          <w:szCs w:val="24"/>
        </w:rPr>
      </w:pPr>
      <w:r w:rsidRPr="00B82984">
        <w:rPr>
          <w:szCs w:val="24"/>
        </w:rPr>
        <w:t xml:space="preserve">Vijeće Gradske četvrti Peščenica-Žitnjak podržava Zaključak Vijeća Mjesnog odbora </w:t>
      </w:r>
      <w:proofErr w:type="spellStart"/>
      <w:r w:rsidRPr="00B82984">
        <w:rPr>
          <w:szCs w:val="24"/>
        </w:rPr>
        <w:t>Ferenščica</w:t>
      </w:r>
      <w:proofErr w:type="spellEnd"/>
      <w:r w:rsidRPr="00B82984">
        <w:rPr>
          <w:szCs w:val="24"/>
        </w:rPr>
        <w:t xml:space="preserve"> donesen na 14. sjednici Vijeća te predlaže nadležnom gradskom uredu da    </w:t>
      </w:r>
    </w:p>
    <w:p w:rsidR="00B82984" w:rsidRPr="00B82984" w:rsidRDefault="00B82984" w:rsidP="00B82984">
      <w:pPr>
        <w:pStyle w:val="Odlomakpopisa"/>
        <w:spacing w:after="0" w:line="240" w:lineRule="auto"/>
        <w:ind w:left="1080"/>
        <w:contextualSpacing w:val="0"/>
        <w:jc w:val="both"/>
        <w:rPr>
          <w:rFonts w:ascii="Times New Roman" w:hAnsi="Times New Roman" w:cs="Times New Roman"/>
          <w:b/>
          <w:i/>
          <w:sz w:val="24"/>
        </w:rPr>
      </w:pPr>
    </w:p>
    <w:p w:rsidR="00B82984" w:rsidRPr="00B82984" w:rsidRDefault="00B82984" w:rsidP="00B82984">
      <w:pPr>
        <w:numPr>
          <w:ilvl w:val="0"/>
          <w:numId w:val="9"/>
        </w:numPr>
        <w:suppressAutoHyphens w:val="0"/>
        <w:spacing w:line="240" w:lineRule="auto"/>
        <w:ind w:left="1701" w:hanging="357"/>
        <w:jc w:val="both"/>
        <w:rPr>
          <w:szCs w:val="24"/>
        </w:rPr>
      </w:pPr>
      <w:r w:rsidRPr="00B82984">
        <w:rPr>
          <w:b/>
          <w:i/>
          <w:szCs w:val="24"/>
        </w:rPr>
        <w:t xml:space="preserve">utvrde mogućnost postavljanja kamera za nadzor uz boksove u Ulici I. </w:t>
      </w:r>
      <w:proofErr w:type="spellStart"/>
      <w:r w:rsidRPr="00B82984">
        <w:rPr>
          <w:b/>
          <w:i/>
          <w:szCs w:val="24"/>
        </w:rPr>
        <w:t>Ferenščica</w:t>
      </w:r>
      <w:proofErr w:type="spellEnd"/>
      <w:r w:rsidRPr="00B82984">
        <w:rPr>
          <w:b/>
          <w:i/>
          <w:szCs w:val="24"/>
        </w:rPr>
        <w:t xml:space="preserve"> kod k.br. 86-88 u svrhu sprečavanja odlaganja glomaznog otpada</w:t>
      </w:r>
    </w:p>
    <w:p w:rsidR="00B82984" w:rsidRPr="00B82984" w:rsidRDefault="00B82984" w:rsidP="00B82984">
      <w:pPr>
        <w:numPr>
          <w:ilvl w:val="0"/>
          <w:numId w:val="9"/>
        </w:numPr>
        <w:suppressAutoHyphens w:val="0"/>
        <w:spacing w:line="240" w:lineRule="auto"/>
        <w:ind w:left="1701" w:hanging="357"/>
        <w:jc w:val="both"/>
        <w:rPr>
          <w:szCs w:val="24"/>
        </w:rPr>
      </w:pPr>
      <w:r w:rsidRPr="00B82984">
        <w:rPr>
          <w:b/>
          <w:i/>
          <w:szCs w:val="24"/>
        </w:rPr>
        <w:t xml:space="preserve">izvijesti  Vijeće o učinjenom. </w:t>
      </w:r>
    </w:p>
    <w:p w:rsidR="00B82984" w:rsidRPr="00B82984" w:rsidRDefault="00B82984" w:rsidP="00B82984">
      <w:pPr>
        <w:spacing w:line="240" w:lineRule="auto"/>
        <w:ind w:left="1701"/>
        <w:jc w:val="both"/>
        <w:rPr>
          <w:szCs w:val="24"/>
        </w:rPr>
      </w:pPr>
    </w:p>
    <w:p w:rsidR="00B82984" w:rsidRPr="00B82984" w:rsidRDefault="00B82984" w:rsidP="00B82984">
      <w:pPr>
        <w:numPr>
          <w:ilvl w:val="0"/>
          <w:numId w:val="8"/>
        </w:numPr>
        <w:suppressAutoHyphens w:val="0"/>
        <w:spacing w:line="240" w:lineRule="auto"/>
        <w:ind w:left="714" w:hanging="357"/>
        <w:jc w:val="both"/>
        <w:rPr>
          <w:szCs w:val="24"/>
        </w:rPr>
      </w:pPr>
      <w:r w:rsidRPr="00B82984">
        <w:rPr>
          <w:szCs w:val="24"/>
        </w:rPr>
        <w:t>Ovaj zaključak dostavit će se Gradskom uredu za obnovu, izgradnju, prostorno uređenje, graditeljstvo i komunalne poslove.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251-13-11-5/007-26-8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potrebi uklanjanja stabala u Ulici I. </w:t>
      </w:r>
      <w:proofErr w:type="spellStart"/>
      <w:r w:rsidRPr="00B82984">
        <w:rPr>
          <w:b/>
        </w:rPr>
        <w:t>Ferenščica</w:t>
      </w:r>
      <w:proofErr w:type="spellEnd"/>
      <w:r w:rsidRPr="00B82984">
        <w:rPr>
          <w:b/>
        </w:rPr>
        <w:t xml:space="preserve"> kod k.br. 70-74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12"/>
        </w:numPr>
        <w:autoSpaceDN w:val="0"/>
        <w:spacing w:line="240" w:lineRule="auto"/>
        <w:jc w:val="both"/>
        <w:textAlignment w:val="baseline"/>
        <w:rPr>
          <w:rFonts w:eastAsia="Calibri"/>
        </w:rPr>
      </w:pPr>
      <w:r w:rsidRPr="00B82984">
        <w:rPr>
          <w:rFonts w:eastAsia="Times New Roman"/>
          <w:szCs w:val="24"/>
          <w:lang w:eastAsia="hr-HR"/>
        </w:rPr>
        <w:t xml:space="preserve">Vijeće Gradske četvrti Peščenica-Žitnjak podržava Zaključak Vijeća Mjesnog odbora </w:t>
      </w:r>
      <w:proofErr w:type="spellStart"/>
      <w:r w:rsidRPr="00B82984">
        <w:rPr>
          <w:rFonts w:eastAsia="Times New Roman"/>
          <w:szCs w:val="24"/>
          <w:lang w:eastAsia="hr-HR"/>
        </w:rPr>
        <w:t>Ferenščica</w:t>
      </w:r>
      <w:proofErr w:type="spellEnd"/>
      <w:r w:rsidRPr="00B82984">
        <w:rPr>
          <w:rFonts w:eastAsia="Times New Roman"/>
          <w:szCs w:val="24"/>
          <w:lang w:eastAsia="hr-HR"/>
        </w:rPr>
        <w:t xml:space="preserve">, donesen na 14. sjednici Vijeća </w:t>
      </w:r>
      <w:r w:rsidRPr="00B82984">
        <w:rPr>
          <w:rFonts w:eastAsia="Times New Roman"/>
          <w:szCs w:val="24"/>
        </w:rPr>
        <w:t xml:space="preserve">te predlaže nadležnim gradskim tijelima da se razmotri prijedlog i pokrene postupak u svrhu </w:t>
      </w:r>
    </w:p>
    <w:p w:rsidR="00B82984" w:rsidRPr="00B82984" w:rsidRDefault="00B82984" w:rsidP="00B82984">
      <w:pPr>
        <w:autoSpaceDN w:val="0"/>
        <w:spacing w:line="240" w:lineRule="auto"/>
        <w:ind w:left="714"/>
        <w:jc w:val="both"/>
        <w:textAlignment w:val="baseline"/>
        <w:rPr>
          <w:rFonts w:eastAsia="Calibri"/>
        </w:rPr>
      </w:pPr>
    </w:p>
    <w:p w:rsidR="00B82984" w:rsidRPr="00B82984" w:rsidRDefault="00B82984" w:rsidP="00B82984">
      <w:pPr>
        <w:numPr>
          <w:ilvl w:val="0"/>
          <w:numId w:val="11"/>
        </w:numPr>
        <w:autoSpaceDN w:val="0"/>
        <w:spacing w:line="240" w:lineRule="auto"/>
        <w:ind w:left="1134"/>
        <w:contextualSpacing/>
        <w:jc w:val="both"/>
        <w:textAlignment w:val="baseline"/>
        <w:rPr>
          <w:rFonts w:eastAsia="Calibri"/>
          <w:b/>
          <w:i/>
        </w:rPr>
      </w:pPr>
      <w:r w:rsidRPr="00B82984">
        <w:rPr>
          <w:rFonts w:eastAsia="Times New Roman"/>
          <w:b/>
          <w:i/>
          <w:szCs w:val="24"/>
        </w:rPr>
        <w:t xml:space="preserve">uklanjanja suhih stabala breze u dječjem parku nasuprot stambene zgrade I. </w:t>
      </w:r>
      <w:proofErr w:type="spellStart"/>
      <w:r w:rsidRPr="00B82984">
        <w:rPr>
          <w:rFonts w:eastAsia="Times New Roman"/>
          <w:b/>
          <w:i/>
          <w:szCs w:val="24"/>
        </w:rPr>
        <w:t>Ferenščica</w:t>
      </w:r>
      <w:proofErr w:type="spellEnd"/>
      <w:r w:rsidRPr="00B82984">
        <w:rPr>
          <w:rFonts w:eastAsia="Times New Roman"/>
          <w:b/>
          <w:i/>
          <w:szCs w:val="24"/>
        </w:rPr>
        <w:t xml:space="preserve"> k.br. 70-74, te zamjenske sadnje na istoj lokaciji</w:t>
      </w:r>
    </w:p>
    <w:p w:rsidR="00B82984" w:rsidRPr="00B82984" w:rsidRDefault="00B82984" w:rsidP="00B82984">
      <w:pPr>
        <w:autoSpaceDN w:val="0"/>
        <w:spacing w:line="240" w:lineRule="auto"/>
        <w:ind w:left="1134"/>
        <w:contextualSpacing/>
        <w:jc w:val="both"/>
        <w:textAlignment w:val="baseline"/>
        <w:rPr>
          <w:rFonts w:eastAsia="Calibri"/>
          <w:b/>
          <w:i/>
        </w:rPr>
      </w:pPr>
      <w:r w:rsidRPr="00B82984">
        <w:rPr>
          <w:rFonts w:eastAsia="Times New Roman"/>
          <w:b/>
          <w:i/>
          <w:szCs w:val="24"/>
        </w:rPr>
        <w:t xml:space="preserve"> </w:t>
      </w:r>
    </w:p>
    <w:p w:rsidR="00B82984" w:rsidRPr="00B82984" w:rsidRDefault="00B82984" w:rsidP="00B82984">
      <w:pPr>
        <w:numPr>
          <w:ilvl w:val="0"/>
          <w:numId w:val="11"/>
        </w:numPr>
        <w:autoSpaceDN w:val="0"/>
        <w:spacing w:line="240" w:lineRule="auto"/>
        <w:ind w:left="1134"/>
        <w:contextualSpacing/>
        <w:jc w:val="both"/>
        <w:textAlignment w:val="baseline"/>
        <w:rPr>
          <w:rFonts w:eastAsia="Calibri"/>
          <w:b/>
          <w:i/>
        </w:rPr>
      </w:pPr>
      <w:r w:rsidRPr="00B82984">
        <w:rPr>
          <w:rFonts w:eastAsia="Times New Roman"/>
          <w:b/>
          <w:i/>
          <w:szCs w:val="24"/>
          <w:lang w:eastAsia="hr-HR"/>
        </w:rPr>
        <w:t>izvijesti Vijeće o učinjenom</w:t>
      </w:r>
    </w:p>
    <w:p w:rsidR="00B82984" w:rsidRPr="00B82984" w:rsidRDefault="00B82984" w:rsidP="00B82984">
      <w:pPr>
        <w:autoSpaceDN w:val="0"/>
        <w:spacing w:line="240" w:lineRule="auto"/>
        <w:ind w:left="1134"/>
        <w:contextualSpacing/>
        <w:jc w:val="both"/>
        <w:textAlignment w:val="baseline"/>
        <w:rPr>
          <w:rFonts w:eastAsia="Calibri"/>
          <w:b/>
          <w:i/>
        </w:rPr>
      </w:pPr>
    </w:p>
    <w:p w:rsidR="00B82984" w:rsidRPr="00B82984" w:rsidRDefault="00B82984" w:rsidP="00B82984">
      <w:pPr>
        <w:autoSpaceDN w:val="0"/>
        <w:spacing w:line="240" w:lineRule="auto"/>
        <w:ind w:left="717"/>
        <w:contextualSpacing/>
        <w:jc w:val="both"/>
        <w:textAlignment w:val="baseline"/>
        <w:rPr>
          <w:rFonts w:eastAsia="Calibri"/>
          <w:b/>
          <w:i/>
        </w:rPr>
      </w:pPr>
    </w:p>
    <w:p w:rsidR="00B82984" w:rsidRPr="00B82984" w:rsidRDefault="00B82984" w:rsidP="00B82984">
      <w:pPr>
        <w:numPr>
          <w:ilvl w:val="0"/>
          <w:numId w:val="12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Ovaj zaključak dostavit će Gradskom uredu za mjesnu samoupravu, promet, komunalne poslove, civilnu zaštitu i sigurnost. 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251-13-11-5/007-26-9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right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inicijativi za otkup k.č.br. 4137/1, 4137/2, 3295/3, 3296/4 sve k.o. Peščenica u svrhu objedinjavanja javnih zelenih površina,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 xml:space="preserve">Vijeće Gradske četvrti Peščenica-Žitnjak razmotrilo je Zaključak Vijeća Mjesnog odbora </w:t>
      </w:r>
      <w:proofErr w:type="spellStart"/>
      <w:r w:rsidRPr="00B82984">
        <w:rPr>
          <w:rFonts w:ascii="Times New Roman" w:eastAsia="Times New Roman" w:hAnsi="Times New Roman" w:cs="Times New Roman"/>
          <w:sz w:val="24"/>
          <w:szCs w:val="24"/>
        </w:rPr>
        <w:t>Ferenščica</w:t>
      </w:r>
      <w:proofErr w:type="spellEnd"/>
      <w:r w:rsidRPr="00B82984">
        <w:rPr>
          <w:rFonts w:ascii="Times New Roman" w:eastAsia="Times New Roman" w:hAnsi="Times New Roman" w:cs="Times New Roman"/>
          <w:sz w:val="24"/>
          <w:szCs w:val="24"/>
        </w:rPr>
        <w:t xml:space="preserve"> donesen na 14. sjednici te sukladno prijedlogu Vijeća, nadležnom gradskom uredu predlaže</w:t>
      </w:r>
    </w:p>
    <w:p w:rsidR="00B82984" w:rsidRPr="00B82984" w:rsidRDefault="00B82984" w:rsidP="00B82984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utvrđivanje mogućnosti i pokretanje postupka otkupa zemljišta na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k.č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. 4137/1, 4137/2, 3295/3, 3296/4 sve k.o. Peščenica u svrhu objedinjavanja zelenih površina oznake Z1 kako bi se omogućilo uređenje javne površine (izgradnja javnog parka) 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pStyle w:val="Odlomakpopisa"/>
        <w:numPr>
          <w:ilvl w:val="0"/>
          <w:numId w:val="14"/>
        </w:numPr>
        <w:spacing w:after="0" w:line="240" w:lineRule="auto"/>
        <w:jc w:val="both"/>
        <w:rPr>
          <w:rFonts w:ascii="Times New Roman" w:eastAsia="Calibri" w:hAnsi="Times New Roman" w:cs="Times New Roman"/>
          <w:sz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>Ovaj zaključak dostavit će se Gradskom uredu za upravljanje imovinom i stanovanje.</w:t>
      </w: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251-13-11-5/004-26-10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pojačanoj policijskoj ophodnji i policijskom nadzoru na području Mjesnog odbora </w:t>
      </w:r>
      <w:proofErr w:type="spellStart"/>
      <w:r w:rsidRPr="00B82984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  <w:rPr>
          <w:rFonts w:eastAsia="Times New Roman"/>
          <w:b/>
          <w:szCs w:val="24"/>
        </w:rPr>
      </w:pPr>
    </w:p>
    <w:p w:rsidR="00B82984" w:rsidRPr="00B82984" w:rsidRDefault="00B82984" w:rsidP="00B82984">
      <w:pPr>
        <w:spacing w:line="240" w:lineRule="auto"/>
        <w:jc w:val="center"/>
        <w:rPr>
          <w:rFonts w:eastAsia="Times New Roman"/>
          <w:b/>
          <w:szCs w:val="24"/>
        </w:rPr>
      </w:pPr>
    </w:p>
    <w:p w:rsidR="00B82984" w:rsidRPr="00B82984" w:rsidRDefault="00B82984" w:rsidP="00B82984">
      <w:pPr>
        <w:numPr>
          <w:ilvl w:val="0"/>
          <w:numId w:val="15"/>
        </w:numPr>
        <w:autoSpaceDN w:val="0"/>
        <w:spacing w:line="240" w:lineRule="auto"/>
        <w:jc w:val="both"/>
        <w:textAlignment w:val="baseline"/>
        <w:rPr>
          <w:rFonts w:eastAsia="Calibri"/>
        </w:rPr>
      </w:pPr>
      <w:r w:rsidRPr="00B82984">
        <w:rPr>
          <w:rFonts w:eastAsia="Times New Roman"/>
          <w:szCs w:val="24"/>
          <w:lang w:eastAsia="hr-HR"/>
        </w:rPr>
        <w:t xml:space="preserve">Vijeće Gradske četvrti Peščenica-Žitnjak podržava Zaključak Vijeća Mjesnog odbora </w:t>
      </w:r>
      <w:proofErr w:type="spellStart"/>
      <w:r w:rsidRPr="00B82984">
        <w:rPr>
          <w:rFonts w:eastAsia="Times New Roman"/>
          <w:szCs w:val="24"/>
          <w:lang w:eastAsia="hr-HR"/>
        </w:rPr>
        <w:t>Ferenščica</w:t>
      </w:r>
      <w:proofErr w:type="spellEnd"/>
      <w:r w:rsidRPr="00B82984">
        <w:rPr>
          <w:rFonts w:eastAsia="Times New Roman"/>
          <w:szCs w:val="24"/>
          <w:lang w:eastAsia="hr-HR"/>
        </w:rPr>
        <w:t xml:space="preserve">, donesen na 14. sjednici Vijeća </w:t>
      </w:r>
      <w:r w:rsidRPr="00B82984">
        <w:rPr>
          <w:rFonts w:eastAsia="Times New Roman"/>
          <w:szCs w:val="24"/>
        </w:rPr>
        <w:t>te predlaže nadležnoj policijskoj postaji</w:t>
      </w:r>
    </w:p>
    <w:p w:rsidR="00B82984" w:rsidRPr="00B82984" w:rsidRDefault="00B82984" w:rsidP="00B82984">
      <w:pPr>
        <w:numPr>
          <w:ilvl w:val="0"/>
          <w:numId w:val="11"/>
        </w:numPr>
        <w:autoSpaceDN w:val="0"/>
        <w:spacing w:line="240" w:lineRule="auto"/>
        <w:ind w:left="1134"/>
        <w:contextualSpacing/>
        <w:jc w:val="both"/>
        <w:textAlignment w:val="baseline"/>
        <w:rPr>
          <w:rFonts w:eastAsia="Calibri"/>
          <w:b/>
          <w:i/>
        </w:rPr>
      </w:pPr>
      <w:r w:rsidRPr="00B82984">
        <w:rPr>
          <w:rFonts w:eastAsia="Times New Roman"/>
          <w:b/>
          <w:i/>
          <w:szCs w:val="24"/>
        </w:rPr>
        <w:t xml:space="preserve">pojačanu policijsku ophodnju i poduzimanje mjera iz njihove nadležnosti na području MO </w:t>
      </w:r>
      <w:proofErr w:type="spellStart"/>
      <w:r w:rsidRPr="00B82984">
        <w:rPr>
          <w:rFonts w:eastAsia="Times New Roman"/>
          <w:b/>
          <w:i/>
          <w:szCs w:val="24"/>
        </w:rPr>
        <w:t>Ferenščica</w:t>
      </w:r>
      <w:proofErr w:type="spellEnd"/>
    </w:p>
    <w:p w:rsidR="00B82984" w:rsidRPr="00B82984" w:rsidRDefault="00B82984" w:rsidP="00B82984">
      <w:pPr>
        <w:autoSpaceDN w:val="0"/>
        <w:spacing w:line="240" w:lineRule="auto"/>
        <w:ind w:left="717"/>
        <w:contextualSpacing/>
        <w:jc w:val="both"/>
        <w:textAlignment w:val="baseline"/>
        <w:rPr>
          <w:rFonts w:eastAsia="Calibri"/>
          <w:b/>
          <w:i/>
        </w:rPr>
      </w:pPr>
    </w:p>
    <w:p w:rsidR="00B82984" w:rsidRPr="00B82984" w:rsidRDefault="00B82984" w:rsidP="00B82984">
      <w:pPr>
        <w:numPr>
          <w:ilvl w:val="0"/>
          <w:numId w:val="15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Ovaj zaključak dostavit će se PU zagrebačkoj, IV. policijskoj postaji, Petrova 152, Zagreb. 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251-13-11-5/007-26-11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košarica za otpatke u Ulici I. </w:t>
      </w:r>
      <w:proofErr w:type="spellStart"/>
      <w:r w:rsidRPr="00B82984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16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Vijeće Gradske četvrti Peščenica-Žitnjak razmotrilo je Zaključak Vijeća Mjesnog odbora </w:t>
      </w:r>
      <w:proofErr w:type="spellStart"/>
      <w:r w:rsidRPr="00B82984">
        <w:rPr>
          <w:rFonts w:eastAsia="Times New Roman"/>
          <w:szCs w:val="24"/>
        </w:rPr>
        <w:t>Ferenščica</w:t>
      </w:r>
      <w:proofErr w:type="spellEnd"/>
      <w:r w:rsidRPr="00B82984">
        <w:rPr>
          <w:rFonts w:eastAsia="Times New Roman"/>
          <w:szCs w:val="24"/>
        </w:rPr>
        <w:t xml:space="preserve"> donesen na 14. sjednici te sukladno prijedlogu Vijeća predlaže nadležnim gradskim tijelima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da razmotre mogućnost postavljanja košarica za otpatke na sljedećim lokacijama: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u Ulici I.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Ferenščica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između brojeva 55 i 61, te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u Ulici I.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Ferenščica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između brojeva 39 i 55 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pStyle w:val="Odlomakpopisa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>Ovaj zaključak dostavit će se Zagrebačkom holdingu d.o.o. – Podružnici Čistoća i  Podružnici Zrinjevac.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251-13-11-5/007-26-12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dodatnih spremnika za otpad u Ulici I. Petruševec,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B82984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Peščenica-Žitnjak podržava Zaključak Vijeća Mjesnog odbora Petruševec donesen na 7. sjednici Vijeća te nadležnoj podružnici predlaže </w:t>
      </w:r>
    </w:p>
    <w:p w:rsidR="00B82984" w:rsidRPr="00B82984" w:rsidRDefault="00B82984" w:rsidP="00B82984">
      <w:pPr>
        <w:pStyle w:val="Odlomakpopisa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B82984" w:rsidRPr="00B82984" w:rsidRDefault="00B82984" w:rsidP="00B82984">
      <w:pPr>
        <w:pStyle w:val="Odlomakpopisa"/>
        <w:numPr>
          <w:ilvl w:val="0"/>
          <w:numId w:val="17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postavljanje tri kante za otpad (za miješani komunalni otpad, plastiku i papir) ispred objekta Mjesnog odbora Petruševec na adresi I. Petruševec 78A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pStyle w:val="Odlomakpopisa"/>
        <w:numPr>
          <w:ilvl w:val="0"/>
          <w:numId w:val="18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82984">
        <w:rPr>
          <w:rFonts w:ascii="Times New Roman" w:hAnsi="Times New Roman" w:cs="Times New Roman"/>
          <w:sz w:val="24"/>
        </w:rPr>
        <w:t>Ovaj zaključak biti će dostavljen Zagrebačkom holdingu d.o.o. Podružnici Čistoća, Radnička 82 i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251-13-11-5/007-26-13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rPr>
          <w:rFonts w:eastAsia="Calibri"/>
        </w:rPr>
      </w:pPr>
      <w:r w:rsidRPr="00B82984">
        <w:rPr>
          <w:rFonts w:eastAsia="Calibri"/>
        </w:rPr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  <w:rPr>
          <w:rFonts w:eastAsia="Calibri"/>
        </w:rPr>
      </w:pPr>
    </w:p>
    <w:p w:rsidR="00B82984" w:rsidRPr="00B82984" w:rsidRDefault="00B82984" w:rsidP="00B82984">
      <w:pPr>
        <w:spacing w:line="240" w:lineRule="auto"/>
        <w:rPr>
          <w:rFonts w:eastAsia="Calibri"/>
        </w:rPr>
      </w:pPr>
    </w:p>
    <w:p w:rsidR="00B82984" w:rsidRPr="00B82984" w:rsidRDefault="00B82984" w:rsidP="00B82984">
      <w:pPr>
        <w:spacing w:line="240" w:lineRule="auto"/>
        <w:jc w:val="center"/>
        <w:rPr>
          <w:rFonts w:eastAsia="Calibri"/>
          <w:b/>
        </w:rPr>
      </w:pPr>
      <w:r w:rsidRPr="00B82984">
        <w:rPr>
          <w:rFonts w:eastAsia="Calibri"/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  <w:rPr>
          <w:rFonts w:eastAsia="Calibri"/>
        </w:rPr>
      </w:pPr>
      <w:r w:rsidRPr="00B82984">
        <w:rPr>
          <w:rFonts w:eastAsia="Calibri"/>
          <w:b/>
        </w:rPr>
        <w:t xml:space="preserve"> o potrebi pojačanog nadzora i sanacije širenja neugodnih mirisa iz Centralnog uređaja za pročišćavanje otpadnih voda,</w:t>
      </w:r>
    </w:p>
    <w:p w:rsidR="00B82984" w:rsidRPr="00B82984" w:rsidRDefault="00B82984" w:rsidP="00B82984">
      <w:pPr>
        <w:spacing w:line="240" w:lineRule="auto"/>
        <w:rPr>
          <w:rFonts w:eastAsia="Calibri"/>
        </w:rPr>
      </w:pPr>
    </w:p>
    <w:p w:rsidR="00B82984" w:rsidRPr="00B82984" w:rsidRDefault="00B82984" w:rsidP="00B82984">
      <w:pPr>
        <w:spacing w:line="240" w:lineRule="auto"/>
        <w:jc w:val="center"/>
        <w:rPr>
          <w:rFonts w:eastAsia="Calibri"/>
        </w:rPr>
      </w:pPr>
    </w:p>
    <w:p w:rsidR="00B82984" w:rsidRPr="00B82984" w:rsidRDefault="00B82984" w:rsidP="00B82984">
      <w:pPr>
        <w:numPr>
          <w:ilvl w:val="0"/>
          <w:numId w:val="19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Resnik donesen na 13. sjednici te sukladno prijedlogu Vijeća, nadležnim tijelima predlaže</w:t>
      </w:r>
    </w:p>
    <w:p w:rsidR="00B82984" w:rsidRPr="00B82984" w:rsidRDefault="00B82984" w:rsidP="00B82984">
      <w:pPr>
        <w:spacing w:line="240" w:lineRule="auto"/>
        <w:ind w:left="720"/>
        <w:contextualSpacing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13"/>
        </w:numPr>
        <w:suppressAutoHyphens w:val="0"/>
        <w:spacing w:line="240" w:lineRule="auto"/>
        <w:ind w:left="1276"/>
        <w:contextualSpacing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žurno poduzimanje mjera u svrhu zaustavljanja širenja neugodnih mirisa uzrokovanih radom Centralnog uređaja za pročišćavanje otpadnih voda </w:t>
      </w:r>
    </w:p>
    <w:p w:rsidR="00B82984" w:rsidRPr="00B82984" w:rsidRDefault="00B82984" w:rsidP="00B82984">
      <w:pPr>
        <w:spacing w:line="240" w:lineRule="auto"/>
        <w:ind w:left="714"/>
        <w:contextualSpacing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19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B82984">
        <w:rPr>
          <w:rFonts w:eastAsia="Calibri"/>
        </w:rPr>
        <w:t>Moli se ovom Vijeću dostaviti službeno očitovanje nadležnih o uzrocima širenja neugodnih mirisa i poduzetim mjerama.</w:t>
      </w:r>
    </w:p>
    <w:p w:rsidR="00B82984" w:rsidRPr="00B82984" w:rsidRDefault="00B82984" w:rsidP="00B82984">
      <w:pPr>
        <w:spacing w:line="240" w:lineRule="auto"/>
        <w:ind w:left="720"/>
        <w:contextualSpacing/>
        <w:jc w:val="both"/>
        <w:rPr>
          <w:rFonts w:eastAsia="Calibri"/>
        </w:rPr>
      </w:pPr>
    </w:p>
    <w:p w:rsidR="00B82984" w:rsidRPr="00B82984" w:rsidRDefault="00B82984" w:rsidP="00B82984">
      <w:pPr>
        <w:numPr>
          <w:ilvl w:val="0"/>
          <w:numId w:val="19"/>
        </w:numPr>
        <w:suppressAutoHyphens w:val="0"/>
        <w:spacing w:line="240" w:lineRule="auto"/>
        <w:contextualSpacing/>
        <w:jc w:val="both"/>
        <w:rPr>
          <w:rFonts w:eastAsia="Calibri"/>
        </w:rPr>
      </w:pPr>
      <w:r w:rsidRPr="00B82984">
        <w:rPr>
          <w:rFonts w:eastAsia="Times New Roman"/>
          <w:szCs w:val="24"/>
        </w:rPr>
        <w:t xml:space="preserve">Ovaj zaključak dostavit će se Državnom inspektoratu, Ulica Pavla Šubića 29 i Zagrebačkim otpadnim vodama d.o.o., </w:t>
      </w:r>
      <w:proofErr w:type="spellStart"/>
      <w:r w:rsidRPr="00B82984">
        <w:rPr>
          <w:rFonts w:eastAsia="Times New Roman"/>
          <w:szCs w:val="24"/>
        </w:rPr>
        <w:t>Čulinečka</w:t>
      </w:r>
      <w:proofErr w:type="spellEnd"/>
      <w:r w:rsidRPr="00B82984">
        <w:rPr>
          <w:rFonts w:eastAsia="Times New Roman"/>
          <w:szCs w:val="24"/>
        </w:rPr>
        <w:t xml:space="preserve"> cesta 287.</w:t>
      </w: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</w:p>
    <w:p w:rsidR="00B82984" w:rsidRPr="00B82984" w:rsidRDefault="00B82984" w:rsidP="00B82984">
      <w:pPr>
        <w:spacing w:line="240" w:lineRule="auto"/>
        <w:rPr>
          <w:rFonts w:eastAsia="Calibri"/>
        </w:rPr>
      </w:pP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  <w:r w:rsidRPr="00B82984">
        <w:rPr>
          <w:rFonts w:eastAsia="Calibri"/>
        </w:rPr>
        <w:t>KLASA: 024-08/26-002/185</w:t>
      </w: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  <w:r w:rsidRPr="00B82984">
        <w:rPr>
          <w:rFonts w:eastAsia="Calibri"/>
        </w:rPr>
        <w:t>URBROJ: 251-13-11-5/004-26-14</w:t>
      </w: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  <w:r w:rsidRPr="00B82984">
        <w:rPr>
          <w:rFonts w:eastAsia="Calibri"/>
        </w:rPr>
        <w:t>Zagreb, 31. kolovoza 2026.</w:t>
      </w: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</w:p>
    <w:p w:rsidR="00B82984" w:rsidRPr="00B82984" w:rsidRDefault="00B82984" w:rsidP="00B82984">
      <w:pPr>
        <w:spacing w:line="240" w:lineRule="auto"/>
        <w:ind w:left="4248"/>
        <w:jc w:val="center"/>
        <w:rPr>
          <w:rFonts w:eastAsia="Calibri"/>
        </w:rPr>
      </w:pPr>
      <w:r w:rsidRPr="00B82984">
        <w:rPr>
          <w:rFonts w:eastAsia="Calibri"/>
        </w:rPr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  <w:rPr>
          <w:rFonts w:eastAsia="Calibri"/>
        </w:rPr>
      </w:pPr>
      <w:r w:rsidRPr="00B82984">
        <w:rPr>
          <w:rFonts w:eastAsia="Calibri"/>
        </w:rPr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  <w:rPr>
          <w:rFonts w:eastAsia="Calibri"/>
        </w:rPr>
      </w:pPr>
    </w:p>
    <w:p w:rsidR="00B82984" w:rsidRPr="00B82984" w:rsidRDefault="00B82984" w:rsidP="00B82984">
      <w:pPr>
        <w:spacing w:line="240" w:lineRule="auto"/>
        <w:ind w:left="4248"/>
        <w:jc w:val="center"/>
        <w:rPr>
          <w:rFonts w:eastAsia="Calibri"/>
        </w:rPr>
      </w:pPr>
      <w:r w:rsidRPr="00B82984">
        <w:rPr>
          <w:rFonts w:eastAsia="Calibri"/>
        </w:rPr>
        <w:t>Tomica Rižmarić</w:t>
      </w:r>
    </w:p>
    <w:p w:rsidR="00B82984" w:rsidRPr="00B82984" w:rsidRDefault="00B82984" w:rsidP="00B82984">
      <w:pPr>
        <w:spacing w:line="240" w:lineRule="auto"/>
        <w:jc w:val="both"/>
        <w:rPr>
          <w:rFonts w:eastAsia="Calibri"/>
        </w:rPr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pojačanoj policijskoj ophodnji na području MO Savica Šanci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 xml:space="preserve">Vijeće Gradske četvrti Peščenica-Žitnjak razmotrilo je Zaključak Vijeća Mjesnog odbora Savica Šanci donesen na 14. sjednici te </w:t>
      </w: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nije suglasno</w:t>
      </w:r>
      <w:r w:rsidRPr="00B82984">
        <w:rPr>
          <w:rFonts w:ascii="Times New Roman" w:eastAsia="Times New Roman" w:hAnsi="Times New Roman" w:cs="Times New Roman"/>
          <w:sz w:val="24"/>
          <w:szCs w:val="24"/>
        </w:rPr>
        <w:t xml:space="preserve"> s premještanjem </w:t>
      </w:r>
      <w:proofErr w:type="spellStart"/>
      <w:r w:rsidRPr="00B82984">
        <w:rPr>
          <w:rFonts w:ascii="Times New Roman" w:eastAsia="Times New Roman" w:hAnsi="Times New Roman" w:cs="Times New Roman"/>
          <w:sz w:val="24"/>
          <w:szCs w:val="24"/>
        </w:rPr>
        <w:t>parkovnih</w:t>
      </w:r>
      <w:proofErr w:type="spellEnd"/>
      <w:r w:rsidRPr="00B82984">
        <w:rPr>
          <w:rFonts w:ascii="Times New Roman" w:eastAsia="Times New Roman" w:hAnsi="Times New Roman" w:cs="Times New Roman"/>
          <w:sz w:val="24"/>
          <w:szCs w:val="24"/>
        </w:rPr>
        <w:t xml:space="preserve"> klupa na lokaciji Ul. Grada Chicaga.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pStyle w:val="Odlomakpopisa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 w:cs="Times New Roman"/>
          <w:sz w:val="24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>Ovaj zaključak dostavit će se na e-mail adresu podnositelja zahtjeva.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251-13-11-5/004-26-15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pojačanoj policijskoj ophodnji i nadzoru na području Mjesnog odbora Savica Šanci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21"/>
        </w:numPr>
        <w:autoSpaceDN w:val="0"/>
        <w:spacing w:line="240" w:lineRule="auto"/>
        <w:jc w:val="both"/>
        <w:textAlignment w:val="baseline"/>
        <w:rPr>
          <w:rFonts w:eastAsia="Calibri"/>
        </w:rPr>
      </w:pPr>
      <w:r w:rsidRPr="00B82984">
        <w:rPr>
          <w:rFonts w:eastAsia="Times New Roman"/>
          <w:szCs w:val="24"/>
          <w:lang w:eastAsia="hr-HR"/>
        </w:rPr>
        <w:t xml:space="preserve">Vijeće Gradske četvrti Peščenica-Žitnjak podržava Zaključak Vijeća Mjesnog odbora Savica Šanci, donesen na 14. sjednici Vijeća </w:t>
      </w:r>
      <w:r w:rsidRPr="00B82984">
        <w:rPr>
          <w:rFonts w:eastAsia="Times New Roman"/>
          <w:szCs w:val="24"/>
        </w:rPr>
        <w:t xml:space="preserve">te predlaže službi nadležnoj za nadzor i održavanje javnog reda i mira da </w:t>
      </w:r>
    </w:p>
    <w:p w:rsidR="00B82984" w:rsidRPr="00B82984" w:rsidRDefault="00B82984" w:rsidP="00B82984">
      <w:pPr>
        <w:numPr>
          <w:ilvl w:val="0"/>
          <w:numId w:val="11"/>
        </w:numPr>
        <w:autoSpaceDN w:val="0"/>
        <w:spacing w:line="240" w:lineRule="auto"/>
        <w:ind w:left="1134"/>
        <w:contextualSpacing/>
        <w:jc w:val="both"/>
        <w:textAlignment w:val="baseline"/>
        <w:rPr>
          <w:rFonts w:eastAsia="Calibri"/>
          <w:b/>
          <w:i/>
        </w:rPr>
      </w:pPr>
      <w:r w:rsidRPr="00B82984">
        <w:rPr>
          <w:rFonts w:eastAsia="Times New Roman"/>
          <w:b/>
          <w:i/>
          <w:szCs w:val="24"/>
        </w:rPr>
        <w:t>pojača ophodnju djelatnika policije i poduzimanje mjera iz njihove nadležnosti na području MO Savica Šanci.</w:t>
      </w:r>
    </w:p>
    <w:p w:rsidR="00B82984" w:rsidRPr="00B82984" w:rsidRDefault="00B82984" w:rsidP="00B82984">
      <w:pPr>
        <w:autoSpaceDN w:val="0"/>
        <w:spacing w:line="240" w:lineRule="auto"/>
        <w:ind w:left="717"/>
        <w:contextualSpacing/>
        <w:jc w:val="both"/>
        <w:textAlignment w:val="baseline"/>
        <w:rPr>
          <w:rFonts w:eastAsia="Calibri"/>
          <w:b/>
          <w:i/>
        </w:rPr>
      </w:pPr>
    </w:p>
    <w:p w:rsidR="00B82984" w:rsidRPr="00B82984" w:rsidRDefault="00B82984" w:rsidP="00B82984">
      <w:pPr>
        <w:numPr>
          <w:ilvl w:val="0"/>
          <w:numId w:val="21"/>
        </w:numPr>
        <w:suppressAutoHyphens w:val="0"/>
        <w:spacing w:line="240" w:lineRule="auto"/>
        <w:contextualSpacing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Ovaj zaključak dostavit će se PU zagrebačkoj, IV. policijskoj postaji, Petrova ulica 152.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251-13-11-5/007-26-16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Na temelju članka 80. Statuta Grada Zagreba (Službeni glasnik Grada Zagreba (23/16, 2/18, 23/18, 3/20, 3/21, 11/21 - pročišćeni tekst, 16/22) Vijeće Gradske četvrti Peščenica – Žitnjak na 15. sjednici, 31. kolovoza 2026.,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rPr>
          <w:szCs w:val="24"/>
        </w:rPr>
      </w:pPr>
    </w:p>
    <w:p w:rsidR="00B82984" w:rsidRPr="00B82984" w:rsidRDefault="00B82984" w:rsidP="00B82984">
      <w:pPr>
        <w:spacing w:line="240" w:lineRule="auto"/>
        <w:ind w:right="-57"/>
        <w:jc w:val="center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b/>
          <w:szCs w:val="24"/>
          <w:lang w:eastAsia="hr-HR"/>
        </w:rPr>
        <w:t>Z A K LJ U Č A K</w:t>
      </w:r>
    </w:p>
    <w:p w:rsidR="00B82984" w:rsidRPr="00B82984" w:rsidRDefault="00B82984" w:rsidP="00B82984">
      <w:pPr>
        <w:spacing w:line="240" w:lineRule="auto"/>
        <w:jc w:val="center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b/>
          <w:szCs w:val="24"/>
          <w:lang w:eastAsia="hr-HR"/>
        </w:rPr>
        <w:t xml:space="preserve">o uspostavi pješačkog prijelaza u Ulici </w:t>
      </w:r>
      <w:proofErr w:type="spellStart"/>
      <w:r w:rsidRPr="00B82984">
        <w:rPr>
          <w:rFonts w:eastAsia="Times New Roman"/>
          <w:b/>
          <w:szCs w:val="24"/>
          <w:lang w:eastAsia="hr-HR"/>
        </w:rPr>
        <w:t>Vukomerec</w:t>
      </w:r>
      <w:proofErr w:type="spellEnd"/>
      <w:r w:rsidRPr="00B82984">
        <w:rPr>
          <w:rFonts w:eastAsia="Times New Roman"/>
          <w:b/>
          <w:szCs w:val="24"/>
          <w:lang w:eastAsia="hr-HR"/>
        </w:rPr>
        <w:t xml:space="preserve"> kod k.br. 40</w:t>
      </w:r>
    </w:p>
    <w:p w:rsidR="00B82984" w:rsidRPr="00B82984" w:rsidRDefault="00B82984" w:rsidP="00B8298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82984" w:rsidRPr="00B82984" w:rsidRDefault="00B82984" w:rsidP="00B82984">
      <w:pPr>
        <w:spacing w:line="240" w:lineRule="auto"/>
        <w:rPr>
          <w:rFonts w:eastAsia="Times New Roman"/>
          <w:b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22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Vijeće Gradske četvrti Peščenica-Žitnjak razmotrilo je Zaključak Vijeća Mjesnog odbora Borongaj Lugovi donesen na 12. sjednici te sukladno prijedlogu Vijeća predlaže nadležnom gradskom uredu da 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izvrši stručni očevid i pokrene postupak za donošenje rješenja o uspostavi pješačkog prijelaza Ulici </w:t>
      </w:r>
      <w:proofErr w:type="spellStart"/>
      <w:r w:rsidRPr="00B82984">
        <w:rPr>
          <w:rFonts w:eastAsia="Times New Roman"/>
          <w:b/>
          <w:i/>
          <w:szCs w:val="24"/>
        </w:rPr>
        <w:t>Vukomerec</w:t>
      </w:r>
      <w:proofErr w:type="spellEnd"/>
      <w:r w:rsidRPr="00B82984">
        <w:rPr>
          <w:rFonts w:eastAsia="Times New Roman"/>
          <w:b/>
          <w:i/>
          <w:szCs w:val="24"/>
        </w:rPr>
        <w:t xml:space="preserve"> kod k.br. 40</w:t>
      </w: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prilikom izrade rješenja o uspostavi pješačkih prijelaza uzme u obzir potrebu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upuštanja rubnjaka na pješačkom prijelazu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22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251-13-11-5/007-26-17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uspostavi vertikalne signalizacije (semafora) na pješačkom prijelazu u Ulici </w:t>
      </w:r>
      <w:proofErr w:type="spellStart"/>
      <w:r w:rsidRPr="00B82984">
        <w:rPr>
          <w:b/>
        </w:rPr>
        <w:t>Vukomerec</w:t>
      </w:r>
      <w:proofErr w:type="spellEnd"/>
      <w:r w:rsidRPr="00B82984">
        <w:rPr>
          <w:b/>
        </w:rPr>
        <w:t xml:space="preserve"> kod križanja s </w:t>
      </w:r>
      <w:proofErr w:type="spellStart"/>
      <w:r w:rsidRPr="00B82984">
        <w:rPr>
          <w:b/>
        </w:rPr>
        <w:t>Tinjanskom</w:t>
      </w:r>
      <w:proofErr w:type="spellEnd"/>
      <w:r w:rsidRPr="00B82984">
        <w:rPr>
          <w:b/>
        </w:rPr>
        <w:t xml:space="preserve"> ulicom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23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Vijeće Gradske četvrti Peščenica-Žitnjak razmotrilo je Zaključak Vijeća Mjesnog odbora Borongaj Lugovi donesen na 12. sjednici te sukladno prijedlogu Vijeća predlaže nadležnom gradskom uredu 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izradu prometnog elaborata te provedbu stručne procjene opravdanosti i tehničkih mogućnosti ugradnje semafora u Ulici </w:t>
      </w:r>
      <w:proofErr w:type="spellStart"/>
      <w:r w:rsidRPr="00B82984">
        <w:rPr>
          <w:rFonts w:eastAsia="Times New Roman"/>
          <w:b/>
          <w:i/>
          <w:szCs w:val="24"/>
        </w:rPr>
        <w:t>Vukomerec</w:t>
      </w:r>
      <w:proofErr w:type="spellEnd"/>
      <w:r w:rsidRPr="00B82984">
        <w:rPr>
          <w:rFonts w:eastAsia="Times New Roman"/>
          <w:b/>
          <w:i/>
          <w:szCs w:val="24"/>
        </w:rPr>
        <w:t xml:space="preserve"> kod križanja s </w:t>
      </w:r>
      <w:proofErr w:type="spellStart"/>
      <w:r w:rsidRPr="00B82984">
        <w:rPr>
          <w:rFonts w:eastAsia="Times New Roman"/>
          <w:b/>
          <w:i/>
          <w:szCs w:val="24"/>
        </w:rPr>
        <w:t>Tinjanskom</w:t>
      </w:r>
      <w:proofErr w:type="spellEnd"/>
      <w:r w:rsidRPr="00B82984">
        <w:rPr>
          <w:rFonts w:eastAsia="Times New Roman"/>
          <w:b/>
          <w:i/>
          <w:szCs w:val="24"/>
        </w:rPr>
        <w:t xml:space="preserve"> ulicom, u blizini k.br. 1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23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251-13-11-5/007-26-18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iscrtavanju parkirališta u </w:t>
      </w:r>
      <w:proofErr w:type="spellStart"/>
      <w:r w:rsidRPr="00B82984">
        <w:rPr>
          <w:b/>
        </w:rPr>
        <w:t>Ivanićgradskoj</w:t>
      </w:r>
      <w:proofErr w:type="spellEnd"/>
      <w:r w:rsidRPr="00B82984">
        <w:rPr>
          <w:b/>
        </w:rPr>
        <w:t xml:space="preserve"> ulici,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2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Vijeće Gradske četvrti Peščenica-Žitnjak razmotrilo je Zaključak Vijeća Mjesnog odbora </w:t>
      </w:r>
      <w:proofErr w:type="spellStart"/>
      <w:r w:rsidRPr="00B82984">
        <w:rPr>
          <w:rFonts w:eastAsia="Times New Roman"/>
          <w:szCs w:val="24"/>
        </w:rPr>
        <w:t>Ferenščica</w:t>
      </w:r>
      <w:proofErr w:type="spellEnd"/>
      <w:r w:rsidRPr="00B82984">
        <w:rPr>
          <w:rFonts w:eastAsia="Times New Roman"/>
          <w:szCs w:val="24"/>
        </w:rPr>
        <w:t xml:space="preserve"> donesen na 14. sjednici te sukladno prijedlogu Vijeća predlaže nadležnom gradskom uredu 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stručni očevid u svrhu utvrđivanja mogućnosti iscrtavanja linija parkirnih mjesta nakon završetka radova obnove prometnice i nogostupa na lokaciji </w:t>
      </w:r>
      <w:proofErr w:type="spellStart"/>
      <w:r w:rsidRPr="00B82984">
        <w:rPr>
          <w:rFonts w:eastAsia="Times New Roman"/>
          <w:b/>
          <w:i/>
          <w:szCs w:val="24"/>
        </w:rPr>
        <w:t>Ivanićgradska</w:t>
      </w:r>
      <w:proofErr w:type="spellEnd"/>
      <w:r w:rsidRPr="00B82984">
        <w:rPr>
          <w:rFonts w:eastAsia="Times New Roman"/>
          <w:b/>
          <w:i/>
          <w:szCs w:val="24"/>
        </w:rPr>
        <w:t xml:space="preserve"> ulica od k.br. 54-58 te </w:t>
      </w:r>
      <w:proofErr w:type="spellStart"/>
      <w:r w:rsidRPr="00B82984">
        <w:rPr>
          <w:rFonts w:eastAsia="Times New Roman"/>
          <w:b/>
          <w:i/>
          <w:szCs w:val="24"/>
        </w:rPr>
        <w:t>Ivanićgradska</w:t>
      </w:r>
      <w:proofErr w:type="spellEnd"/>
      <w:r w:rsidRPr="00B82984">
        <w:rPr>
          <w:rFonts w:eastAsia="Times New Roman"/>
          <w:b/>
          <w:i/>
          <w:szCs w:val="24"/>
        </w:rPr>
        <w:t xml:space="preserve"> ulica od k.br. 25-29 s prednje, bočne i stražnje strane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24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251-13-11-5/007-26-19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potrebi proširenja prometnog traka na lokaciji </w:t>
      </w:r>
      <w:proofErr w:type="spellStart"/>
      <w:r w:rsidRPr="00B82984">
        <w:rPr>
          <w:b/>
        </w:rPr>
        <w:t>Ivanićgradska</w:t>
      </w:r>
      <w:proofErr w:type="spellEnd"/>
      <w:r w:rsidRPr="00B82984">
        <w:rPr>
          <w:b/>
        </w:rPr>
        <w:t xml:space="preserve"> ulica kod k.br. 54</w:t>
      </w:r>
    </w:p>
    <w:p w:rsidR="00B82984" w:rsidRPr="00B82984" w:rsidRDefault="00B82984" w:rsidP="00B82984">
      <w:pPr>
        <w:spacing w:line="240" w:lineRule="auto"/>
        <w:jc w:val="center"/>
      </w:pPr>
    </w:p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3"/>
        <w:gridCol w:w="8473"/>
      </w:tblGrid>
      <w:tr w:rsidR="00B82984" w:rsidRPr="00B82984" w:rsidTr="00307A31">
        <w:tc>
          <w:tcPr>
            <w:tcW w:w="554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  <w:rPr>
                <w:szCs w:val="24"/>
              </w:rPr>
            </w:pPr>
            <w:r w:rsidRPr="00B82984">
              <w:rPr>
                <w:szCs w:val="24"/>
              </w:rPr>
              <w:t>1.</w:t>
            </w:r>
          </w:p>
        </w:tc>
        <w:tc>
          <w:tcPr>
            <w:tcW w:w="8518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jc w:val="both"/>
              <w:rPr>
                <w:szCs w:val="24"/>
              </w:rPr>
            </w:pPr>
            <w:r w:rsidRPr="00B82984">
              <w:rPr>
                <w:szCs w:val="24"/>
              </w:rPr>
              <w:t xml:space="preserve">Vijeće Gradske četvrti Peščenica-Žitnjak razmotrilo je Zaključak Vijeća Mjesnog odbora </w:t>
            </w:r>
            <w:proofErr w:type="spellStart"/>
            <w:r w:rsidRPr="00B82984">
              <w:rPr>
                <w:szCs w:val="24"/>
              </w:rPr>
              <w:t>Ferenščica</w:t>
            </w:r>
            <w:proofErr w:type="spellEnd"/>
            <w:r w:rsidRPr="00B82984">
              <w:rPr>
                <w:szCs w:val="24"/>
              </w:rPr>
              <w:t xml:space="preserve"> donesen na 14. sjednici te sukladno prijedlogu Vijeća predlaže nadležnom gradskom uredu da </w:t>
            </w:r>
          </w:p>
          <w:p w:rsidR="00B82984" w:rsidRPr="00B82984" w:rsidRDefault="00B82984" w:rsidP="00B82984">
            <w:pPr>
              <w:spacing w:line="240" w:lineRule="auto"/>
              <w:jc w:val="both"/>
              <w:rPr>
                <w:szCs w:val="24"/>
              </w:rPr>
            </w:pPr>
          </w:p>
        </w:tc>
      </w:tr>
      <w:tr w:rsidR="00B82984" w:rsidRPr="00B82984" w:rsidTr="00307A31">
        <w:tc>
          <w:tcPr>
            <w:tcW w:w="554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rPr>
                <w:szCs w:val="24"/>
              </w:rPr>
            </w:pPr>
          </w:p>
        </w:tc>
        <w:tc>
          <w:tcPr>
            <w:tcW w:w="8518" w:type="dxa"/>
            <w:shd w:val="clear" w:color="auto" w:fill="auto"/>
          </w:tcPr>
          <w:p w:rsidR="00B82984" w:rsidRPr="00B82984" w:rsidRDefault="00B82984" w:rsidP="00B82984">
            <w:pPr>
              <w:spacing w:line="240" w:lineRule="auto"/>
              <w:rPr>
                <w:szCs w:val="24"/>
              </w:rPr>
            </w:pPr>
          </w:p>
        </w:tc>
      </w:tr>
    </w:tbl>
    <w:p w:rsidR="00B82984" w:rsidRPr="00B82984" w:rsidRDefault="00B82984" w:rsidP="00B82984">
      <w:pPr>
        <w:pStyle w:val="Odlomakpopisa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hAnsi="Times New Roman" w:cs="Times New Roman"/>
          <w:b/>
          <w:i/>
          <w:sz w:val="24"/>
          <w:szCs w:val="24"/>
        </w:rPr>
        <w:t xml:space="preserve">izvrši stručni očevid u </w:t>
      </w:r>
      <w:proofErr w:type="spellStart"/>
      <w:r w:rsidRPr="00B82984">
        <w:rPr>
          <w:rFonts w:ascii="Times New Roman" w:hAnsi="Times New Roman" w:cs="Times New Roman"/>
          <w:b/>
          <w:i/>
          <w:sz w:val="24"/>
          <w:szCs w:val="24"/>
        </w:rPr>
        <w:t>Ivanićgradskoj</w:t>
      </w:r>
      <w:proofErr w:type="spellEnd"/>
      <w:r w:rsidRPr="00B82984">
        <w:rPr>
          <w:rFonts w:ascii="Times New Roman" w:hAnsi="Times New Roman" w:cs="Times New Roman"/>
          <w:b/>
          <w:i/>
          <w:sz w:val="24"/>
          <w:szCs w:val="24"/>
        </w:rPr>
        <w:t xml:space="preserve"> ulici kod k.br. 54 kako bi se utvrdila potreba za i mogućnost proširenja prometnog traka (zavoja) na predmetnoj lokaciji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26"/>
        </w:numPr>
        <w:suppressAutoHyphens w:val="0"/>
        <w:spacing w:line="240" w:lineRule="auto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pStyle w:val="Odlomakpopisa"/>
        <w:numPr>
          <w:ilvl w:val="0"/>
          <w:numId w:val="25"/>
        </w:numPr>
        <w:tabs>
          <w:tab w:val="left" w:pos="993"/>
        </w:tabs>
        <w:suppressAutoHyphens/>
        <w:autoSpaceDN w:val="0"/>
        <w:spacing w:after="0" w:line="240" w:lineRule="auto"/>
        <w:ind w:hanging="436"/>
        <w:jc w:val="both"/>
        <w:textAlignment w:val="baseline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B82984">
        <w:rPr>
          <w:rFonts w:ascii="Times New Roman" w:eastAsia="Times New Roman" w:hAnsi="Times New Roman" w:cs="Times New Roman"/>
          <w:sz w:val="24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251-13-11-5/007-26-20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povezivanju prometnice u Ulici I. </w:t>
      </w:r>
      <w:proofErr w:type="spellStart"/>
      <w:r w:rsidRPr="00B82984">
        <w:rPr>
          <w:b/>
        </w:rPr>
        <w:t>Ferenščica</w:t>
      </w:r>
      <w:proofErr w:type="spellEnd"/>
      <w:r w:rsidRPr="00B82984">
        <w:rPr>
          <w:b/>
        </w:rPr>
        <w:t xml:space="preserve"> sa slijepom ulicom u Ulici IV. </w:t>
      </w:r>
      <w:proofErr w:type="spellStart"/>
      <w:r w:rsidRPr="00B82984">
        <w:rPr>
          <w:b/>
        </w:rPr>
        <w:t>Ferenščica</w:t>
      </w:r>
      <w:proofErr w:type="spellEnd"/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27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Vijeće Gradske četvrti Peščenica-Žitnjak razmotrilo je Zaključak Vijeća Mjesnog odbora </w:t>
      </w:r>
      <w:proofErr w:type="spellStart"/>
      <w:r w:rsidRPr="00B82984">
        <w:rPr>
          <w:rFonts w:eastAsia="Times New Roman"/>
          <w:szCs w:val="24"/>
        </w:rPr>
        <w:t>Ferenščica</w:t>
      </w:r>
      <w:proofErr w:type="spellEnd"/>
      <w:r w:rsidRPr="00B82984">
        <w:rPr>
          <w:rFonts w:eastAsia="Times New Roman"/>
          <w:szCs w:val="24"/>
        </w:rPr>
        <w:t xml:space="preserve"> donesen na 14.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stručnim očevidom na terenu utvrdi tehničke uvjete za povezivanje zelene površine iz Ulice IV. </w:t>
      </w:r>
      <w:proofErr w:type="spellStart"/>
      <w:r w:rsidRPr="00B82984">
        <w:rPr>
          <w:rFonts w:eastAsia="Times New Roman"/>
          <w:b/>
          <w:i/>
          <w:szCs w:val="24"/>
        </w:rPr>
        <w:t>Ferenščica</w:t>
      </w:r>
      <w:proofErr w:type="spellEnd"/>
      <w:r w:rsidRPr="00B82984">
        <w:rPr>
          <w:rFonts w:eastAsia="Times New Roman"/>
          <w:b/>
          <w:i/>
          <w:szCs w:val="24"/>
        </w:rPr>
        <w:t xml:space="preserve"> na prometnicu Ulice I. </w:t>
      </w:r>
      <w:proofErr w:type="spellStart"/>
      <w:r w:rsidRPr="00B82984">
        <w:rPr>
          <w:rFonts w:eastAsia="Times New Roman"/>
          <w:b/>
          <w:i/>
          <w:szCs w:val="24"/>
        </w:rPr>
        <w:t>Ferenščica</w:t>
      </w:r>
      <w:proofErr w:type="spellEnd"/>
      <w:r w:rsidRPr="00B82984">
        <w:rPr>
          <w:rFonts w:eastAsia="Times New Roman"/>
          <w:b/>
          <w:i/>
          <w:szCs w:val="24"/>
        </w:rPr>
        <w:t xml:space="preserve"> radi omogućavanja sigurnijeg i lakšeg izlaza prometnih vozila iz slijepe ulice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27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251-13-11-5/007-26-21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  <w:jc w:val="both"/>
      </w:pPr>
      <w:r w:rsidRPr="00B82984">
        <w:lastRenderedPageBreak/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uspostavi pješačkog prijelaza u </w:t>
      </w:r>
      <w:proofErr w:type="spellStart"/>
      <w:r w:rsidRPr="00B82984">
        <w:rPr>
          <w:b/>
        </w:rPr>
        <w:t>Marofskoj</w:t>
      </w:r>
      <w:proofErr w:type="spellEnd"/>
      <w:r w:rsidRPr="00B82984">
        <w:rPr>
          <w:b/>
        </w:rPr>
        <w:t xml:space="preserve"> ulici kod k.br. 9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28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Vijeće Gradske četvrti Peščenica-Žitnjak razmotrilo je Zaključak Vijeća Mjesnog odbora </w:t>
      </w:r>
      <w:proofErr w:type="spellStart"/>
      <w:r w:rsidRPr="00B82984">
        <w:rPr>
          <w:rFonts w:eastAsia="Times New Roman"/>
          <w:szCs w:val="24"/>
        </w:rPr>
        <w:t>Ferenščica</w:t>
      </w:r>
      <w:proofErr w:type="spellEnd"/>
      <w:r w:rsidRPr="00B82984">
        <w:rPr>
          <w:rFonts w:eastAsia="Times New Roman"/>
          <w:szCs w:val="24"/>
        </w:rPr>
        <w:t xml:space="preserve"> donesen na 14.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izvrši stručni očevid i pokrene postupak za donošenje rješenja o uspostavi i formiranju novog pješačka prijelaza na lokaciji </w:t>
      </w:r>
      <w:proofErr w:type="spellStart"/>
      <w:r w:rsidRPr="00B82984">
        <w:rPr>
          <w:rFonts w:eastAsia="Times New Roman"/>
          <w:b/>
          <w:i/>
          <w:szCs w:val="24"/>
        </w:rPr>
        <w:t>Marofska</w:t>
      </w:r>
      <w:proofErr w:type="spellEnd"/>
      <w:r w:rsidRPr="00B82984">
        <w:rPr>
          <w:rFonts w:eastAsia="Times New Roman"/>
          <w:b/>
          <w:i/>
          <w:szCs w:val="24"/>
        </w:rPr>
        <w:t xml:space="preserve"> ulica kod k.br. 9 u zoni križanja </w:t>
      </w:r>
      <w:proofErr w:type="spellStart"/>
      <w:r w:rsidRPr="00B82984">
        <w:rPr>
          <w:rFonts w:eastAsia="Times New Roman"/>
          <w:b/>
          <w:i/>
          <w:szCs w:val="24"/>
        </w:rPr>
        <w:t>Marofske</w:t>
      </w:r>
      <w:proofErr w:type="spellEnd"/>
      <w:r w:rsidRPr="00B82984">
        <w:rPr>
          <w:rFonts w:eastAsia="Times New Roman"/>
          <w:b/>
          <w:i/>
          <w:szCs w:val="24"/>
        </w:rPr>
        <w:t xml:space="preserve"> ulice s Ulicama Karla Bošnjaka i Srećka </w:t>
      </w:r>
      <w:proofErr w:type="spellStart"/>
      <w:r w:rsidRPr="00B82984">
        <w:rPr>
          <w:rFonts w:eastAsia="Times New Roman"/>
          <w:b/>
          <w:i/>
          <w:szCs w:val="24"/>
        </w:rPr>
        <w:t>Lipohara</w:t>
      </w:r>
      <w:proofErr w:type="spellEnd"/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                   -     prilikom izrade rješenja o uspostavi pješačkih prijelaza uzme u obzir potrebu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                        upuštanja rubnjaka na pješačkim prijelazima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28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251-13-11-5/007-26-22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dopunske signalizacije na pješačkim prijelazima u zoni Osnovne škole Ivanja Reka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30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Ivanja Reka donesenog na 15.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izvrši stručni očevid u svrhu donošenja rješenja za dodatno označavanje i bojanje crvenom bojom horizontalne signalizacije (pješačkih prijelaza/zebri) u zoni Osnovne škole Ivanja Reka, na sljedećim lokacijama:</w:t>
      </w:r>
    </w:p>
    <w:p w:rsidR="00B82984" w:rsidRPr="00B82984" w:rsidRDefault="00B82984" w:rsidP="00B82984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Ivanjorečka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cesta kod k.br. 5a (kod križanja s Ulicom Sv. Ivana)</w:t>
      </w:r>
    </w:p>
    <w:p w:rsidR="00B82984" w:rsidRPr="00B82984" w:rsidRDefault="00B82984" w:rsidP="00B82984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Ivanjorečka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cesta kod k.br. 5</w:t>
      </w:r>
    </w:p>
    <w:p w:rsidR="00B82984" w:rsidRPr="00B82984" w:rsidRDefault="00B82984" w:rsidP="00B82984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Ivanjorečka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cesta kod k.br. 72</w:t>
      </w:r>
    </w:p>
    <w:p w:rsidR="00B82984" w:rsidRPr="00B82984" w:rsidRDefault="00B82984" w:rsidP="00B82984">
      <w:pPr>
        <w:pStyle w:val="Odlomakpopisa"/>
        <w:numPr>
          <w:ilvl w:val="0"/>
          <w:numId w:val="29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Ivanjorečka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cesta kod k.br. 64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0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251-13-11-5/007-26-23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prometnog znaka zabrane parkiranja u Ulici Kanalski Put I. odvojak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31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Kozari Putevi donesen na 11.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izvrši stručni očevid i pokrene postupak za donošenje rješenja o postavljanju prometnog znaka zabrane parkiranja u Ulici Kanalski Put I. odvojak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1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251-13-11-5/007-26-24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</w:t>
      </w:r>
      <w:proofErr w:type="spellStart"/>
      <w:r w:rsidRPr="00B82984">
        <w:rPr>
          <w:b/>
        </w:rPr>
        <w:t>izmještanju</w:t>
      </w:r>
      <w:proofErr w:type="spellEnd"/>
      <w:r w:rsidRPr="00B82984">
        <w:rPr>
          <w:b/>
        </w:rPr>
        <w:t xml:space="preserve"> ili uklanjanju uspornika prometa u Ulici IV. Kozari Put kod k.br. 58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32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Kozari Putevi donesen na 13.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izvrši stručni očevid radi utvrđivanja opravdanosti i mogućnosti </w:t>
      </w:r>
      <w:proofErr w:type="spellStart"/>
      <w:r w:rsidRPr="00B82984">
        <w:rPr>
          <w:rFonts w:eastAsia="Times New Roman"/>
          <w:b/>
          <w:i/>
          <w:szCs w:val="24"/>
        </w:rPr>
        <w:t>izmještanja</w:t>
      </w:r>
      <w:proofErr w:type="spellEnd"/>
      <w:r w:rsidRPr="00B82984">
        <w:rPr>
          <w:rFonts w:eastAsia="Times New Roman"/>
          <w:b/>
          <w:i/>
          <w:szCs w:val="24"/>
        </w:rPr>
        <w:t xml:space="preserve"> ili uklanjanja uspornika prometa, odnosno izrade prometno-tehničkog rješenja kojim će se osigurati neometan kolni pristup nekretnini u Ulici IV. Kozari Put kod k.br. 58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2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uspostavi dodatne lokacije ZG-</w:t>
      </w:r>
      <w:proofErr w:type="spellStart"/>
      <w:r w:rsidRPr="00B82984">
        <w:rPr>
          <w:b/>
        </w:rPr>
        <w:t>bajs</w:t>
      </w:r>
      <w:proofErr w:type="spellEnd"/>
      <w:r w:rsidRPr="00B82984">
        <w:rPr>
          <w:b/>
        </w:rPr>
        <w:t xml:space="preserve"> na području Mjesnog odbora Petruševec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34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Petruševec donesenog na 13.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razmotri mogućnost postavljanja stanice sustava javnih bicikala (BAJS) na jednoj od sljedećih lokacija:</w:t>
      </w:r>
    </w:p>
    <w:p w:rsidR="00B82984" w:rsidRPr="00B82984" w:rsidRDefault="00B82984" w:rsidP="00B82984">
      <w:pPr>
        <w:pStyle w:val="Odlomakpopisa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u blizini trgovačkog centra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Retail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park Radnička ( Radnička cesta 230), ili</w:t>
      </w:r>
    </w:p>
    <w:p w:rsidR="00B82984" w:rsidRPr="00B82984" w:rsidRDefault="00B82984" w:rsidP="00B82984">
      <w:pPr>
        <w:pStyle w:val="Odlomakpopisa"/>
        <w:numPr>
          <w:ilvl w:val="0"/>
          <w:numId w:val="3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nasuprot Osnovne škole Žitnjak (kod velikog parkirališta)</w:t>
      </w:r>
    </w:p>
    <w:p w:rsidR="00B82984" w:rsidRPr="00B82984" w:rsidRDefault="00B82984" w:rsidP="00B82984">
      <w:pPr>
        <w:pStyle w:val="Odlomakpopisa"/>
        <w:spacing w:after="0" w:line="240" w:lineRule="auto"/>
        <w:ind w:left="19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4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251-13-11-5/007-26-26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uspornika prometa na području Mjesnog odbora Savica Šanci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35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Savica Šanci donesen na 13.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izvrši stručni očevid u svrhu utvrđivanja mogućnosti za postavljanje prometnih uspornika na sljedećim lokacijama: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Velikogorička ulica (na dvije lokacije)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Miševečka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ulica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Kuševečka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ulica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5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251-13-11-5/007-26-27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uspostavi pješačkog prijelaza na lokaciji </w:t>
      </w:r>
      <w:proofErr w:type="spellStart"/>
      <w:r w:rsidRPr="00B82984">
        <w:rPr>
          <w:b/>
        </w:rPr>
        <w:t>Borongajska</w:t>
      </w:r>
      <w:proofErr w:type="spellEnd"/>
      <w:r w:rsidRPr="00B82984">
        <w:rPr>
          <w:b/>
        </w:rPr>
        <w:t xml:space="preserve"> cesta kod k.br. 73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36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 xml:space="preserve">Vijeće Gradske četvrti Peščenica-Žitnjak razmotrilo je Zaključak Vijeća Mjesnog odbora Volovčica donesenog na 14. sjednici te sukladno prijedlogu Vijeća predlaže nadležnom gradskom uredu 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obavljanje stručnog očevida te izradu prometnog rješenja u svrhu uspostave i iscrtavanja novog pješačkog prijelaza na lokaciji </w:t>
      </w:r>
      <w:proofErr w:type="spellStart"/>
      <w:r w:rsidRPr="00B82984">
        <w:rPr>
          <w:rFonts w:eastAsia="Times New Roman"/>
          <w:b/>
          <w:i/>
          <w:szCs w:val="24"/>
        </w:rPr>
        <w:t>Borongajska</w:t>
      </w:r>
      <w:proofErr w:type="spellEnd"/>
      <w:r w:rsidRPr="00B82984">
        <w:rPr>
          <w:rFonts w:eastAsia="Times New Roman"/>
          <w:b/>
          <w:i/>
          <w:szCs w:val="24"/>
        </w:rPr>
        <w:t xml:space="preserve"> cesta 73 (na križanju Trga Volovčica i </w:t>
      </w:r>
      <w:proofErr w:type="spellStart"/>
      <w:r w:rsidRPr="00B82984">
        <w:rPr>
          <w:rFonts w:eastAsia="Times New Roman"/>
          <w:b/>
          <w:i/>
          <w:szCs w:val="24"/>
        </w:rPr>
        <w:t>Borongajske</w:t>
      </w:r>
      <w:proofErr w:type="spellEnd"/>
      <w:r w:rsidRPr="00B82984">
        <w:rPr>
          <w:rFonts w:eastAsia="Times New Roman"/>
          <w:b/>
          <w:i/>
          <w:szCs w:val="24"/>
        </w:rPr>
        <w:t xml:space="preserve"> ceste)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6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251-13-11-5/007-26-28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prometnih stupića na Trgu Volovčica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37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Volovčica donesenog na 14.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izvrši stručni očevid i pokrene postupak za donošenje rješenja o postavljanju prometnih stupića na istočnom nogostupu Trga Volovčica, od pješačkog prijelaza kod </w:t>
      </w:r>
      <w:proofErr w:type="spellStart"/>
      <w:r w:rsidRPr="00B82984">
        <w:rPr>
          <w:rFonts w:eastAsia="Times New Roman"/>
          <w:b/>
          <w:i/>
          <w:szCs w:val="24"/>
        </w:rPr>
        <w:t>Ivanićgradske</w:t>
      </w:r>
      <w:proofErr w:type="spellEnd"/>
      <w:r w:rsidRPr="00B82984">
        <w:rPr>
          <w:rFonts w:eastAsia="Times New Roman"/>
          <w:b/>
          <w:i/>
          <w:szCs w:val="24"/>
        </w:rPr>
        <w:t xml:space="preserve"> do autobusne stanice Trg Volovčica (smjer </w:t>
      </w:r>
      <w:proofErr w:type="spellStart"/>
      <w:r w:rsidRPr="00B82984">
        <w:rPr>
          <w:rFonts w:eastAsia="Times New Roman"/>
          <w:b/>
          <w:i/>
          <w:szCs w:val="24"/>
        </w:rPr>
        <w:t>Trnava</w:t>
      </w:r>
      <w:proofErr w:type="spellEnd"/>
      <w:r w:rsidRPr="00B82984">
        <w:rPr>
          <w:rFonts w:eastAsia="Times New Roman"/>
          <w:b/>
          <w:i/>
          <w:szCs w:val="24"/>
        </w:rPr>
        <w:t>)</w:t>
      </w:r>
    </w:p>
    <w:p w:rsidR="00B82984" w:rsidRPr="00B82984" w:rsidRDefault="00B82984" w:rsidP="00B82984">
      <w:pPr>
        <w:pStyle w:val="Odlomakpopisa"/>
        <w:spacing w:after="0" w:line="240" w:lineRule="auto"/>
        <w:ind w:left="1920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7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251-13-11-5/007-26-29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uspornika prometa na raskrižju Kriške i Turopoljske ulice,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38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Volovčica donesenog na 14.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izvrši stručni očevid i pokrene postupak za donošenje rješenja o postavljanju prometnih uspornika na križanju Kriške i Turopoljske ulice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8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251-13-11-5/007-26-30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prometnog zrcala u Ulici Žitnjak Kovačići kod k.br. 30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39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Žitnjak donesenog na 13.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izvrši stručni očevid i pokrene postupak za donošenje rješenja o postavljanju prometnog zrcala u Ulici Žitnjak Kovačići kod k.br. 30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39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251-13-11-5/007-26-31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dopunske signalizacije na pješačkim prijelazima na području Mjesnog odbora Žitnjak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41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Zaključke Vijeća Mjesnog odbora Žitnjak donesene na 13. i 14. sjednici te sukladno prijedlozima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razmotri mogućnost i uvjete za poboljšanje postojećih pješačkih prijelaza, pješačkim prijelazima s ugrađenom LED signalizacijom i senzorima pokretima na sljedećim lokacijama: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III.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kod k.br. 6E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III.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Struge</w:t>
      </w:r>
      <w:proofErr w:type="spellEnd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kod k.br. 34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Raskrižje Žitnjak Martinci – III. </w:t>
      </w:r>
      <w:proofErr w:type="spellStart"/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Struge</w:t>
      </w:r>
      <w:proofErr w:type="spellEnd"/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Ulica Žitnjak kod k.br. 51</w:t>
      </w:r>
    </w:p>
    <w:p w:rsidR="00B82984" w:rsidRPr="00B82984" w:rsidRDefault="00B82984" w:rsidP="00B82984">
      <w:pPr>
        <w:pStyle w:val="Odlomakpopisa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>Ulica Žitnjak kod k.br. 15a i 6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40"/>
        </w:num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 w:rsidRPr="00B82984"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41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251-13-11-5/007-26-32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uspornika prometa u Ulici Žitnjak u dijelu od k.br. 51-57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numPr>
          <w:ilvl w:val="0"/>
          <w:numId w:val="42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Žitnjak donesen na 14.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>izvrši stručni očevid i pokrene postupak za donošenje rješenja o postavljanju prometnih uspornika u Ulici Žitnjak u dijelu od k.br. 51-57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42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251-13-11-5/007-26-33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</w:pPr>
      <w:r w:rsidRPr="00B82984">
        <w:rPr>
          <w:b/>
        </w:rPr>
        <w:t xml:space="preserve"> o postavljanju prometnog zrcala na spoju Ulice </w:t>
      </w:r>
      <w:proofErr w:type="spellStart"/>
      <w:r w:rsidRPr="00B82984">
        <w:rPr>
          <w:b/>
        </w:rPr>
        <w:t>Mraclinska</w:t>
      </w:r>
      <w:proofErr w:type="spellEnd"/>
      <w:r w:rsidRPr="00B82984">
        <w:rPr>
          <w:b/>
        </w:rPr>
        <w:t xml:space="preserve"> i Velikogorička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numPr>
          <w:ilvl w:val="0"/>
          <w:numId w:val="43"/>
        </w:numPr>
        <w:suppressAutoHyphens w:val="0"/>
        <w:spacing w:line="240" w:lineRule="auto"/>
        <w:jc w:val="both"/>
        <w:rPr>
          <w:rFonts w:eastAsia="Times New Roman"/>
          <w:szCs w:val="24"/>
        </w:rPr>
      </w:pPr>
      <w:r w:rsidRPr="00B82984">
        <w:rPr>
          <w:rFonts w:eastAsia="Times New Roman"/>
          <w:szCs w:val="24"/>
        </w:rPr>
        <w:t>Vijeće Gradske četvrti Peščenica-Žitnjak razmotrilo je Zaključak Vijeća Mjesnog odbora Savica Šanci donesenog na 14. sjednici te sukladno prijedlogu Vijeća predlaže nadležnom gradskom uredu da</w:t>
      </w:r>
    </w:p>
    <w:p w:rsidR="00B82984" w:rsidRPr="00B82984" w:rsidRDefault="00B82984" w:rsidP="00B82984">
      <w:pPr>
        <w:spacing w:line="240" w:lineRule="auto"/>
        <w:ind w:left="714"/>
        <w:jc w:val="both"/>
        <w:rPr>
          <w:rFonts w:eastAsia="Times New Roman"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izvrši stručni očevid i pokrene postupak za donošenje rješenja o postavljanju prometnog zrcala na spoju Ulice </w:t>
      </w:r>
      <w:proofErr w:type="spellStart"/>
      <w:r w:rsidRPr="00B82984">
        <w:rPr>
          <w:rFonts w:eastAsia="Times New Roman"/>
          <w:b/>
          <w:i/>
          <w:szCs w:val="24"/>
        </w:rPr>
        <w:t>Mraclinska</w:t>
      </w:r>
      <w:proofErr w:type="spellEnd"/>
      <w:r w:rsidRPr="00B82984">
        <w:rPr>
          <w:rFonts w:eastAsia="Times New Roman"/>
          <w:b/>
          <w:i/>
          <w:szCs w:val="24"/>
        </w:rPr>
        <w:t xml:space="preserve"> i Velikogorička</w:t>
      </w:r>
    </w:p>
    <w:p w:rsidR="00B82984" w:rsidRPr="00B82984" w:rsidRDefault="00B82984" w:rsidP="00B82984">
      <w:pPr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</w:p>
    <w:p w:rsidR="00B82984" w:rsidRPr="00B82984" w:rsidRDefault="00B82984" w:rsidP="00B82984">
      <w:pPr>
        <w:numPr>
          <w:ilvl w:val="0"/>
          <w:numId w:val="3"/>
        </w:numPr>
        <w:suppressAutoHyphens w:val="0"/>
        <w:spacing w:line="240" w:lineRule="auto"/>
        <w:ind w:left="1560"/>
        <w:jc w:val="both"/>
        <w:rPr>
          <w:rFonts w:eastAsia="Times New Roman"/>
          <w:b/>
          <w:i/>
          <w:szCs w:val="24"/>
        </w:rPr>
      </w:pPr>
      <w:r w:rsidRPr="00B82984">
        <w:rPr>
          <w:rFonts w:eastAsia="Times New Roman"/>
          <w:b/>
          <w:i/>
          <w:szCs w:val="24"/>
        </w:rPr>
        <w:t xml:space="preserve">izvijesti Vijeće o učinjenom. </w:t>
      </w:r>
    </w:p>
    <w:p w:rsidR="00B82984" w:rsidRPr="00B82984" w:rsidRDefault="00B82984" w:rsidP="00B82984">
      <w:pPr>
        <w:spacing w:line="240" w:lineRule="auto"/>
        <w:jc w:val="both"/>
        <w:rPr>
          <w:rFonts w:eastAsia="Times New Roman"/>
          <w:b/>
          <w:i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43"/>
        </w:numPr>
        <w:tabs>
          <w:tab w:val="left" w:pos="720"/>
        </w:tabs>
        <w:autoSpaceDN w:val="0"/>
        <w:spacing w:line="240" w:lineRule="auto"/>
        <w:jc w:val="both"/>
        <w:textAlignment w:val="baseline"/>
        <w:rPr>
          <w:rFonts w:eastAsia="Times New Roman"/>
          <w:b/>
          <w:szCs w:val="24"/>
          <w:lang w:eastAsia="hr-HR"/>
        </w:rPr>
      </w:pPr>
      <w:r w:rsidRPr="00B82984">
        <w:rPr>
          <w:rFonts w:eastAsia="Times New Roman"/>
          <w:szCs w:val="24"/>
        </w:rPr>
        <w:t>Ovaj zaključak dostavit će se Gradskom uredu za mjesnu samoupravu, promet, komunalne poslove, civilnu zaštitu i sigurnost.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251-13-11-5/007-26-34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  <w:r w:rsidRPr="00B82984">
        <w:rPr>
          <w:szCs w:val="24"/>
        </w:rPr>
        <w:t>Na temelju članka 80. Statuta Grada Zagreba (Službeni glasnik Grada Zagreba (23/16, 2/18, 23/18, 3/20, 3/21, 11/21 - pročišćeni tekst, 16/22) Vijeće Gradske četvrti Peščenica - Žitnjak na 15. sjednici, 31. kolovoza 2026., donijelo je</w:t>
      </w: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</w:p>
    <w:p w:rsidR="00B82984" w:rsidRPr="00B82984" w:rsidRDefault="00B82984" w:rsidP="00B82984">
      <w:pPr>
        <w:spacing w:line="240" w:lineRule="auto"/>
        <w:jc w:val="center"/>
        <w:rPr>
          <w:b/>
          <w:szCs w:val="24"/>
        </w:rPr>
      </w:pPr>
      <w:r w:rsidRPr="00B82984">
        <w:rPr>
          <w:b/>
          <w:szCs w:val="24"/>
        </w:rPr>
        <w:t>ZAKLJUČAK</w:t>
      </w:r>
    </w:p>
    <w:p w:rsidR="00B82984" w:rsidRPr="00B82984" w:rsidRDefault="00B82984" w:rsidP="00B82984">
      <w:pPr>
        <w:spacing w:line="240" w:lineRule="auto"/>
        <w:jc w:val="center"/>
        <w:rPr>
          <w:szCs w:val="24"/>
        </w:rPr>
      </w:pPr>
      <w:r w:rsidRPr="00B82984">
        <w:rPr>
          <w:b/>
          <w:szCs w:val="24"/>
        </w:rPr>
        <w:t>o Planu komunalnih potreba na području GČ Peščenica-Žitnjak</w:t>
      </w: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84">
        <w:rPr>
          <w:rFonts w:ascii="Times New Roman" w:hAnsi="Times New Roman" w:cs="Times New Roman"/>
          <w:sz w:val="24"/>
          <w:szCs w:val="24"/>
        </w:rPr>
        <w:t>Vijeće Gradske četvrti Peščenica – Žitnjak uvrštava u Plan komunalnih potreba sljedeće:</w:t>
      </w:r>
    </w:p>
    <w:p w:rsidR="00B82984" w:rsidRPr="00B82984" w:rsidRDefault="00B82984" w:rsidP="00B82984">
      <w:pPr>
        <w:pStyle w:val="Default"/>
        <w:jc w:val="both"/>
      </w:pPr>
    </w:p>
    <w:p w:rsidR="00B82984" w:rsidRPr="00B82984" w:rsidRDefault="00B82984" w:rsidP="00B82984">
      <w:pPr>
        <w:pStyle w:val="Default"/>
        <w:ind w:firstLine="708"/>
        <w:jc w:val="both"/>
        <w:rPr>
          <w:b/>
          <w:bCs/>
        </w:rPr>
      </w:pPr>
      <w:r w:rsidRPr="00B82984">
        <w:rPr>
          <w:b/>
          <w:bCs/>
        </w:rPr>
        <w:t>MO „BRUNO BUŠIĆ“</w:t>
      </w:r>
    </w:p>
    <w:p w:rsidR="00B82984" w:rsidRPr="00B82984" w:rsidRDefault="00B82984" w:rsidP="00B82984">
      <w:pPr>
        <w:pStyle w:val="Default"/>
        <w:numPr>
          <w:ilvl w:val="0"/>
          <w:numId w:val="44"/>
        </w:numPr>
        <w:jc w:val="both"/>
      </w:pPr>
      <w:r w:rsidRPr="00B82984">
        <w:t>Ulica Ante Jakšića 29a – postava novih jarbola za zastave</w:t>
      </w:r>
    </w:p>
    <w:p w:rsidR="00B82984" w:rsidRPr="00B82984" w:rsidRDefault="00B82984" w:rsidP="00B82984">
      <w:pPr>
        <w:pStyle w:val="Default"/>
        <w:jc w:val="both"/>
        <w:rPr>
          <w:b/>
          <w:bCs/>
        </w:rPr>
      </w:pPr>
    </w:p>
    <w:p w:rsidR="00B82984" w:rsidRPr="00B82984" w:rsidRDefault="00B82984" w:rsidP="00B82984">
      <w:pPr>
        <w:pStyle w:val="Default"/>
        <w:ind w:firstLine="708"/>
        <w:jc w:val="both"/>
        <w:rPr>
          <w:b/>
          <w:bCs/>
        </w:rPr>
      </w:pPr>
      <w:r w:rsidRPr="00B82984">
        <w:rPr>
          <w:b/>
          <w:bCs/>
        </w:rPr>
        <w:t>MO FERENŠČICA</w:t>
      </w:r>
    </w:p>
    <w:p w:rsidR="00B82984" w:rsidRPr="00B82984" w:rsidRDefault="00B82984" w:rsidP="00B82984">
      <w:pPr>
        <w:pStyle w:val="Default"/>
        <w:numPr>
          <w:ilvl w:val="0"/>
          <w:numId w:val="44"/>
        </w:numPr>
        <w:jc w:val="both"/>
      </w:pPr>
      <w:r w:rsidRPr="00B82984">
        <w:t>Osnovna škola Augusta Cesarca – popravak ograde oko škole</w:t>
      </w:r>
    </w:p>
    <w:p w:rsidR="00B82984" w:rsidRPr="00B82984" w:rsidRDefault="00B82984" w:rsidP="00B82984">
      <w:pPr>
        <w:pStyle w:val="Default"/>
        <w:numPr>
          <w:ilvl w:val="0"/>
          <w:numId w:val="44"/>
        </w:numPr>
        <w:jc w:val="both"/>
      </w:pPr>
      <w:proofErr w:type="spellStart"/>
      <w:r w:rsidRPr="00B82984">
        <w:t>Andrilovečka</w:t>
      </w:r>
      <w:proofErr w:type="spellEnd"/>
      <w:r w:rsidRPr="00B82984">
        <w:t xml:space="preserve"> 26 – </w:t>
      </w:r>
      <w:proofErr w:type="spellStart"/>
      <w:r w:rsidRPr="00B82984">
        <w:t>Ježevska</w:t>
      </w:r>
      <w:proofErr w:type="spellEnd"/>
      <w:r w:rsidRPr="00B82984">
        <w:t xml:space="preserve"> 5 – uređenje staze</w:t>
      </w: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</w:p>
    <w:p w:rsidR="00B82984" w:rsidRPr="00B82984" w:rsidRDefault="00B82984" w:rsidP="00B82984">
      <w:pPr>
        <w:pStyle w:val="Odlomakpopisa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82984">
        <w:rPr>
          <w:rFonts w:ascii="Times New Roman" w:hAnsi="Times New Roman" w:cs="Times New Roman"/>
          <w:sz w:val="24"/>
          <w:szCs w:val="24"/>
        </w:rPr>
        <w:t>Problematika će se rješavati kroz Plan komunalnih aktivnosti Gradske četvrti i ostale planove u narednim razdobljima.</w:t>
      </w: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  <w:r w:rsidRPr="00B82984">
        <w:rPr>
          <w:szCs w:val="24"/>
        </w:rPr>
        <w:t>KLASA: 024-08/26-002/185</w:t>
      </w: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  <w:r w:rsidRPr="00B82984">
        <w:rPr>
          <w:szCs w:val="24"/>
        </w:rPr>
        <w:t>URBROJ: 251-13-11-5/007-26-35</w:t>
      </w: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  <w:r w:rsidRPr="00B82984">
        <w:rPr>
          <w:szCs w:val="24"/>
        </w:rPr>
        <w:t>Zagreb, 31. kolovoza 2026.</w:t>
      </w:r>
    </w:p>
    <w:p w:rsidR="00B82984" w:rsidRPr="00B82984" w:rsidRDefault="00B82984" w:rsidP="00B82984">
      <w:pPr>
        <w:spacing w:line="240" w:lineRule="auto"/>
        <w:jc w:val="both"/>
        <w:rPr>
          <w:szCs w:val="24"/>
        </w:rPr>
      </w:pPr>
    </w:p>
    <w:p w:rsidR="00B82984" w:rsidRPr="00B82984" w:rsidRDefault="00B82984" w:rsidP="00B82984">
      <w:pPr>
        <w:spacing w:line="240" w:lineRule="auto"/>
        <w:ind w:left="4248"/>
        <w:jc w:val="both"/>
        <w:rPr>
          <w:szCs w:val="24"/>
        </w:rPr>
      </w:pPr>
    </w:p>
    <w:p w:rsidR="00B82984" w:rsidRPr="00B82984" w:rsidRDefault="00B82984" w:rsidP="00B82984">
      <w:pPr>
        <w:spacing w:line="240" w:lineRule="auto"/>
        <w:ind w:left="4248"/>
        <w:jc w:val="center"/>
        <w:rPr>
          <w:szCs w:val="24"/>
        </w:rPr>
      </w:pPr>
      <w:r w:rsidRPr="00B82984">
        <w:rPr>
          <w:szCs w:val="24"/>
        </w:rPr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  <w:rPr>
          <w:szCs w:val="24"/>
        </w:rPr>
      </w:pPr>
      <w:r w:rsidRPr="00B82984">
        <w:rPr>
          <w:szCs w:val="24"/>
        </w:rPr>
        <w:t>GRADSKE ČETVRTI PEŠČENICA – ŽITNJAK</w:t>
      </w:r>
    </w:p>
    <w:p w:rsidR="00B82984" w:rsidRPr="00B82984" w:rsidRDefault="00B82984" w:rsidP="00B82984">
      <w:pPr>
        <w:spacing w:line="240" w:lineRule="auto"/>
        <w:ind w:left="4248"/>
        <w:jc w:val="center"/>
        <w:rPr>
          <w:szCs w:val="24"/>
        </w:rPr>
      </w:pPr>
    </w:p>
    <w:p w:rsidR="00B82984" w:rsidRPr="00B82984" w:rsidRDefault="00B82984" w:rsidP="00B82984">
      <w:pPr>
        <w:spacing w:line="240" w:lineRule="auto"/>
        <w:ind w:left="4248"/>
        <w:jc w:val="center"/>
        <w:rPr>
          <w:szCs w:val="24"/>
        </w:rPr>
      </w:pPr>
      <w:r w:rsidRPr="00B82984">
        <w:rPr>
          <w:szCs w:val="24"/>
        </w:rPr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uppressAutoHyphens w:val="0"/>
        <w:spacing w:line="240" w:lineRule="auto"/>
        <w:rPr>
          <w:u w:val="single"/>
        </w:rPr>
      </w:pPr>
      <w:r w:rsidRPr="00B82984">
        <w:rPr>
          <w:u w:val="single"/>
        </w:rPr>
        <w:br w:type="page"/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both"/>
      </w:pPr>
      <w:r w:rsidRPr="00B82984">
        <w:t>Na temelju članka 80. Statuta Grada Zagreba (Službeni glasnik Grada Zagreba (23/16, 2/18, 23/18, 3/20, 3/21, 11/21 - pročišćeni tekst, 16/22) Vijeće Gradske četvrti Peščenica - Žitnjak na 15. sjednici, 31. kolovoza 2026, donijelo je</w:t>
      </w: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</w:pP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>ZAKLJUČAK</w:t>
      </w:r>
    </w:p>
    <w:p w:rsidR="00B82984" w:rsidRPr="00B82984" w:rsidRDefault="00B82984" w:rsidP="00B82984">
      <w:pPr>
        <w:spacing w:line="240" w:lineRule="auto"/>
        <w:jc w:val="center"/>
        <w:rPr>
          <w:b/>
        </w:rPr>
      </w:pPr>
      <w:r w:rsidRPr="00B82984">
        <w:rPr>
          <w:b/>
        </w:rPr>
        <w:t xml:space="preserve"> o davanju podrške za prihvaćanje donacije za uređenje košarkaškog igrališta u </w:t>
      </w:r>
      <w:proofErr w:type="spellStart"/>
      <w:r w:rsidRPr="00B82984">
        <w:rPr>
          <w:b/>
        </w:rPr>
        <w:t>Folnegovićevom</w:t>
      </w:r>
      <w:proofErr w:type="spellEnd"/>
      <w:r w:rsidRPr="00B82984">
        <w:rPr>
          <w:b/>
        </w:rPr>
        <w:t xml:space="preserve"> Naselju, tzv. SRC Kocka na k.č.br. 617/1 i 658/1 sve k.o. Žitnjak</w:t>
      </w:r>
    </w:p>
    <w:p w:rsidR="00B82984" w:rsidRPr="00B82984" w:rsidRDefault="00B82984" w:rsidP="00B82984">
      <w:pPr>
        <w:spacing w:line="240" w:lineRule="auto"/>
        <w:jc w:val="center"/>
      </w:pPr>
    </w:p>
    <w:p w:rsidR="00B82984" w:rsidRPr="00B82984" w:rsidRDefault="00B82984" w:rsidP="00B82984">
      <w:pPr>
        <w:spacing w:line="240" w:lineRule="auto"/>
        <w:jc w:val="center"/>
        <w:rPr>
          <w:rFonts w:eastAsia="Times New Roman"/>
          <w:szCs w:val="24"/>
          <w:lang w:eastAsia="hr-HR"/>
        </w:rPr>
      </w:pPr>
    </w:p>
    <w:p w:rsidR="00B82984" w:rsidRPr="00B82984" w:rsidRDefault="00B82984" w:rsidP="00B82984">
      <w:pPr>
        <w:numPr>
          <w:ilvl w:val="0"/>
          <w:numId w:val="46"/>
        </w:numPr>
        <w:suppressAutoHyphens w:val="0"/>
        <w:spacing w:line="240" w:lineRule="auto"/>
        <w:contextualSpacing/>
        <w:jc w:val="both"/>
        <w:rPr>
          <w:rFonts w:eastAsia="Times New Roman"/>
          <w:b/>
          <w:i/>
          <w:szCs w:val="24"/>
          <w:lang w:val="pl-PL" w:eastAsia="hr-HR"/>
        </w:rPr>
      </w:pPr>
      <w:r w:rsidRPr="00B82984">
        <w:rPr>
          <w:rFonts w:eastAsia="Times New Roman"/>
          <w:szCs w:val="24"/>
          <w:lang w:eastAsia="hr-HR"/>
        </w:rPr>
        <w:t xml:space="preserve">Vijeće Gradske četvrti Peščenica – Žitnjak razmotrilo je i podržava inicijativu Vijeća Mjesnog odbora </w:t>
      </w:r>
      <w:proofErr w:type="spellStart"/>
      <w:r w:rsidRPr="00B82984">
        <w:rPr>
          <w:rFonts w:eastAsia="Times New Roman"/>
          <w:szCs w:val="24"/>
          <w:lang w:eastAsia="hr-HR"/>
        </w:rPr>
        <w:t>Folnegovićevo</w:t>
      </w:r>
      <w:proofErr w:type="spellEnd"/>
      <w:r w:rsidRPr="00B82984">
        <w:rPr>
          <w:rFonts w:eastAsia="Times New Roman"/>
          <w:szCs w:val="24"/>
          <w:lang w:eastAsia="hr-HR"/>
        </w:rPr>
        <w:t xml:space="preserve"> Naselje donesenu na 16. sjednici Vijeća.</w:t>
      </w:r>
    </w:p>
    <w:p w:rsidR="00B82984" w:rsidRPr="00B82984" w:rsidRDefault="00B82984" w:rsidP="00B82984">
      <w:pPr>
        <w:spacing w:line="240" w:lineRule="auto"/>
        <w:ind w:left="714"/>
        <w:contextualSpacing/>
        <w:jc w:val="both"/>
        <w:rPr>
          <w:rFonts w:eastAsia="Times New Roman"/>
          <w:b/>
          <w:i/>
          <w:szCs w:val="24"/>
          <w:lang w:val="pl-PL" w:eastAsia="hr-HR"/>
        </w:rPr>
      </w:pPr>
    </w:p>
    <w:p w:rsidR="00B82984" w:rsidRPr="00B82984" w:rsidRDefault="00B82984" w:rsidP="00B82984">
      <w:pPr>
        <w:numPr>
          <w:ilvl w:val="0"/>
          <w:numId w:val="46"/>
        </w:numPr>
        <w:suppressAutoHyphens w:val="0"/>
        <w:spacing w:line="240" w:lineRule="auto"/>
        <w:ind w:left="720"/>
        <w:contextualSpacing/>
        <w:jc w:val="both"/>
        <w:rPr>
          <w:rFonts w:eastAsia="Times New Roman"/>
          <w:b/>
          <w:i/>
          <w:szCs w:val="24"/>
          <w:lang w:val="pl-PL" w:eastAsia="hr-HR"/>
        </w:rPr>
      </w:pPr>
      <w:r w:rsidRPr="00B82984">
        <w:rPr>
          <w:rFonts w:eastAsia="Times New Roman"/>
          <w:szCs w:val="24"/>
          <w:lang w:eastAsia="hr-HR"/>
        </w:rPr>
        <w:t xml:space="preserve">Vijeće podržava realizaciju društveno odgovornog projekta </w:t>
      </w:r>
      <w:proofErr w:type="spellStart"/>
      <w:r w:rsidRPr="00B82984">
        <w:rPr>
          <w:rFonts w:eastAsia="Times New Roman"/>
          <w:szCs w:val="24"/>
          <w:lang w:eastAsia="hr-HR"/>
        </w:rPr>
        <w:t>Back</w:t>
      </w:r>
      <w:proofErr w:type="spellEnd"/>
      <w:r w:rsidRPr="00B82984">
        <w:rPr>
          <w:rFonts w:eastAsia="Times New Roman"/>
          <w:szCs w:val="24"/>
          <w:lang w:eastAsia="hr-HR"/>
        </w:rPr>
        <w:t xml:space="preserve"> to </w:t>
      </w:r>
      <w:proofErr w:type="spellStart"/>
      <w:r w:rsidRPr="00B82984">
        <w:rPr>
          <w:rFonts w:eastAsia="Times New Roman"/>
          <w:szCs w:val="24"/>
          <w:lang w:eastAsia="hr-HR"/>
        </w:rPr>
        <w:t>the</w:t>
      </w:r>
      <w:proofErr w:type="spellEnd"/>
      <w:r w:rsidRPr="00B82984">
        <w:rPr>
          <w:rFonts w:eastAsia="Times New Roman"/>
          <w:szCs w:val="24"/>
          <w:lang w:eastAsia="hr-HR"/>
        </w:rPr>
        <w:t xml:space="preserve"> </w:t>
      </w:r>
      <w:proofErr w:type="spellStart"/>
      <w:r w:rsidRPr="00B82984">
        <w:rPr>
          <w:rFonts w:eastAsia="Times New Roman"/>
          <w:szCs w:val="24"/>
          <w:lang w:eastAsia="hr-HR"/>
        </w:rPr>
        <w:t>Playground</w:t>
      </w:r>
      <w:proofErr w:type="spellEnd"/>
      <w:r w:rsidRPr="00B82984">
        <w:rPr>
          <w:rFonts w:eastAsia="Times New Roman"/>
          <w:szCs w:val="24"/>
          <w:lang w:eastAsia="hr-HR"/>
        </w:rPr>
        <w:t xml:space="preserve"> kojim se predlaže uređenje (umjetničko oslikavanje) košarkaškog igrališta na području MO </w:t>
      </w:r>
      <w:proofErr w:type="spellStart"/>
      <w:r w:rsidRPr="00B82984">
        <w:rPr>
          <w:rFonts w:eastAsia="Times New Roman"/>
          <w:szCs w:val="24"/>
          <w:lang w:eastAsia="hr-HR"/>
        </w:rPr>
        <w:t>Folnegovićevo</w:t>
      </w:r>
      <w:proofErr w:type="spellEnd"/>
      <w:r w:rsidRPr="00B82984">
        <w:rPr>
          <w:rFonts w:eastAsia="Times New Roman"/>
          <w:szCs w:val="24"/>
          <w:lang w:eastAsia="hr-HR"/>
        </w:rPr>
        <w:t xml:space="preserve"> Naselje na k.č.br. 617/1 i 658/1 sve k.o. Žitnjak.</w:t>
      </w:r>
    </w:p>
    <w:p w:rsidR="00B82984" w:rsidRPr="00B82984" w:rsidRDefault="00B82984" w:rsidP="00B82984">
      <w:pPr>
        <w:spacing w:line="240" w:lineRule="auto"/>
        <w:ind w:left="714"/>
        <w:contextualSpacing/>
        <w:jc w:val="both"/>
        <w:rPr>
          <w:rFonts w:eastAsia="Times New Roman"/>
          <w:b/>
          <w:i/>
          <w:szCs w:val="24"/>
          <w:lang w:val="pl-PL" w:eastAsia="hr-HR"/>
        </w:rPr>
      </w:pPr>
    </w:p>
    <w:p w:rsidR="00B82984" w:rsidRPr="00B82984" w:rsidRDefault="00B82984" w:rsidP="00B82984">
      <w:pPr>
        <w:numPr>
          <w:ilvl w:val="0"/>
          <w:numId w:val="46"/>
        </w:numPr>
        <w:suppressAutoHyphens w:val="0"/>
        <w:spacing w:line="240" w:lineRule="auto"/>
        <w:ind w:left="714" w:hanging="357"/>
        <w:contextualSpacing/>
        <w:jc w:val="both"/>
        <w:rPr>
          <w:rFonts w:eastAsia="Times New Roman"/>
          <w:b/>
          <w:i/>
          <w:szCs w:val="24"/>
          <w:lang w:val="pl-PL" w:eastAsia="hr-HR"/>
        </w:rPr>
      </w:pPr>
      <w:r w:rsidRPr="00B82984">
        <w:rPr>
          <w:rFonts w:eastAsia="Times New Roman"/>
          <w:szCs w:val="24"/>
          <w:lang w:eastAsia="hr-HR"/>
        </w:rPr>
        <w:t>U svrhu realizacije projekta Vijeće predlaže nadležnom Uredu gradonačelnika da razmotri mogućnost prihvaćanja donacije sponzora Coca-Cola HBC Hrvatska d.o.o. i Udruge Ispod Obruča (</w:t>
      </w:r>
      <w:proofErr w:type="spellStart"/>
      <w:r w:rsidRPr="00B82984">
        <w:rPr>
          <w:rFonts w:eastAsia="Times New Roman"/>
          <w:szCs w:val="24"/>
          <w:lang w:eastAsia="hr-HR"/>
        </w:rPr>
        <w:t>Under</w:t>
      </w:r>
      <w:proofErr w:type="spellEnd"/>
      <w:r w:rsidRPr="00B82984">
        <w:rPr>
          <w:rFonts w:eastAsia="Times New Roman"/>
          <w:szCs w:val="24"/>
          <w:lang w:eastAsia="hr-HR"/>
        </w:rPr>
        <w:t xml:space="preserve"> </w:t>
      </w:r>
      <w:proofErr w:type="spellStart"/>
      <w:r w:rsidRPr="00B82984">
        <w:rPr>
          <w:rFonts w:eastAsia="Times New Roman"/>
          <w:szCs w:val="24"/>
          <w:lang w:eastAsia="hr-HR"/>
        </w:rPr>
        <w:t>the</w:t>
      </w:r>
      <w:proofErr w:type="spellEnd"/>
      <w:r w:rsidRPr="00B82984">
        <w:rPr>
          <w:rFonts w:eastAsia="Times New Roman"/>
          <w:szCs w:val="24"/>
          <w:lang w:eastAsia="hr-HR"/>
        </w:rPr>
        <w:t xml:space="preserve"> Rim).</w:t>
      </w:r>
    </w:p>
    <w:p w:rsidR="00B82984" w:rsidRPr="00B82984" w:rsidRDefault="00B82984" w:rsidP="00B82984">
      <w:pPr>
        <w:spacing w:line="240" w:lineRule="auto"/>
        <w:ind w:left="714"/>
        <w:contextualSpacing/>
        <w:jc w:val="both"/>
        <w:rPr>
          <w:rFonts w:eastAsia="Times New Roman"/>
          <w:b/>
          <w:i/>
          <w:szCs w:val="24"/>
          <w:lang w:val="pl-PL" w:eastAsia="hr-HR"/>
        </w:rPr>
      </w:pPr>
    </w:p>
    <w:p w:rsidR="00B82984" w:rsidRPr="00B82984" w:rsidRDefault="00B82984" w:rsidP="00B82984">
      <w:pPr>
        <w:numPr>
          <w:ilvl w:val="0"/>
          <w:numId w:val="46"/>
        </w:numPr>
        <w:suppressAutoHyphens w:val="0"/>
        <w:spacing w:line="240" w:lineRule="auto"/>
        <w:ind w:left="720"/>
        <w:contextualSpacing/>
        <w:jc w:val="both"/>
        <w:rPr>
          <w:rFonts w:eastAsia="Times New Roman"/>
          <w:szCs w:val="24"/>
          <w:lang w:val="pl-PL" w:eastAsia="hr-HR"/>
        </w:rPr>
      </w:pPr>
      <w:r w:rsidRPr="00B82984">
        <w:rPr>
          <w:rFonts w:eastAsia="Times New Roman"/>
          <w:szCs w:val="24"/>
          <w:lang w:val="pl-PL" w:eastAsia="hr-HR"/>
        </w:rPr>
        <w:t>Vijeće, također predlaže, nadležnom gradskom uredu da, u svrhu realizacije uređenja igrališta, pokrene postupak upisa komunalne infrastrukture, k.č.br. 617/1 i 658/1 sve k.o. Žitnjak, u katastar zelenila za igrališta izgrađena prije 2018.</w:t>
      </w:r>
    </w:p>
    <w:p w:rsidR="00B82984" w:rsidRPr="00B82984" w:rsidRDefault="00B82984" w:rsidP="00B82984">
      <w:pPr>
        <w:spacing w:line="240" w:lineRule="auto"/>
        <w:ind w:left="714"/>
        <w:contextualSpacing/>
        <w:jc w:val="both"/>
        <w:rPr>
          <w:rFonts w:eastAsia="Times New Roman"/>
          <w:szCs w:val="24"/>
          <w:lang w:val="pl-PL" w:eastAsia="hr-HR"/>
        </w:rPr>
      </w:pPr>
    </w:p>
    <w:p w:rsidR="00B82984" w:rsidRPr="00B82984" w:rsidRDefault="00B82984" w:rsidP="00B82984">
      <w:pPr>
        <w:numPr>
          <w:ilvl w:val="0"/>
          <w:numId w:val="46"/>
        </w:numPr>
        <w:suppressAutoHyphens w:val="0"/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  <w:r w:rsidRPr="00B82984">
        <w:rPr>
          <w:rFonts w:eastAsia="Times New Roman"/>
          <w:szCs w:val="24"/>
          <w:lang w:eastAsia="hr-HR"/>
        </w:rPr>
        <w:t xml:space="preserve">Zaključak Vijeća VMO </w:t>
      </w:r>
      <w:proofErr w:type="spellStart"/>
      <w:r w:rsidRPr="00B82984">
        <w:rPr>
          <w:rFonts w:eastAsia="Times New Roman"/>
          <w:szCs w:val="24"/>
          <w:lang w:eastAsia="hr-HR"/>
        </w:rPr>
        <w:t>Folnegovićevo</w:t>
      </w:r>
      <w:proofErr w:type="spellEnd"/>
      <w:r w:rsidRPr="00B82984">
        <w:rPr>
          <w:rFonts w:eastAsia="Times New Roman"/>
          <w:szCs w:val="24"/>
          <w:lang w:eastAsia="hr-HR"/>
        </w:rPr>
        <w:t xml:space="preserve"> Naselje s obrazloženjem inicijative sastavni je dio ovog zaključka.</w:t>
      </w:r>
    </w:p>
    <w:p w:rsidR="00B82984" w:rsidRPr="00B82984" w:rsidRDefault="00B82984" w:rsidP="00B82984">
      <w:pPr>
        <w:tabs>
          <w:tab w:val="left" w:pos="1560"/>
        </w:tabs>
        <w:spacing w:line="240" w:lineRule="auto"/>
        <w:ind w:left="1418" w:right="-1" w:hanging="425"/>
        <w:contextualSpacing/>
        <w:jc w:val="both"/>
        <w:rPr>
          <w:rFonts w:eastAsia="Times New Roman"/>
          <w:b/>
          <w:i/>
          <w:szCs w:val="24"/>
          <w:lang w:val="pl-PL" w:eastAsia="hr-HR"/>
        </w:rPr>
      </w:pPr>
    </w:p>
    <w:p w:rsidR="00B82984" w:rsidRPr="00B82984" w:rsidRDefault="00B82984" w:rsidP="00B82984">
      <w:pPr>
        <w:numPr>
          <w:ilvl w:val="0"/>
          <w:numId w:val="46"/>
        </w:numPr>
        <w:suppressAutoHyphens w:val="0"/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  <w:r w:rsidRPr="00B82984">
        <w:rPr>
          <w:rFonts w:eastAsia="Times New Roman"/>
          <w:szCs w:val="24"/>
          <w:lang w:eastAsia="hr-HR"/>
        </w:rPr>
        <w:t>Ovaj zaključak dostavit će se Uredu gradonačelnika i Gradskom uredu za izgradnju, prostorno uređenje, graditeljstvo i obnovu</w:t>
      </w:r>
    </w:p>
    <w:p w:rsidR="00B82984" w:rsidRPr="00B82984" w:rsidRDefault="00B82984" w:rsidP="00B82984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B82984" w:rsidRPr="00B82984" w:rsidRDefault="00B82984" w:rsidP="00B82984">
      <w:pPr>
        <w:spacing w:line="240" w:lineRule="auto"/>
        <w:ind w:left="720"/>
        <w:contextualSpacing/>
        <w:jc w:val="both"/>
        <w:rPr>
          <w:rFonts w:eastAsia="Times New Roman"/>
          <w:szCs w:val="24"/>
          <w:lang w:eastAsia="hr-HR"/>
        </w:rPr>
      </w:pPr>
    </w:p>
    <w:p w:rsidR="00B82984" w:rsidRPr="00B82984" w:rsidRDefault="00B82984" w:rsidP="00B82984">
      <w:pPr>
        <w:spacing w:line="240" w:lineRule="auto"/>
        <w:jc w:val="both"/>
      </w:pPr>
      <w:r w:rsidRPr="00B82984">
        <w:t>KLASA: 024-08/26-002/185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URBROJ: 251-13-11-5/004-26-36</w:t>
      </w:r>
    </w:p>
    <w:p w:rsidR="00B82984" w:rsidRPr="00B82984" w:rsidRDefault="00B82984" w:rsidP="00B82984">
      <w:pPr>
        <w:spacing w:line="240" w:lineRule="auto"/>
        <w:jc w:val="both"/>
      </w:pPr>
      <w:r w:rsidRPr="00B82984">
        <w:t>Zagreb, 31. kolovoza 2026.</w:t>
      </w: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jc w:val="both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PREDSJEDNIK VIJEĆA</w:t>
      </w: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GRADSKE ČETVRTI PEŠČENICA - ŽITNJAK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  <w:r w:rsidRPr="00B82984">
        <w:t>Tomica Rižmarić</w:t>
      </w: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left="4248"/>
        <w:jc w:val="center"/>
      </w:pPr>
    </w:p>
    <w:p w:rsidR="00B82984" w:rsidRPr="00B82984" w:rsidRDefault="00B82984" w:rsidP="00B82984">
      <w:pPr>
        <w:spacing w:line="240" w:lineRule="auto"/>
        <w:ind w:right="2358"/>
        <w:jc w:val="both"/>
        <w:rPr>
          <w:u w:val="single"/>
        </w:rPr>
      </w:pPr>
    </w:p>
    <w:sectPr w:rsidR="00B82984" w:rsidRPr="00B82984" w:rsidSect="00B8298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6C7586"/>
    <w:multiLevelType w:val="hybridMultilevel"/>
    <w:tmpl w:val="A9C098D8"/>
    <w:lvl w:ilvl="0" w:tplc="A62672A6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A15432"/>
    <w:multiLevelType w:val="hybridMultilevel"/>
    <w:tmpl w:val="66541FDA"/>
    <w:lvl w:ilvl="0" w:tplc="AC18B4E0"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" w15:restartNumberingAfterBreak="0">
    <w:nsid w:val="06A404F7"/>
    <w:multiLevelType w:val="hybridMultilevel"/>
    <w:tmpl w:val="69DCB7A4"/>
    <w:lvl w:ilvl="0" w:tplc="345C047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46BF6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1A3270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A934F13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C745AD"/>
    <w:multiLevelType w:val="hybridMultilevel"/>
    <w:tmpl w:val="BDC6EEE4"/>
    <w:lvl w:ilvl="0" w:tplc="610EDF4E">
      <w:start w:val="2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A01C6B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42B6B88"/>
    <w:multiLevelType w:val="hybridMultilevel"/>
    <w:tmpl w:val="27649D5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4813ACE"/>
    <w:multiLevelType w:val="multilevel"/>
    <w:tmpl w:val="B52E3A9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189372B2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8B34DE6"/>
    <w:multiLevelType w:val="hybridMultilevel"/>
    <w:tmpl w:val="A08491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AD0559E"/>
    <w:multiLevelType w:val="hybridMultilevel"/>
    <w:tmpl w:val="B2C0E65E"/>
    <w:lvl w:ilvl="0" w:tplc="7980C0D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B4727C3"/>
    <w:multiLevelType w:val="multilevel"/>
    <w:tmpl w:val="B52E3A9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 w15:restartNumberingAfterBreak="0">
    <w:nsid w:val="1E8768BB"/>
    <w:multiLevelType w:val="hybridMultilevel"/>
    <w:tmpl w:val="B86EC2C0"/>
    <w:lvl w:ilvl="0" w:tplc="A62672A6">
      <w:numFmt w:val="bullet"/>
      <w:lvlText w:val="-"/>
      <w:lvlJc w:val="left"/>
      <w:pPr>
        <w:ind w:left="2136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15" w15:restartNumberingAfterBreak="0">
    <w:nsid w:val="21B67F56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A417F0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6333EE"/>
    <w:multiLevelType w:val="hybridMultilevel"/>
    <w:tmpl w:val="18DAA3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A291A22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680560"/>
    <w:multiLevelType w:val="hybridMultilevel"/>
    <w:tmpl w:val="27E27E94"/>
    <w:lvl w:ilvl="0" w:tplc="A072A450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51A2783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6933AA1"/>
    <w:multiLevelType w:val="hybridMultilevel"/>
    <w:tmpl w:val="15B66DDC"/>
    <w:lvl w:ilvl="0" w:tplc="A5181488">
      <w:numFmt w:val="bullet"/>
      <w:lvlText w:val="-"/>
      <w:lvlJc w:val="left"/>
      <w:pPr>
        <w:ind w:left="19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2" w15:restartNumberingAfterBreak="0">
    <w:nsid w:val="4AAF6E0E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1B1A97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72058"/>
    <w:multiLevelType w:val="hybridMultilevel"/>
    <w:tmpl w:val="A08491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21F4605"/>
    <w:multiLevelType w:val="hybridMultilevel"/>
    <w:tmpl w:val="B47465D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A801FC"/>
    <w:multiLevelType w:val="hybridMultilevel"/>
    <w:tmpl w:val="B21C83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A012B8E"/>
    <w:multiLevelType w:val="hybridMultilevel"/>
    <w:tmpl w:val="4080DC96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02F4714"/>
    <w:multiLevelType w:val="hybridMultilevel"/>
    <w:tmpl w:val="79B8FFCC"/>
    <w:lvl w:ilvl="0" w:tplc="5DFE71B4">
      <w:numFmt w:val="bullet"/>
      <w:lvlText w:val="-"/>
      <w:lvlJc w:val="left"/>
      <w:pPr>
        <w:ind w:left="717" w:hanging="360"/>
      </w:pPr>
      <w:rPr>
        <w:rFonts w:ascii="Times New Roman" w:eastAsia="Times New Roman" w:hAnsi="Times New Roman" w:cs="Times New Roman" w:hint="default"/>
        <w:sz w:val="24"/>
      </w:rPr>
    </w:lvl>
    <w:lvl w:ilvl="1" w:tplc="041A0003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29" w15:restartNumberingAfterBreak="0">
    <w:nsid w:val="645E2FCA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A565D9"/>
    <w:multiLevelType w:val="multilevel"/>
    <w:tmpl w:val="B52E3A9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66825FA4"/>
    <w:multiLevelType w:val="hybridMultilevel"/>
    <w:tmpl w:val="B21C83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7560ADA"/>
    <w:multiLevelType w:val="multilevel"/>
    <w:tmpl w:val="B52E3A98"/>
    <w:lvl w:ilvl="0">
      <w:start w:val="1"/>
      <w:numFmt w:val="decimal"/>
      <w:lvlText w:val="%1."/>
      <w:lvlJc w:val="left"/>
      <w:pPr>
        <w:ind w:left="786" w:hanging="360"/>
      </w:pPr>
      <w:rPr>
        <w:rFonts w:ascii="Times New Roman" w:hAnsi="Times New Roman" w:cs="Times New Roman" w:hint="default"/>
        <w:b/>
      </w:r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7CD655B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514B16"/>
    <w:multiLevelType w:val="hybridMultilevel"/>
    <w:tmpl w:val="B21C8358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8BB18A1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90942C2"/>
    <w:multiLevelType w:val="hybridMultilevel"/>
    <w:tmpl w:val="D4DCAC2E"/>
    <w:lvl w:ilvl="0" w:tplc="F104AF9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AE824BA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CFB1A6D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DCB5197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16F6FA1"/>
    <w:multiLevelType w:val="hybridMultilevel"/>
    <w:tmpl w:val="007CD3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1CD26C9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736121B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7E67DF6"/>
    <w:multiLevelType w:val="multilevel"/>
    <w:tmpl w:val="8842BCA0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A433B6B"/>
    <w:multiLevelType w:val="hybridMultilevel"/>
    <w:tmpl w:val="8454FC64"/>
    <w:lvl w:ilvl="0" w:tplc="041A0001">
      <w:start w:val="1"/>
      <w:numFmt w:val="bullet"/>
      <w:lvlText w:val=""/>
      <w:lvlJc w:val="left"/>
      <w:pPr>
        <w:ind w:left="1133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853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73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93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013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733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53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73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93" w:hanging="360"/>
      </w:pPr>
      <w:rPr>
        <w:rFonts w:ascii="Wingdings" w:hAnsi="Wingdings" w:hint="default"/>
      </w:rPr>
    </w:lvl>
  </w:abstractNum>
  <w:abstractNum w:abstractNumId="45" w15:restartNumberingAfterBreak="0">
    <w:nsid w:val="7AEA24D8"/>
    <w:multiLevelType w:val="hybridMultilevel"/>
    <w:tmpl w:val="8862A47C"/>
    <w:lvl w:ilvl="0" w:tplc="3DCC0644">
      <w:numFmt w:val="bullet"/>
      <w:lvlText w:val="-"/>
      <w:lvlJc w:val="left"/>
      <w:pPr>
        <w:ind w:left="1434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54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74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594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14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34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54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74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194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25"/>
  </w:num>
  <w:num w:numId="3">
    <w:abstractNumId w:val="14"/>
  </w:num>
  <w:num w:numId="4">
    <w:abstractNumId w:val="26"/>
  </w:num>
  <w:num w:numId="5">
    <w:abstractNumId w:val="19"/>
  </w:num>
  <w:num w:numId="6">
    <w:abstractNumId w:val="31"/>
  </w:num>
  <w:num w:numId="7">
    <w:abstractNumId w:val="29"/>
  </w:num>
  <w:num w:numId="8">
    <w:abstractNumId w:val="33"/>
  </w:num>
  <w:num w:numId="9">
    <w:abstractNumId w:val="45"/>
  </w:num>
  <w:num w:numId="10">
    <w:abstractNumId w:val="40"/>
  </w:num>
  <w:num w:numId="11">
    <w:abstractNumId w:val="28"/>
  </w:num>
  <w:num w:numId="12">
    <w:abstractNumId w:val="30"/>
  </w:num>
  <w:num w:numId="13">
    <w:abstractNumId w:val="12"/>
  </w:num>
  <w:num w:numId="14">
    <w:abstractNumId w:val="24"/>
  </w:num>
  <w:num w:numId="15">
    <w:abstractNumId w:val="32"/>
  </w:num>
  <w:num w:numId="16">
    <w:abstractNumId w:val="7"/>
  </w:num>
  <w:num w:numId="17">
    <w:abstractNumId w:val="36"/>
  </w:num>
  <w:num w:numId="18">
    <w:abstractNumId w:val="17"/>
  </w:num>
  <w:num w:numId="19">
    <w:abstractNumId w:val="11"/>
  </w:num>
  <w:num w:numId="20">
    <w:abstractNumId w:val="34"/>
  </w:num>
  <w:num w:numId="21">
    <w:abstractNumId w:val="13"/>
  </w:num>
  <w:num w:numId="22">
    <w:abstractNumId w:val="37"/>
  </w:num>
  <w:num w:numId="23">
    <w:abstractNumId w:val="3"/>
  </w:num>
  <w:num w:numId="24">
    <w:abstractNumId w:val="22"/>
  </w:num>
  <w:num w:numId="25">
    <w:abstractNumId w:val="6"/>
  </w:num>
  <w:num w:numId="26">
    <w:abstractNumId w:val="0"/>
  </w:num>
  <w:num w:numId="27">
    <w:abstractNumId w:val="5"/>
  </w:num>
  <w:num w:numId="28">
    <w:abstractNumId w:val="38"/>
  </w:num>
  <w:num w:numId="29">
    <w:abstractNumId w:val="1"/>
  </w:num>
  <w:num w:numId="30">
    <w:abstractNumId w:val="42"/>
  </w:num>
  <w:num w:numId="31">
    <w:abstractNumId w:val="35"/>
  </w:num>
  <w:num w:numId="32">
    <w:abstractNumId w:val="4"/>
  </w:num>
  <w:num w:numId="33">
    <w:abstractNumId w:val="21"/>
  </w:num>
  <w:num w:numId="34">
    <w:abstractNumId w:val="16"/>
  </w:num>
  <w:num w:numId="35">
    <w:abstractNumId w:val="10"/>
  </w:num>
  <w:num w:numId="36">
    <w:abstractNumId w:val="23"/>
  </w:num>
  <w:num w:numId="37">
    <w:abstractNumId w:val="39"/>
  </w:num>
  <w:num w:numId="38">
    <w:abstractNumId w:val="20"/>
  </w:num>
  <w:num w:numId="39">
    <w:abstractNumId w:val="41"/>
  </w:num>
  <w:num w:numId="40">
    <w:abstractNumId w:val="2"/>
  </w:num>
  <w:num w:numId="41">
    <w:abstractNumId w:val="15"/>
  </w:num>
  <w:num w:numId="42">
    <w:abstractNumId w:val="18"/>
  </w:num>
  <w:num w:numId="43">
    <w:abstractNumId w:val="43"/>
  </w:num>
  <w:num w:numId="44">
    <w:abstractNumId w:val="44"/>
  </w:num>
  <w:num w:numId="45">
    <w:abstractNumId w:val="8"/>
  </w:num>
  <w:num w:numId="46">
    <w:abstractNumId w:val="9"/>
  </w:num>
  <w:numIdMacAtCleanup w:val="4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2984"/>
    <w:rsid w:val="00307A31"/>
    <w:rsid w:val="0038043B"/>
    <w:rsid w:val="005C0F7E"/>
    <w:rsid w:val="008D33A5"/>
    <w:rsid w:val="00A76770"/>
    <w:rsid w:val="00B75A60"/>
    <w:rsid w:val="00B82984"/>
    <w:rsid w:val="00D35120"/>
    <w:rsid w:val="00E94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ED3D5B"/>
  <w15:chartTrackingRefBased/>
  <w15:docId w15:val="{722FF1BE-9697-4945-9176-64BDC6EBA4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  <w:spacing w:after="0" w:line="257" w:lineRule="auto"/>
    </w:pPr>
    <w:rPr>
      <w:rFonts w:ascii="Times New Roman" w:hAnsi="Times New Roman" w:cs="Times New Roman"/>
      <w:sz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39"/>
    <w:rsid w:val="00B8298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B82984"/>
    <w:pPr>
      <w:suppressAutoHyphens w:val="0"/>
      <w:spacing w:after="160" w:line="259" w:lineRule="auto"/>
      <w:ind w:left="720"/>
      <w:contextualSpacing/>
    </w:pPr>
    <w:rPr>
      <w:rFonts w:asciiTheme="minorHAnsi" w:hAnsiTheme="minorHAnsi" w:cstheme="minorBidi"/>
      <w:sz w:val="22"/>
    </w:rPr>
  </w:style>
  <w:style w:type="paragraph" w:customStyle="1" w:styleId="Default">
    <w:name w:val="Default"/>
    <w:rsid w:val="00B8298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39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85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7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48</Pages>
  <Words>8438</Words>
  <Characters>48103</Characters>
  <Application>Microsoft Office Word</Application>
  <DocSecurity>0</DocSecurity>
  <Lines>400</Lines>
  <Paragraphs>112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Mihaela Hrženjak</dc:creator>
  <cp:keywords/>
  <dc:description/>
  <cp:lastModifiedBy>Mihaela Hrženjak</cp:lastModifiedBy>
  <cp:revision>4</cp:revision>
  <dcterms:created xsi:type="dcterms:W3CDTF">2026-09-10T12:17:00Z</dcterms:created>
  <dcterms:modified xsi:type="dcterms:W3CDTF">2026-09-11T13:11:00Z</dcterms:modified>
</cp:coreProperties>
</file>