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351" w:rsidRPr="00D175A5" w:rsidRDefault="00D175A5" w:rsidP="00D175A5">
      <w:pPr>
        <w:spacing w:line="240" w:lineRule="auto"/>
        <w:jc w:val="center"/>
        <w:rPr>
          <w:b/>
        </w:rPr>
      </w:pPr>
      <w:r w:rsidRPr="00D175A5">
        <w:rPr>
          <w:b/>
        </w:rPr>
        <w:t>Z A P I S N I K</w:t>
      </w:r>
    </w:p>
    <w:p w:rsidR="00D175A5" w:rsidRPr="00D175A5" w:rsidRDefault="00D175A5" w:rsidP="00D175A5">
      <w:pPr>
        <w:spacing w:line="240" w:lineRule="auto"/>
        <w:jc w:val="center"/>
        <w:rPr>
          <w:b/>
        </w:rPr>
      </w:pPr>
      <w:r w:rsidRPr="00D175A5">
        <w:rPr>
          <w:b/>
        </w:rPr>
        <w:t xml:space="preserve">3. sjednice Vijeća Mjesnog odbora Tuškanac održane 26. kolovoza 2025. </w:t>
      </w:r>
    </w:p>
    <w:p w:rsidR="00D175A5" w:rsidRPr="00D175A5" w:rsidRDefault="00D175A5" w:rsidP="00D175A5">
      <w:pPr>
        <w:spacing w:line="240" w:lineRule="auto"/>
        <w:jc w:val="center"/>
        <w:rPr>
          <w:b/>
        </w:rPr>
      </w:pPr>
      <w:r w:rsidRPr="00D175A5">
        <w:rPr>
          <w:b/>
        </w:rPr>
        <w:t>Zagreb, Jabukovac 28 s početkom u 17,00 sati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Nazočni članovi Vijeća:</w:t>
      </w:r>
    </w:p>
    <w:p w:rsidR="00D175A5" w:rsidRPr="00D175A5" w:rsidRDefault="00D175A5" w:rsidP="00D175A5">
      <w:pPr>
        <w:spacing w:line="240" w:lineRule="auto"/>
        <w:jc w:val="both"/>
      </w:pPr>
      <w:r w:rsidRPr="00D175A5">
        <w:t xml:space="preserve">Igor </w:t>
      </w:r>
      <w:proofErr w:type="spellStart"/>
      <w:r w:rsidRPr="00D175A5">
        <w:t>Piet</w:t>
      </w:r>
      <w:proofErr w:type="spellEnd"/>
      <w:r w:rsidRPr="00D175A5">
        <w:t xml:space="preserve"> </w:t>
      </w:r>
      <w:proofErr w:type="spellStart"/>
      <w:r w:rsidRPr="00D175A5">
        <w:t>Rešetnik</w:t>
      </w:r>
      <w:proofErr w:type="spellEnd"/>
      <w:r w:rsidRPr="00D175A5">
        <w:t>, Ivana Čukman - Nikolić, Sara Medved i Stipica Marina.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Odsutni članovi Vijeća :</w:t>
      </w:r>
    </w:p>
    <w:p w:rsidR="00D175A5" w:rsidRPr="00D175A5" w:rsidRDefault="00D175A5" w:rsidP="00D175A5">
      <w:pPr>
        <w:spacing w:line="240" w:lineRule="auto"/>
        <w:jc w:val="both"/>
      </w:pPr>
      <w:r w:rsidRPr="00D175A5">
        <w:t xml:space="preserve">Maria </w:t>
      </w:r>
      <w:proofErr w:type="spellStart"/>
      <w:r w:rsidRPr="00D175A5">
        <w:t>Francesca</w:t>
      </w:r>
      <w:proofErr w:type="spellEnd"/>
      <w:r w:rsidRPr="00D175A5">
        <w:t xml:space="preserve"> </w:t>
      </w:r>
      <w:proofErr w:type="spellStart"/>
      <w:r w:rsidRPr="00D175A5">
        <w:t>Prižmić</w:t>
      </w:r>
      <w:proofErr w:type="spellEnd"/>
      <w:r w:rsidRPr="00D175A5">
        <w:t>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 xml:space="preserve">Ostali nazočni: 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Predsjedava Gospođa Ivana Čukman - Nikolić, predsjednica Vijeća.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Default="00D175A5" w:rsidP="00D175A5">
      <w:pPr>
        <w:spacing w:line="240" w:lineRule="auto"/>
        <w:jc w:val="both"/>
      </w:pPr>
      <w:r w:rsidRPr="00D175A5">
        <w:t xml:space="preserve">Zapisnik vodi: </w:t>
      </w:r>
    </w:p>
    <w:p w:rsidR="007205CE" w:rsidRPr="00D175A5" w:rsidRDefault="007205CE" w:rsidP="00D175A5">
      <w:pPr>
        <w:spacing w:line="240" w:lineRule="auto"/>
        <w:jc w:val="both"/>
      </w:pPr>
      <w:r>
        <w:t>Ivana Čukman Nikolić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Predsjednica konstatira da je nazočno 4 od ukupno 5 članova Vijeća, što znači da Vijeće može pravovaljano odlučivati, te otvara 3. sjednicu Vijeća Mjesnog odbora.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Predsjednica Vijeća daje zapisnik 2. sjednice na verifikaciju.</w:t>
      </w:r>
    </w:p>
    <w:p w:rsidR="00D175A5" w:rsidRDefault="00D175A5" w:rsidP="00D175A5">
      <w:pPr>
        <w:spacing w:line="240" w:lineRule="auto"/>
        <w:jc w:val="both"/>
      </w:pPr>
      <w:r w:rsidRPr="00D175A5">
        <w:t xml:space="preserve">Vijeće prihvaća tekst Zapisnika 2. sjednice Vijeća, bez izmjena </w:t>
      </w:r>
    </w:p>
    <w:p w:rsidR="007205CE" w:rsidRPr="00D175A5" w:rsidRDefault="007205CE" w:rsidP="00D175A5">
      <w:pPr>
        <w:spacing w:line="240" w:lineRule="auto"/>
        <w:jc w:val="both"/>
      </w:pPr>
    </w:p>
    <w:p w:rsidR="00D175A5" w:rsidRPr="00D175A5" w:rsidRDefault="007205CE" w:rsidP="00D175A5">
      <w:pPr>
        <w:spacing w:line="240" w:lineRule="auto"/>
        <w:jc w:val="both"/>
      </w:pPr>
      <w:r>
        <w:t>Na prijedlog predsjednice</w:t>
      </w:r>
      <w:r w:rsidR="00D175A5" w:rsidRPr="00D175A5">
        <w:t xml:space="preserve"> Vijeće jednoglasno utvrđuje 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center"/>
        <w:rPr>
          <w:b/>
        </w:rPr>
      </w:pPr>
      <w:r w:rsidRPr="00D175A5">
        <w:rPr>
          <w:b/>
        </w:rPr>
        <w:t>DNEVNI  RED</w:t>
      </w:r>
    </w:p>
    <w:p w:rsidR="00D175A5" w:rsidRPr="00D175A5" w:rsidRDefault="00D175A5" w:rsidP="00D175A5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D175A5" w:rsidRPr="00D175A5" w:rsidTr="00D175A5">
        <w:tc>
          <w:tcPr>
            <w:tcW w:w="567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>Zaključak o davanju mišljenja o prijedlogu  Odluke o donošenju izmjena i dopuna Generalnoga urbanističkog plana Grada Zagreba - donošenje zaključka</w:t>
            </w:r>
          </w:p>
        </w:tc>
      </w:tr>
      <w:tr w:rsidR="00D175A5" w:rsidRPr="00D175A5" w:rsidTr="00D175A5">
        <w:tc>
          <w:tcPr>
            <w:tcW w:w="567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>Zaključak o davanju mišljenja o Nacrtu prijedloga Izmjena i dopune Plana održavanja javnoprometnih površina, javnih objekata, javne rasvjete te izvanrednog održavanja nerazvrstanih cesta na području Grada Zagreba za 2025.-  donošenje zaključka</w:t>
            </w:r>
          </w:p>
        </w:tc>
      </w:tr>
      <w:tr w:rsidR="00D175A5" w:rsidRPr="00D175A5" w:rsidTr="00D175A5">
        <w:tc>
          <w:tcPr>
            <w:tcW w:w="567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>Zaključak o davanju mišljenja o Nacrtu prijedloga izmjena i dopune Programa građenja komunalne infrastrukture na području Grada Zagreba u 2025. – donošenje zaključka</w:t>
            </w:r>
          </w:p>
        </w:tc>
      </w:tr>
      <w:tr w:rsidR="00D175A5" w:rsidRPr="00D175A5" w:rsidTr="00D175A5">
        <w:tc>
          <w:tcPr>
            <w:tcW w:w="567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>Zaključak o davanju mišljenja o izmjeni Odluke o naknadi predsjednicima, potpredsjednicima i članovima vijeća gradskih četvrti i vijeća mjesnih odbora – donošenje zaključka</w:t>
            </w:r>
          </w:p>
        </w:tc>
      </w:tr>
      <w:tr w:rsidR="00D175A5" w:rsidRPr="00D175A5" w:rsidTr="00D175A5">
        <w:tc>
          <w:tcPr>
            <w:tcW w:w="567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>Zaključak o davanju mišljenja o prijedlogu Odluke o financiranju mjesne samouprave – donošenje zaključka</w:t>
            </w:r>
          </w:p>
        </w:tc>
      </w:tr>
      <w:tr w:rsidR="00D175A5" w:rsidRPr="00D175A5" w:rsidTr="00D175A5">
        <w:tc>
          <w:tcPr>
            <w:tcW w:w="567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>Pitanja, prijedlozi i obavijesti</w:t>
            </w:r>
          </w:p>
          <w:p w:rsidR="00D175A5" w:rsidRPr="00D175A5" w:rsidRDefault="00D175A5" w:rsidP="00D175A5">
            <w:pPr>
              <w:spacing w:line="240" w:lineRule="auto"/>
              <w:jc w:val="both"/>
            </w:pPr>
          </w:p>
          <w:p w:rsidR="00D175A5" w:rsidRPr="00D175A5" w:rsidRDefault="00D175A5" w:rsidP="00D175A5">
            <w:pPr>
              <w:spacing w:line="240" w:lineRule="auto"/>
              <w:jc w:val="both"/>
            </w:pPr>
          </w:p>
        </w:tc>
      </w:tr>
    </w:tbl>
    <w:p w:rsidR="00D175A5" w:rsidRPr="00D175A5" w:rsidRDefault="00D175A5" w:rsidP="00D175A5">
      <w:pPr>
        <w:spacing w:line="240" w:lineRule="auto"/>
        <w:jc w:val="both"/>
        <w:rPr>
          <w:b/>
        </w:rPr>
      </w:pPr>
      <w:r w:rsidRPr="00D175A5">
        <w:rPr>
          <w:b/>
        </w:rPr>
        <w:t>Ad1. Zaključak o davanju mišljenja o prijedlogu  Odluke o donošenju izmjena i dopuna Generalnoga urbanističkog plana Grada Zagreba - donošenje zaključka</w:t>
      </w:r>
    </w:p>
    <w:p w:rsidR="00D175A5" w:rsidRPr="00D175A5" w:rsidRDefault="00D175A5" w:rsidP="00D175A5">
      <w:pPr>
        <w:spacing w:line="240" w:lineRule="auto"/>
        <w:jc w:val="both"/>
        <w:rPr>
          <w:b/>
        </w:rPr>
      </w:pPr>
    </w:p>
    <w:p w:rsidR="00D175A5" w:rsidRPr="00D175A5" w:rsidRDefault="00D175A5" w:rsidP="00D175A5">
      <w:pPr>
        <w:spacing w:line="240" w:lineRule="auto"/>
        <w:jc w:val="both"/>
      </w:pPr>
      <w:r w:rsidRPr="00D175A5">
        <w:t xml:space="preserve">Uvodno obrazloženje iznosi </w:t>
      </w:r>
      <w:r w:rsidR="007205CE">
        <w:t>Predsjednica Vijeća.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U raspravi nitko ne sudjeluje.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Vijeće jednoglasno donosi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</w:pPr>
      <w:r w:rsidRPr="00D175A5">
        <w:t xml:space="preserve"> Zaključak  o davanju mišljenja o prijedlogu  Odluke o donošenju izmjena i dopuna Generalnoga urbanističkog plana Grada Zagreba - donošenje zaključka</w:t>
      </w:r>
    </w:p>
    <w:p w:rsidR="00D175A5" w:rsidRPr="00D175A5" w:rsidRDefault="00D175A5" w:rsidP="00D175A5">
      <w:pPr>
        <w:spacing w:line="240" w:lineRule="auto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(Zaključak se prilaže ovom zapisniku i njegov je sastavni dio.)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  <w:rPr>
          <w:b/>
        </w:rPr>
      </w:pPr>
      <w:r w:rsidRPr="00D175A5">
        <w:rPr>
          <w:b/>
        </w:rPr>
        <w:t>Ad2. Zaključak o davanju mišljenja o Nacrtu prijedloga Izmjena i dopune Plana održavanja javnoprometnih površina, javnih objekata, javne rasvjete te izvanrednog održavanja nerazvrstanih cesta na području Grada Zagreba za 2025.-  donošenje zaključka</w:t>
      </w:r>
    </w:p>
    <w:p w:rsidR="00D175A5" w:rsidRPr="00D175A5" w:rsidRDefault="00D175A5" w:rsidP="00D175A5">
      <w:pPr>
        <w:spacing w:line="240" w:lineRule="auto"/>
        <w:jc w:val="both"/>
        <w:rPr>
          <w:b/>
        </w:rPr>
      </w:pPr>
    </w:p>
    <w:p w:rsidR="007205CE" w:rsidRPr="00D175A5" w:rsidRDefault="007205CE" w:rsidP="007205CE">
      <w:pPr>
        <w:spacing w:line="240" w:lineRule="auto"/>
        <w:jc w:val="both"/>
      </w:pPr>
      <w:r w:rsidRPr="00D175A5">
        <w:t xml:space="preserve">Uvodno obrazloženje iznosi </w:t>
      </w:r>
      <w:r>
        <w:t>Predsjednica Vijeća.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U raspravi nitko ne sudjeluje.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Vijeće jednoglasno donosi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</w:pPr>
      <w:r w:rsidRPr="00D175A5">
        <w:t xml:space="preserve"> Zaključak  o davanju mišljenja o Nacrtu prijedloga Izmjena i dopune Plana održavanja javnoprometnih površina, javnih objekata, javne rasvjete te izvanrednog održavanja nerazvrstanih cesta na području Grada Zagreba za 2025.-  donošenje zaključka</w:t>
      </w:r>
    </w:p>
    <w:p w:rsidR="00D175A5" w:rsidRPr="00D175A5" w:rsidRDefault="00D175A5" w:rsidP="00D175A5">
      <w:pPr>
        <w:spacing w:line="240" w:lineRule="auto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(Zaključak se prilaže ovom zapisniku i njegov je sastavni dio.)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  <w:rPr>
          <w:b/>
        </w:rPr>
      </w:pPr>
      <w:r w:rsidRPr="00D175A5">
        <w:rPr>
          <w:b/>
        </w:rPr>
        <w:t>Ad3. Zaključak o davanju mišljenja o Nacrtu prijedloga izmjena i dopune Programa građenja komunalne infrastrukture na području Grada Zagreba u 2025. – donošenje zaključka</w:t>
      </w:r>
    </w:p>
    <w:p w:rsidR="00D175A5" w:rsidRPr="00D175A5" w:rsidRDefault="00D175A5" w:rsidP="00D175A5">
      <w:pPr>
        <w:spacing w:line="240" w:lineRule="auto"/>
        <w:jc w:val="both"/>
        <w:rPr>
          <w:b/>
        </w:rPr>
      </w:pPr>
    </w:p>
    <w:p w:rsidR="007205CE" w:rsidRPr="00D175A5" w:rsidRDefault="007205CE" w:rsidP="007205CE">
      <w:pPr>
        <w:spacing w:line="240" w:lineRule="auto"/>
        <w:jc w:val="both"/>
      </w:pPr>
      <w:r w:rsidRPr="00D175A5">
        <w:t xml:space="preserve">Uvodno obrazloženje iznosi </w:t>
      </w:r>
      <w:r>
        <w:t>Predsjednica Vijeća.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U raspravi nitko ne sudjeluje.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Vijeće jednoglasno donosi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</w:pPr>
      <w:r w:rsidRPr="00D175A5">
        <w:t xml:space="preserve"> Zaključak  o davanju mišljenja o Nacrtu prijedloga izmjena i dopune Programa građenja komunalne infrastrukture na području Grada Zagreba u 2025. – donošenje zaključka</w:t>
      </w:r>
    </w:p>
    <w:p w:rsidR="00D175A5" w:rsidRPr="00D175A5" w:rsidRDefault="00D175A5" w:rsidP="00D175A5">
      <w:pPr>
        <w:spacing w:line="240" w:lineRule="auto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(Zaključak se prilaže ovom zapisniku i njegov je sastavni dio.)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  <w:rPr>
          <w:b/>
        </w:rPr>
      </w:pPr>
      <w:r w:rsidRPr="00D175A5">
        <w:rPr>
          <w:b/>
        </w:rPr>
        <w:t>Ad4. Zaključak o davanju mišljenja o izmjeni Odluke o naknadi predsjednicima, potpredsjednicima i članovima vijeća gradskih četvrti i vijeća mjesnih odbora – donošenje zaključka</w:t>
      </w:r>
    </w:p>
    <w:p w:rsidR="00D175A5" w:rsidRPr="00D175A5" w:rsidRDefault="00D175A5" w:rsidP="00D175A5">
      <w:pPr>
        <w:spacing w:line="240" w:lineRule="auto"/>
        <w:jc w:val="both"/>
        <w:rPr>
          <w:b/>
        </w:rPr>
      </w:pPr>
    </w:p>
    <w:p w:rsidR="007205CE" w:rsidRPr="00D175A5" w:rsidRDefault="007205CE" w:rsidP="007205CE">
      <w:pPr>
        <w:spacing w:line="240" w:lineRule="auto"/>
        <w:jc w:val="both"/>
      </w:pPr>
      <w:r w:rsidRPr="00D175A5">
        <w:t xml:space="preserve">Uvodno obrazloženje iznosi </w:t>
      </w:r>
      <w:r>
        <w:t>Predsjednica Vijeća.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U raspravi nitko ne sudjeluje.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Vijeće jednoglasno donosi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</w:pPr>
      <w:r w:rsidRPr="00D175A5">
        <w:t xml:space="preserve"> Zaključak  o davanju mišljenja o izmjeni Odluke o naknadi predsjednicima, potpredsjednicima i članovima vijeća gradskih četvrti i vijeća mjesnih odbora – donošenje zaključka</w:t>
      </w:r>
    </w:p>
    <w:p w:rsidR="00D175A5" w:rsidRPr="00D175A5" w:rsidRDefault="00D175A5" w:rsidP="00D175A5">
      <w:pPr>
        <w:spacing w:line="240" w:lineRule="auto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(Zaključak se prilaže ovom zapisniku i njegov je sastavni dio.)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  <w:rPr>
          <w:b/>
        </w:rPr>
      </w:pPr>
      <w:r w:rsidRPr="00D175A5">
        <w:rPr>
          <w:b/>
        </w:rPr>
        <w:t>Ad5. Zaključak o davanju mišljenja o prijedlogu Odluke o financiranju mjesne samouprave – donošenje zaključka</w:t>
      </w:r>
    </w:p>
    <w:p w:rsidR="00D175A5" w:rsidRPr="00D175A5" w:rsidRDefault="00D175A5" w:rsidP="00D175A5">
      <w:pPr>
        <w:spacing w:line="240" w:lineRule="auto"/>
        <w:jc w:val="both"/>
        <w:rPr>
          <w:b/>
        </w:rPr>
      </w:pPr>
    </w:p>
    <w:p w:rsidR="007205CE" w:rsidRPr="00D175A5" w:rsidRDefault="007205CE" w:rsidP="007205CE">
      <w:pPr>
        <w:spacing w:line="240" w:lineRule="auto"/>
        <w:jc w:val="both"/>
      </w:pPr>
      <w:r w:rsidRPr="00D175A5">
        <w:t xml:space="preserve">Uvodno obrazloženje iznosi </w:t>
      </w:r>
      <w:r>
        <w:t>Predsjednica Vijeća.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U raspravi nitko ne sudjeluje.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Vijeće jednoglasno donosi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</w:pPr>
      <w:r w:rsidRPr="00D175A5">
        <w:t xml:space="preserve"> Zaključak  o davanju mišljenja o prijedlogu Odluke o financiranju mjesne samouprave – donošenje zaključka</w:t>
      </w:r>
    </w:p>
    <w:p w:rsidR="00D175A5" w:rsidRPr="00D175A5" w:rsidRDefault="00D175A5" w:rsidP="00D175A5">
      <w:pPr>
        <w:spacing w:line="240" w:lineRule="auto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(Zaključak se prilaže ovom zapisniku i njegov je sastavni dio.)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  <w:rPr>
          <w:b/>
        </w:rPr>
      </w:pPr>
      <w:r w:rsidRPr="00D175A5">
        <w:rPr>
          <w:b/>
        </w:rPr>
        <w:t>Ad6. Pitanja, prijedlozi i obavijesti</w:t>
      </w:r>
    </w:p>
    <w:p w:rsidR="00D175A5" w:rsidRPr="00D175A5" w:rsidRDefault="00D175A5" w:rsidP="00D175A5">
      <w:pPr>
        <w:spacing w:line="240" w:lineRule="auto"/>
        <w:jc w:val="both"/>
        <w:rPr>
          <w:b/>
        </w:rPr>
      </w:pPr>
    </w:p>
    <w:p w:rsidR="00D175A5" w:rsidRPr="00D175A5" w:rsidRDefault="00D175A5" w:rsidP="00D175A5">
      <w:pPr>
        <w:spacing w:line="240" w:lineRule="auto"/>
        <w:jc w:val="both"/>
      </w:pPr>
      <w:r w:rsidRPr="00D175A5">
        <w:t xml:space="preserve">Predsjednik obavještava članove Vijeća o: 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Pitanja i prijedlozi članova Vijeća:</w:t>
      </w:r>
    </w:p>
    <w:p w:rsidR="00D175A5" w:rsidRPr="00D175A5" w:rsidRDefault="00D175A5" w:rsidP="00D175A5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1"/>
        <w:gridCol w:w="5965"/>
      </w:tblGrid>
      <w:tr w:rsidR="00D175A5" w:rsidRPr="00D175A5" w:rsidTr="00D175A5">
        <w:tc>
          <w:tcPr>
            <w:tcW w:w="567" w:type="dxa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>Član Vijeća</w:t>
            </w:r>
          </w:p>
        </w:tc>
        <w:tc>
          <w:tcPr>
            <w:tcW w:w="9070" w:type="dxa"/>
          </w:tcPr>
          <w:p w:rsidR="00D175A5" w:rsidRPr="00D175A5" w:rsidRDefault="00D175A5" w:rsidP="00D175A5">
            <w:pPr>
              <w:spacing w:line="240" w:lineRule="auto"/>
              <w:jc w:val="both"/>
            </w:pPr>
            <w:r w:rsidRPr="00D175A5">
              <w:t>Kratak sadržaj pitanja ili prijedloga</w:t>
            </w:r>
          </w:p>
          <w:p w:rsidR="00D175A5" w:rsidRPr="00D175A5" w:rsidRDefault="00D175A5" w:rsidP="00D175A5">
            <w:pPr>
              <w:spacing w:line="240" w:lineRule="auto"/>
              <w:jc w:val="both"/>
            </w:pPr>
          </w:p>
        </w:tc>
      </w:tr>
      <w:tr w:rsidR="00D175A5" w:rsidRPr="00D175A5" w:rsidTr="00D175A5">
        <w:tc>
          <w:tcPr>
            <w:tcW w:w="4508" w:type="dxa"/>
          </w:tcPr>
          <w:p w:rsidR="00D175A5" w:rsidRPr="00D175A5" w:rsidRDefault="007205CE" w:rsidP="00D175A5">
            <w:pPr>
              <w:spacing w:line="240" w:lineRule="auto"/>
              <w:jc w:val="both"/>
            </w:pPr>
            <w:r>
              <w:t>Stipica Marina</w:t>
            </w:r>
          </w:p>
        </w:tc>
        <w:tc>
          <w:tcPr>
            <w:tcW w:w="4508" w:type="dxa"/>
          </w:tcPr>
          <w:p w:rsidR="00D175A5" w:rsidRPr="00D175A5" w:rsidRDefault="007205CE" w:rsidP="00D175A5">
            <w:pPr>
              <w:spacing w:line="240" w:lineRule="auto"/>
              <w:jc w:val="both"/>
            </w:pPr>
            <w:r>
              <w:t xml:space="preserve">Traži mišljenje i eventualno odobrenje Gradskog ureda za postavljanje prometnog ogledala na izlaz iz kuće na adresi </w:t>
            </w:r>
            <w:proofErr w:type="spellStart"/>
            <w:r>
              <w:t>Nazorova</w:t>
            </w:r>
            <w:proofErr w:type="spellEnd"/>
            <w:r>
              <w:t xml:space="preserve"> 56 zbog bolje preglednosti i sigurnijeg izlaska iz dvorišta zgrade.</w:t>
            </w:r>
          </w:p>
        </w:tc>
      </w:tr>
      <w:tr w:rsidR="00D175A5" w:rsidRPr="00D175A5" w:rsidTr="00D175A5">
        <w:tc>
          <w:tcPr>
            <w:tcW w:w="4508" w:type="dxa"/>
          </w:tcPr>
          <w:p w:rsidR="00D175A5" w:rsidRPr="00D175A5" w:rsidRDefault="00D175A5" w:rsidP="00D175A5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D175A5" w:rsidRPr="00D175A5" w:rsidRDefault="00D175A5" w:rsidP="00D175A5">
            <w:pPr>
              <w:spacing w:line="240" w:lineRule="auto"/>
              <w:jc w:val="both"/>
            </w:pPr>
          </w:p>
        </w:tc>
      </w:tr>
      <w:tr w:rsidR="00D175A5" w:rsidRPr="00D175A5" w:rsidTr="00D175A5">
        <w:tc>
          <w:tcPr>
            <w:tcW w:w="4508" w:type="dxa"/>
          </w:tcPr>
          <w:p w:rsidR="00D175A5" w:rsidRPr="00D175A5" w:rsidRDefault="00D175A5" w:rsidP="00D175A5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D175A5" w:rsidRPr="00D175A5" w:rsidRDefault="00D175A5" w:rsidP="00D175A5">
            <w:pPr>
              <w:spacing w:line="240" w:lineRule="auto"/>
              <w:jc w:val="both"/>
            </w:pPr>
          </w:p>
        </w:tc>
      </w:tr>
      <w:tr w:rsidR="00D175A5" w:rsidRPr="00D175A5" w:rsidTr="00D175A5">
        <w:tc>
          <w:tcPr>
            <w:tcW w:w="4508" w:type="dxa"/>
          </w:tcPr>
          <w:p w:rsidR="00D175A5" w:rsidRPr="00D175A5" w:rsidRDefault="00D175A5" w:rsidP="00D175A5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D175A5" w:rsidRPr="00D175A5" w:rsidRDefault="00D175A5" w:rsidP="00D175A5">
            <w:pPr>
              <w:spacing w:line="240" w:lineRule="auto"/>
              <w:jc w:val="both"/>
            </w:pPr>
          </w:p>
        </w:tc>
      </w:tr>
    </w:tbl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 xml:space="preserve">Sjednica je završila u </w:t>
      </w:r>
      <w:r w:rsidR="007205CE">
        <w:t>18:00</w:t>
      </w:r>
    </w:p>
    <w:p w:rsidR="00D175A5" w:rsidRPr="00D175A5" w:rsidRDefault="00D175A5" w:rsidP="00D175A5">
      <w:pPr>
        <w:spacing w:line="240" w:lineRule="auto"/>
        <w:jc w:val="both"/>
      </w:pPr>
    </w:p>
    <w:p w:rsidR="007205CE" w:rsidRDefault="007205CE" w:rsidP="007205CE">
      <w:pPr>
        <w:ind w:right="-2"/>
      </w:pPr>
      <w:r>
        <w:t>KLASA: 024-08/25-002/1392</w:t>
      </w:r>
    </w:p>
    <w:p w:rsidR="007205CE" w:rsidRDefault="007205CE" w:rsidP="007205CE">
      <w:pPr>
        <w:ind w:right="-2"/>
      </w:pPr>
      <w:r>
        <w:t>URBROJ: 251-13-11-4/015</w:t>
      </w:r>
      <w:r>
        <w:t>-25-8</w:t>
      </w:r>
    </w:p>
    <w:p w:rsidR="007205CE" w:rsidRDefault="007205CE" w:rsidP="007205CE">
      <w:pPr>
        <w:ind w:right="-2"/>
      </w:pPr>
      <w:r>
        <w:t>Zagreb 26. 08. 2025.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 xml:space="preserve">Zapisnik </w:t>
      </w:r>
      <w:r w:rsidR="007205CE">
        <w:t>uredio</w:t>
      </w:r>
      <w:r w:rsidRPr="00D175A5">
        <w:t>:</w:t>
      </w:r>
    </w:p>
    <w:p w:rsidR="00D175A5" w:rsidRDefault="007205CE" w:rsidP="00D175A5">
      <w:pPr>
        <w:spacing w:line="240" w:lineRule="auto"/>
        <w:jc w:val="both"/>
      </w:pPr>
      <w:r>
        <w:t>Marko Butković</w:t>
      </w:r>
    </w:p>
    <w:p w:rsidR="007205CE" w:rsidRPr="00D175A5" w:rsidRDefault="007205CE" w:rsidP="00D175A5">
      <w:pPr>
        <w:spacing w:line="240" w:lineRule="auto"/>
        <w:jc w:val="both"/>
      </w:pPr>
      <w:bookmarkStart w:id="0" w:name="_GoBack"/>
      <w:bookmarkEnd w:id="0"/>
    </w:p>
    <w:p w:rsidR="00D175A5" w:rsidRPr="00D175A5" w:rsidRDefault="00D175A5" w:rsidP="00D175A5">
      <w:pPr>
        <w:spacing w:line="240" w:lineRule="auto"/>
        <w:ind w:left="4248"/>
        <w:jc w:val="center"/>
      </w:pPr>
      <w:r w:rsidRPr="00D175A5">
        <w:t>Predsjednica</w:t>
      </w:r>
    </w:p>
    <w:p w:rsidR="00D175A5" w:rsidRPr="00D175A5" w:rsidRDefault="00D175A5" w:rsidP="00D175A5">
      <w:pPr>
        <w:spacing w:line="240" w:lineRule="auto"/>
        <w:ind w:left="4248"/>
        <w:jc w:val="center"/>
      </w:pPr>
      <w:r w:rsidRPr="00D175A5">
        <w:t>Vijeća Mjesnog odbora Tuškanac</w:t>
      </w:r>
    </w:p>
    <w:p w:rsidR="00D175A5" w:rsidRPr="00D175A5" w:rsidRDefault="00D175A5" w:rsidP="00D175A5">
      <w:pPr>
        <w:spacing w:line="240" w:lineRule="auto"/>
        <w:ind w:left="4248"/>
        <w:jc w:val="center"/>
      </w:pPr>
    </w:p>
    <w:p w:rsidR="00D175A5" w:rsidRPr="00D175A5" w:rsidRDefault="00D175A5" w:rsidP="00D175A5">
      <w:pPr>
        <w:spacing w:line="240" w:lineRule="auto"/>
        <w:ind w:left="4248"/>
        <w:jc w:val="center"/>
      </w:pPr>
      <w:r w:rsidRPr="00D175A5">
        <w:t>Ivana Čukman - Nikolić</w:t>
      </w:r>
    </w:p>
    <w:p w:rsidR="00D175A5" w:rsidRPr="00D175A5" w:rsidRDefault="00D175A5" w:rsidP="00D175A5">
      <w:pPr>
        <w:spacing w:line="240" w:lineRule="auto"/>
        <w:rPr>
          <w:u w:val="single"/>
        </w:rPr>
      </w:pPr>
      <w:r w:rsidRPr="00D175A5">
        <w:rPr>
          <w:u w:val="single"/>
        </w:rPr>
        <w:br w:type="page"/>
      </w:r>
    </w:p>
    <w:p w:rsidR="007205CE" w:rsidRDefault="007205CE" w:rsidP="00D175A5">
      <w:pPr>
        <w:spacing w:line="240" w:lineRule="auto"/>
        <w:ind w:right="2358"/>
        <w:jc w:val="both"/>
        <w:rPr>
          <w:u w:val="single"/>
        </w:rPr>
      </w:pPr>
    </w:p>
    <w:p w:rsidR="007205CE" w:rsidRDefault="007205CE" w:rsidP="007205CE">
      <w:pPr>
        <w:jc w:val="both"/>
      </w:pPr>
      <w:r>
        <w:t>Na temelju članka 38. Pravila Mjesnog odbora Tuškanac, Vijeće Mjesnog odbora Tuškanac  na 3. sjednici, 26. kolovoza 2025., donijelo je</w:t>
      </w:r>
    </w:p>
    <w:p w:rsidR="007205CE" w:rsidRDefault="007205CE" w:rsidP="007205CE">
      <w:pPr>
        <w:jc w:val="both"/>
      </w:pPr>
    </w:p>
    <w:p w:rsidR="007205CE" w:rsidRDefault="007205CE" w:rsidP="007205CE">
      <w:pPr>
        <w:jc w:val="both"/>
        <w:rPr>
          <w:color w:val="000000" w:themeColor="text1"/>
        </w:rPr>
      </w:pPr>
    </w:p>
    <w:p w:rsidR="007205CE" w:rsidRDefault="007205CE" w:rsidP="007205CE">
      <w:pPr>
        <w:jc w:val="both"/>
        <w:rPr>
          <w:color w:val="000000" w:themeColor="text1"/>
        </w:rPr>
      </w:pPr>
    </w:p>
    <w:p w:rsidR="007205CE" w:rsidRDefault="007205CE" w:rsidP="007205CE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ZAKLJUČAK</w:t>
      </w:r>
    </w:p>
    <w:p w:rsidR="007205CE" w:rsidRDefault="007205CE" w:rsidP="007205CE">
      <w:pPr>
        <w:jc w:val="center"/>
        <w:rPr>
          <w:b/>
          <w:color w:val="000000" w:themeColor="text1"/>
          <w:lang w:eastAsia="hr-HR"/>
        </w:rPr>
      </w:pPr>
      <w:r>
        <w:rPr>
          <w:b/>
          <w:color w:val="000000" w:themeColor="text1"/>
        </w:rPr>
        <w:t xml:space="preserve">o davanju mišljenja o prijedlogu Odluke o donošenju izmjena i dopuna Generalnog urbanističkog plana Grada Zagreba </w:t>
      </w:r>
    </w:p>
    <w:p w:rsidR="007205CE" w:rsidRDefault="007205CE" w:rsidP="007205CE">
      <w:pPr>
        <w:jc w:val="center"/>
        <w:rPr>
          <w:b/>
          <w:color w:val="000000" w:themeColor="text1"/>
        </w:rPr>
      </w:pPr>
    </w:p>
    <w:p w:rsidR="007205CE" w:rsidRDefault="007205CE" w:rsidP="007205CE">
      <w:pPr>
        <w:rPr>
          <w:b/>
          <w:color w:val="000000" w:themeColor="text1"/>
        </w:rPr>
      </w:pPr>
    </w:p>
    <w:p w:rsidR="007205CE" w:rsidRDefault="007205CE" w:rsidP="007205CE">
      <w:pPr>
        <w:numPr>
          <w:ilvl w:val="0"/>
          <w:numId w:val="2"/>
        </w:numPr>
        <w:suppressAutoHyphens w:val="0"/>
        <w:spacing w:line="240" w:lineRule="auto"/>
        <w:jc w:val="both"/>
        <w:rPr>
          <w:color w:val="000000" w:themeColor="text1"/>
          <w:lang w:eastAsia="hr-HR"/>
        </w:rPr>
      </w:pPr>
      <w:r>
        <w:rPr>
          <w:color w:val="000000" w:themeColor="text1"/>
        </w:rPr>
        <w:t xml:space="preserve">Vijeće  je raspravljalo o </w:t>
      </w:r>
      <w:bookmarkStart w:id="1" w:name="_Hlk176767937"/>
      <w:r>
        <w:rPr>
          <w:color w:val="000000" w:themeColor="text1"/>
        </w:rPr>
        <w:t xml:space="preserve"> </w:t>
      </w:r>
      <w:bookmarkEnd w:id="1"/>
      <w:r>
        <w:rPr>
          <w:color w:val="000000" w:themeColor="text1"/>
        </w:rPr>
        <w:t xml:space="preserve">prijedlogu odluke o donošenju izmjena i dopuna Generalnog urbanističkog plana Grada Zagreba. </w:t>
      </w:r>
    </w:p>
    <w:p w:rsidR="007205CE" w:rsidRDefault="007205CE" w:rsidP="007205CE">
      <w:pPr>
        <w:ind w:left="360"/>
        <w:jc w:val="both"/>
        <w:rPr>
          <w:color w:val="000000" w:themeColor="text1"/>
        </w:rPr>
      </w:pPr>
    </w:p>
    <w:p w:rsidR="007205CE" w:rsidRDefault="007205CE" w:rsidP="007205CE">
      <w:pPr>
        <w:numPr>
          <w:ilvl w:val="0"/>
          <w:numId w:val="2"/>
        </w:numPr>
        <w:suppressAutoHyphens w:val="0"/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Vijeće daje POZITIVNO mišljenje na prijedlog odluke o donošenju izmjena i dopuna Generalnog urbanističkog plana Grada Zagreba. </w:t>
      </w:r>
    </w:p>
    <w:p w:rsidR="007205CE" w:rsidRDefault="007205CE" w:rsidP="007205CE">
      <w:pPr>
        <w:jc w:val="both"/>
        <w:rPr>
          <w:color w:val="000000" w:themeColor="text1"/>
        </w:rPr>
      </w:pPr>
    </w:p>
    <w:p w:rsidR="007205CE" w:rsidRDefault="007205CE" w:rsidP="007205CE">
      <w:pPr>
        <w:numPr>
          <w:ilvl w:val="0"/>
          <w:numId w:val="2"/>
        </w:numPr>
        <w:suppressAutoHyphens w:val="0"/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7205CE" w:rsidRDefault="007205CE" w:rsidP="007205CE">
      <w:r>
        <w:rPr>
          <w:color w:val="FF0000"/>
          <w:lang w:val="hr-BA"/>
        </w:rPr>
        <w:t xml:space="preserve">  </w:t>
      </w:r>
    </w:p>
    <w:p w:rsidR="007205CE" w:rsidRDefault="007205CE" w:rsidP="007205CE">
      <w:pPr>
        <w:ind w:right="3312"/>
        <w:rPr>
          <w:rFonts w:eastAsia="Arial Unicode MS" w:cs="Arial Unicode MS"/>
          <w:color w:val="000000"/>
          <w:lang w:eastAsia="hr-HR"/>
        </w:rPr>
      </w:pPr>
    </w:p>
    <w:p w:rsidR="007205CE" w:rsidRDefault="007205CE" w:rsidP="007205CE">
      <w:pPr>
        <w:ind w:right="3312"/>
        <w:rPr>
          <w:rFonts w:eastAsia="Arial Unicode MS" w:cs="Arial Unicode MS"/>
          <w:color w:val="000000"/>
        </w:rPr>
      </w:pPr>
      <w:r>
        <w:rPr>
          <w:rFonts w:eastAsia="Arial Unicode MS" w:cs="Arial Unicode MS"/>
          <w:color w:val="000000"/>
        </w:rPr>
        <w:t>KLASA: 024-08/25-003/1392</w:t>
      </w:r>
    </w:p>
    <w:p w:rsidR="007205CE" w:rsidRDefault="007205CE" w:rsidP="007205CE">
      <w:pPr>
        <w:jc w:val="both"/>
        <w:rPr>
          <w:rFonts w:eastAsia="Arial Unicode MS" w:cs="Arial Unicode MS"/>
          <w:color w:val="000000"/>
        </w:rPr>
      </w:pPr>
      <w:r>
        <w:rPr>
          <w:rFonts w:eastAsia="Arial Unicode MS" w:cs="Arial Unicode MS"/>
          <w:color w:val="000000"/>
        </w:rPr>
        <w:t>URBROJ: 251-13-11-4/012-25-3</w:t>
      </w:r>
    </w:p>
    <w:p w:rsidR="007205CE" w:rsidRDefault="007205CE" w:rsidP="007205CE">
      <w:pPr>
        <w:jc w:val="both"/>
        <w:rPr>
          <w:rFonts w:eastAsia="Times New Roman"/>
        </w:rPr>
      </w:pPr>
      <w:r>
        <w:t>Zagreb, 26. kolovoz 2025.</w:t>
      </w:r>
    </w:p>
    <w:p w:rsidR="007205CE" w:rsidRDefault="007205CE" w:rsidP="007205CE">
      <w:pPr>
        <w:jc w:val="both"/>
      </w:pPr>
    </w:p>
    <w:p w:rsidR="007205CE" w:rsidRDefault="007205CE" w:rsidP="007205CE">
      <w:pPr>
        <w:spacing w:line="276" w:lineRule="auto"/>
        <w:ind w:left="4956"/>
        <w:jc w:val="center"/>
      </w:pPr>
      <w:r>
        <w:rPr>
          <w:rFonts w:eastAsia="Calibri"/>
          <w:color w:val="000000"/>
        </w:rPr>
        <w:softHyphen/>
      </w:r>
      <w:r>
        <w:rPr>
          <w:rFonts w:eastAsia="Calibri"/>
          <w:color w:val="000000"/>
        </w:rPr>
        <w:softHyphen/>
      </w:r>
      <w:r>
        <w:t xml:space="preserve">Predsjednica </w:t>
      </w:r>
    </w:p>
    <w:p w:rsidR="007205CE" w:rsidRDefault="007205CE" w:rsidP="007205CE">
      <w:pPr>
        <w:spacing w:line="276" w:lineRule="auto"/>
        <w:ind w:left="4956"/>
        <w:jc w:val="center"/>
      </w:pPr>
      <w:r>
        <w:t>Vijeća Mjesnog odbora</w:t>
      </w:r>
    </w:p>
    <w:p w:rsidR="007205CE" w:rsidRDefault="007205CE" w:rsidP="007205CE">
      <w:pPr>
        <w:ind w:left="4956"/>
        <w:jc w:val="center"/>
      </w:pPr>
      <w:r>
        <w:t>Tuškanac</w:t>
      </w:r>
    </w:p>
    <w:p w:rsidR="007205CE" w:rsidRDefault="007205CE" w:rsidP="007205CE">
      <w:pPr>
        <w:ind w:left="4956"/>
        <w:jc w:val="center"/>
      </w:pPr>
    </w:p>
    <w:p w:rsidR="007205CE" w:rsidRDefault="007205CE" w:rsidP="007205CE">
      <w:pPr>
        <w:ind w:left="4956"/>
        <w:jc w:val="center"/>
        <w:rPr>
          <w:b/>
        </w:rPr>
      </w:pPr>
      <w:r>
        <w:rPr>
          <w:b/>
        </w:rPr>
        <w:t xml:space="preserve"> Ivana Čukman Nikolić </w:t>
      </w:r>
    </w:p>
    <w:p w:rsidR="007205CE" w:rsidRDefault="007205CE" w:rsidP="00D175A5">
      <w:pPr>
        <w:spacing w:line="240" w:lineRule="auto"/>
        <w:ind w:right="2358"/>
        <w:jc w:val="both"/>
        <w:rPr>
          <w:u w:val="single"/>
        </w:rPr>
      </w:pPr>
    </w:p>
    <w:p w:rsidR="007205CE" w:rsidRDefault="007205CE">
      <w:pPr>
        <w:suppressAutoHyphens w:val="0"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:rsidR="007205CE" w:rsidRDefault="007205CE" w:rsidP="00D175A5">
      <w:pPr>
        <w:spacing w:line="240" w:lineRule="auto"/>
        <w:ind w:right="2358"/>
        <w:jc w:val="both"/>
        <w:rPr>
          <w:u w:val="single"/>
        </w:rPr>
      </w:pPr>
    </w:p>
    <w:p w:rsidR="007205CE" w:rsidRDefault="007205CE" w:rsidP="007205CE">
      <w:pPr>
        <w:jc w:val="both"/>
      </w:pPr>
      <w:r>
        <w:t>Na temelju članka 38. Pravila Mjesnog odbora Tuškanac, Vijeće Mjesnog odbora Tuškanac  na 3. sjednici, 26. kolovoza 2025., donijelo je</w:t>
      </w:r>
    </w:p>
    <w:p w:rsidR="007205CE" w:rsidRDefault="007205CE" w:rsidP="007205CE">
      <w:pPr>
        <w:jc w:val="both"/>
        <w:rPr>
          <w:color w:val="000000" w:themeColor="text1"/>
        </w:rPr>
      </w:pPr>
    </w:p>
    <w:p w:rsidR="007205CE" w:rsidRDefault="007205CE" w:rsidP="007205CE">
      <w:pPr>
        <w:jc w:val="both"/>
        <w:rPr>
          <w:color w:val="000000" w:themeColor="text1"/>
        </w:rPr>
      </w:pPr>
    </w:p>
    <w:p w:rsidR="007205CE" w:rsidRDefault="007205CE" w:rsidP="007205CE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ZAKLJUČAK</w:t>
      </w:r>
    </w:p>
    <w:p w:rsidR="007205CE" w:rsidRDefault="007205CE" w:rsidP="007205CE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o davanju mišljenja o Nacrtu prijedloga Izmjene i dopune Plana  održavanja javnih prometnih površina, javnih objekata, javne rasvjete te izvanrednog održavanja nerazvrstanih cesta na području Grada Zagreba u 2025.  </w:t>
      </w:r>
    </w:p>
    <w:p w:rsidR="007205CE" w:rsidRDefault="007205CE" w:rsidP="007205CE">
      <w:pPr>
        <w:rPr>
          <w:b/>
          <w:color w:val="000000" w:themeColor="text1"/>
        </w:rPr>
      </w:pPr>
    </w:p>
    <w:p w:rsidR="007205CE" w:rsidRDefault="007205CE" w:rsidP="007205CE">
      <w:pPr>
        <w:rPr>
          <w:b/>
          <w:color w:val="000000" w:themeColor="text1"/>
        </w:rPr>
      </w:pPr>
    </w:p>
    <w:p w:rsidR="007205CE" w:rsidRDefault="007205CE" w:rsidP="007205CE">
      <w:pPr>
        <w:numPr>
          <w:ilvl w:val="0"/>
          <w:numId w:val="2"/>
        </w:numPr>
        <w:suppressAutoHyphens w:val="0"/>
        <w:spacing w:line="240" w:lineRule="auto"/>
        <w:jc w:val="both"/>
        <w:rPr>
          <w:color w:val="000000" w:themeColor="text1"/>
          <w:lang w:eastAsia="hr-HR"/>
        </w:rPr>
      </w:pPr>
      <w:r>
        <w:rPr>
          <w:color w:val="000000" w:themeColor="text1"/>
        </w:rPr>
        <w:t xml:space="preserve">Vijeće  je raspravljalo o  Nacrtu prijedloga Izmjene i dopune Plana  održavanja javnih prometnih površina, javnih objekata, javne rasvjete te izvanrednog održavanja nerazvrstanih cesta na području Grada Zagreba u 2025.  </w:t>
      </w:r>
    </w:p>
    <w:p w:rsidR="007205CE" w:rsidRDefault="007205CE" w:rsidP="007205CE">
      <w:pPr>
        <w:ind w:left="360"/>
        <w:jc w:val="both"/>
        <w:rPr>
          <w:color w:val="000000" w:themeColor="text1"/>
        </w:rPr>
      </w:pPr>
    </w:p>
    <w:p w:rsidR="007205CE" w:rsidRDefault="007205CE" w:rsidP="007205CE">
      <w:pPr>
        <w:numPr>
          <w:ilvl w:val="0"/>
          <w:numId w:val="2"/>
        </w:numPr>
        <w:suppressAutoHyphens w:val="0"/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Vijeće daje POZITIVNO mišljenje na Nacrt prijedloga Izmjene i dopune Plana  održavanja javnih prometnih površina, javnih objekata, javne rasvjete te izvanrednog održavanja nerazvrstanih cesta na području Grada Zagreba u 2025.  </w:t>
      </w:r>
    </w:p>
    <w:p w:rsidR="007205CE" w:rsidRDefault="007205CE" w:rsidP="007205CE">
      <w:pPr>
        <w:pStyle w:val="ListParagraph"/>
        <w:ind w:left="360"/>
        <w:jc w:val="both"/>
        <w:rPr>
          <w:color w:val="000000" w:themeColor="text1"/>
          <w:lang w:eastAsia="en-US"/>
        </w:rPr>
      </w:pPr>
    </w:p>
    <w:p w:rsidR="007205CE" w:rsidRDefault="007205CE" w:rsidP="007205CE">
      <w:pPr>
        <w:numPr>
          <w:ilvl w:val="0"/>
          <w:numId w:val="2"/>
        </w:numPr>
        <w:suppressAutoHyphens w:val="0"/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7205CE" w:rsidRDefault="007205CE" w:rsidP="007205CE">
      <w:r>
        <w:rPr>
          <w:color w:val="FF0000"/>
          <w:lang w:val="hr-BA"/>
        </w:rPr>
        <w:t xml:space="preserve">  </w:t>
      </w:r>
    </w:p>
    <w:p w:rsidR="007205CE" w:rsidRDefault="007205CE" w:rsidP="007205CE">
      <w:pPr>
        <w:ind w:right="3312"/>
        <w:rPr>
          <w:rFonts w:eastAsia="Arial Unicode MS" w:cs="Arial Unicode MS"/>
          <w:color w:val="000000"/>
          <w:lang w:eastAsia="hr-HR"/>
        </w:rPr>
      </w:pPr>
    </w:p>
    <w:p w:rsidR="007205CE" w:rsidRDefault="007205CE" w:rsidP="007205CE">
      <w:pPr>
        <w:ind w:right="3312"/>
        <w:rPr>
          <w:rFonts w:eastAsia="Arial Unicode MS" w:cs="Arial Unicode MS"/>
          <w:color w:val="000000"/>
        </w:rPr>
      </w:pPr>
      <w:r>
        <w:rPr>
          <w:rFonts w:eastAsia="Arial Unicode MS" w:cs="Arial Unicode MS"/>
          <w:color w:val="000000"/>
        </w:rPr>
        <w:t>KLASA: 024-08/25-003/1392</w:t>
      </w:r>
    </w:p>
    <w:p w:rsidR="007205CE" w:rsidRDefault="007205CE" w:rsidP="007205CE">
      <w:pPr>
        <w:jc w:val="both"/>
        <w:rPr>
          <w:rFonts w:eastAsia="Arial Unicode MS" w:cs="Arial Unicode MS"/>
          <w:color w:val="000000"/>
        </w:rPr>
      </w:pPr>
      <w:r>
        <w:rPr>
          <w:rFonts w:eastAsia="Arial Unicode MS" w:cs="Arial Unicode MS"/>
          <w:color w:val="000000"/>
        </w:rPr>
        <w:t>URBROJ: 251-13-11-4/012-25-4</w:t>
      </w:r>
    </w:p>
    <w:p w:rsidR="007205CE" w:rsidRDefault="007205CE" w:rsidP="007205CE">
      <w:pPr>
        <w:jc w:val="both"/>
        <w:rPr>
          <w:rFonts w:eastAsia="Times New Roman"/>
        </w:rPr>
      </w:pPr>
      <w:r>
        <w:t>Zagreb, 26. kolovoz 2025.</w:t>
      </w:r>
    </w:p>
    <w:p w:rsidR="007205CE" w:rsidRDefault="007205CE" w:rsidP="007205CE">
      <w:pPr>
        <w:jc w:val="both"/>
      </w:pPr>
    </w:p>
    <w:p w:rsidR="007205CE" w:rsidRDefault="007205CE" w:rsidP="007205CE">
      <w:pPr>
        <w:spacing w:line="276" w:lineRule="auto"/>
        <w:ind w:left="4956"/>
        <w:jc w:val="center"/>
      </w:pPr>
      <w:r>
        <w:rPr>
          <w:rFonts w:eastAsia="Calibri"/>
          <w:color w:val="000000"/>
        </w:rPr>
        <w:softHyphen/>
      </w:r>
      <w:r>
        <w:rPr>
          <w:rFonts w:eastAsia="Calibri"/>
          <w:color w:val="000000"/>
        </w:rPr>
        <w:softHyphen/>
      </w:r>
      <w:r>
        <w:t xml:space="preserve">Predsjednica </w:t>
      </w:r>
    </w:p>
    <w:p w:rsidR="007205CE" w:rsidRDefault="007205CE" w:rsidP="007205CE">
      <w:pPr>
        <w:spacing w:line="276" w:lineRule="auto"/>
        <w:ind w:left="4956"/>
        <w:jc w:val="center"/>
      </w:pPr>
      <w:r>
        <w:t>Vijeća Mjesnog odbora</w:t>
      </w:r>
    </w:p>
    <w:p w:rsidR="007205CE" w:rsidRDefault="007205CE" w:rsidP="007205CE">
      <w:pPr>
        <w:ind w:left="4956"/>
        <w:jc w:val="center"/>
      </w:pPr>
      <w:r>
        <w:t>Tuškanac</w:t>
      </w:r>
    </w:p>
    <w:p w:rsidR="007205CE" w:rsidRDefault="007205CE" w:rsidP="007205CE">
      <w:pPr>
        <w:ind w:left="4956"/>
        <w:jc w:val="center"/>
      </w:pPr>
    </w:p>
    <w:p w:rsidR="007205CE" w:rsidRDefault="007205CE" w:rsidP="007205CE">
      <w:pPr>
        <w:ind w:left="4956"/>
        <w:jc w:val="center"/>
        <w:rPr>
          <w:b/>
        </w:rPr>
      </w:pPr>
      <w:r>
        <w:rPr>
          <w:b/>
        </w:rPr>
        <w:t xml:space="preserve"> Ivana Čukman Nikolić</w:t>
      </w:r>
    </w:p>
    <w:p w:rsidR="007205CE" w:rsidRDefault="007205CE" w:rsidP="00D175A5">
      <w:pPr>
        <w:spacing w:line="240" w:lineRule="auto"/>
        <w:ind w:right="2358"/>
        <w:jc w:val="both"/>
        <w:rPr>
          <w:u w:val="single"/>
        </w:rPr>
      </w:pPr>
    </w:p>
    <w:p w:rsidR="007205CE" w:rsidRDefault="007205CE" w:rsidP="00D175A5">
      <w:pPr>
        <w:spacing w:line="240" w:lineRule="auto"/>
        <w:ind w:right="2358"/>
        <w:jc w:val="both"/>
        <w:rPr>
          <w:u w:val="single"/>
        </w:rPr>
      </w:pPr>
    </w:p>
    <w:p w:rsidR="007205CE" w:rsidRDefault="007205CE">
      <w:pPr>
        <w:suppressAutoHyphens w:val="0"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:rsidR="007205CE" w:rsidRDefault="007205CE" w:rsidP="007205CE">
      <w:pPr>
        <w:jc w:val="both"/>
      </w:pPr>
      <w:r>
        <w:lastRenderedPageBreak/>
        <w:t>Na temelju članka 38. Pravila Mjesnog odbora Tuškanac, Vijeće Mjesnog odbora Tuškanac  na 3. sjednici, 26. kolovoza 2025., donijelo je</w:t>
      </w:r>
    </w:p>
    <w:p w:rsidR="007205CE" w:rsidRDefault="007205CE" w:rsidP="007205CE">
      <w:pPr>
        <w:jc w:val="both"/>
        <w:rPr>
          <w:color w:val="000000" w:themeColor="text1"/>
        </w:rPr>
      </w:pPr>
    </w:p>
    <w:p w:rsidR="007205CE" w:rsidRDefault="007205CE" w:rsidP="007205CE">
      <w:pPr>
        <w:jc w:val="both"/>
        <w:rPr>
          <w:color w:val="000000" w:themeColor="text1"/>
        </w:rPr>
      </w:pPr>
    </w:p>
    <w:p w:rsidR="007205CE" w:rsidRDefault="007205CE" w:rsidP="007205CE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ZAKLJUČAK</w:t>
      </w:r>
    </w:p>
    <w:p w:rsidR="007205CE" w:rsidRDefault="007205CE" w:rsidP="007205CE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o davanju mišljenja o Nacrtu prijedloga izmjena i dopune Programa građenja komunalne infrastrukture na području Grada Zagreba u 2025. </w:t>
      </w:r>
    </w:p>
    <w:p w:rsidR="007205CE" w:rsidRDefault="007205CE" w:rsidP="007205CE">
      <w:pPr>
        <w:rPr>
          <w:b/>
          <w:color w:val="000000" w:themeColor="text1"/>
        </w:rPr>
      </w:pPr>
    </w:p>
    <w:p w:rsidR="007205CE" w:rsidRDefault="007205CE" w:rsidP="007205CE">
      <w:pPr>
        <w:rPr>
          <w:b/>
          <w:color w:val="000000" w:themeColor="text1"/>
        </w:rPr>
      </w:pPr>
    </w:p>
    <w:p w:rsidR="007205CE" w:rsidRDefault="007205CE" w:rsidP="007205CE">
      <w:pPr>
        <w:numPr>
          <w:ilvl w:val="0"/>
          <w:numId w:val="2"/>
        </w:numPr>
        <w:suppressAutoHyphens w:val="0"/>
        <w:spacing w:line="240" w:lineRule="auto"/>
        <w:jc w:val="both"/>
        <w:rPr>
          <w:color w:val="000000" w:themeColor="text1"/>
          <w:lang w:eastAsia="hr-HR"/>
        </w:rPr>
      </w:pPr>
      <w:r>
        <w:rPr>
          <w:color w:val="000000" w:themeColor="text1"/>
        </w:rPr>
        <w:t xml:space="preserve">Vijeće  je raspravljalo o  Nacrtu prijedloga izmjena i dopune Programa građenja komunalne infrastrukture na području Grada Zagreba u 2025.  </w:t>
      </w:r>
    </w:p>
    <w:p w:rsidR="007205CE" w:rsidRDefault="007205CE" w:rsidP="007205CE">
      <w:pPr>
        <w:ind w:left="360"/>
        <w:jc w:val="both"/>
        <w:rPr>
          <w:color w:val="000000" w:themeColor="text1"/>
        </w:rPr>
      </w:pPr>
    </w:p>
    <w:p w:rsidR="007205CE" w:rsidRDefault="007205CE" w:rsidP="007205CE">
      <w:pPr>
        <w:numPr>
          <w:ilvl w:val="0"/>
          <w:numId w:val="2"/>
        </w:numPr>
        <w:suppressAutoHyphens w:val="0"/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Vijeće daje POZITIVNO mišljenje na Nacrt prijedloga izmjena i dopune Programa građenja komunalne infrastrukture na području Grada Zagreba u 2025.  </w:t>
      </w:r>
    </w:p>
    <w:p w:rsidR="007205CE" w:rsidRDefault="007205CE" w:rsidP="007205CE">
      <w:pPr>
        <w:pStyle w:val="ListParagraph"/>
        <w:ind w:left="360"/>
        <w:jc w:val="both"/>
        <w:rPr>
          <w:color w:val="000000" w:themeColor="text1"/>
          <w:lang w:eastAsia="en-US"/>
        </w:rPr>
      </w:pPr>
    </w:p>
    <w:p w:rsidR="007205CE" w:rsidRDefault="007205CE" w:rsidP="007205CE">
      <w:pPr>
        <w:numPr>
          <w:ilvl w:val="0"/>
          <w:numId w:val="2"/>
        </w:numPr>
        <w:suppressAutoHyphens w:val="0"/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7205CE" w:rsidRDefault="007205CE" w:rsidP="007205CE">
      <w:r>
        <w:rPr>
          <w:color w:val="FF0000"/>
          <w:lang w:val="hr-BA"/>
        </w:rPr>
        <w:t xml:space="preserve">  </w:t>
      </w:r>
    </w:p>
    <w:p w:rsidR="007205CE" w:rsidRDefault="007205CE" w:rsidP="007205CE">
      <w:pPr>
        <w:ind w:right="3312"/>
        <w:rPr>
          <w:rFonts w:eastAsia="Arial Unicode MS" w:cs="Arial Unicode MS"/>
          <w:color w:val="000000"/>
          <w:lang w:eastAsia="hr-HR"/>
        </w:rPr>
      </w:pPr>
    </w:p>
    <w:p w:rsidR="007205CE" w:rsidRDefault="007205CE" w:rsidP="007205CE">
      <w:pPr>
        <w:ind w:right="3312"/>
        <w:rPr>
          <w:rFonts w:eastAsia="Arial Unicode MS" w:cs="Arial Unicode MS"/>
          <w:color w:val="000000"/>
        </w:rPr>
      </w:pPr>
      <w:r>
        <w:rPr>
          <w:rFonts w:eastAsia="Arial Unicode MS" w:cs="Arial Unicode MS"/>
          <w:color w:val="000000"/>
        </w:rPr>
        <w:t>KLASA: 024-08/25-003/1392</w:t>
      </w:r>
    </w:p>
    <w:p w:rsidR="007205CE" w:rsidRDefault="007205CE" w:rsidP="007205CE">
      <w:pPr>
        <w:jc w:val="both"/>
        <w:rPr>
          <w:rFonts w:eastAsia="Arial Unicode MS" w:cs="Arial Unicode MS"/>
          <w:color w:val="000000"/>
        </w:rPr>
      </w:pPr>
      <w:r>
        <w:rPr>
          <w:rFonts w:eastAsia="Arial Unicode MS" w:cs="Arial Unicode MS"/>
          <w:color w:val="000000"/>
        </w:rPr>
        <w:t>URBROJ: 251-13-11-4/012-25-5</w:t>
      </w:r>
    </w:p>
    <w:p w:rsidR="007205CE" w:rsidRDefault="007205CE" w:rsidP="007205CE">
      <w:pPr>
        <w:jc w:val="both"/>
        <w:rPr>
          <w:rFonts w:eastAsia="Times New Roman"/>
        </w:rPr>
      </w:pPr>
      <w:r>
        <w:t>Zagreb, 26. kolovoz 2025.</w:t>
      </w:r>
    </w:p>
    <w:p w:rsidR="007205CE" w:rsidRDefault="007205CE" w:rsidP="007205CE">
      <w:pPr>
        <w:jc w:val="both"/>
      </w:pPr>
    </w:p>
    <w:p w:rsidR="007205CE" w:rsidRDefault="007205CE" w:rsidP="007205CE">
      <w:pPr>
        <w:spacing w:line="276" w:lineRule="auto"/>
        <w:ind w:left="4956"/>
        <w:jc w:val="center"/>
      </w:pPr>
      <w:r>
        <w:rPr>
          <w:rFonts w:eastAsia="Calibri"/>
          <w:color w:val="000000"/>
        </w:rPr>
        <w:softHyphen/>
      </w:r>
      <w:r>
        <w:rPr>
          <w:rFonts w:eastAsia="Calibri"/>
          <w:color w:val="000000"/>
        </w:rPr>
        <w:softHyphen/>
      </w:r>
      <w:r>
        <w:t xml:space="preserve">Predsjednica </w:t>
      </w:r>
    </w:p>
    <w:p w:rsidR="007205CE" w:rsidRDefault="007205CE" w:rsidP="007205CE">
      <w:pPr>
        <w:spacing w:line="276" w:lineRule="auto"/>
        <w:ind w:left="4956"/>
        <w:jc w:val="center"/>
      </w:pPr>
      <w:r>
        <w:t>Vijeća Mjesnog odbora</w:t>
      </w:r>
    </w:p>
    <w:p w:rsidR="007205CE" w:rsidRDefault="007205CE" w:rsidP="007205CE">
      <w:pPr>
        <w:ind w:left="4956"/>
        <w:jc w:val="center"/>
      </w:pPr>
      <w:r>
        <w:t>Tuškanac</w:t>
      </w:r>
    </w:p>
    <w:p w:rsidR="007205CE" w:rsidRDefault="007205CE" w:rsidP="007205CE">
      <w:pPr>
        <w:ind w:left="4956"/>
        <w:jc w:val="center"/>
      </w:pPr>
    </w:p>
    <w:p w:rsidR="007205CE" w:rsidRDefault="007205CE" w:rsidP="007205CE">
      <w:pPr>
        <w:ind w:left="4956"/>
        <w:jc w:val="center"/>
        <w:rPr>
          <w:b/>
        </w:rPr>
      </w:pPr>
      <w:r>
        <w:rPr>
          <w:b/>
        </w:rPr>
        <w:t xml:space="preserve"> Ivana Čukman Nikolić</w:t>
      </w:r>
    </w:p>
    <w:p w:rsidR="007205CE" w:rsidRDefault="007205CE">
      <w:pPr>
        <w:suppressAutoHyphens w:val="0"/>
        <w:spacing w:after="160" w:line="259" w:lineRule="auto"/>
      </w:pPr>
      <w:r>
        <w:br w:type="page"/>
      </w:r>
    </w:p>
    <w:p w:rsidR="00D175A5" w:rsidRPr="00D175A5" w:rsidRDefault="00D175A5" w:rsidP="00D175A5">
      <w:pPr>
        <w:spacing w:line="240" w:lineRule="auto"/>
        <w:jc w:val="both"/>
      </w:pPr>
      <w:r w:rsidRPr="00D175A5">
        <w:lastRenderedPageBreak/>
        <w:t xml:space="preserve">  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 xml:space="preserve">                                                                                                                                </w:t>
      </w:r>
    </w:p>
    <w:p w:rsidR="00D175A5" w:rsidRPr="00D175A5" w:rsidRDefault="00D175A5" w:rsidP="00D175A5">
      <w:pPr>
        <w:spacing w:line="240" w:lineRule="auto"/>
        <w:jc w:val="both"/>
      </w:pPr>
      <w:r w:rsidRPr="00D175A5">
        <w:t>Na temelju članka 38. Pravila Mjesnog odbora Tuškanac, Vijeće Mjesnog odbora Tuškanac  na 3. sjednici, 26. kolovoza 2025., donijelo je</w:t>
      </w:r>
    </w:p>
    <w:p w:rsidR="00D175A5" w:rsidRPr="00D175A5" w:rsidRDefault="00D175A5" w:rsidP="00D175A5">
      <w:pPr>
        <w:spacing w:line="240" w:lineRule="auto"/>
        <w:jc w:val="both"/>
        <w:rPr>
          <w:color w:val="000000" w:themeColor="text1"/>
        </w:rPr>
      </w:pPr>
    </w:p>
    <w:p w:rsidR="00D175A5" w:rsidRPr="00D175A5" w:rsidRDefault="00D175A5" w:rsidP="00D175A5">
      <w:pPr>
        <w:spacing w:line="240" w:lineRule="auto"/>
        <w:jc w:val="both"/>
        <w:rPr>
          <w:color w:val="000000" w:themeColor="text1"/>
        </w:rPr>
      </w:pPr>
    </w:p>
    <w:p w:rsidR="00D175A5" w:rsidRPr="00D175A5" w:rsidRDefault="00D175A5" w:rsidP="00D175A5">
      <w:pPr>
        <w:spacing w:line="240" w:lineRule="auto"/>
        <w:jc w:val="center"/>
        <w:rPr>
          <w:b/>
          <w:color w:val="000000" w:themeColor="text1"/>
        </w:rPr>
      </w:pPr>
      <w:r w:rsidRPr="00D175A5">
        <w:rPr>
          <w:b/>
          <w:color w:val="000000" w:themeColor="text1"/>
        </w:rPr>
        <w:t>ZAKLJUČAK</w:t>
      </w:r>
    </w:p>
    <w:p w:rsidR="00D175A5" w:rsidRPr="00D175A5" w:rsidRDefault="00D175A5" w:rsidP="00D175A5">
      <w:pPr>
        <w:spacing w:line="240" w:lineRule="auto"/>
        <w:jc w:val="center"/>
        <w:rPr>
          <w:b/>
          <w:color w:val="000000" w:themeColor="text1"/>
        </w:rPr>
      </w:pPr>
      <w:r w:rsidRPr="00D175A5">
        <w:rPr>
          <w:b/>
          <w:color w:val="000000" w:themeColor="text1"/>
        </w:rPr>
        <w:t xml:space="preserve">o davanju mišljenja o izmjeni Odluke o naknadi predsjednicima, potpredsjednicima i članovima vijeća gradskih četvrti i vijeća mjesnih odbora </w:t>
      </w:r>
    </w:p>
    <w:p w:rsidR="00D175A5" w:rsidRPr="00D175A5" w:rsidRDefault="00D175A5" w:rsidP="00D175A5">
      <w:pPr>
        <w:spacing w:line="240" w:lineRule="auto"/>
        <w:jc w:val="center"/>
        <w:rPr>
          <w:b/>
          <w:color w:val="000000" w:themeColor="text1"/>
        </w:rPr>
      </w:pPr>
    </w:p>
    <w:p w:rsidR="00D175A5" w:rsidRPr="00D175A5" w:rsidRDefault="00D175A5" w:rsidP="00D175A5">
      <w:pPr>
        <w:spacing w:line="240" w:lineRule="auto"/>
        <w:rPr>
          <w:b/>
          <w:color w:val="000000" w:themeColor="text1"/>
        </w:rPr>
      </w:pPr>
    </w:p>
    <w:p w:rsidR="00D175A5" w:rsidRPr="00D175A5" w:rsidRDefault="00D175A5" w:rsidP="00D175A5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D175A5">
        <w:rPr>
          <w:color w:val="000000" w:themeColor="text1"/>
        </w:rPr>
        <w:t xml:space="preserve">Vijeće  je raspravljalo o izmjeni Odluke o naknadi predsjednicima, potpredsjednicima i članovima vijeća gradskih četvrti i vijeća mjesnih odbora. </w:t>
      </w:r>
    </w:p>
    <w:p w:rsidR="00D175A5" w:rsidRPr="00D175A5" w:rsidRDefault="00D175A5" w:rsidP="00D175A5">
      <w:pPr>
        <w:spacing w:line="240" w:lineRule="auto"/>
        <w:ind w:left="360"/>
        <w:jc w:val="both"/>
        <w:rPr>
          <w:color w:val="000000" w:themeColor="text1"/>
        </w:rPr>
      </w:pPr>
    </w:p>
    <w:p w:rsidR="00D175A5" w:rsidRPr="00D175A5" w:rsidRDefault="00D175A5" w:rsidP="00D175A5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D175A5">
        <w:rPr>
          <w:color w:val="000000" w:themeColor="text1"/>
        </w:rPr>
        <w:t xml:space="preserve">Vijeće daje POZITIVNO mišljenje na izmjenu Odluke o naknadi predsjednicima, potpredsjednicima i članovima vijeća gradskih četvrti i vijeća mjesnih odbora. </w:t>
      </w:r>
    </w:p>
    <w:p w:rsidR="00D175A5" w:rsidRPr="00D175A5" w:rsidRDefault="00D175A5" w:rsidP="00D175A5">
      <w:pPr>
        <w:spacing w:line="240" w:lineRule="auto"/>
        <w:jc w:val="both"/>
        <w:rPr>
          <w:color w:val="000000" w:themeColor="text1"/>
        </w:rPr>
      </w:pPr>
    </w:p>
    <w:p w:rsidR="00D175A5" w:rsidRPr="00D175A5" w:rsidRDefault="00D175A5" w:rsidP="00D175A5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D175A5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D175A5" w:rsidRPr="00D175A5" w:rsidRDefault="00D175A5" w:rsidP="00D175A5">
      <w:pPr>
        <w:spacing w:line="240" w:lineRule="auto"/>
      </w:pPr>
      <w:r w:rsidRPr="00D175A5">
        <w:rPr>
          <w:color w:val="FF0000"/>
          <w:lang w:val="hr-BA"/>
        </w:rPr>
        <w:t xml:space="preserve">  </w:t>
      </w:r>
    </w:p>
    <w:p w:rsidR="00D175A5" w:rsidRPr="00D175A5" w:rsidRDefault="00D175A5" w:rsidP="00D175A5">
      <w:pPr>
        <w:spacing w:line="240" w:lineRule="auto"/>
        <w:ind w:right="3312"/>
        <w:rPr>
          <w:rFonts w:eastAsia="Arial Unicode MS"/>
          <w:color w:val="000000"/>
        </w:rPr>
      </w:pPr>
    </w:p>
    <w:p w:rsidR="00D175A5" w:rsidRPr="00D175A5" w:rsidRDefault="00D175A5" w:rsidP="00D175A5">
      <w:pPr>
        <w:spacing w:line="240" w:lineRule="auto"/>
        <w:ind w:right="3312"/>
        <w:rPr>
          <w:rFonts w:eastAsia="Arial Unicode MS"/>
          <w:color w:val="000000"/>
        </w:rPr>
      </w:pPr>
      <w:r w:rsidRPr="00D175A5">
        <w:rPr>
          <w:rFonts w:eastAsia="Arial Unicode MS"/>
          <w:color w:val="000000"/>
        </w:rPr>
        <w:t>KLASA: 024-08/25-003/1392</w:t>
      </w:r>
    </w:p>
    <w:p w:rsidR="00D175A5" w:rsidRPr="00D175A5" w:rsidRDefault="00D175A5" w:rsidP="00D175A5">
      <w:pPr>
        <w:spacing w:line="240" w:lineRule="auto"/>
        <w:jc w:val="both"/>
        <w:rPr>
          <w:rFonts w:eastAsia="Arial Unicode MS"/>
          <w:color w:val="000000"/>
        </w:rPr>
      </w:pPr>
      <w:r w:rsidRPr="00D175A5">
        <w:rPr>
          <w:rFonts w:eastAsia="Arial Unicode MS"/>
          <w:color w:val="000000"/>
        </w:rPr>
        <w:t>URBROJ: 251-13-11-4/012-25-6</w:t>
      </w:r>
    </w:p>
    <w:p w:rsidR="00D175A5" w:rsidRPr="00D175A5" w:rsidRDefault="00D175A5" w:rsidP="00D175A5">
      <w:pPr>
        <w:spacing w:line="240" w:lineRule="auto"/>
        <w:jc w:val="both"/>
      </w:pPr>
      <w:r w:rsidRPr="00D175A5">
        <w:t>Zagreb, 26. kolovoz 2025.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ind w:left="4956"/>
        <w:jc w:val="center"/>
      </w:pPr>
      <w:r w:rsidRPr="00D175A5">
        <w:rPr>
          <w:rFonts w:eastAsia="Calibri"/>
          <w:color w:val="000000"/>
        </w:rPr>
        <w:softHyphen/>
      </w:r>
      <w:r w:rsidRPr="00D175A5">
        <w:rPr>
          <w:rFonts w:eastAsia="Calibri"/>
          <w:color w:val="000000"/>
        </w:rPr>
        <w:softHyphen/>
      </w:r>
      <w:r w:rsidRPr="00D175A5">
        <w:t xml:space="preserve">Predsjednica </w:t>
      </w:r>
    </w:p>
    <w:p w:rsidR="00D175A5" w:rsidRPr="00D175A5" w:rsidRDefault="00D175A5" w:rsidP="00D175A5">
      <w:pPr>
        <w:spacing w:line="240" w:lineRule="auto"/>
        <w:ind w:left="4956"/>
        <w:jc w:val="center"/>
      </w:pPr>
      <w:r w:rsidRPr="00D175A5">
        <w:t>Vijeća Mjesnog odbora</w:t>
      </w:r>
    </w:p>
    <w:p w:rsidR="00D175A5" w:rsidRPr="00D175A5" w:rsidRDefault="00D175A5" w:rsidP="00D175A5">
      <w:pPr>
        <w:spacing w:line="240" w:lineRule="auto"/>
        <w:ind w:left="4956"/>
        <w:jc w:val="center"/>
      </w:pPr>
      <w:r w:rsidRPr="00D175A5">
        <w:t>Tuškanac</w:t>
      </w:r>
    </w:p>
    <w:p w:rsidR="00D175A5" w:rsidRPr="00D175A5" w:rsidRDefault="00D175A5" w:rsidP="00D175A5">
      <w:pPr>
        <w:spacing w:line="240" w:lineRule="auto"/>
        <w:ind w:left="4956"/>
        <w:jc w:val="center"/>
      </w:pPr>
    </w:p>
    <w:p w:rsidR="00D175A5" w:rsidRPr="00D175A5" w:rsidRDefault="00D175A5" w:rsidP="00D175A5">
      <w:pPr>
        <w:spacing w:line="240" w:lineRule="auto"/>
        <w:ind w:left="4956"/>
        <w:jc w:val="center"/>
        <w:rPr>
          <w:b/>
        </w:rPr>
      </w:pPr>
      <w:r w:rsidRPr="00D175A5">
        <w:rPr>
          <w:b/>
        </w:rPr>
        <w:t xml:space="preserve"> Ivana Čukman Nikolić </w:t>
      </w:r>
    </w:p>
    <w:p w:rsidR="00D175A5" w:rsidRPr="00D175A5" w:rsidRDefault="00D175A5" w:rsidP="00D175A5">
      <w:pPr>
        <w:spacing w:line="240" w:lineRule="auto"/>
      </w:pPr>
    </w:p>
    <w:p w:rsidR="00D175A5" w:rsidRPr="00D175A5" w:rsidRDefault="00D175A5" w:rsidP="00D175A5">
      <w:pPr>
        <w:spacing w:line="240" w:lineRule="auto"/>
      </w:pPr>
    </w:p>
    <w:p w:rsidR="00D175A5" w:rsidRPr="00D175A5" w:rsidRDefault="00D175A5" w:rsidP="00D175A5">
      <w:pPr>
        <w:spacing w:line="240" w:lineRule="auto"/>
        <w:rPr>
          <w:u w:val="single"/>
        </w:rPr>
      </w:pPr>
      <w:r w:rsidRPr="00D175A5">
        <w:rPr>
          <w:u w:val="single"/>
        </w:rPr>
        <w:br w:type="page"/>
      </w:r>
    </w:p>
    <w:p w:rsidR="00D175A5" w:rsidRPr="00D175A5" w:rsidRDefault="00D175A5" w:rsidP="00D175A5">
      <w:pPr>
        <w:spacing w:line="240" w:lineRule="auto"/>
        <w:jc w:val="both"/>
      </w:pPr>
      <w:r w:rsidRPr="00D175A5">
        <w:lastRenderedPageBreak/>
        <w:t xml:space="preserve">  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>Na temelju članka 38. Pravila Mjesnog odbora Tuškanac, Vijeće Mjesnog odbora Tuškanac  na 3. sjednici, 26. kolovoza 2025., donijelo je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jc w:val="both"/>
      </w:pPr>
      <w:r w:rsidRPr="00D175A5">
        <w:t xml:space="preserve">                                                                                                                            </w:t>
      </w:r>
    </w:p>
    <w:p w:rsidR="00D175A5" w:rsidRPr="00D175A5" w:rsidRDefault="00D175A5" w:rsidP="00D175A5">
      <w:pPr>
        <w:spacing w:line="240" w:lineRule="auto"/>
        <w:jc w:val="center"/>
        <w:rPr>
          <w:b/>
          <w:color w:val="000000" w:themeColor="text1"/>
        </w:rPr>
      </w:pPr>
      <w:r w:rsidRPr="00D175A5">
        <w:rPr>
          <w:b/>
          <w:color w:val="000000" w:themeColor="text1"/>
        </w:rPr>
        <w:t>ZAKLJUČAK</w:t>
      </w:r>
    </w:p>
    <w:p w:rsidR="00D175A5" w:rsidRPr="00D175A5" w:rsidRDefault="00D175A5" w:rsidP="00D175A5">
      <w:pPr>
        <w:spacing w:line="240" w:lineRule="auto"/>
        <w:jc w:val="center"/>
        <w:rPr>
          <w:b/>
          <w:color w:val="000000" w:themeColor="text1"/>
        </w:rPr>
      </w:pPr>
      <w:r w:rsidRPr="00D175A5">
        <w:rPr>
          <w:b/>
          <w:color w:val="000000" w:themeColor="text1"/>
        </w:rPr>
        <w:t xml:space="preserve">o davanju mišljenja na prijedlog Odluke o financiranju mjesne samouprave </w:t>
      </w:r>
    </w:p>
    <w:p w:rsidR="00D175A5" w:rsidRPr="00D175A5" w:rsidRDefault="00D175A5" w:rsidP="00D175A5">
      <w:pPr>
        <w:spacing w:line="240" w:lineRule="auto"/>
        <w:rPr>
          <w:b/>
          <w:color w:val="000000" w:themeColor="text1"/>
        </w:rPr>
      </w:pPr>
    </w:p>
    <w:p w:rsidR="00D175A5" w:rsidRPr="00D175A5" w:rsidRDefault="00D175A5" w:rsidP="00D175A5">
      <w:pPr>
        <w:spacing w:line="240" w:lineRule="auto"/>
        <w:rPr>
          <w:b/>
          <w:color w:val="000000" w:themeColor="text1"/>
        </w:rPr>
      </w:pPr>
    </w:p>
    <w:p w:rsidR="00D175A5" w:rsidRPr="00D175A5" w:rsidRDefault="00D175A5" w:rsidP="00D175A5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D175A5">
        <w:rPr>
          <w:color w:val="000000" w:themeColor="text1"/>
        </w:rPr>
        <w:t xml:space="preserve">Vijeće  je raspravljalo o prijedlogu Odluke o financiranju mjesne samouprave. </w:t>
      </w:r>
    </w:p>
    <w:p w:rsidR="00D175A5" w:rsidRPr="00D175A5" w:rsidRDefault="00D175A5" w:rsidP="00D175A5">
      <w:pPr>
        <w:spacing w:line="240" w:lineRule="auto"/>
        <w:ind w:left="360"/>
        <w:jc w:val="both"/>
        <w:rPr>
          <w:color w:val="000000" w:themeColor="text1"/>
        </w:rPr>
      </w:pPr>
    </w:p>
    <w:p w:rsidR="00D175A5" w:rsidRPr="00D175A5" w:rsidRDefault="00D175A5" w:rsidP="00D175A5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D175A5">
        <w:rPr>
          <w:color w:val="000000" w:themeColor="text1"/>
        </w:rPr>
        <w:t xml:space="preserve">Vijeće daje POZITIVNO mišljenje na prijedlog Odluke o financiranju mjesne samouprave. </w:t>
      </w:r>
    </w:p>
    <w:p w:rsidR="00D175A5" w:rsidRPr="00D175A5" w:rsidRDefault="00D175A5" w:rsidP="00D175A5">
      <w:pPr>
        <w:spacing w:line="240" w:lineRule="auto"/>
        <w:jc w:val="both"/>
        <w:rPr>
          <w:color w:val="000000" w:themeColor="text1"/>
        </w:rPr>
      </w:pPr>
    </w:p>
    <w:p w:rsidR="00D175A5" w:rsidRPr="00D175A5" w:rsidRDefault="00D175A5" w:rsidP="00D175A5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D175A5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D175A5" w:rsidRPr="00D175A5" w:rsidRDefault="00D175A5" w:rsidP="00D175A5">
      <w:pPr>
        <w:spacing w:line="240" w:lineRule="auto"/>
      </w:pPr>
      <w:r w:rsidRPr="00D175A5">
        <w:rPr>
          <w:color w:val="FF0000"/>
          <w:lang w:val="hr-BA"/>
        </w:rPr>
        <w:t xml:space="preserve">  </w:t>
      </w:r>
    </w:p>
    <w:p w:rsidR="00D175A5" w:rsidRPr="00D175A5" w:rsidRDefault="00D175A5" w:rsidP="00D175A5">
      <w:pPr>
        <w:spacing w:line="240" w:lineRule="auto"/>
        <w:ind w:right="3312"/>
        <w:rPr>
          <w:rFonts w:eastAsia="Arial Unicode MS"/>
          <w:color w:val="000000"/>
        </w:rPr>
      </w:pPr>
    </w:p>
    <w:p w:rsidR="00D175A5" w:rsidRPr="00D175A5" w:rsidRDefault="00D175A5" w:rsidP="00D175A5">
      <w:pPr>
        <w:spacing w:line="240" w:lineRule="auto"/>
        <w:ind w:right="3312"/>
        <w:rPr>
          <w:rFonts w:eastAsia="Arial Unicode MS"/>
          <w:color w:val="000000"/>
        </w:rPr>
      </w:pPr>
      <w:r w:rsidRPr="00D175A5">
        <w:rPr>
          <w:rFonts w:eastAsia="Arial Unicode MS"/>
          <w:color w:val="000000"/>
        </w:rPr>
        <w:t>KLASA: 024-08/25-003/1392</w:t>
      </w:r>
    </w:p>
    <w:p w:rsidR="00D175A5" w:rsidRPr="00D175A5" w:rsidRDefault="00D175A5" w:rsidP="00D175A5">
      <w:pPr>
        <w:spacing w:line="240" w:lineRule="auto"/>
        <w:jc w:val="both"/>
        <w:rPr>
          <w:rFonts w:eastAsia="Arial Unicode MS"/>
          <w:color w:val="000000"/>
        </w:rPr>
      </w:pPr>
      <w:r w:rsidRPr="00D175A5">
        <w:rPr>
          <w:rFonts w:eastAsia="Arial Unicode MS"/>
          <w:color w:val="000000"/>
        </w:rPr>
        <w:t>URBROJ: 251-13-11-4/012-25-7</w:t>
      </w:r>
    </w:p>
    <w:p w:rsidR="00D175A5" w:rsidRPr="00D175A5" w:rsidRDefault="00D175A5" w:rsidP="00D175A5">
      <w:pPr>
        <w:spacing w:line="240" w:lineRule="auto"/>
        <w:jc w:val="both"/>
      </w:pPr>
      <w:r w:rsidRPr="00D175A5">
        <w:t>Zagreb, 26. kolovoz 2025.</w:t>
      </w:r>
    </w:p>
    <w:p w:rsidR="00D175A5" w:rsidRPr="00D175A5" w:rsidRDefault="00D175A5" w:rsidP="00D175A5">
      <w:pPr>
        <w:spacing w:line="240" w:lineRule="auto"/>
        <w:jc w:val="both"/>
      </w:pPr>
    </w:p>
    <w:p w:rsidR="00D175A5" w:rsidRPr="00D175A5" w:rsidRDefault="00D175A5" w:rsidP="00D175A5">
      <w:pPr>
        <w:spacing w:line="240" w:lineRule="auto"/>
        <w:ind w:left="4956"/>
        <w:jc w:val="center"/>
      </w:pPr>
      <w:r w:rsidRPr="00D175A5">
        <w:rPr>
          <w:rFonts w:eastAsia="Calibri"/>
          <w:color w:val="000000"/>
        </w:rPr>
        <w:softHyphen/>
      </w:r>
      <w:r w:rsidRPr="00D175A5">
        <w:rPr>
          <w:rFonts w:eastAsia="Calibri"/>
          <w:color w:val="000000"/>
        </w:rPr>
        <w:softHyphen/>
      </w:r>
      <w:r w:rsidRPr="00D175A5">
        <w:t xml:space="preserve">Predsjednica </w:t>
      </w:r>
    </w:p>
    <w:p w:rsidR="00D175A5" w:rsidRPr="00D175A5" w:rsidRDefault="00D175A5" w:rsidP="00D175A5">
      <w:pPr>
        <w:spacing w:line="240" w:lineRule="auto"/>
        <w:ind w:left="4956"/>
        <w:jc w:val="center"/>
      </w:pPr>
      <w:r w:rsidRPr="00D175A5">
        <w:t>Vijeća Mjesnog odbora</w:t>
      </w:r>
    </w:p>
    <w:p w:rsidR="00D175A5" w:rsidRPr="00D175A5" w:rsidRDefault="00D175A5" w:rsidP="00D175A5">
      <w:pPr>
        <w:spacing w:line="240" w:lineRule="auto"/>
        <w:ind w:left="4956"/>
        <w:jc w:val="center"/>
      </w:pPr>
      <w:r w:rsidRPr="00D175A5">
        <w:t>Tuškanac</w:t>
      </w:r>
    </w:p>
    <w:p w:rsidR="00D175A5" w:rsidRPr="00D175A5" w:rsidRDefault="00D175A5" w:rsidP="00D175A5">
      <w:pPr>
        <w:spacing w:line="240" w:lineRule="auto"/>
        <w:ind w:left="4956"/>
        <w:jc w:val="center"/>
      </w:pPr>
    </w:p>
    <w:p w:rsidR="00D175A5" w:rsidRPr="00D175A5" w:rsidRDefault="00D175A5" w:rsidP="00D175A5">
      <w:pPr>
        <w:spacing w:line="240" w:lineRule="auto"/>
        <w:ind w:left="4956"/>
        <w:jc w:val="center"/>
        <w:rPr>
          <w:b/>
        </w:rPr>
      </w:pPr>
      <w:r w:rsidRPr="00D175A5">
        <w:rPr>
          <w:b/>
        </w:rPr>
        <w:t xml:space="preserve"> Ivana Čukman Nikolić </w:t>
      </w:r>
    </w:p>
    <w:p w:rsidR="00D175A5" w:rsidRPr="00D175A5" w:rsidRDefault="00D175A5" w:rsidP="00D175A5">
      <w:pPr>
        <w:spacing w:line="240" w:lineRule="auto"/>
      </w:pPr>
    </w:p>
    <w:p w:rsidR="00D175A5" w:rsidRPr="00D175A5" w:rsidRDefault="00D175A5" w:rsidP="00D175A5">
      <w:pPr>
        <w:spacing w:line="240" w:lineRule="auto"/>
        <w:ind w:right="3312"/>
        <w:rPr>
          <w:rFonts w:eastAsia="Arial Unicode MS"/>
          <w:color w:val="000000"/>
        </w:rPr>
      </w:pPr>
    </w:p>
    <w:p w:rsidR="00D175A5" w:rsidRPr="00D175A5" w:rsidRDefault="00D175A5" w:rsidP="00D175A5">
      <w:pPr>
        <w:spacing w:line="240" w:lineRule="auto"/>
        <w:ind w:right="2358"/>
        <w:jc w:val="both"/>
        <w:rPr>
          <w:u w:val="single"/>
        </w:rPr>
      </w:pPr>
    </w:p>
    <w:sectPr w:rsidR="00D175A5" w:rsidRPr="00D175A5" w:rsidSect="00D175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86C2B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5A5"/>
    <w:rsid w:val="002B2351"/>
    <w:rsid w:val="007205CE"/>
    <w:rsid w:val="00D1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18BAB"/>
  <w15:chartTrackingRefBased/>
  <w15:docId w15:val="{782A49A9-7EB0-4C8C-9946-DCA1F6C4D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05CE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3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1392</Words>
  <Characters>7936</Characters>
  <Application>Microsoft Office Word</Application>
  <DocSecurity>0</DocSecurity>
  <Lines>66</Lines>
  <Paragraphs>18</Paragraphs>
  <ScaleCrop>false</ScaleCrop>
  <Company/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Butković</dc:creator>
  <cp:keywords/>
  <dc:description/>
  <cp:lastModifiedBy>Marko Butković</cp:lastModifiedBy>
  <cp:revision>2</cp:revision>
  <dcterms:created xsi:type="dcterms:W3CDTF">2025-09-04T08:13:00Z</dcterms:created>
  <dcterms:modified xsi:type="dcterms:W3CDTF">2025-09-04T08:22:00Z</dcterms:modified>
</cp:coreProperties>
</file>