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BE5" w:rsidRPr="00D207E9" w:rsidRDefault="00CA7BE5" w:rsidP="00CA7BE5">
      <w:pPr>
        <w:jc w:val="center"/>
        <w:rPr>
          <w:b/>
        </w:rPr>
      </w:pPr>
      <w:bookmarkStart w:id="0" w:name="_GoBack"/>
      <w:r w:rsidRPr="00D207E9">
        <w:rPr>
          <w:b/>
        </w:rPr>
        <w:t>Z A P I S N I K</w:t>
      </w:r>
    </w:p>
    <w:p w:rsidR="00CA7BE5" w:rsidRPr="00D207E9" w:rsidRDefault="00D86724" w:rsidP="00CA7BE5">
      <w:pPr>
        <w:jc w:val="center"/>
        <w:rPr>
          <w:b/>
        </w:rPr>
      </w:pPr>
      <w:r w:rsidRPr="00D207E9">
        <w:rPr>
          <w:b/>
        </w:rPr>
        <w:t>6</w:t>
      </w:r>
      <w:r w:rsidR="00CA7BE5" w:rsidRPr="00D207E9">
        <w:rPr>
          <w:b/>
        </w:rPr>
        <w:t>. sjednice Vijeća Mjesnog odbora „Ban Keglević“</w:t>
      </w:r>
    </w:p>
    <w:p w:rsidR="00CA7BE5" w:rsidRPr="00D207E9" w:rsidRDefault="00D86724" w:rsidP="00CA7BE5">
      <w:pPr>
        <w:jc w:val="center"/>
        <w:rPr>
          <w:b/>
        </w:rPr>
      </w:pPr>
      <w:r w:rsidRPr="00D207E9">
        <w:rPr>
          <w:b/>
        </w:rPr>
        <w:t>24</w:t>
      </w:r>
      <w:r w:rsidR="00CA7BE5" w:rsidRPr="00D207E9">
        <w:rPr>
          <w:b/>
        </w:rPr>
        <w:t xml:space="preserve">. </w:t>
      </w:r>
      <w:r w:rsidRPr="00D207E9">
        <w:rPr>
          <w:b/>
        </w:rPr>
        <w:t>studeni</w:t>
      </w:r>
      <w:r w:rsidR="00CA7BE5" w:rsidRPr="00D207E9">
        <w:rPr>
          <w:b/>
        </w:rPr>
        <w:t xml:space="preserve"> 2025.</w:t>
      </w:r>
    </w:p>
    <w:p w:rsidR="00CA7BE5" w:rsidRPr="00D207E9" w:rsidRDefault="00CA7BE5" w:rsidP="00CA7BE5">
      <w:pPr>
        <w:jc w:val="center"/>
        <w:rPr>
          <w:b/>
        </w:rPr>
      </w:pPr>
      <w:r w:rsidRPr="00D207E9">
        <w:rPr>
          <w:b/>
        </w:rPr>
        <w:t xml:space="preserve"> u prostoru MS „Ban Keglević“, Bleiweisova 24 </w:t>
      </w:r>
    </w:p>
    <w:p w:rsidR="00CA7BE5" w:rsidRPr="00D207E9" w:rsidRDefault="00CA7BE5" w:rsidP="00CA7BE5">
      <w:pPr>
        <w:jc w:val="center"/>
        <w:rPr>
          <w:b/>
        </w:rPr>
      </w:pPr>
      <w:r w:rsidRPr="00D207E9">
        <w:rPr>
          <w:b/>
        </w:rPr>
        <w:t>s početkom 18:</w:t>
      </w:r>
      <w:r w:rsidR="00D86724" w:rsidRPr="00D207E9">
        <w:rPr>
          <w:b/>
        </w:rPr>
        <w:t>0</w:t>
      </w:r>
      <w:r w:rsidRPr="00D207E9">
        <w:rPr>
          <w:b/>
        </w:rPr>
        <w:t>0 sati</w:t>
      </w:r>
    </w:p>
    <w:p w:rsidR="00CA7BE5" w:rsidRPr="00D207E9" w:rsidRDefault="00CA7BE5" w:rsidP="00CA7BE5">
      <w:pPr>
        <w:jc w:val="center"/>
        <w:rPr>
          <w:b/>
        </w:rPr>
      </w:pPr>
    </w:p>
    <w:p w:rsidR="00CA7BE5" w:rsidRPr="00D207E9" w:rsidRDefault="00CA7BE5" w:rsidP="00CA7BE5">
      <w:pPr>
        <w:rPr>
          <w:b/>
        </w:rPr>
      </w:pPr>
    </w:p>
    <w:p w:rsidR="00CA7BE5" w:rsidRPr="00D207E9" w:rsidRDefault="00CA7BE5" w:rsidP="00CA7BE5">
      <w:pPr>
        <w:rPr>
          <w:b/>
        </w:rPr>
      </w:pPr>
      <w:r w:rsidRPr="00D207E9">
        <w:rPr>
          <w:b/>
        </w:rPr>
        <w:t>NAZOČNI ČLANOVI VIJEĆA:</w:t>
      </w:r>
    </w:p>
    <w:p w:rsidR="00CA7BE5" w:rsidRPr="00D207E9" w:rsidRDefault="00CA7BE5" w:rsidP="00CA7BE5">
      <w:r w:rsidRPr="00D207E9">
        <w:t xml:space="preserve">Dubravka </w:t>
      </w:r>
      <w:proofErr w:type="spellStart"/>
      <w:r w:rsidRPr="00D207E9">
        <w:t>Mitraković</w:t>
      </w:r>
      <w:proofErr w:type="spellEnd"/>
      <w:r w:rsidRPr="00D207E9">
        <w:t xml:space="preserve">,, </w:t>
      </w:r>
      <w:r w:rsidR="00D86724" w:rsidRPr="00D207E9">
        <w:t xml:space="preserve">Ivan Nakić, </w:t>
      </w:r>
      <w:r w:rsidRPr="00D207E9">
        <w:t xml:space="preserve">Luka </w:t>
      </w:r>
      <w:proofErr w:type="spellStart"/>
      <w:r w:rsidRPr="00D207E9">
        <w:t>Saračević</w:t>
      </w:r>
      <w:proofErr w:type="spellEnd"/>
      <w:r w:rsidRPr="00D207E9">
        <w:t xml:space="preserve">, </w:t>
      </w:r>
      <w:proofErr w:type="spellStart"/>
      <w:r w:rsidRPr="00D207E9">
        <w:t>Mirjan</w:t>
      </w:r>
      <w:proofErr w:type="spellEnd"/>
      <w:r w:rsidRPr="00D207E9">
        <w:t xml:space="preserve"> </w:t>
      </w:r>
      <w:proofErr w:type="spellStart"/>
      <w:r w:rsidRPr="00D207E9">
        <w:t>Saračević</w:t>
      </w:r>
      <w:proofErr w:type="spellEnd"/>
      <w:r w:rsidRPr="00D207E9">
        <w:t xml:space="preserve">, Tomislav </w:t>
      </w:r>
      <w:proofErr w:type="spellStart"/>
      <w:r w:rsidRPr="00D207E9">
        <w:t>Uršić</w:t>
      </w:r>
      <w:proofErr w:type="spellEnd"/>
      <w:r w:rsidRPr="00D207E9">
        <w:t>, i Vesna Žulj</w:t>
      </w:r>
    </w:p>
    <w:p w:rsidR="00CA7BE5" w:rsidRPr="00D207E9" w:rsidRDefault="00CA7BE5" w:rsidP="00CA7BE5"/>
    <w:p w:rsidR="00CA7BE5" w:rsidRPr="00D207E9" w:rsidRDefault="00CA7BE5" w:rsidP="00CA7BE5">
      <w:pPr>
        <w:rPr>
          <w:b/>
        </w:rPr>
      </w:pPr>
      <w:r w:rsidRPr="00D207E9">
        <w:rPr>
          <w:b/>
        </w:rPr>
        <w:t>NENAZOČNI ČLANOVI VIJEĆA:</w:t>
      </w:r>
    </w:p>
    <w:p w:rsidR="00CA7BE5" w:rsidRPr="00D207E9" w:rsidRDefault="00CA7BE5" w:rsidP="00CA7BE5">
      <w:r w:rsidRPr="00D207E9">
        <w:t xml:space="preserve">Alen </w:t>
      </w:r>
      <w:proofErr w:type="spellStart"/>
      <w:r w:rsidRPr="00D207E9">
        <w:t>Vilhar</w:t>
      </w:r>
      <w:proofErr w:type="spellEnd"/>
      <w:r w:rsidRPr="00D207E9">
        <w:t xml:space="preserve"> </w:t>
      </w:r>
    </w:p>
    <w:p w:rsidR="00CA7BE5" w:rsidRPr="00D207E9" w:rsidRDefault="00CA7BE5" w:rsidP="00CA7BE5"/>
    <w:p w:rsidR="00CA7BE5" w:rsidRPr="00D207E9" w:rsidRDefault="00CA7BE5" w:rsidP="00CA7BE5">
      <w:r w:rsidRPr="00D207E9">
        <w:t xml:space="preserve">Predsjedava Tomislav </w:t>
      </w:r>
      <w:proofErr w:type="spellStart"/>
      <w:r w:rsidRPr="00D207E9">
        <w:t>Uršić</w:t>
      </w:r>
      <w:proofErr w:type="spellEnd"/>
      <w:r w:rsidRPr="00D207E9">
        <w:t>, predsjednik.</w:t>
      </w:r>
    </w:p>
    <w:p w:rsidR="00CA7BE5" w:rsidRPr="00D207E9" w:rsidRDefault="00CA7BE5" w:rsidP="00CA7BE5">
      <w:r w:rsidRPr="00D207E9">
        <w:t xml:space="preserve">Predsjednik konstatira da je prisutno </w:t>
      </w:r>
      <w:r w:rsidR="00D86724" w:rsidRPr="00D207E9">
        <w:t>6</w:t>
      </w:r>
      <w:r w:rsidRPr="00D207E9">
        <w:t xml:space="preserve"> od ukupno 7 članova Vijeća te otvara </w:t>
      </w:r>
      <w:r w:rsidR="00D86724" w:rsidRPr="00D207E9">
        <w:t>6</w:t>
      </w:r>
      <w:r w:rsidRPr="00D207E9">
        <w:t>. sjednicu Vijeća Mjesnog odbora.</w:t>
      </w:r>
    </w:p>
    <w:p w:rsidR="00807B05" w:rsidRPr="00D207E9" w:rsidRDefault="00B72A05" w:rsidP="00F06B95">
      <w:r w:rsidRPr="00D207E9">
        <w:t>Predsjednik daje na usv</w:t>
      </w:r>
      <w:r w:rsidR="00807B05" w:rsidRPr="00D207E9">
        <w:t>ajanje zapisnike sa prethodne dvije sjednice</w:t>
      </w:r>
    </w:p>
    <w:p w:rsidR="00CA7BE5" w:rsidRPr="00D207E9" w:rsidRDefault="00807B05" w:rsidP="00F06B95">
      <w:r w:rsidRPr="00D207E9">
        <w:t>Zapisnici su jednoglasno usvojeni.</w:t>
      </w:r>
      <w:r w:rsidR="00F06B95" w:rsidRPr="00D207E9">
        <w:t xml:space="preserve"> </w:t>
      </w:r>
    </w:p>
    <w:p w:rsidR="00807B05" w:rsidRPr="00D207E9" w:rsidRDefault="00807B05" w:rsidP="00BF0511">
      <w:pPr>
        <w:outlineLvl w:val="0"/>
      </w:pPr>
    </w:p>
    <w:p w:rsidR="0060265C" w:rsidRPr="00D207E9" w:rsidRDefault="00807B05" w:rsidP="00BF0511">
      <w:pPr>
        <w:outlineLvl w:val="0"/>
      </w:pPr>
      <w:r w:rsidRPr="00D207E9">
        <w:t>Predsjednik predlaže da se na dnevni red sjednice doda</w:t>
      </w:r>
      <w:r w:rsidR="00F73279" w:rsidRPr="00D207E9">
        <w:t xml:space="preserve"> kao točka </w:t>
      </w:r>
    </w:p>
    <w:p w:rsidR="000F5E03" w:rsidRPr="00D207E9" w:rsidRDefault="00F73279" w:rsidP="00BF0511">
      <w:pPr>
        <w:outlineLvl w:val="0"/>
      </w:pPr>
      <w:r w:rsidRPr="00D207E9">
        <w:t>4.</w:t>
      </w:r>
      <w:r w:rsidR="0060265C" w:rsidRPr="00D207E9">
        <w:t xml:space="preserve">   EUCALYPTUS  zahtjev za redovno korištenje MO  Ban Keglević, </w:t>
      </w:r>
      <w:r w:rsidR="000F5E03" w:rsidRPr="00D207E9">
        <w:t xml:space="preserve"> i točka </w:t>
      </w:r>
    </w:p>
    <w:p w:rsidR="00BF0511" w:rsidRPr="00D207E9" w:rsidRDefault="000F5E03" w:rsidP="00BF0511">
      <w:pPr>
        <w:outlineLvl w:val="0"/>
      </w:pPr>
      <w:r w:rsidRPr="00D207E9">
        <w:t xml:space="preserve">6.  koncesijski ugovor za RK Metalac – prijedlog vijećnika </w:t>
      </w:r>
      <w:r w:rsidR="00807B05" w:rsidRPr="00D207E9">
        <w:t>Ivan Nakić</w:t>
      </w:r>
      <w:r w:rsidRPr="00D207E9">
        <w:t>a</w:t>
      </w:r>
    </w:p>
    <w:p w:rsidR="005042D0" w:rsidRPr="00D207E9" w:rsidRDefault="005042D0" w:rsidP="00CA7BE5"/>
    <w:p w:rsidR="00CA7BE5" w:rsidRPr="00D207E9" w:rsidRDefault="00CA7BE5" w:rsidP="00CA7BE5">
      <w:r w:rsidRPr="00D207E9">
        <w:t xml:space="preserve">Vijeće jednoglasno </w:t>
      </w:r>
      <w:r w:rsidR="000F5E03" w:rsidRPr="00D207E9">
        <w:t>usvaja</w:t>
      </w:r>
      <w:r w:rsidRPr="00D207E9">
        <w:t xml:space="preserve"> tako </w:t>
      </w:r>
      <w:r w:rsidR="000C2ED0" w:rsidRPr="00D207E9">
        <w:t>izmijenjen</w:t>
      </w:r>
      <w:r w:rsidR="00230780" w:rsidRPr="00D207E9">
        <w:t xml:space="preserve"> dnevni red.</w:t>
      </w:r>
    </w:p>
    <w:p w:rsidR="00CA7BE5" w:rsidRPr="00D207E9" w:rsidRDefault="00CA7BE5" w:rsidP="00CA7BE5">
      <w:r w:rsidRPr="00D207E9">
        <w:t xml:space="preserve"> </w:t>
      </w:r>
    </w:p>
    <w:p w:rsidR="00D86724" w:rsidRPr="00D207E9" w:rsidRDefault="00D86724" w:rsidP="00D86724">
      <w:pPr>
        <w:jc w:val="center"/>
        <w:rPr>
          <w:b/>
          <w:lang w:val="en-AU"/>
        </w:rPr>
      </w:pPr>
      <w:r w:rsidRPr="00D207E9">
        <w:t xml:space="preserve">           </w:t>
      </w:r>
      <w:r w:rsidRPr="00D207E9">
        <w:rPr>
          <w:b/>
          <w:lang w:val="en-AU"/>
        </w:rPr>
        <w:t>DNEVNI RED</w:t>
      </w:r>
    </w:p>
    <w:p w:rsidR="00D86724" w:rsidRPr="00D207E9" w:rsidRDefault="00D86724" w:rsidP="00D86724">
      <w:pPr>
        <w:jc w:val="both"/>
        <w:rPr>
          <w:b/>
          <w:lang w:val="en-AU"/>
        </w:rPr>
      </w:pPr>
      <w:r w:rsidRPr="00D207E9">
        <w:rPr>
          <w:b/>
          <w:lang w:val="en-AU"/>
        </w:rPr>
        <w:t xml:space="preserve">   </w:t>
      </w:r>
    </w:p>
    <w:p w:rsidR="00D86724" w:rsidRPr="00D207E9" w:rsidRDefault="00D86724" w:rsidP="00D86724">
      <w:pPr>
        <w:numPr>
          <w:ilvl w:val="0"/>
          <w:numId w:val="7"/>
        </w:numPr>
      </w:pPr>
      <w:r w:rsidRPr="00D207E9">
        <w:t>Zaključak o prijedlogu osobe za obavljanje poslova Izvršitelja u prostoru Mjesnog odbora  „Ban Keglević“ u 2026.</w:t>
      </w:r>
      <w:r w:rsidR="000F5E03" w:rsidRPr="00D207E9">
        <w:t xml:space="preserve">- </w:t>
      </w:r>
      <w:r w:rsidR="000F5E03" w:rsidRPr="00D207E9">
        <w:rPr>
          <w:i/>
        </w:rPr>
        <w:t>donošenje zaključka</w:t>
      </w:r>
    </w:p>
    <w:p w:rsidR="00D86724" w:rsidRPr="00D207E9" w:rsidRDefault="00D86724" w:rsidP="00D86724">
      <w:pPr>
        <w:numPr>
          <w:ilvl w:val="0"/>
          <w:numId w:val="7"/>
        </w:numPr>
        <w:rPr>
          <w:b/>
          <w:i/>
        </w:rPr>
      </w:pPr>
      <w:r w:rsidRPr="00D207E9">
        <w:t xml:space="preserve">Zaključak o zahtjevu za redovno korištenje prostora mjesne samouprave </w:t>
      </w:r>
      <w:r w:rsidRPr="00D207E9">
        <w:rPr>
          <w:b/>
          <w:i/>
        </w:rPr>
        <w:t xml:space="preserve">Gospodnetić </w:t>
      </w:r>
      <w:proofErr w:type="spellStart"/>
      <w:r w:rsidRPr="00D207E9">
        <w:rPr>
          <w:b/>
          <w:i/>
        </w:rPr>
        <w:t>singers</w:t>
      </w:r>
      <w:proofErr w:type="spellEnd"/>
      <w:r w:rsidRPr="00D207E9">
        <w:t xml:space="preserve">, prostor </w:t>
      </w:r>
      <w:proofErr w:type="spellStart"/>
      <w:r w:rsidRPr="00D207E9">
        <w:t>Bleiwesova</w:t>
      </w:r>
      <w:proofErr w:type="spellEnd"/>
      <w:r w:rsidRPr="00D207E9">
        <w:t xml:space="preserve"> 24, </w:t>
      </w:r>
      <w:r w:rsidRPr="00D207E9">
        <w:rPr>
          <w:b/>
          <w:i/>
        </w:rPr>
        <w:t xml:space="preserve">svaka nedjelja u mj. od 15:00-19:00; </w:t>
      </w:r>
    </w:p>
    <w:p w:rsidR="00D86724" w:rsidRPr="00D207E9" w:rsidRDefault="00D86724" w:rsidP="00D86724">
      <w:pPr>
        <w:ind w:left="1065"/>
        <w:rPr>
          <w:b/>
          <w:i/>
        </w:rPr>
      </w:pPr>
      <w:r w:rsidRPr="00D207E9">
        <w:rPr>
          <w:b/>
          <w:i/>
        </w:rPr>
        <w:t xml:space="preserve">                                     1. i 3. ponedjeljak od 16:00-18:00h sati,  </w:t>
      </w:r>
    </w:p>
    <w:p w:rsidR="00D86724" w:rsidRPr="00D207E9" w:rsidRDefault="00D86724" w:rsidP="00D86724">
      <w:pPr>
        <w:ind w:left="1065"/>
        <w:rPr>
          <w:i/>
        </w:rPr>
      </w:pPr>
      <w:r w:rsidRPr="00D207E9">
        <w:rPr>
          <w:b/>
          <w:i/>
        </w:rPr>
        <w:t xml:space="preserve">                                     2. i 4. u mjesecu od 16:00-19:00</w:t>
      </w:r>
      <w:r w:rsidRPr="00D207E9">
        <w:t xml:space="preserve">  -  </w:t>
      </w:r>
      <w:r w:rsidRPr="00D207E9">
        <w:rPr>
          <w:i/>
        </w:rPr>
        <w:t>donošenje zaključka</w:t>
      </w:r>
    </w:p>
    <w:p w:rsidR="0060265C" w:rsidRPr="00D207E9" w:rsidRDefault="00D86724" w:rsidP="00D86724">
      <w:pPr>
        <w:numPr>
          <w:ilvl w:val="0"/>
          <w:numId w:val="7"/>
        </w:numPr>
      </w:pPr>
      <w:r w:rsidRPr="00D207E9">
        <w:t xml:space="preserve">Zaključak o zahtjevu za redovno korištenje prostora mjesne samouprave </w:t>
      </w:r>
      <w:r w:rsidRPr="00D207E9">
        <w:rPr>
          <w:b/>
          <w:i/>
        </w:rPr>
        <w:t xml:space="preserve">Centra za rehabilitaciju i umjetnost </w:t>
      </w:r>
      <w:proofErr w:type="spellStart"/>
      <w:r w:rsidRPr="00D207E9">
        <w:rPr>
          <w:b/>
          <w:i/>
        </w:rPr>
        <w:t>Basso</w:t>
      </w:r>
      <w:proofErr w:type="spellEnd"/>
      <w:r w:rsidRPr="00D207E9">
        <w:rPr>
          <w:b/>
          <w:i/>
        </w:rPr>
        <w:t xml:space="preserve"> </w:t>
      </w:r>
      <w:proofErr w:type="spellStart"/>
      <w:r w:rsidRPr="00D207E9">
        <w:rPr>
          <w:b/>
          <w:i/>
        </w:rPr>
        <w:t>Continuo</w:t>
      </w:r>
      <w:proofErr w:type="spellEnd"/>
      <w:r w:rsidRPr="00D207E9">
        <w:t>, prostor Trg Francuske Republike 11,</w:t>
      </w:r>
      <w:r w:rsidR="000F7B7E" w:rsidRPr="00D207E9">
        <w:t xml:space="preserve">  </w:t>
      </w:r>
      <w:r w:rsidRPr="00D207E9">
        <w:t xml:space="preserve"> </w:t>
      </w:r>
      <w:r w:rsidR="000F7B7E" w:rsidRPr="00D207E9">
        <w:t xml:space="preserve">- </w:t>
      </w:r>
      <w:r w:rsidR="000F7B7E" w:rsidRPr="00D207E9">
        <w:rPr>
          <w:i/>
        </w:rPr>
        <w:t>donošenje zaključka</w:t>
      </w:r>
      <w:r w:rsidRPr="00D207E9">
        <w:t xml:space="preserve"> </w:t>
      </w:r>
    </w:p>
    <w:p w:rsidR="0060265C" w:rsidRPr="00D207E9" w:rsidRDefault="00D86724" w:rsidP="0060265C">
      <w:pPr>
        <w:numPr>
          <w:ilvl w:val="0"/>
          <w:numId w:val="7"/>
        </w:numPr>
      </w:pPr>
      <w:r w:rsidRPr="00D207E9">
        <w:t xml:space="preserve"> </w:t>
      </w:r>
      <w:r w:rsidR="0060265C" w:rsidRPr="00D207E9">
        <w:t xml:space="preserve">Zaključak o zahtjevu udruge EUCALYPTUS  za redovno korištenje MO  Ban </w:t>
      </w:r>
    </w:p>
    <w:p w:rsidR="00D86724" w:rsidRPr="00D207E9" w:rsidRDefault="0060265C" w:rsidP="0060265C">
      <w:pPr>
        <w:ind w:left="1065"/>
      </w:pPr>
      <w:r w:rsidRPr="00D207E9">
        <w:t xml:space="preserve"> Keglević, Trg Francuske</w:t>
      </w:r>
      <w:r w:rsidR="00D86724" w:rsidRPr="00D207E9">
        <w:t xml:space="preserve"> </w:t>
      </w:r>
      <w:r w:rsidRPr="00D207E9">
        <w:t>11</w:t>
      </w:r>
      <w:r w:rsidR="000F7B7E" w:rsidRPr="00D207E9">
        <w:t xml:space="preserve"> – </w:t>
      </w:r>
      <w:r w:rsidR="000F7B7E" w:rsidRPr="00D207E9">
        <w:rPr>
          <w:i/>
        </w:rPr>
        <w:t>donošenje zaključka</w:t>
      </w:r>
      <w:r w:rsidR="00D86724" w:rsidRPr="00D207E9">
        <w:t xml:space="preserve">                 </w:t>
      </w:r>
    </w:p>
    <w:p w:rsidR="00D86724" w:rsidRPr="00D207E9" w:rsidRDefault="00D86724" w:rsidP="00D86724">
      <w:pPr>
        <w:ind w:left="1065"/>
      </w:pPr>
      <w:r w:rsidRPr="00D207E9">
        <w:rPr>
          <w:b/>
          <w:i/>
        </w:rPr>
        <w:t>svaki petak i subotu u mjesecu od 19:00 do 21:30 sati.</w:t>
      </w:r>
      <w:r w:rsidRPr="00D207E9">
        <w:t xml:space="preserve">   </w:t>
      </w:r>
      <w:r w:rsidRPr="00D207E9">
        <w:rPr>
          <w:i/>
        </w:rPr>
        <w:t>-  donošenje zaključka</w:t>
      </w:r>
      <w:r w:rsidRPr="00D207E9">
        <w:t xml:space="preserve">  </w:t>
      </w:r>
    </w:p>
    <w:p w:rsidR="000F5E03" w:rsidRPr="00D207E9" w:rsidRDefault="00D86724" w:rsidP="00D86724">
      <w:pPr>
        <w:numPr>
          <w:ilvl w:val="0"/>
          <w:numId w:val="7"/>
        </w:numPr>
      </w:pPr>
      <w:r w:rsidRPr="00D207E9">
        <w:t xml:space="preserve">Zaključak o prijedlogu građana za osiguravanjem prolaza na kraju staze - parkiralište na Trgu dr. Franje Tuđmana – </w:t>
      </w:r>
      <w:r w:rsidRPr="00D207E9">
        <w:rPr>
          <w:i/>
        </w:rPr>
        <w:t>donošenje zaključka</w:t>
      </w:r>
      <w:r w:rsidRPr="00D207E9">
        <w:t xml:space="preserve">   </w:t>
      </w:r>
    </w:p>
    <w:p w:rsidR="00D86724" w:rsidRPr="00D207E9" w:rsidRDefault="000F7B7E" w:rsidP="000F5E03">
      <w:pPr>
        <w:numPr>
          <w:ilvl w:val="0"/>
          <w:numId w:val="7"/>
        </w:numPr>
      </w:pPr>
      <w:r w:rsidRPr="00D207E9">
        <w:t xml:space="preserve">Upit vezano za </w:t>
      </w:r>
      <w:r w:rsidR="000F5E03" w:rsidRPr="00D207E9">
        <w:t>koncesijski ugovor za RK Metalac</w:t>
      </w:r>
      <w:r w:rsidRPr="00D207E9">
        <w:t xml:space="preserve"> i dostupnost igrališta građanima</w:t>
      </w:r>
      <w:r w:rsidR="00D86724" w:rsidRPr="00D207E9">
        <w:t xml:space="preserve">             </w:t>
      </w:r>
    </w:p>
    <w:p w:rsidR="00CA7BE5" w:rsidRPr="00D207E9" w:rsidRDefault="00CA7BE5" w:rsidP="00CA7BE5">
      <w:pPr>
        <w:rPr>
          <w:sz w:val="22"/>
          <w:szCs w:val="22"/>
        </w:rPr>
      </w:pPr>
    </w:p>
    <w:p w:rsidR="00AF397D" w:rsidRPr="00D207E9" w:rsidRDefault="00AF397D" w:rsidP="00CA7BE5">
      <w:pPr>
        <w:rPr>
          <w:sz w:val="22"/>
          <w:szCs w:val="22"/>
        </w:rPr>
      </w:pPr>
    </w:p>
    <w:p w:rsidR="00CA7BE5" w:rsidRPr="00D207E9" w:rsidRDefault="00CA7BE5" w:rsidP="00CA7BE5">
      <w:pPr>
        <w:rPr>
          <w:b/>
        </w:rPr>
      </w:pPr>
    </w:p>
    <w:p w:rsidR="000F7B7E" w:rsidRPr="00D207E9" w:rsidRDefault="00CA7BE5" w:rsidP="000F7B7E">
      <w:pPr>
        <w:rPr>
          <w:b/>
        </w:rPr>
      </w:pPr>
      <w:r w:rsidRPr="00D207E9">
        <w:rPr>
          <w:b/>
        </w:rPr>
        <w:t xml:space="preserve">Ad 1. </w:t>
      </w:r>
      <w:r w:rsidR="000F7B7E" w:rsidRPr="00D207E9">
        <w:rPr>
          <w:b/>
        </w:rPr>
        <w:t>Zaključak o prijedlogu osobe za obavljanje poslova Izvršitelja u prostoru Mjesnog</w:t>
      </w:r>
    </w:p>
    <w:p w:rsidR="00CA7BE5" w:rsidRPr="00D207E9" w:rsidRDefault="000F7B7E" w:rsidP="000F7B7E">
      <w:r w:rsidRPr="00D207E9">
        <w:rPr>
          <w:b/>
        </w:rPr>
        <w:t xml:space="preserve">           odbora  „Ban Keglević“ u 2026.</w:t>
      </w:r>
      <w:r w:rsidR="00CA7BE5" w:rsidRPr="00D207E9">
        <w:rPr>
          <w:b/>
        </w:rPr>
        <w:t xml:space="preserve"> </w:t>
      </w:r>
    </w:p>
    <w:p w:rsidR="00066911" w:rsidRPr="00D207E9" w:rsidRDefault="00CA7BE5" w:rsidP="00CA7BE5">
      <w:r w:rsidRPr="00D207E9">
        <w:t xml:space="preserve">Predsjednik informira nazočne o predmetu rasprave i odlučivanja. </w:t>
      </w:r>
    </w:p>
    <w:p w:rsidR="00CA7BE5" w:rsidRPr="00D207E9" w:rsidRDefault="00CA7BE5" w:rsidP="00CA7BE5">
      <w:r w:rsidRPr="00D207E9">
        <w:t xml:space="preserve">Vijeće jednoglasno donosi </w:t>
      </w:r>
    </w:p>
    <w:p w:rsidR="00066911" w:rsidRPr="00D207E9" w:rsidRDefault="00066911" w:rsidP="00066911">
      <w:pPr>
        <w:jc w:val="center"/>
        <w:rPr>
          <w:b/>
        </w:rPr>
      </w:pPr>
      <w:r w:rsidRPr="00D207E9">
        <w:rPr>
          <w:b/>
        </w:rPr>
        <w:lastRenderedPageBreak/>
        <w:t>Z A K L J U Č A K</w:t>
      </w:r>
    </w:p>
    <w:p w:rsidR="00066911" w:rsidRPr="00D207E9" w:rsidRDefault="00066911" w:rsidP="00066911">
      <w:pPr>
        <w:jc w:val="center"/>
        <w:rPr>
          <w:b/>
        </w:rPr>
      </w:pPr>
    </w:p>
    <w:p w:rsidR="00066911" w:rsidRPr="00D207E9" w:rsidRDefault="00066911" w:rsidP="00066911">
      <w:pPr>
        <w:jc w:val="center"/>
        <w:rPr>
          <w:b/>
        </w:rPr>
      </w:pPr>
      <w:r w:rsidRPr="00D207E9">
        <w:rPr>
          <w:b/>
        </w:rPr>
        <w:t>o prijedlogu osobe za obavljanje poslova Izvršitelja u prostoru Mjesnog odbora</w:t>
      </w:r>
    </w:p>
    <w:p w:rsidR="00066911" w:rsidRPr="00D207E9" w:rsidRDefault="00066911" w:rsidP="00066911">
      <w:pPr>
        <w:jc w:val="center"/>
        <w:rPr>
          <w:b/>
        </w:rPr>
      </w:pPr>
      <w:r w:rsidRPr="00D207E9">
        <w:rPr>
          <w:b/>
        </w:rPr>
        <w:t xml:space="preserve"> „Ban Keglević“ u 2026.</w:t>
      </w:r>
    </w:p>
    <w:p w:rsidR="00066911" w:rsidRPr="00D207E9" w:rsidRDefault="00066911" w:rsidP="00066911">
      <w:pPr>
        <w:jc w:val="center"/>
        <w:rPr>
          <w:b/>
        </w:rPr>
      </w:pPr>
    </w:p>
    <w:p w:rsidR="00066911" w:rsidRPr="00D207E9" w:rsidRDefault="00066911" w:rsidP="00066911">
      <w:pPr>
        <w:rPr>
          <w:b/>
        </w:rPr>
      </w:pPr>
    </w:p>
    <w:p w:rsidR="00066911" w:rsidRPr="00D207E9" w:rsidRDefault="00066911" w:rsidP="00066911">
      <w:pPr>
        <w:jc w:val="both"/>
        <w:rPr>
          <w:lang w:eastAsia="en-US"/>
        </w:rPr>
      </w:pPr>
      <w:r w:rsidRPr="00D207E9">
        <w:t xml:space="preserve">1.     Vijeće </w:t>
      </w:r>
      <w:r w:rsidRPr="00D207E9">
        <w:rPr>
          <w:lang w:eastAsia="en-US"/>
        </w:rPr>
        <w:t xml:space="preserve">je raspravljalo o poslovima Izvršitelja u prostoru Mjesnog odbora „Ban Keglević“ </w:t>
      </w:r>
    </w:p>
    <w:p w:rsidR="00066911" w:rsidRPr="00D207E9" w:rsidRDefault="00066911" w:rsidP="00066911">
      <w:pPr>
        <w:jc w:val="both"/>
        <w:rPr>
          <w:lang w:eastAsia="en-US"/>
        </w:rPr>
      </w:pPr>
      <w:r w:rsidRPr="00D207E9">
        <w:rPr>
          <w:lang w:eastAsia="en-US"/>
        </w:rPr>
        <w:t xml:space="preserve">         Bleiweisova 24 i  Trg Francuske  Republike 11, u 2026. godini.</w:t>
      </w:r>
    </w:p>
    <w:p w:rsidR="00066911" w:rsidRPr="00D207E9" w:rsidRDefault="00066911" w:rsidP="00066911">
      <w:pPr>
        <w:jc w:val="both"/>
      </w:pPr>
    </w:p>
    <w:p w:rsidR="00066911" w:rsidRPr="00D207E9" w:rsidRDefault="00066911" w:rsidP="00066911">
      <w:pPr>
        <w:jc w:val="both"/>
        <w:rPr>
          <w:lang w:eastAsia="en-US"/>
        </w:rPr>
      </w:pPr>
      <w:r w:rsidRPr="00D207E9">
        <w:t xml:space="preserve">2.    </w:t>
      </w:r>
      <w:r w:rsidRPr="00D207E9">
        <w:rPr>
          <w:lang w:eastAsia="en-US"/>
        </w:rPr>
        <w:t>Vijeće predlaže za Izvršitelja u prostoru Mjesnog odbora „Ban Keglević“</w:t>
      </w:r>
    </w:p>
    <w:p w:rsidR="00066911" w:rsidRPr="00D207E9" w:rsidRDefault="00066911" w:rsidP="00066911">
      <w:pPr>
        <w:numPr>
          <w:ilvl w:val="0"/>
          <w:numId w:val="10"/>
        </w:numPr>
        <w:contextualSpacing/>
      </w:pPr>
      <w:r w:rsidRPr="00D207E9">
        <w:rPr>
          <w:b/>
        </w:rPr>
        <w:t xml:space="preserve">Nadu </w:t>
      </w:r>
      <w:proofErr w:type="spellStart"/>
      <w:r w:rsidRPr="00D207E9">
        <w:rPr>
          <w:b/>
        </w:rPr>
        <w:t>Lubenjak</w:t>
      </w:r>
      <w:proofErr w:type="spellEnd"/>
      <w:r w:rsidRPr="00D207E9">
        <w:t>.</w:t>
      </w:r>
    </w:p>
    <w:p w:rsidR="00066911" w:rsidRPr="00D207E9" w:rsidRDefault="00066911" w:rsidP="00066911">
      <w:pPr>
        <w:overflowPunct w:val="0"/>
        <w:autoSpaceDE w:val="0"/>
        <w:autoSpaceDN w:val="0"/>
        <w:adjustRightInd w:val="0"/>
        <w:ind w:left="426"/>
        <w:contextualSpacing/>
        <w:jc w:val="both"/>
      </w:pPr>
    </w:p>
    <w:p w:rsidR="00066911" w:rsidRPr="00D207E9" w:rsidRDefault="00066911" w:rsidP="00066911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426"/>
        <w:contextualSpacing/>
        <w:jc w:val="both"/>
      </w:pPr>
      <w:r w:rsidRPr="00D207E9">
        <w:t>Ovaj Zaključak dostavlja se Gradskom uredu za mjesnu samoupravu, promet, civilnu zaštitu i sigurnost na daljnje postupanje.</w:t>
      </w:r>
    </w:p>
    <w:p w:rsidR="00B86738" w:rsidRPr="00D207E9" w:rsidRDefault="00B86738" w:rsidP="00CA7BE5">
      <w:pPr>
        <w:spacing w:line="238" w:lineRule="auto"/>
        <w:ind w:left="2691" w:right="2698"/>
        <w:jc w:val="center"/>
        <w:rPr>
          <w:b/>
        </w:rPr>
      </w:pPr>
    </w:p>
    <w:p w:rsidR="00CA7BE5" w:rsidRPr="00D207E9" w:rsidRDefault="00CA7BE5" w:rsidP="00CA7BE5">
      <w:pPr>
        <w:spacing w:after="160" w:line="259" w:lineRule="auto"/>
        <w:ind w:left="284"/>
        <w:contextualSpacing/>
        <w:textAlignment w:val="baseline"/>
        <w:rPr>
          <w:rFonts w:eastAsia="Calibri"/>
        </w:rPr>
      </w:pPr>
    </w:p>
    <w:p w:rsidR="00275760" w:rsidRPr="00D207E9" w:rsidRDefault="00955822" w:rsidP="00275760">
      <w:pPr>
        <w:spacing w:line="259" w:lineRule="auto"/>
        <w:rPr>
          <w:b/>
        </w:rPr>
      </w:pPr>
      <w:r w:rsidRPr="00D207E9">
        <w:rPr>
          <w:b/>
        </w:rPr>
        <w:t xml:space="preserve">Ad 2. </w:t>
      </w:r>
      <w:r w:rsidR="00275760" w:rsidRPr="00D207E9">
        <w:rPr>
          <w:b/>
        </w:rPr>
        <w:t>Zaključak o zahtjevu za redovno korištenje prostora mjesne samouprave</w:t>
      </w:r>
    </w:p>
    <w:p w:rsidR="00236E30" w:rsidRPr="00D207E9" w:rsidRDefault="00275760" w:rsidP="00236E30">
      <w:pPr>
        <w:spacing w:line="259" w:lineRule="auto"/>
      </w:pPr>
      <w:r w:rsidRPr="00D207E9">
        <w:rPr>
          <w:b/>
        </w:rPr>
        <w:t xml:space="preserve">          Gospodnetić </w:t>
      </w:r>
      <w:proofErr w:type="spellStart"/>
      <w:r w:rsidRPr="00D207E9">
        <w:rPr>
          <w:b/>
        </w:rPr>
        <w:t>singers</w:t>
      </w:r>
      <w:proofErr w:type="spellEnd"/>
      <w:r w:rsidR="00236E30" w:rsidRPr="00D207E9">
        <w:t xml:space="preserve">, prostor </w:t>
      </w:r>
      <w:proofErr w:type="spellStart"/>
      <w:r w:rsidR="00236E30" w:rsidRPr="00D207E9">
        <w:t>Bleiwesova</w:t>
      </w:r>
      <w:proofErr w:type="spellEnd"/>
      <w:r w:rsidR="00236E30" w:rsidRPr="00D207E9">
        <w:t xml:space="preserve"> 24</w:t>
      </w:r>
    </w:p>
    <w:p w:rsidR="00955822" w:rsidRPr="00D207E9" w:rsidRDefault="00955822" w:rsidP="00236E30">
      <w:pPr>
        <w:spacing w:line="259" w:lineRule="auto"/>
        <w:rPr>
          <w:rFonts w:eastAsia="Calibri"/>
        </w:rPr>
      </w:pPr>
      <w:r w:rsidRPr="00D207E9">
        <w:rPr>
          <w:rFonts w:eastAsia="Calibri"/>
        </w:rPr>
        <w:t>Predsjednik informira nazočne o predmetu rasprave i odlučivanja. Svi vijećnici sudjeluju u raspravi.</w:t>
      </w:r>
      <w:r w:rsidR="00953302" w:rsidRPr="00D207E9">
        <w:rPr>
          <w:rFonts w:eastAsia="Calibri"/>
        </w:rPr>
        <w:t xml:space="preserve"> </w:t>
      </w:r>
      <w:r w:rsidRPr="00D207E9">
        <w:rPr>
          <w:rFonts w:eastAsia="Calibri"/>
        </w:rPr>
        <w:t xml:space="preserve">Vijeće jednoglasno donosi </w:t>
      </w:r>
    </w:p>
    <w:p w:rsidR="00AB56EE" w:rsidRPr="00D207E9" w:rsidRDefault="00AB56EE" w:rsidP="00955822">
      <w:pPr>
        <w:spacing w:line="259" w:lineRule="auto"/>
        <w:rPr>
          <w:rFonts w:eastAsia="Calibri"/>
        </w:rPr>
      </w:pPr>
    </w:p>
    <w:p w:rsidR="00236E30" w:rsidRPr="00D207E9" w:rsidRDefault="00236E30" w:rsidP="00236E30">
      <w:pPr>
        <w:jc w:val="center"/>
        <w:rPr>
          <w:b/>
        </w:rPr>
      </w:pPr>
      <w:r w:rsidRPr="00D207E9">
        <w:rPr>
          <w:b/>
        </w:rPr>
        <w:t>Z A K LJ U Č A K</w:t>
      </w:r>
    </w:p>
    <w:p w:rsidR="00236E30" w:rsidRPr="00D207E9" w:rsidRDefault="00236E30" w:rsidP="00236E30">
      <w:pPr>
        <w:jc w:val="center"/>
      </w:pPr>
      <w:r w:rsidRPr="00D207E9">
        <w:rPr>
          <w:b/>
        </w:rPr>
        <w:t>o redovnom korištenju prostora</w:t>
      </w:r>
    </w:p>
    <w:p w:rsidR="00236E30" w:rsidRPr="00D207E9" w:rsidRDefault="00236E30" w:rsidP="00236E30">
      <w:pPr>
        <w:jc w:val="center"/>
      </w:pPr>
    </w:p>
    <w:p w:rsidR="00236E30" w:rsidRPr="00D207E9" w:rsidRDefault="00236E30" w:rsidP="00236E30">
      <w:pPr>
        <w:numPr>
          <w:ilvl w:val="0"/>
          <w:numId w:val="6"/>
        </w:numPr>
        <w:spacing w:after="160" w:line="259" w:lineRule="auto"/>
        <w:contextualSpacing/>
      </w:pPr>
      <w:r w:rsidRPr="00D207E9">
        <w:rPr>
          <w:b/>
          <w:i/>
        </w:rPr>
        <w:t xml:space="preserve">Udruzi Gospodnetić </w:t>
      </w:r>
      <w:proofErr w:type="spellStart"/>
      <w:r w:rsidRPr="00D207E9">
        <w:rPr>
          <w:b/>
          <w:i/>
        </w:rPr>
        <w:t>singers</w:t>
      </w:r>
      <w:proofErr w:type="spellEnd"/>
      <w:r w:rsidRPr="00D207E9">
        <w:rPr>
          <w:b/>
          <w:i/>
        </w:rPr>
        <w:t xml:space="preserve"> </w:t>
      </w:r>
      <w:r w:rsidRPr="00D207E9">
        <w:rPr>
          <w:b/>
        </w:rPr>
        <w:t xml:space="preserve"> </w:t>
      </w:r>
      <w:r w:rsidRPr="00D207E9">
        <w:t xml:space="preserve">odobrava se povremeno korištenje prostora u objektu koji koristi Mjesni odbor „Ban Keglević“, Bleiweisova 24, </w:t>
      </w:r>
    </w:p>
    <w:p w:rsidR="00236E30" w:rsidRPr="00D207E9" w:rsidRDefault="00236E30" w:rsidP="00236E30">
      <w:pPr>
        <w:ind w:left="720"/>
        <w:contextualSpacing/>
        <w:rPr>
          <w:b/>
          <w:i/>
        </w:rPr>
      </w:pPr>
      <w:r w:rsidRPr="00D207E9">
        <w:rPr>
          <w:b/>
          <w:i/>
        </w:rPr>
        <w:t xml:space="preserve">svaku nedjelja u mj. od 15:00-19:00 sati </w:t>
      </w:r>
    </w:p>
    <w:p w:rsidR="00236E30" w:rsidRPr="00D207E9" w:rsidRDefault="00236E30" w:rsidP="00236E30">
      <w:pPr>
        <w:ind w:left="720"/>
        <w:contextualSpacing/>
        <w:rPr>
          <w:b/>
          <w:i/>
        </w:rPr>
      </w:pPr>
      <w:r w:rsidRPr="00D207E9">
        <w:rPr>
          <w:b/>
          <w:i/>
        </w:rPr>
        <w:t xml:space="preserve">1. i 3. ponedjeljak od 16:00-18:00 sati,  </w:t>
      </w:r>
    </w:p>
    <w:p w:rsidR="00236E30" w:rsidRPr="00D207E9" w:rsidRDefault="00236E30" w:rsidP="00236E30">
      <w:pPr>
        <w:ind w:left="720"/>
        <w:contextualSpacing/>
      </w:pPr>
      <w:r w:rsidRPr="00D207E9">
        <w:rPr>
          <w:b/>
          <w:i/>
        </w:rPr>
        <w:t xml:space="preserve">2. i 4. u mjesecu od 16:00-19:00  </w:t>
      </w:r>
      <w:r w:rsidRPr="00D207E9">
        <w:t xml:space="preserve"> </w:t>
      </w:r>
    </w:p>
    <w:p w:rsidR="00236E30" w:rsidRPr="00D207E9" w:rsidRDefault="00236E30" w:rsidP="00236E30">
      <w:pPr>
        <w:numPr>
          <w:ilvl w:val="0"/>
          <w:numId w:val="6"/>
        </w:numPr>
        <w:spacing w:after="160" w:line="259" w:lineRule="auto"/>
        <w:contextualSpacing/>
      </w:pPr>
      <w:r w:rsidRPr="00D207E9">
        <w:t xml:space="preserve">Prostor iz točke 1. ovog zaključka, koristiti će </w:t>
      </w:r>
      <w:r w:rsidRPr="00D207E9">
        <w:rPr>
          <w:b/>
          <w:i/>
        </w:rPr>
        <w:t xml:space="preserve">Gospodnetić </w:t>
      </w:r>
      <w:proofErr w:type="spellStart"/>
      <w:r w:rsidRPr="00D207E9">
        <w:rPr>
          <w:b/>
          <w:i/>
        </w:rPr>
        <w:t>singers</w:t>
      </w:r>
      <w:proofErr w:type="spellEnd"/>
      <w:r w:rsidRPr="00D207E9">
        <w:t xml:space="preserve"> </w:t>
      </w:r>
      <w:r w:rsidRPr="00D207E9">
        <w:rPr>
          <w:b/>
          <w:i/>
        </w:rPr>
        <w:t>,</w:t>
      </w:r>
      <w:r w:rsidRPr="00D207E9">
        <w:rPr>
          <w:b/>
        </w:rPr>
        <w:t xml:space="preserve">  </w:t>
      </w:r>
      <w:r w:rsidRPr="00D207E9">
        <w:t xml:space="preserve">bez naknade. </w:t>
      </w:r>
    </w:p>
    <w:p w:rsidR="00236E30" w:rsidRPr="00D207E9" w:rsidRDefault="00236E30" w:rsidP="00236E30">
      <w:pPr>
        <w:spacing w:after="160" w:line="259" w:lineRule="auto"/>
        <w:ind w:left="720"/>
        <w:contextualSpacing/>
      </w:pPr>
    </w:p>
    <w:p w:rsidR="00236E30" w:rsidRPr="00D207E9" w:rsidRDefault="00236E30" w:rsidP="00236E30">
      <w:pPr>
        <w:numPr>
          <w:ilvl w:val="0"/>
          <w:numId w:val="6"/>
        </w:numPr>
        <w:spacing w:after="160" w:line="259" w:lineRule="auto"/>
        <w:contextualSpacing/>
      </w:pPr>
      <w:r w:rsidRPr="00D207E9">
        <w:rPr>
          <w:b/>
          <w:i/>
        </w:rPr>
        <w:t xml:space="preserve">Gospodnetić </w:t>
      </w:r>
      <w:proofErr w:type="spellStart"/>
      <w:r w:rsidRPr="00D207E9">
        <w:rPr>
          <w:b/>
          <w:i/>
        </w:rPr>
        <w:t>singers</w:t>
      </w:r>
      <w:proofErr w:type="spellEnd"/>
      <w:r w:rsidRPr="00D207E9">
        <w:rPr>
          <w:b/>
          <w:i/>
        </w:rPr>
        <w:t xml:space="preserve"> , </w:t>
      </w:r>
      <w:r w:rsidRPr="00D207E9">
        <w:t>obvezuje se postupati s pažnjom dobrog  gospodara u korištenju prostora.</w:t>
      </w:r>
    </w:p>
    <w:p w:rsidR="00236E30" w:rsidRPr="00D207E9" w:rsidRDefault="00236E30" w:rsidP="00236E30">
      <w:pPr>
        <w:spacing w:after="160" w:line="259" w:lineRule="auto"/>
        <w:ind w:left="720"/>
        <w:contextualSpacing/>
      </w:pPr>
    </w:p>
    <w:p w:rsidR="00236E30" w:rsidRPr="00D207E9" w:rsidRDefault="00236E30" w:rsidP="00236E30">
      <w:pPr>
        <w:numPr>
          <w:ilvl w:val="0"/>
          <w:numId w:val="6"/>
        </w:numPr>
        <w:tabs>
          <w:tab w:val="num" w:pos="567"/>
          <w:tab w:val="num" w:pos="993"/>
        </w:tabs>
        <w:spacing w:after="160" w:line="259" w:lineRule="auto"/>
        <w:ind w:left="709"/>
        <w:contextualSpacing/>
        <w:jc w:val="both"/>
      </w:pPr>
      <w:r w:rsidRPr="00D207E9">
        <w:t xml:space="preserve">  O povremenom korištenju prostora iz točke 1. ovog zaključka, Gradski ured za mjesnu samoupravu, civilnu zaštitu i sigurnost, izdati će odobrenje o korištenju, a u skladu sa ovim zaključkom.</w:t>
      </w:r>
    </w:p>
    <w:p w:rsidR="00236E30" w:rsidRPr="00D207E9" w:rsidRDefault="00236E30" w:rsidP="00236E30">
      <w:pPr>
        <w:spacing w:after="160" w:line="25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A7BE5" w:rsidRPr="00D207E9" w:rsidRDefault="00CA7BE5" w:rsidP="00CA7BE5">
      <w:pPr>
        <w:rPr>
          <w:b/>
        </w:rPr>
      </w:pPr>
    </w:p>
    <w:p w:rsidR="00AF397D" w:rsidRPr="00D207E9" w:rsidRDefault="00CA7BE5" w:rsidP="00AF397D">
      <w:pPr>
        <w:contextualSpacing/>
        <w:jc w:val="both"/>
      </w:pPr>
      <w:r w:rsidRPr="00D207E9">
        <w:rPr>
          <w:b/>
        </w:rPr>
        <w:t xml:space="preserve">Ad </w:t>
      </w:r>
      <w:r w:rsidR="00955822" w:rsidRPr="00D207E9">
        <w:rPr>
          <w:b/>
        </w:rPr>
        <w:t>3</w:t>
      </w:r>
      <w:r w:rsidRPr="00D207E9">
        <w:rPr>
          <w:b/>
        </w:rPr>
        <w:t xml:space="preserve">. </w:t>
      </w:r>
      <w:r w:rsidR="00AF397D" w:rsidRPr="00D207E9">
        <w:t xml:space="preserve">Zaključak o zahtjevu za redovno korištenje prostora mjesne samouprave </w:t>
      </w:r>
    </w:p>
    <w:p w:rsidR="00AF397D" w:rsidRPr="00D207E9" w:rsidRDefault="00AF397D" w:rsidP="00AF397D">
      <w:pPr>
        <w:contextualSpacing/>
        <w:jc w:val="both"/>
      </w:pPr>
      <w:r w:rsidRPr="00D207E9">
        <w:t xml:space="preserve">         </w:t>
      </w:r>
      <w:r w:rsidRPr="00D207E9">
        <w:rPr>
          <w:b/>
          <w:i/>
        </w:rPr>
        <w:t xml:space="preserve">Centra za rehabilitaciju i umjetnost </w:t>
      </w:r>
      <w:proofErr w:type="spellStart"/>
      <w:r w:rsidRPr="00D207E9">
        <w:rPr>
          <w:b/>
          <w:i/>
        </w:rPr>
        <w:t>Basso</w:t>
      </w:r>
      <w:proofErr w:type="spellEnd"/>
      <w:r w:rsidRPr="00D207E9">
        <w:rPr>
          <w:b/>
          <w:i/>
        </w:rPr>
        <w:t xml:space="preserve"> </w:t>
      </w:r>
      <w:proofErr w:type="spellStart"/>
      <w:r w:rsidRPr="00D207E9">
        <w:rPr>
          <w:b/>
          <w:i/>
        </w:rPr>
        <w:t>Continuo</w:t>
      </w:r>
      <w:proofErr w:type="spellEnd"/>
      <w:r w:rsidRPr="00D207E9">
        <w:t>, prostor Trg Francuske Republike 11</w:t>
      </w:r>
    </w:p>
    <w:p w:rsidR="00955822" w:rsidRPr="00D207E9" w:rsidRDefault="00955822" w:rsidP="00AF397D">
      <w:pPr>
        <w:contextualSpacing/>
        <w:jc w:val="both"/>
      </w:pPr>
      <w:r w:rsidRPr="00D207E9">
        <w:rPr>
          <w:i/>
        </w:rPr>
        <w:t xml:space="preserve">svaki 1. </w:t>
      </w:r>
      <w:r w:rsidRPr="00D207E9">
        <w:rPr>
          <w:i/>
          <w:iCs/>
        </w:rPr>
        <w:t>pet</w:t>
      </w:r>
      <w:r w:rsidR="00F06B95" w:rsidRPr="00D207E9">
        <w:rPr>
          <w:i/>
          <w:iCs/>
        </w:rPr>
        <w:t xml:space="preserve">ak u mj. od 09:00 – 10:00 sati, </w:t>
      </w:r>
      <w:r w:rsidRPr="00D207E9">
        <w:rPr>
          <w:i/>
          <w:iCs/>
        </w:rPr>
        <w:t>Grupa kroničnih bolesnika   i                              svaki 1. petak u mj. od 10:00 – 12:00 sati, Grupa za podršku dojenju</w:t>
      </w:r>
      <w:r w:rsidRPr="00D207E9">
        <w:rPr>
          <w:iCs/>
        </w:rPr>
        <w:t xml:space="preserve">                                                      </w:t>
      </w:r>
      <w:r w:rsidR="00F06B95" w:rsidRPr="00D207E9">
        <w:rPr>
          <w:iCs/>
        </w:rPr>
        <w:t xml:space="preserve"> </w:t>
      </w:r>
    </w:p>
    <w:p w:rsidR="00CA7BE5" w:rsidRPr="00D207E9" w:rsidRDefault="00CA7BE5" w:rsidP="00955822">
      <w:r w:rsidRPr="00D207E9">
        <w:t xml:space="preserve">Predsjednik informira nazočne predmetu rasprave i odlučivanja. </w:t>
      </w:r>
    </w:p>
    <w:p w:rsidR="00CA7BE5" w:rsidRPr="00D207E9" w:rsidRDefault="00CA7BE5" w:rsidP="00CA7BE5">
      <w:r w:rsidRPr="00D207E9">
        <w:t>Vijeće jednoglasno donosi</w:t>
      </w:r>
    </w:p>
    <w:p w:rsidR="00CA7BE5" w:rsidRPr="00D207E9" w:rsidRDefault="00CA7BE5" w:rsidP="00CA7BE5"/>
    <w:p w:rsidR="00482EC3" w:rsidRPr="00D207E9" w:rsidRDefault="00482EC3" w:rsidP="00CA7BE5">
      <w:pPr>
        <w:jc w:val="center"/>
        <w:rPr>
          <w:b/>
        </w:rPr>
      </w:pPr>
    </w:p>
    <w:p w:rsidR="00482EC3" w:rsidRPr="00D207E9" w:rsidRDefault="00482EC3" w:rsidP="00482EC3">
      <w:pPr>
        <w:jc w:val="center"/>
        <w:rPr>
          <w:b/>
        </w:rPr>
      </w:pPr>
      <w:r w:rsidRPr="00D207E9">
        <w:rPr>
          <w:b/>
        </w:rPr>
        <w:lastRenderedPageBreak/>
        <w:t>Z A K LJ U Č A K</w:t>
      </w:r>
    </w:p>
    <w:p w:rsidR="00482EC3" w:rsidRPr="00D207E9" w:rsidRDefault="00482EC3" w:rsidP="00482EC3">
      <w:pPr>
        <w:jc w:val="center"/>
      </w:pPr>
      <w:r w:rsidRPr="00D207E9">
        <w:rPr>
          <w:b/>
        </w:rPr>
        <w:t>o redovnom korištenju prostora</w:t>
      </w:r>
    </w:p>
    <w:p w:rsidR="00482EC3" w:rsidRPr="00D207E9" w:rsidRDefault="00482EC3" w:rsidP="00482EC3">
      <w:pPr>
        <w:jc w:val="center"/>
      </w:pPr>
    </w:p>
    <w:p w:rsidR="00482EC3" w:rsidRPr="00D207E9" w:rsidRDefault="00482EC3" w:rsidP="00482EC3">
      <w:pPr>
        <w:numPr>
          <w:ilvl w:val="0"/>
          <w:numId w:val="12"/>
        </w:numPr>
        <w:spacing w:after="160" w:line="259" w:lineRule="auto"/>
        <w:contextualSpacing/>
      </w:pPr>
      <w:r w:rsidRPr="00D207E9">
        <w:rPr>
          <w:b/>
          <w:i/>
        </w:rPr>
        <w:t xml:space="preserve">Centru za rehabilitaciju i umjetnost </w:t>
      </w:r>
      <w:proofErr w:type="spellStart"/>
      <w:r w:rsidRPr="00D207E9">
        <w:rPr>
          <w:b/>
          <w:i/>
        </w:rPr>
        <w:t>Basso</w:t>
      </w:r>
      <w:proofErr w:type="spellEnd"/>
      <w:r w:rsidRPr="00D207E9">
        <w:rPr>
          <w:b/>
          <w:i/>
        </w:rPr>
        <w:t xml:space="preserve"> </w:t>
      </w:r>
      <w:proofErr w:type="spellStart"/>
      <w:r w:rsidRPr="00D207E9">
        <w:rPr>
          <w:b/>
          <w:i/>
        </w:rPr>
        <w:t>Continuo</w:t>
      </w:r>
      <w:proofErr w:type="spellEnd"/>
      <w:r w:rsidRPr="00D207E9">
        <w:rPr>
          <w:b/>
          <w:i/>
        </w:rPr>
        <w:t xml:space="preserve"> </w:t>
      </w:r>
      <w:r w:rsidRPr="00D207E9">
        <w:t xml:space="preserve">odobrava se povremeno korištenje prostora u objektu koji koristi Mjesni odbor „Ban Keglević“, </w:t>
      </w:r>
      <w:r w:rsidRPr="00D207E9">
        <w:rPr>
          <w:rFonts w:eastAsiaTheme="minorHAnsi"/>
          <w:lang w:eastAsia="en-US"/>
        </w:rPr>
        <w:t>Trg Francuske Republike</w:t>
      </w:r>
      <w:r w:rsidRPr="00D207E9">
        <w:t xml:space="preserve"> 11, </w:t>
      </w:r>
    </w:p>
    <w:p w:rsidR="00482EC3" w:rsidRPr="00D207E9" w:rsidRDefault="00482EC3" w:rsidP="00482EC3">
      <w:pPr>
        <w:spacing w:after="160" w:line="256" w:lineRule="auto"/>
        <w:ind w:left="720"/>
        <w:contextualSpacing/>
        <w:rPr>
          <w:rFonts w:asciiTheme="minorHAnsi" w:eastAsiaTheme="minorHAnsi" w:hAnsiTheme="minorHAnsi" w:cstheme="minorBidi"/>
          <w:b/>
          <w:i/>
          <w:sz w:val="22"/>
          <w:szCs w:val="22"/>
          <w:lang w:eastAsia="en-US"/>
        </w:rPr>
      </w:pPr>
      <w:r w:rsidRPr="00D207E9">
        <w:rPr>
          <w:rFonts w:asciiTheme="minorHAnsi" w:eastAsiaTheme="minorHAnsi" w:hAnsiTheme="minorHAnsi" w:cstheme="minorBidi"/>
          <w:b/>
          <w:i/>
          <w:sz w:val="22"/>
          <w:szCs w:val="22"/>
          <w:lang w:eastAsia="en-US"/>
        </w:rPr>
        <w:t xml:space="preserve">svaki  petak i subotu u mjesecu  od 19:00-21:30:00 sati,  </w:t>
      </w:r>
    </w:p>
    <w:p w:rsidR="00482EC3" w:rsidRPr="00D207E9" w:rsidRDefault="00482EC3" w:rsidP="00482EC3">
      <w:pPr>
        <w:spacing w:after="160" w:line="256" w:lineRule="auto"/>
        <w:ind w:left="72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82EC3" w:rsidRPr="00D207E9" w:rsidRDefault="00482EC3" w:rsidP="00482EC3">
      <w:pPr>
        <w:numPr>
          <w:ilvl w:val="0"/>
          <w:numId w:val="12"/>
        </w:numPr>
        <w:spacing w:after="160" w:line="259" w:lineRule="auto"/>
        <w:contextualSpacing/>
      </w:pPr>
      <w:r w:rsidRPr="00D207E9">
        <w:t xml:space="preserve">Prostor iz točke 1. ovog zaključka, koristiti će </w:t>
      </w:r>
      <w:r w:rsidRPr="00D207E9">
        <w:rPr>
          <w:b/>
          <w:i/>
        </w:rPr>
        <w:t>Centar</w:t>
      </w:r>
      <w:r w:rsidRPr="00D207E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D207E9">
        <w:rPr>
          <w:b/>
          <w:i/>
        </w:rPr>
        <w:t xml:space="preserve">za rehabilitaciju i umjetnost </w:t>
      </w:r>
      <w:proofErr w:type="spellStart"/>
      <w:r w:rsidRPr="00D207E9">
        <w:rPr>
          <w:b/>
          <w:i/>
        </w:rPr>
        <w:t>Basso</w:t>
      </w:r>
      <w:proofErr w:type="spellEnd"/>
      <w:r w:rsidRPr="00D207E9">
        <w:rPr>
          <w:b/>
          <w:i/>
        </w:rPr>
        <w:t xml:space="preserve"> </w:t>
      </w:r>
      <w:proofErr w:type="spellStart"/>
      <w:r w:rsidRPr="00D207E9">
        <w:rPr>
          <w:b/>
          <w:i/>
        </w:rPr>
        <w:t>Continuo</w:t>
      </w:r>
      <w:proofErr w:type="spellEnd"/>
      <w:r w:rsidRPr="00D207E9">
        <w:rPr>
          <w:b/>
          <w:i/>
        </w:rPr>
        <w:t xml:space="preserve"> ,</w:t>
      </w:r>
      <w:r w:rsidRPr="00D207E9">
        <w:rPr>
          <w:b/>
        </w:rPr>
        <w:t xml:space="preserve">  </w:t>
      </w:r>
      <w:r w:rsidRPr="00D207E9">
        <w:t xml:space="preserve">bez naknade. </w:t>
      </w:r>
    </w:p>
    <w:p w:rsidR="00482EC3" w:rsidRPr="00D207E9" w:rsidRDefault="00482EC3" w:rsidP="00482EC3">
      <w:pPr>
        <w:spacing w:after="160" w:line="259" w:lineRule="auto"/>
        <w:ind w:left="720"/>
        <w:contextualSpacing/>
      </w:pPr>
    </w:p>
    <w:p w:rsidR="00482EC3" w:rsidRPr="00D207E9" w:rsidRDefault="00482EC3" w:rsidP="00482EC3">
      <w:pPr>
        <w:numPr>
          <w:ilvl w:val="0"/>
          <w:numId w:val="12"/>
        </w:numPr>
        <w:spacing w:after="160" w:line="259" w:lineRule="auto"/>
        <w:contextualSpacing/>
      </w:pPr>
      <w:r w:rsidRPr="00D207E9">
        <w:rPr>
          <w:b/>
          <w:i/>
        </w:rPr>
        <w:t xml:space="preserve">Centar za rehabilitaciju i umjetnost </w:t>
      </w:r>
      <w:proofErr w:type="spellStart"/>
      <w:r w:rsidRPr="00D207E9">
        <w:rPr>
          <w:b/>
          <w:i/>
        </w:rPr>
        <w:t>Basso</w:t>
      </w:r>
      <w:proofErr w:type="spellEnd"/>
      <w:r w:rsidRPr="00D207E9">
        <w:rPr>
          <w:b/>
          <w:i/>
        </w:rPr>
        <w:t xml:space="preserve"> </w:t>
      </w:r>
      <w:proofErr w:type="spellStart"/>
      <w:r w:rsidRPr="00D207E9">
        <w:rPr>
          <w:b/>
          <w:i/>
        </w:rPr>
        <w:t>Continuo</w:t>
      </w:r>
      <w:proofErr w:type="spellEnd"/>
      <w:r w:rsidRPr="00D207E9">
        <w:rPr>
          <w:b/>
          <w:i/>
        </w:rPr>
        <w:t xml:space="preserve"> , </w:t>
      </w:r>
      <w:r w:rsidRPr="00D207E9">
        <w:t xml:space="preserve">obvezuje se postupati s </w:t>
      </w:r>
      <w:r w:rsidRPr="00D207E9">
        <w:rPr>
          <w:b/>
          <w:i/>
        </w:rPr>
        <w:t>pažnjom dobrog  gospodara</w:t>
      </w:r>
      <w:r w:rsidRPr="00D207E9">
        <w:t xml:space="preserve"> u korištenju prostora.</w:t>
      </w:r>
    </w:p>
    <w:p w:rsidR="00482EC3" w:rsidRPr="00D207E9" w:rsidRDefault="00482EC3" w:rsidP="00482EC3">
      <w:pPr>
        <w:spacing w:after="160" w:line="259" w:lineRule="auto"/>
        <w:ind w:left="720"/>
        <w:contextualSpacing/>
      </w:pPr>
    </w:p>
    <w:p w:rsidR="00482EC3" w:rsidRPr="00D207E9" w:rsidRDefault="00482EC3" w:rsidP="00482EC3">
      <w:pPr>
        <w:numPr>
          <w:ilvl w:val="0"/>
          <w:numId w:val="12"/>
        </w:numPr>
        <w:tabs>
          <w:tab w:val="num" w:pos="567"/>
          <w:tab w:val="num" w:pos="993"/>
        </w:tabs>
        <w:spacing w:after="160" w:line="259" w:lineRule="auto"/>
        <w:ind w:left="709"/>
        <w:contextualSpacing/>
        <w:jc w:val="both"/>
      </w:pPr>
      <w:r w:rsidRPr="00D207E9">
        <w:t xml:space="preserve">  O povremenom korištenju prostora iz točke 1. ovog zaključka, Gradski ured za mjesnu samoupravu, civilnu zaštitu i sigurnost, izdati će odobrenje o korištenju, a u skladu sa ovim zaključkom.</w:t>
      </w:r>
    </w:p>
    <w:p w:rsidR="00482EC3" w:rsidRPr="00D207E9" w:rsidRDefault="00482EC3" w:rsidP="00482EC3">
      <w:pPr>
        <w:spacing w:after="160" w:line="25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A7BE5" w:rsidRPr="00D207E9" w:rsidRDefault="00CA7BE5" w:rsidP="00CA7BE5">
      <w:pPr>
        <w:rPr>
          <w:b/>
        </w:rPr>
      </w:pPr>
    </w:p>
    <w:p w:rsidR="00CA7BE5" w:rsidRPr="00D207E9" w:rsidRDefault="00CA7BE5" w:rsidP="00750465">
      <w:pPr>
        <w:rPr>
          <w:rFonts w:eastAsia="Calibri"/>
          <w:b/>
        </w:rPr>
      </w:pPr>
      <w:r w:rsidRPr="00D207E9">
        <w:rPr>
          <w:b/>
        </w:rPr>
        <w:t xml:space="preserve">Ad </w:t>
      </w:r>
      <w:r w:rsidR="00750465" w:rsidRPr="00D207E9">
        <w:rPr>
          <w:b/>
        </w:rPr>
        <w:t xml:space="preserve">4. </w:t>
      </w:r>
      <w:r w:rsidR="00750465" w:rsidRPr="00D207E9">
        <w:rPr>
          <w:rFonts w:eastAsia="Calibri"/>
          <w:b/>
        </w:rPr>
        <w:t>Zaključak o obnovi  horizontalne signalizacije na području MO „Ban Keglević“</w:t>
      </w:r>
    </w:p>
    <w:p w:rsidR="00750465" w:rsidRPr="00D207E9" w:rsidRDefault="00CA7BE5" w:rsidP="00CA7BE5">
      <w:r w:rsidRPr="00D207E9">
        <w:t>Predsjednik informira nazočne o predmetu rasprave</w:t>
      </w:r>
      <w:r w:rsidR="00F06B95" w:rsidRPr="00D207E9">
        <w:t xml:space="preserve"> i odlučivanja.</w:t>
      </w:r>
    </w:p>
    <w:p w:rsidR="00CA7BE5" w:rsidRPr="00D207E9" w:rsidRDefault="00CA7BE5" w:rsidP="00CA7BE5">
      <w:r w:rsidRPr="00D207E9">
        <w:t>Vijeće jednoglasno donosi</w:t>
      </w:r>
    </w:p>
    <w:p w:rsidR="00F06B95" w:rsidRPr="00D207E9" w:rsidRDefault="00CA7BE5" w:rsidP="00CA7BE5">
      <w:pPr>
        <w:spacing w:line="259" w:lineRule="auto"/>
        <w:ind w:left="2124" w:firstLine="708"/>
        <w:rPr>
          <w:rFonts w:eastAsia="Calibri"/>
          <w:b/>
        </w:rPr>
      </w:pPr>
      <w:r w:rsidRPr="00D207E9">
        <w:rPr>
          <w:rFonts w:eastAsia="Calibri"/>
          <w:b/>
        </w:rPr>
        <w:t xml:space="preserve"> </w:t>
      </w:r>
      <w:r w:rsidR="00A71F0B" w:rsidRPr="00D207E9">
        <w:rPr>
          <w:rFonts w:eastAsia="Calibri"/>
          <w:b/>
        </w:rPr>
        <w:t xml:space="preserve">      </w:t>
      </w:r>
    </w:p>
    <w:p w:rsidR="00CA7BE5" w:rsidRPr="00D207E9" w:rsidRDefault="00A71F0B" w:rsidP="00CA7BE5">
      <w:pPr>
        <w:spacing w:line="259" w:lineRule="auto"/>
        <w:ind w:left="2124" w:firstLine="708"/>
        <w:rPr>
          <w:rFonts w:eastAsia="Calibri"/>
          <w:b/>
        </w:rPr>
      </w:pPr>
      <w:r w:rsidRPr="00D207E9">
        <w:rPr>
          <w:rFonts w:eastAsia="Calibri"/>
          <w:b/>
        </w:rPr>
        <w:t xml:space="preserve"> </w:t>
      </w:r>
      <w:r w:rsidR="00CA7BE5" w:rsidRPr="00D207E9">
        <w:rPr>
          <w:rFonts w:eastAsia="Calibri"/>
          <w:b/>
        </w:rPr>
        <w:t>Z A K LJ U Č A K</w:t>
      </w:r>
    </w:p>
    <w:p w:rsidR="00A81C7C" w:rsidRPr="00D207E9" w:rsidRDefault="00A81C7C" w:rsidP="00A81C7C">
      <w:pPr>
        <w:rPr>
          <w:rFonts w:eastAsia="Calibri"/>
          <w:b/>
        </w:rPr>
      </w:pPr>
      <w:r w:rsidRPr="00D207E9">
        <w:rPr>
          <w:rFonts w:eastAsia="Calibri"/>
          <w:b/>
        </w:rPr>
        <w:t xml:space="preserve">         </w:t>
      </w:r>
      <w:r w:rsidR="00FE3104" w:rsidRPr="00D207E9">
        <w:rPr>
          <w:rFonts w:eastAsia="Calibri"/>
          <w:b/>
        </w:rPr>
        <w:t xml:space="preserve">   </w:t>
      </w:r>
      <w:r w:rsidRPr="00D207E9">
        <w:rPr>
          <w:rFonts w:eastAsia="Calibri"/>
          <w:b/>
        </w:rPr>
        <w:t xml:space="preserve"> o obnovi horizontalne signalizacije na području MO „Ban Keglević“</w:t>
      </w:r>
    </w:p>
    <w:p w:rsidR="00A81C7C" w:rsidRPr="00D207E9" w:rsidRDefault="00A81C7C" w:rsidP="00CA7BE5">
      <w:pPr>
        <w:spacing w:line="259" w:lineRule="auto"/>
        <w:ind w:left="2124" w:firstLine="708"/>
        <w:rPr>
          <w:rFonts w:eastAsia="Calibri"/>
          <w:b/>
        </w:rPr>
      </w:pPr>
    </w:p>
    <w:p w:rsidR="00A81C7C" w:rsidRPr="00D207E9" w:rsidRDefault="00A81C7C" w:rsidP="00750465">
      <w:pPr>
        <w:spacing w:line="259" w:lineRule="auto"/>
        <w:rPr>
          <w:rFonts w:eastAsia="Calibri"/>
        </w:rPr>
      </w:pPr>
      <w:r w:rsidRPr="00D207E9">
        <w:rPr>
          <w:rFonts w:eastAsia="Calibri"/>
        </w:rPr>
        <w:t xml:space="preserve">1. </w:t>
      </w:r>
      <w:r w:rsidR="00CA7BE5" w:rsidRPr="00D207E9">
        <w:rPr>
          <w:rFonts w:eastAsia="Calibri"/>
        </w:rPr>
        <w:t xml:space="preserve"> </w:t>
      </w:r>
      <w:r w:rsidRPr="00D207E9">
        <w:rPr>
          <w:rFonts w:eastAsia="Calibri"/>
        </w:rPr>
        <w:t>Vijeće Mjesnog odbora „Ban Keglević“ raspravljalo je o</w:t>
      </w:r>
      <w:r w:rsidR="00CA7BE5" w:rsidRPr="00D207E9">
        <w:rPr>
          <w:rFonts w:eastAsia="Calibri"/>
        </w:rPr>
        <w:t xml:space="preserve"> </w:t>
      </w:r>
      <w:r w:rsidRPr="00D207E9">
        <w:rPr>
          <w:rFonts w:eastAsia="Calibri"/>
        </w:rPr>
        <w:t xml:space="preserve">obnovi  horizontalne </w:t>
      </w:r>
    </w:p>
    <w:p w:rsidR="00A81C7C" w:rsidRPr="00D207E9" w:rsidRDefault="00A81C7C" w:rsidP="00750465">
      <w:pPr>
        <w:spacing w:line="259" w:lineRule="auto"/>
        <w:rPr>
          <w:rFonts w:eastAsia="Calibri"/>
        </w:rPr>
      </w:pPr>
      <w:r w:rsidRPr="00D207E9">
        <w:rPr>
          <w:rFonts w:eastAsia="Calibri"/>
        </w:rPr>
        <w:t xml:space="preserve">       signalizacije na području MO „Ban Keglević“.</w:t>
      </w:r>
    </w:p>
    <w:p w:rsidR="00F06B95" w:rsidRPr="00D207E9" w:rsidRDefault="00A81C7C" w:rsidP="005B5DD8">
      <w:pPr>
        <w:spacing w:line="259" w:lineRule="auto"/>
        <w:rPr>
          <w:rFonts w:eastAsiaTheme="minorHAnsi"/>
          <w:lang w:eastAsia="en-US"/>
        </w:rPr>
      </w:pPr>
      <w:r w:rsidRPr="00D207E9">
        <w:rPr>
          <w:rFonts w:eastAsia="Calibri"/>
        </w:rPr>
        <w:t xml:space="preserve">2. Vijeće </w:t>
      </w:r>
      <w:r w:rsidR="005B5DD8" w:rsidRPr="00D207E9">
        <w:rPr>
          <w:rFonts w:eastAsiaTheme="minorHAnsi"/>
          <w:lang w:eastAsia="en-US"/>
        </w:rPr>
        <w:t>tra</w:t>
      </w:r>
      <w:r w:rsidR="00A01641" w:rsidRPr="00D207E9">
        <w:rPr>
          <w:rFonts w:eastAsiaTheme="minorHAnsi"/>
          <w:lang w:eastAsia="en-US"/>
        </w:rPr>
        <w:t>ž</w:t>
      </w:r>
      <w:r w:rsidR="005B5DD8" w:rsidRPr="00D207E9">
        <w:rPr>
          <w:rFonts w:eastAsiaTheme="minorHAnsi"/>
          <w:lang w:eastAsia="en-US"/>
        </w:rPr>
        <w:t xml:space="preserve">i od </w:t>
      </w:r>
      <w:r w:rsidR="00F06B95" w:rsidRPr="00D207E9">
        <w:rPr>
          <w:rFonts w:eastAsiaTheme="minorHAnsi"/>
          <w:lang w:eastAsia="en-US"/>
        </w:rPr>
        <w:t>Zagrebačkog holdinga d.o.o. podružnice Zagrebačke ceste</w:t>
      </w:r>
      <w:r w:rsidR="005B5DD8" w:rsidRPr="00D207E9">
        <w:rPr>
          <w:rFonts w:eastAsiaTheme="minorHAnsi"/>
          <w:lang w:eastAsia="en-US"/>
        </w:rPr>
        <w:t xml:space="preserve"> hitnu obnovu</w:t>
      </w:r>
    </w:p>
    <w:p w:rsidR="005B5DD8" w:rsidRPr="00D207E9" w:rsidRDefault="00F06B95" w:rsidP="005B5DD8">
      <w:pPr>
        <w:spacing w:line="259" w:lineRule="auto"/>
        <w:rPr>
          <w:rFonts w:eastAsiaTheme="minorHAnsi"/>
          <w:lang w:eastAsia="en-US"/>
        </w:rPr>
      </w:pPr>
      <w:r w:rsidRPr="00D207E9">
        <w:rPr>
          <w:rFonts w:eastAsiaTheme="minorHAnsi"/>
          <w:lang w:eastAsia="en-US"/>
        </w:rPr>
        <w:t xml:space="preserve">    </w:t>
      </w:r>
      <w:r w:rsidR="005B5DD8" w:rsidRPr="00D207E9">
        <w:rPr>
          <w:rFonts w:eastAsiaTheme="minorHAnsi"/>
          <w:lang w:eastAsia="en-US"/>
        </w:rPr>
        <w:t xml:space="preserve"> horizontalne signalizacije</w:t>
      </w:r>
      <w:r w:rsidRPr="00D207E9">
        <w:rPr>
          <w:rFonts w:eastAsiaTheme="minorHAnsi"/>
          <w:lang w:eastAsia="en-US"/>
        </w:rPr>
        <w:t xml:space="preserve"> kako slijedi</w:t>
      </w:r>
      <w:r w:rsidR="005B5DD8" w:rsidRPr="00D207E9">
        <w:rPr>
          <w:rFonts w:eastAsiaTheme="minorHAnsi"/>
          <w:lang w:eastAsia="en-US"/>
        </w:rPr>
        <w:t>:</w:t>
      </w:r>
    </w:p>
    <w:p w:rsidR="00A01641" w:rsidRPr="00D207E9" w:rsidRDefault="005B5DD8" w:rsidP="005B5DD8">
      <w:pPr>
        <w:spacing w:line="259" w:lineRule="auto"/>
        <w:rPr>
          <w:rFonts w:eastAsiaTheme="minorHAnsi"/>
          <w:lang w:eastAsia="en-US"/>
        </w:rPr>
      </w:pPr>
      <w:r w:rsidRPr="00D207E9">
        <w:rPr>
          <w:rFonts w:eastAsiaTheme="minorHAnsi"/>
          <w:lang w:eastAsia="en-US"/>
        </w:rPr>
        <w:t>•</w:t>
      </w:r>
      <w:r w:rsidRPr="00D207E9">
        <w:rPr>
          <w:rFonts w:eastAsiaTheme="minorHAnsi"/>
          <w:lang w:eastAsia="en-US"/>
        </w:rPr>
        <w:tab/>
        <w:t xml:space="preserve">pješački prijelaz - zebra, </w:t>
      </w:r>
      <w:proofErr w:type="spellStart"/>
      <w:r w:rsidRPr="00D207E9">
        <w:rPr>
          <w:rFonts w:eastAsiaTheme="minorHAnsi"/>
          <w:lang w:eastAsia="en-US"/>
        </w:rPr>
        <w:t>Talov</w:t>
      </w:r>
      <w:r w:rsidR="00A01641" w:rsidRPr="00D207E9">
        <w:rPr>
          <w:rFonts w:eastAsiaTheme="minorHAnsi"/>
          <w:lang w:eastAsia="en-US"/>
        </w:rPr>
        <w:t>č</w:t>
      </w:r>
      <w:r w:rsidRPr="00D207E9">
        <w:rPr>
          <w:rFonts w:eastAsiaTheme="minorHAnsi"/>
          <w:lang w:eastAsia="en-US"/>
        </w:rPr>
        <w:t>eva</w:t>
      </w:r>
      <w:proofErr w:type="spellEnd"/>
      <w:r w:rsidRPr="00D207E9">
        <w:rPr>
          <w:rFonts w:eastAsiaTheme="minorHAnsi"/>
          <w:lang w:eastAsia="en-US"/>
        </w:rPr>
        <w:t xml:space="preserve">, kod zavoja pored </w:t>
      </w:r>
      <w:r w:rsidR="00A01641" w:rsidRPr="00D207E9">
        <w:rPr>
          <w:rFonts w:eastAsiaTheme="minorHAnsi"/>
          <w:lang w:eastAsia="en-US"/>
        </w:rPr>
        <w:t>zgrade</w:t>
      </w:r>
      <w:r w:rsidRPr="00D207E9">
        <w:rPr>
          <w:rFonts w:eastAsiaTheme="minorHAnsi"/>
          <w:lang w:eastAsia="en-US"/>
        </w:rPr>
        <w:t xml:space="preserve"> op</w:t>
      </w:r>
      <w:r w:rsidR="00A01641" w:rsidRPr="00D207E9">
        <w:rPr>
          <w:rFonts w:eastAsiaTheme="minorHAnsi"/>
          <w:lang w:eastAsia="en-US"/>
        </w:rPr>
        <w:t>ć</w:t>
      </w:r>
      <w:r w:rsidRPr="00D207E9">
        <w:rPr>
          <w:rFonts w:eastAsiaTheme="minorHAnsi"/>
          <w:lang w:eastAsia="en-US"/>
        </w:rPr>
        <w:t xml:space="preserve">ine </w:t>
      </w:r>
      <w:r w:rsidR="00A01641" w:rsidRPr="00D207E9">
        <w:rPr>
          <w:rFonts w:eastAsiaTheme="minorHAnsi"/>
          <w:lang w:eastAsia="en-US"/>
        </w:rPr>
        <w:t>Č</w:t>
      </w:r>
      <w:r w:rsidRPr="00D207E9">
        <w:rPr>
          <w:rFonts w:eastAsiaTheme="minorHAnsi"/>
          <w:lang w:eastAsia="en-US"/>
        </w:rPr>
        <w:t xml:space="preserve">rnomerec. </w:t>
      </w:r>
    </w:p>
    <w:p w:rsidR="00A01641" w:rsidRPr="00D207E9" w:rsidRDefault="00A01641" w:rsidP="005B5DD8">
      <w:pPr>
        <w:spacing w:line="259" w:lineRule="auto"/>
        <w:rPr>
          <w:rFonts w:eastAsiaTheme="minorHAnsi"/>
          <w:lang w:eastAsia="en-US"/>
        </w:rPr>
      </w:pPr>
      <w:r w:rsidRPr="00D207E9">
        <w:rPr>
          <w:rFonts w:eastAsiaTheme="minorHAnsi"/>
          <w:lang w:eastAsia="en-US"/>
        </w:rPr>
        <w:t xml:space="preserve">           </w:t>
      </w:r>
      <w:r w:rsidR="005B5DD8" w:rsidRPr="00D207E9">
        <w:rPr>
          <w:rFonts w:eastAsiaTheme="minorHAnsi"/>
          <w:lang w:eastAsia="en-US"/>
        </w:rPr>
        <w:t xml:space="preserve">Na </w:t>
      </w:r>
      <w:r w:rsidR="00FE5FC3" w:rsidRPr="00D207E9">
        <w:rPr>
          <w:rFonts w:eastAsiaTheme="minorHAnsi"/>
          <w:lang w:eastAsia="en-US"/>
        </w:rPr>
        <w:t xml:space="preserve">tom </w:t>
      </w:r>
      <w:r w:rsidR="005B5DD8" w:rsidRPr="00D207E9">
        <w:rPr>
          <w:rFonts w:eastAsiaTheme="minorHAnsi"/>
          <w:lang w:eastAsia="en-US"/>
        </w:rPr>
        <w:t xml:space="preserve">prijelazu treba hitno obnoviti </w:t>
      </w:r>
      <w:r w:rsidRPr="00D207E9">
        <w:rPr>
          <w:rFonts w:eastAsiaTheme="minorHAnsi"/>
          <w:lang w:eastAsia="en-US"/>
        </w:rPr>
        <w:t>ž</w:t>
      </w:r>
      <w:r w:rsidR="005B5DD8" w:rsidRPr="00D207E9">
        <w:rPr>
          <w:rFonts w:eastAsiaTheme="minorHAnsi"/>
          <w:lang w:eastAsia="en-US"/>
        </w:rPr>
        <w:t>uto polje na kraju zebre na pje</w:t>
      </w:r>
      <w:r w:rsidRPr="00D207E9">
        <w:rPr>
          <w:rFonts w:eastAsiaTheme="minorHAnsi"/>
          <w:lang w:eastAsia="en-US"/>
        </w:rPr>
        <w:t>š</w:t>
      </w:r>
      <w:r w:rsidR="005B5DD8" w:rsidRPr="00D207E9">
        <w:rPr>
          <w:rFonts w:eastAsiaTheme="minorHAnsi"/>
          <w:lang w:eastAsia="en-US"/>
        </w:rPr>
        <w:t>a</w:t>
      </w:r>
      <w:r w:rsidRPr="00D207E9">
        <w:rPr>
          <w:rFonts w:eastAsiaTheme="minorHAnsi"/>
          <w:lang w:eastAsia="en-US"/>
        </w:rPr>
        <w:t>č</w:t>
      </w:r>
      <w:r w:rsidR="005B5DD8" w:rsidRPr="00D207E9">
        <w:rPr>
          <w:rFonts w:eastAsiaTheme="minorHAnsi"/>
          <w:lang w:eastAsia="en-US"/>
        </w:rPr>
        <w:t xml:space="preserve">kom prijelazu - </w:t>
      </w:r>
    </w:p>
    <w:p w:rsidR="005B5DD8" w:rsidRPr="00D207E9" w:rsidRDefault="00A01641" w:rsidP="005B5DD8">
      <w:pPr>
        <w:spacing w:line="259" w:lineRule="auto"/>
        <w:rPr>
          <w:rFonts w:eastAsiaTheme="minorHAnsi"/>
          <w:lang w:eastAsia="en-US"/>
        </w:rPr>
      </w:pPr>
      <w:r w:rsidRPr="00D207E9">
        <w:rPr>
          <w:rFonts w:eastAsiaTheme="minorHAnsi"/>
          <w:lang w:eastAsia="en-US"/>
        </w:rPr>
        <w:t xml:space="preserve">            </w:t>
      </w:r>
      <w:r w:rsidR="005B5DD8" w:rsidRPr="00D207E9">
        <w:rPr>
          <w:rFonts w:eastAsiaTheme="minorHAnsi"/>
          <w:lang w:eastAsia="en-US"/>
        </w:rPr>
        <w:t>ju</w:t>
      </w:r>
      <w:r w:rsidRPr="00D207E9">
        <w:rPr>
          <w:rFonts w:eastAsiaTheme="minorHAnsi"/>
          <w:lang w:eastAsia="en-US"/>
        </w:rPr>
        <w:t>ž</w:t>
      </w:r>
      <w:r w:rsidR="005B5DD8" w:rsidRPr="00D207E9">
        <w:rPr>
          <w:rFonts w:eastAsiaTheme="minorHAnsi"/>
          <w:lang w:eastAsia="en-US"/>
        </w:rPr>
        <w:t>na strana</w:t>
      </w:r>
    </w:p>
    <w:p w:rsidR="00A01641" w:rsidRPr="00D207E9" w:rsidRDefault="005B5DD8" w:rsidP="005B5DD8">
      <w:pPr>
        <w:spacing w:line="259" w:lineRule="auto"/>
        <w:rPr>
          <w:rFonts w:eastAsiaTheme="minorHAnsi"/>
          <w:lang w:eastAsia="en-US"/>
        </w:rPr>
      </w:pPr>
      <w:r w:rsidRPr="00D207E9">
        <w:rPr>
          <w:rFonts w:eastAsiaTheme="minorHAnsi"/>
          <w:lang w:eastAsia="en-US"/>
        </w:rPr>
        <w:t>•</w:t>
      </w:r>
      <w:r w:rsidRPr="00D207E9">
        <w:rPr>
          <w:rFonts w:eastAsiaTheme="minorHAnsi"/>
          <w:lang w:eastAsia="en-US"/>
        </w:rPr>
        <w:tab/>
        <w:t>pje</w:t>
      </w:r>
      <w:r w:rsidR="00A01641" w:rsidRPr="00D207E9">
        <w:rPr>
          <w:rFonts w:eastAsiaTheme="minorHAnsi"/>
          <w:lang w:eastAsia="en-US"/>
        </w:rPr>
        <w:t>š</w:t>
      </w:r>
      <w:r w:rsidRPr="00D207E9">
        <w:rPr>
          <w:rFonts w:eastAsiaTheme="minorHAnsi"/>
          <w:lang w:eastAsia="en-US"/>
        </w:rPr>
        <w:t>a</w:t>
      </w:r>
      <w:r w:rsidR="00A01641" w:rsidRPr="00D207E9">
        <w:rPr>
          <w:rFonts w:eastAsiaTheme="minorHAnsi"/>
          <w:lang w:eastAsia="en-US"/>
        </w:rPr>
        <w:t>č</w:t>
      </w:r>
      <w:r w:rsidRPr="00D207E9">
        <w:rPr>
          <w:rFonts w:eastAsiaTheme="minorHAnsi"/>
          <w:lang w:eastAsia="en-US"/>
        </w:rPr>
        <w:t xml:space="preserve">ki prijelaz - zebra, </w:t>
      </w:r>
      <w:proofErr w:type="spellStart"/>
      <w:r w:rsidRPr="00D207E9">
        <w:rPr>
          <w:rFonts w:eastAsiaTheme="minorHAnsi"/>
          <w:lang w:eastAsia="en-US"/>
        </w:rPr>
        <w:t>Reljkovi</w:t>
      </w:r>
      <w:r w:rsidR="00A01641" w:rsidRPr="00D207E9">
        <w:rPr>
          <w:rFonts w:eastAsiaTheme="minorHAnsi"/>
          <w:lang w:eastAsia="en-US"/>
        </w:rPr>
        <w:t>ć</w:t>
      </w:r>
      <w:r w:rsidRPr="00D207E9">
        <w:rPr>
          <w:rFonts w:eastAsiaTheme="minorHAnsi"/>
          <w:lang w:eastAsia="en-US"/>
        </w:rPr>
        <w:t>eva</w:t>
      </w:r>
      <w:proofErr w:type="spellEnd"/>
      <w:r w:rsidRPr="00D207E9">
        <w:rPr>
          <w:rFonts w:eastAsiaTheme="minorHAnsi"/>
          <w:lang w:eastAsia="en-US"/>
        </w:rPr>
        <w:t xml:space="preserve"> / Grada </w:t>
      </w:r>
      <w:proofErr w:type="spellStart"/>
      <w:r w:rsidRPr="00D207E9">
        <w:rPr>
          <w:rFonts w:eastAsiaTheme="minorHAnsi"/>
          <w:lang w:eastAsia="en-US"/>
        </w:rPr>
        <w:t>Mainza</w:t>
      </w:r>
      <w:proofErr w:type="spellEnd"/>
      <w:r w:rsidRPr="00D207E9">
        <w:rPr>
          <w:rFonts w:eastAsiaTheme="minorHAnsi"/>
          <w:lang w:eastAsia="en-US"/>
        </w:rPr>
        <w:t xml:space="preserve"> </w:t>
      </w:r>
    </w:p>
    <w:p w:rsidR="005B5DD8" w:rsidRPr="00D207E9" w:rsidRDefault="00A01641" w:rsidP="005B5DD8">
      <w:pPr>
        <w:spacing w:line="259" w:lineRule="auto"/>
        <w:rPr>
          <w:rFonts w:eastAsiaTheme="minorHAnsi"/>
          <w:lang w:eastAsia="en-US"/>
        </w:rPr>
      </w:pPr>
      <w:r w:rsidRPr="00D207E9">
        <w:rPr>
          <w:rFonts w:eastAsiaTheme="minorHAnsi"/>
          <w:lang w:eastAsia="en-US"/>
        </w:rPr>
        <w:t xml:space="preserve">            </w:t>
      </w:r>
      <w:r w:rsidR="005B5DD8" w:rsidRPr="00D207E9">
        <w:rPr>
          <w:rFonts w:eastAsiaTheme="minorHAnsi"/>
          <w:lang w:eastAsia="en-US"/>
        </w:rPr>
        <w:t>(</w:t>
      </w:r>
      <w:r w:rsidR="005B5DD8" w:rsidRPr="00D207E9">
        <w:rPr>
          <w:rFonts w:eastAsiaTheme="minorHAnsi"/>
          <w:i/>
          <w:lang w:eastAsia="en-US"/>
        </w:rPr>
        <w:t>posebno va</w:t>
      </w:r>
      <w:r w:rsidRPr="00D207E9">
        <w:rPr>
          <w:rFonts w:eastAsiaTheme="minorHAnsi"/>
          <w:i/>
          <w:lang w:eastAsia="en-US"/>
        </w:rPr>
        <w:t>ž</w:t>
      </w:r>
      <w:r w:rsidR="005B5DD8" w:rsidRPr="00D207E9">
        <w:rPr>
          <w:rFonts w:eastAsiaTheme="minorHAnsi"/>
          <w:i/>
          <w:lang w:eastAsia="en-US"/>
        </w:rPr>
        <w:t>no jer je prometni znak za pje</w:t>
      </w:r>
      <w:r w:rsidRPr="00D207E9">
        <w:rPr>
          <w:rFonts w:eastAsiaTheme="minorHAnsi"/>
          <w:i/>
          <w:lang w:eastAsia="en-US"/>
        </w:rPr>
        <w:t>š</w:t>
      </w:r>
      <w:r w:rsidR="005B5DD8" w:rsidRPr="00D207E9">
        <w:rPr>
          <w:rFonts w:eastAsiaTheme="minorHAnsi"/>
          <w:i/>
          <w:lang w:eastAsia="en-US"/>
        </w:rPr>
        <w:t>a</w:t>
      </w:r>
      <w:r w:rsidRPr="00D207E9">
        <w:rPr>
          <w:rFonts w:eastAsiaTheme="minorHAnsi"/>
          <w:i/>
          <w:lang w:eastAsia="en-US"/>
        </w:rPr>
        <w:t>č</w:t>
      </w:r>
      <w:r w:rsidR="005B5DD8" w:rsidRPr="00D207E9">
        <w:rPr>
          <w:rFonts w:eastAsiaTheme="minorHAnsi"/>
          <w:i/>
          <w:lang w:eastAsia="en-US"/>
        </w:rPr>
        <w:t xml:space="preserve">ki </w:t>
      </w:r>
      <w:r w:rsidRPr="00D207E9">
        <w:rPr>
          <w:rFonts w:eastAsiaTheme="minorHAnsi"/>
          <w:i/>
          <w:lang w:eastAsia="en-US"/>
        </w:rPr>
        <w:t>uklonjen</w:t>
      </w:r>
      <w:r w:rsidR="005B5DD8" w:rsidRPr="00D207E9">
        <w:rPr>
          <w:rFonts w:eastAsiaTheme="minorHAnsi"/>
          <w:i/>
          <w:lang w:eastAsia="en-US"/>
        </w:rPr>
        <w:t xml:space="preserve"> zbog radova</w:t>
      </w:r>
      <w:r w:rsidR="005B5DD8" w:rsidRPr="00D207E9">
        <w:rPr>
          <w:rFonts w:eastAsiaTheme="minorHAnsi"/>
          <w:lang w:eastAsia="en-US"/>
        </w:rPr>
        <w:t>)</w:t>
      </w:r>
    </w:p>
    <w:p w:rsidR="005B5DD8" w:rsidRPr="00D207E9" w:rsidRDefault="005B5DD8" w:rsidP="005B5DD8">
      <w:pPr>
        <w:spacing w:line="259" w:lineRule="auto"/>
        <w:rPr>
          <w:rFonts w:eastAsiaTheme="minorHAnsi"/>
          <w:lang w:eastAsia="en-US"/>
        </w:rPr>
      </w:pPr>
      <w:r w:rsidRPr="00D207E9">
        <w:rPr>
          <w:rFonts w:eastAsiaTheme="minorHAnsi"/>
          <w:lang w:eastAsia="en-US"/>
        </w:rPr>
        <w:t>•</w:t>
      </w:r>
      <w:r w:rsidRPr="00D207E9">
        <w:rPr>
          <w:rFonts w:eastAsiaTheme="minorHAnsi"/>
          <w:lang w:eastAsia="en-US"/>
        </w:rPr>
        <w:tab/>
        <w:t>pje</w:t>
      </w:r>
      <w:r w:rsidR="00596E23" w:rsidRPr="00D207E9">
        <w:rPr>
          <w:rFonts w:eastAsiaTheme="minorHAnsi"/>
          <w:lang w:eastAsia="en-US"/>
        </w:rPr>
        <w:t>š</w:t>
      </w:r>
      <w:r w:rsidRPr="00D207E9">
        <w:rPr>
          <w:rFonts w:eastAsiaTheme="minorHAnsi"/>
          <w:lang w:eastAsia="en-US"/>
        </w:rPr>
        <w:t>a</w:t>
      </w:r>
      <w:r w:rsidR="00596E23" w:rsidRPr="00D207E9">
        <w:rPr>
          <w:rFonts w:eastAsiaTheme="minorHAnsi"/>
          <w:lang w:eastAsia="en-US"/>
        </w:rPr>
        <w:t>č</w:t>
      </w:r>
      <w:r w:rsidRPr="00D207E9">
        <w:rPr>
          <w:rFonts w:eastAsiaTheme="minorHAnsi"/>
          <w:lang w:eastAsia="en-US"/>
        </w:rPr>
        <w:t>ki prijelaz - zebra, Vodovodna</w:t>
      </w:r>
      <w:r w:rsidR="00FE5FC3" w:rsidRPr="00D207E9">
        <w:rPr>
          <w:rFonts w:eastAsiaTheme="minorHAnsi"/>
          <w:lang w:eastAsia="en-US"/>
        </w:rPr>
        <w:t xml:space="preserve"> </w:t>
      </w:r>
      <w:r w:rsidRPr="00D207E9">
        <w:rPr>
          <w:rFonts w:eastAsiaTheme="minorHAnsi"/>
          <w:lang w:eastAsia="en-US"/>
        </w:rPr>
        <w:t>/</w:t>
      </w:r>
      <w:r w:rsidR="00FE5FC3" w:rsidRPr="00D207E9">
        <w:rPr>
          <w:rFonts w:eastAsiaTheme="minorHAnsi"/>
          <w:lang w:eastAsia="en-US"/>
        </w:rPr>
        <w:t xml:space="preserve"> </w:t>
      </w:r>
      <w:r w:rsidRPr="00D207E9">
        <w:rPr>
          <w:rFonts w:eastAsiaTheme="minorHAnsi"/>
          <w:lang w:eastAsia="en-US"/>
        </w:rPr>
        <w:t>Me</w:t>
      </w:r>
      <w:r w:rsidR="00FE5FC3" w:rsidRPr="00D207E9">
        <w:rPr>
          <w:rFonts w:eastAsiaTheme="minorHAnsi"/>
          <w:lang w:eastAsia="en-US"/>
        </w:rPr>
        <w:t>đ</w:t>
      </w:r>
      <w:r w:rsidRPr="00D207E9">
        <w:rPr>
          <w:rFonts w:eastAsiaTheme="minorHAnsi"/>
          <w:lang w:eastAsia="en-US"/>
        </w:rPr>
        <w:t>imurska</w:t>
      </w:r>
    </w:p>
    <w:p w:rsidR="005B5DD8" w:rsidRPr="00D207E9" w:rsidRDefault="005B5DD8" w:rsidP="005B5DD8">
      <w:pPr>
        <w:spacing w:line="259" w:lineRule="auto"/>
        <w:rPr>
          <w:rFonts w:eastAsiaTheme="minorHAnsi"/>
          <w:lang w:eastAsia="en-US"/>
        </w:rPr>
      </w:pPr>
      <w:r w:rsidRPr="00D207E9">
        <w:rPr>
          <w:rFonts w:eastAsiaTheme="minorHAnsi"/>
          <w:lang w:eastAsia="en-US"/>
        </w:rPr>
        <w:t>•</w:t>
      </w:r>
      <w:r w:rsidRPr="00D207E9">
        <w:rPr>
          <w:rFonts w:eastAsiaTheme="minorHAnsi"/>
          <w:lang w:eastAsia="en-US"/>
        </w:rPr>
        <w:tab/>
        <w:t>pje</w:t>
      </w:r>
      <w:r w:rsidR="00596E23" w:rsidRPr="00D207E9">
        <w:rPr>
          <w:rFonts w:eastAsiaTheme="minorHAnsi"/>
          <w:lang w:eastAsia="en-US"/>
        </w:rPr>
        <w:t>š</w:t>
      </w:r>
      <w:r w:rsidRPr="00D207E9">
        <w:rPr>
          <w:rFonts w:eastAsiaTheme="minorHAnsi"/>
          <w:lang w:eastAsia="en-US"/>
        </w:rPr>
        <w:t>a</w:t>
      </w:r>
      <w:r w:rsidR="00596E23" w:rsidRPr="00D207E9">
        <w:rPr>
          <w:rFonts w:eastAsiaTheme="minorHAnsi"/>
          <w:lang w:eastAsia="en-US"/>
        </w:rPr>
        <w:t>č</w:t>
      </w:r>
      <w:r w:rsidRPr="00D207E9">
        <w:rPr>
          <w:rFonts w:eastAsiaTheme="minorHAnsi"/>
          <w:lang w:eastAsia="en-US"/>
        </w:rPr>
        <w:t>ki prijelaz - zebra, raskri</w:t>
      </w:r>
      <w:r w:rsidR="00596E23" w:rsidRPr="00D207E9">
        <w:rPr>
          <w:rFonts w:eastAsiaTheme="minorHAnsi"/>
          <w:lang w:eastAsia="en-US"/>
        </w:rPr>
        <w:t>ž</w:t>
      </w:r>
      <w:r w:rsidRPr="00D207E9">
        <w:rPr>
          <w:rFonts w:eastAsiaTheme="minorHAnsi"/>
          <w:lang w:eastAsia="en-US"/>
        </w:rPr>
        <w:t>je Slovenska</w:t>
      </w:r>
      <w:r w:rsidR="00596E23" w:rsidRPr="00D207E9">
        <w:rPr>
          <w:rFonts w:eastAsiaTheme="minorHAnsi"/>
          <w:lang w:eastAsia="en-US"/>
        </w:rPr>
        <w:t xml:space="preserve"> </w:t>
      </w:r>
      <w:r w:rsidRPr="00D207E9">
        <w:rPr>
          <w:rFonts w:eastAsiaTheme="minorHAnsi"/>
          <w:lang w:eastAsia="en-US"/>
        </w:rPr>
        <w:t>/</w:t>
      </w:r>
      <w:r w:rsidR="00596E23" w:rsidRPr="00D207E9">
        <w:rPr>
          <w:rFonts w:eastAsiaTheme="minorHAnsi"/>
          <w:lang w:eastAsia="en-US"/>
        </w:rPr>
        <w:t xml:space="preserve"> </w:t>
      </w:r>
      <w:r w:rsidRPr="00D207E9">
        <w:rPr>
          <w:rFonts w:eastAsiaTheme="minorHAnsi"/>
          <w:lang w:eastAsia="en-US"/>
        </w:rPr>
        <w:t xml:space="preserve">grada </w:t>
      </w:r>
      <w:proofErr w:type="spellStart"/>
      <w:r w:rsidRPr="00D207E9">
        <w:rPr>
          <w:rFonts w:eastAsiaTheme="minorHAnsi"/>
          <w:lang w:eastAsia="en-US"/>
        </w:rPr>
        <w:t>Mainza</w:t>
      </w:r>
      <w:proofErr w:type="spellEnd"/>
    </w:p>
    <w:p w:rsidR="005B5DD8" w:rsidRPr="00D207E9" w:rsidRDefault="005B5DD8" w:rsidP="005B5DD8">
      <w:pPr>
        <w:spacing w:line="259" w:lineRule="auto"/>
        <w:rPr>
          <w:rFonts w:eastAsiaTheme="minorHAnsi"/>
          <w:lang w:eastAsia="en-US"/>
        </w:rPr>
      </w:pPr>
      <w:r w:rsidRPr="00D207E9">
        <w:rPr>
          <w:rFonts w:eastAsiaTheme="minorHAnsi"/>
          <w:lang w:eastAsia="en-US"/>
        </w:rPr>
        <w:t>•</w:t>
      </w:r>
      <w:r w:rsidRPr="00D207E9">
        <w:rPr>
          <w:rFonts w:eastAsiaTheme="minorHAnsi"/>
          <w:lang w:eastAsia="en-US"/>
        </w:rPr>
        <w:tab/>
        <w:t>pje</w:t>
      </w:r>
      <w:r w:rsidR="00596E23" w:rsidRPr="00D207E9">
        <w:rPr>
          <w:rFonts w:eastAsiaTheme="minorHAnsi"/>
          <w:lang w:eastAsia="en-US"/>
        </w:rPr>
        <w:t>š</w:t>
      </w:r>
      <w:r w:rsidRPr="00D207E9">
        <w:rPr>
          <w:rFonts w:eastAsiaTheme="minorHAnsi"/>
          <w:lang w:eastAsia="en-US"/>
        </w:rPr>
        <w:t>a</w:t>
      </w:r>
      <w:r w:rsidR="00596E23" w:rsidRPr="00D207E9">
        <w:rPr>
          <w:rFonts w:eastAsiaTheme="minorHAnsi"/>
          <w:lang w:eastAsia="en-US"/>
        </w:rPr>
        <w:t>č</w:t>
      </w:r>
      <w:r w:rsidRPr="00D207E9">
        <w:rPr>
          <w:rFonts w:eastAsiaTheme="minorHAnsi"/>
          <w:lang w:eastAsia="en-US"/>
        </w:rPr>
        <w:t>ki prijelaz - zebra, raskri</w:t>
      </w:r>
      <w:r w:rsidR="00596E23" w:rsidRPr="00D207E9">
        <w:rPr>
          <w:rFonts w:eastAsiaTheme="minorHAnsi"/>
          <w:lang w:eastAsia="en-US"/>
        </w:rPr>
        <w:t>ž</w:t>
      </w:r>
      <w:r w:rsidRPr="00D207E9">
        <w:rPr>
          <w:rFonts w:eastAsiaTheme="minorHAnsi"/>
          <w:lang w:eastAsia="en-US"/>
        </w:rPr>
        <w:t>je Slovenska</w:t>
      </w:r>
      <w:r w:rsidR="00596E23" w:rsidRPr="00D207E9">
        <w:rPr>
          <w:rFonts w:eastAsiaTheme="minorHAnsi"/>
          <w:lang w:eastAsia="en-US"/>
        </w:rPr>
        <w:t xml:space="preserve"> </w:t>
      </w:r>
      <w:r w:rsidRPr="00D207E9">
        <w:rPr>
          <w:rFonts w:eastAsiaTheme="minorHAnsi"/>
          <w:lang w:eastAsia="en-US"/>
        </w:rPr>
        <w:t>/</w:t>
      </w:r>
      <w:r w:rsidR="00596E23" w:rsidRPr="00D207E9">
        <w:rPr>
          <w:rFonts w:eastAsiaTheme="minorHAnsi"/>
          <w:lang w:eastAsia="en-US"/>
        </w:rPr>
        <w:t xml:space="preserve"> </w:t>
      </w:r>
      <w:r w:rsidRPr="00D207E9">
        <w:rPr>
          <w:rFonts w:eastAsiaTheme="minorHAnsi"/>
          <w:lang w:eastAsia="en-US"/>
        </w:rPr>
        <w:t>Ilica</w:t>
      </w:r>
    </w:p>
    <w:p w:rsidR="00FE5FC3" w:rsidRPr="00D207E9" w:rsidRDefault="005B5DD8" w:rsidP="005B5DD8">
      <w:pPr>
        <w:spacing w:line="259" w:lineRule="auto"/>
        <w:rPr>
          <w:rFonts w:eastAsiaTheme="minorHAnsi"/>
          <w:lang w:eastAsia="en-US"/>
        </w:rPr>
      </w:pPr>
      <w:r w:rsidRPr="00D207E9">
        <w:rPr>
          <w:rFonts w:eastAsiaTheme="minorHAnsi"/>
          <w:lang w:eastAsia="en-US"/>
        </w:rPr>
        <w:t>•</w:t>
      </w:r>
      <w:r w:rsidRPr="00D207E9">
        <w:rPr>
          <w:rFonts w:eastAsiaTheme="minorHAnsi"/>
          <w:lang w:eastAsia="en-US"/>
        </w:rPr>
        <w:tab/>
        <w:t>Parkirali</w:t>
      </w:r>
      <w:r w:rsidR="00596E23" w:rsidRPr="00D207E9">
        <w:rPr>
          <w:rFonts w:eastAsiaTheme="minorHAnsi"/>
          <w:lang w:eastAsia="en-US"/>
        </w:rPr>
        <w:t>š</w:t>
      </w:r>
      <w:r w:rsidRPr="00D207E9">
        <w:rPr>
          <w:rFonts w:eastAsiaTheme="minorHAnsi"/>
          <w:lang w:eastAsia="en-US"/>
        </w:rPr>
        <w:t xml:space="preserve">te u </w:t>
      </w:r>
      <w:proofErr w:type="spellStart"/>
      <w:r w:rsidRPr="00D207E9">
        <w:rPr>
          <w:rFonts w:eastAsiaTheme="minorHAnsi"/>
          <w:lang w:eastAsia="en-US"/>
        </w:rPr>
        <w:t>Reljkovi</w:t>
      </w:r>
      <w:r w:rsidR="00596E23" w:rsidRPr="00D207E9">
        <w:rPr>
          <w:rFonts w:eastAsiaTheme="minorHAnsi"/>
          <w:lang w:eastAsia="en-US"/>
        </w:rPr>
        <w:t>ć</w:t>
      </w:r>
      <w:r w:rsidRPr="00D207E9">
        <w:rPr>
          <w:rFonts w:eastAsiaTheme="minorHAnsi"/>
          <w:lang w:eastAsia="en-US"/>
        </w:rPr>
        <w:t>evoj</w:t>
      </w:r>
      <w:proofErr w:type="spellEnd"/>
      <w:r w:rsidR="00FE5FC3" w:rsidRPr="00D207E9">
        <w:rPr>
          <w:rFonts w:eastAsiaTheme="minorHAnsi"/>
          <w:lang w:eastAsia="en-US"/>
        </w:rPr>
        <w:t xml:space="preserve"> ul.</w:t>
      </w:r>
      <w:r w:rsidRPr="00D207E9">
        <w:rPr>
          <w:rFonts w:eastAsiaTheme="minorHAnsi"/>
          <w:lang w:eastAsia="en-US"/>
        </w:rPr>
        <w:t xml:space="preserve">, strelice na kolniku koje pokazuju smjer prometa i </w:t>
      </w:r>
    </w:p>
    <w:p w:rsidR="005B5DD8" w:rsidRPr="00D207E9" w:rsidRDefault="00FE5FC3" w:rsidP="005B5DD8">
      <w:pPr>
        <w:spacing w:line="259" w:lineRule="auto"/>
        <w:rPr>
          <w:rFonts w:eastAsiaTheme="minorHAnsi"/>
          <w:lang w:eastAsia="en-US"/>
        </w:rPr>
      </w:pPr>
      <w:r w:rsidRPr="00D207E9">
        <w:rPr>
          <w:rFonts w:eastAsiaTheme="minorHAnsi"/>
          <w:lang w:eastAsia="en-US"/>
        </w:rPr>
        <w:t xml:space="preserve">            </w:t>
      </w:r>
      <w:r w:rsidR="005B5DD8" w:rsidRPr="00D207E9">
        <w:rPr>
          <w:rFonts w:eastAsiaTheme="minorHAnsi"/>
          <w:lang w:eastAsia="en-US"/>
        </w:rPr>
        <w:t xml:space="preserve">ostala </w:t>
      </w:r>
      <w:r w:rsidRPr="00D207E9">
        <w:rPr>
          <w:rFonts w:eastAsiaTheme="minorHAnsi"/>
          <w:lang w:eastAsia="en-US"/>
        </w:rPr>
        <w:t xml:space="preserve"> </w:t>
      </w:r>
      <w:r w:rsidR="00596E23" w:rsidRPr="00D207E9">
        <w:rPr>
          <w:rFonts w:eastAsiaTheme="minorHAnsi"/>
          <w:lang w:eastAsia="en-US"/>
        </w:rPr>
        <w:t>prometna</w:t>
      </w:r>
      <w:r w:rsidR="005B5DD8" w:rsidRPr="00D207E9">
        <w:rPr>
          <w:rFonts w:eastAsiaTheme="minorHAnsi"/>
          <w:lang w:eastAsia="en-US"/>
        </w:rPr>
        <w:t xml:space="preserve"> horizontalna signalizacija (parkirna mjesta su </w:t>
      </w:r>
      <w:r w:rsidR="00596E23" w:rsidRPr="00D207E9">
        <w:rPr>
          <w:rFonts w:eastAsiaTheme="minorHAnsi"/>
          <w:lang w:eastAsia="en-US"/>
        </w:rPr>
        <w:t>vidljivo označena</w:t>
      </w:r>
      <w:r w:rsidR="005B5DD8" w:rsidRPr="00D207E9">
        <w:rPr>
          <w:rFonts w:eastAsiaTheme="minorHAnsi"/>
          <w:lang w:eastAsia="en-US"/>
        </w:rPr>
        <w:t>)</w:t>
      </w:r>
    </w:p>
    <w:p w:rsidR="00F06B95" w:rsidRPr="00D207E9" w:rsidRDefault="005B5DD8" w:rsidP="005B5DD8">
      <w:pPr>
        <w:spacing w:line="259" w:lineRule="auto"/>
        <w:rPr>
          <w:rFonts w:eastAsiaTheme="minorHAnsi"/>
          <w:lang w:eastAsia="en-US"/>
        </w:rPr>
      </w:pPr>
      <w:r w:rsidRPr="00D207E9">
        <w:rPr>
          <w:rFonts w:eastAsiaTheme="minorHAnsi"/>
          <w:lang w:eastAsia="en-US"/>
        </w:rPr>
        <w:t>•</w:t>
      </w:r>
      <w:r w:rsidRPr="00D207E9">
        <w:rPr>
          <w:rFonts w:eastAsiaTheme="minorHAnsi"/>
          <w:lang w:eastAsia="en-US"/>
        </w:rPr>
        <w:tab/>
      </w:r>
      <w:r w:rsidR="00F06B95" w:rsidRPr="00D207E9">
        <w:rPr>
          <w:rFonts w:eastAsiaTheme="minorHAnsi"/>
          <w:lang w:eastAsia="en-US"/>
        </w:rPr>
        <w:t xml:space="preserve">pješački prijelaz - </w:t>
      </w:r>
      <w:r w:rsidRPr="00D207E9">
        <w:rPr>
          <w:rFonts w:eastAsiaTheme="minorHAnsi"/>
          <w:lang w:eastAsia="en-US"/>
        </w:rPr>
        <w:t xml:space="preserve">zebra ispred </w:t>
      </w:r>
      <w:proofErr w:type="spellStart"/>
      <w:r w:rsidRPr="00D207E9">
        <w:rPr>
          <w:rFonts w:eastAsiaTheme="minorHAnsi"/>
          <w:lang w:eastAsia="en-US"/>
        </w:rPr>
        <w:t>Hanuševe</w:t>
      </w:r>
      <w:proofErr w:type="spellEnd"/>
      <w:r w:rsidRPr="00D207E9">
        <w:rPr>
          <w:rFonts w:eastAsiaTheme="minorHAnsi"/>
          <w:lang w:eastAsia="en-US"/>
        </w:rPr>
        <w:t xml:space="preserve"> 2 prema kućici željezničara na Zapadnom</w:t>
      </w:r>
    </w:p>
    <w:p w:rsidR="005B5DD8" w:rsidRPr="00D207E9" w:rsidRDefault="00F06B95" w:rsidP="005B5DD8">
      <w:pPr>
        <w:spacing w:line="259" w:lineRule="auto"/>
        <w:rPr>
          <w:rFonts w:eastAsiaTheme="minorHAnsi"/>
          <w:lang w:eastAsia="en-US"/>
        </w:rPr>
      </w:pPr>
      <w:r w:rsidRPr="00D207E9">
        <w:rPr>
          <w:rFonts w:eastAsiaTheme="minorHAnsi"/>
          <w:lang w:eastAsia="en-US"/>
        </w:rPr>
        <w:t xml:space="preserve">            </w:t>
      </w:r>
      <w:r w:rsidR="005B5DD8" w:rsidRPr="00D207E9">
        <w:rPr>
          <w:rFonts w:eastAsiaTheme="minorHAnsi"/>
          <w:lang w:eastAsia="en-US"/>
        </w:rPr>
        <w:t>kolodvoru</w:t>
      </w:r>
    </w:p>
    <w:p w:rsidR="00BF29F9" w:rsidRPr="00D207E9" w:rsidRDefault="005B5DD8" w:rsidP="005B5DD8">
      <w:pPr>
        <w:spacing w:line="259" w:lineRule="auto"/>
        <w:rPr>
          <w:rFonts w:eastAsiaTheme="minorHAnsi"/>
          <w:lang w:eastAsia="en-US"/>
        </w:rPr>
      </w:pPr>
      <w:r w:rsidRPr="00D207E9">
        <w:rPr>
          <w:rFonts w:eastAsiaTheme="minorHAnsi"/>
          <w:lang w:eastAsia="en-US"/>
        </w:rPr>
        <w:t>•</w:t>
      </w:r>
      <w:r w:rsidRPr="00D207E9">
        <w:rPr>
          <w:rFonts w:eastAsiaTheme="minorHAnsi"/>
          <w:lang w:eastAsia="en-US"/>
        </w:rPr>
        <w:tab/>
      </w:r>
      <w:proofErr w:type="spellStart"/>
      <w:r w:rsidRPr="00D207E9">
        <w:rPr>
          <w:rFonts w:eastAsiaTheme="minorHAnsi"/>
          <w:lang w:eastAsia="en-US"/>
        </w:rPr>
        <w:t>Grahorova</w:t>
      </w:r>
      <w:proofErr w:type="spellEnd"/>
      <w:r w:rsidR="00596E23" w:rsidRPr="00D207E9">
        <w:rPr>
          <w:rFonts w:eastAsiaTheme="minorHAnsi"/>
          <w:lang w:eastAsia="en-US"/>
        </w:rPr>
        <w:t xml:space="preserve"> </w:t>
      </w:r>
      <w:r w:rsidRPr="00D207E9">
        <w:rPr>
          <w:rFonts w:eastAsiaTheme="minorHAnsi"/>
          <w:lang w:eastAsia="en-US"/>
        </w:rPr>
        <w:t>/</w:t>
      </w:r>
      <w:r w:rsidR="00596E23" w:rsidRPr="00D207E9">
        <w:rPr>
          <w:rFonts w:eastAsiaTheme="minorHAnsi"/>
          <w:lang w:eastAsia="en-US"/>
        </w:rPr>
        <w:t xml:space="preserve"> Međimurska</w:t>
      </w:r>
      <w:r w:rsidRPr="00D207E9">
        <w:rPr>
          <w:rFonts w:eastAsiaTheme="minorHAnsi"/>
          <w:lang w:eastAsia="en-US"/>
        </w:rPr>
        <w:t>, pje</w:t>
      </w:r>
      <w:r w:rsidR="00596E23" w:rsidRPr="00D207E9">
        <w:rPr>
          <w:rFonts w:eastAsiaTheme="minorHAnsi"/>
          <w:lang w:eastAsia="en-US"/>
        </w:rPr>
        <w:t>š</w:t>
      </w:r>
      <w:r w:rsidRPr="00D207E9">
        <w:rPr>
          <w:rFonts w:eastAsiaTheme="minorHAnsi"/>
          <w:lang w:eastAsia="en-US"/>
        </w:rPr>
        <w:t>a</w:t>
      </w:r>
      <w:r w:rsidR="00596E23" w:rsidRPr="00D207E9">
        <w:rPr>
          <w:rFonts w:eastAsiaTheme="minorHAnsi"/>
          <w:lang w:eastAsia="en-US"/>
        </w:rPr>
        <w:t>č</w:t>
      </w:r>
      <w:r w:rsidRPr="00D207E9">
        <w:rPr>
          <w:rFonts w:eastAsiaTheme="minorHAnsi"/>
          <w:lang w:eastAsia="en-US"/>
        </w:rPr>
        <w:t xml:space="preserve">ki prijelazi </w:t>
      </w:r>
      <w:r w:rsidR="00596E23" w:rsidRPr="00D207E9">
        <w:rPr>
          <w:rFonts w:eastAsiaTheme="minorHAnsi"/>
          <w:lang w:eastAsia="en-US"/>
        </w:rPr>
        <w:t xml:space="preserve"> </w:t>
      </w:r>
      <w:r w:rsidR="00CA7BE5" w:rsidRPr="00D207E9">
        <w:rPr>
          <w:rFonts w:eastAsiaTheme="minorHAnsi"/>
          <w:lang w:eastAsia="en-US"/>
        </w:rPr>
        <w:t xml:space="preserve">      </w:t>
      </w:r>
    </w:p>
    <w:p w:rsidR="00BF29F9" w:rsidRPr="00D207E9" w:rsidRDefault="00BF29F9" w:rsidP="00BF29F9">
      <w:pPr>
        <w:rPr>
          <w:rFonts w:eastAsiaTheme="minorHAnsi"/>
          <w:lang w:eastAsia="en-US"/>
        </w:rPr>
      </w:pPr>
      <w:r w:rsidRPr="00D207E9">
        <w:rPr>
          <w:rFonts w:eastAsiaTheme="minorHAnsi"/>
          <w:lang w:eastAsia="en-US"/>
        </w:rPr>
        <w:t xml:space="preserve">3. </w:t>
      </w:r>
      <w:r w:rsidR="00CA7BE5" w:rsidRPr="00D207E9">
        <w:rPr>
          <w:rFonts w:eastAsiaTheme="minorHAnsi"/>
          <w:lang w:eastAsia="en-US"/>
        </w:rPr>
        <w:t xml:space="preserve"> </w:t>
      </w:r>
      <w:r w:rsidRPr="00D207E9">
        <w:rPr>
          <w:rFonts w:eastAsiaTheme="minorHAnsi"/>
          <w:lang w:eastAsia="en-US"/>
        </w:rPr>
        <w:t xml:space="preserve">Ovaj će Zaključak biti dostavljen Gradskom uredu za mjesnu samoupravu, promet,  </w:t>
      </w:r>
    </w:p>
    <w:p w:rsidR="00BF29F9" w:rsidRPr="00D207E9" w:rsidRDefault="00BF29F9" w:rsidP="00BF29F9">
      <w:pPr>
        <w:rPr>
          <w:rFonts w:eastAsiaTheme="minorHAnsi"/>
          <w:lang w:eastAsia="en-US"/>
        </w:rPr>
      </w:pPr>
      <w:r w:rsidRPr="00D207E9">
        <w:rPr>
          <w:rFonts w:eastAsiaTheme="minorHAnsi"/>
          <w:lang w:eastAsia="en-US"/>
        </w:rPr>
        <w:t xml:space="preserve">     civilnu zaštitu i sigurnost.</w:t>
      </w:r>
    </w:p>
    <w:p w:rsidR="00CA7BE5" w:rsidRPr="00D207E9" w:rsidRDefault="00CA7BE5" w:rsidP="00BF29F9">
      <w:pPr>
        <w:pStyle w:val="ListParagraph"/>
        <w:spacing w:line="259" w:lineRule="auto"/>
        <w:ind w:left="360"/>
        <w:rPr>
          <w:rFonts w:eastAsiaTheme="minorHAnsi"/>
          <w:lang w:eastAsia="en-US"/>
        </w:rPr>
      </w:pPr>
    </w:p>
    <w:p w:rsidR="00CA7BE5" w:rsidRPr="00D207E9" w:rsidRDefault="00CA7BE5" w:rsidP="00F90A8F">
      <w:pPr>
        <w:rPr>
          <w:b/>
        </w:rPr>
      </w:pPr>
      <w:r w:rsidRPr="00D207E9">
        <w:rPr>
          <w:b/>
        </w:rPr>
        <w:t xml:space="preserve">Ad </w:t>
      </w:r>
      <w:r w:rsidR="00750465" w:rsidRPr="00D207E9">
        <w:rPr>
          <w:b/>
        </w:rPr>
        <w:t>5</w:t>
      </w:r>
      <w:r w:rsidRPr="00D207E9">
        <w:rPr>
          <w:b/>
        </w:rPr>
        <w:t xml:space="preserve">. </w:t>
      </w:r>
      <w:r w:rsidR="00F90A8F" w:rsidRPr="00D207E9">
        <w:rPr>
          <w:b/>
        </w:rPr>
        <w:t>Popis deficitarnih zanimanja</w:t>
      </w:r>
      <w:r w:rsidR="00BF29F9" w:rsidRPr="00D207E9">
        <w:rPr>
          <w:b/>
        </w:rPr>
        <w:t xml:space="preserve"> </w:t>
      </w:r>
    </w:p>
    <w:p w:rsidR="00CA7BE5" w:rsidRPr="00D207E9" w:rsidRDefault="00CA7BE5" w:rsidP="00CA7BE5">
      <w:r w:rsidRPr="00D207E9">
        <w:lastRenderedPageBreak/>
        <w:t xml:space="preserve">Predsjednik informira nazočne predmetu rasprave i odlučivanja. </w:t>
      </w:r>
    </w:p>
    <w:p w:rsidR="00CA7BE5" w:rsidRPr="00D207E9" w:rsidRDefault="00CA7BE5" w:rsidP="00CA7BE5">
      <w:r w:rsidRPr="00D207E9">
        <w:t>Vijeće jednoglasno donosi</w:t>
      </w:r>
    </w:p>
    <w:p w:rsidR="00BF29F9" w:rsidRPr="00D207E9" w:rsidRDefault="00CA7BE5" w:rsidP="00CA7BE5">
      <w:pPr>
        <w:ind w:left="2124" w:firstLine="708"/>
      </w:pPr>
      <w:r w:rsidRPr="00D207E9">
        <w:t xml:space="preserve">               </w:t>
      </w:r>
    </w:p>
    <w:p w:rsidR="00CA7BE5" w:rsidRPr="00D207E9" w:rsidRDefault="00BF29F9" w:rsidP="00CA7BE5">
      <w:pPr>
        <w:ind w:left="2124" w:firstLine="708"/>
        <w:rPr>
          <w:b/>
        </w:rPr>
      </w:pPr>
      <w:r w:rsidRPr="00D207E9">
        <w:t xml:space="preserve">  </w:t>
      </w:r>
      <w:r w:rsidR="00CA7BE5" w:rsidRPr="00D207E9">
        <w:t xml:space="preserve"> </w:t>
      </w:r>
      <w:r w:rsidRPr="00D207E9">
        <w:t xml:space="preserve"> </w:t>
      </w:r>
      <w:r w:rsidR="00CA7BE5" w:rsidRPr="00D207E9">
        <w:rPr>
          <w:b/>
        </w:rPr>
        <w:t>Z A K LJ U Č A K</w:t>
      </w:r>
    </w:p>
    <w:p w:rsidR="00BF29F9" w:rsidRPr="00D207E9" w:rsidRDefault="00BF29F9" w:rsidP="00BF29F9">
      <w:pPr>
        <w:rPr>
          <w:b/>
        </w:rPr>
      </w:pPr>
      <w:r w:rsidRPr="00D207E9">
        <w:rPr>
          <w:b/>
        </w:rPr>
        <w:t xml:space="preserve">               </w:t>
      </w:r>
      <w:r w:rsidR="00C65492" w:rsidRPr="00D207E9">
        <w:rPr>
          <w:b/>
        </w:rPr>
        <w:t xml:space="preserve">   </w:t>
      </w:r>
      <w:r w:rsidRPr="00D207E9">
        <w:rPr>
          <w:b/>
        </w:rPr>
        <w:t xml:space="preserve"> o deficitarnim zanimanja na području MO „Ban Keglević“</w:t>
      </w:r>
    </w:p>
    <w:p w:rsidR="00BF29F9" w:rsidRPr="00D207E9" w:rsidRDefault="00BF29F9" w:rsidP="00CA7BE5">
      <w:pPr>
        <w:ind w:left="2124" w:firstLine="708"/>
        <w:rPr>
          <w:b/>
        </w:rPr>
      </w:pPr>
    </w:p>
    <w:p w:rsidR="0055665A" w:rsidRPr="00D207E9" w:rsidRDefault="00BF29F9" w:rsidP="00CA7BE5">
      <w:r w:rsidRPr="00D207E9">
        <w:t xml:space="preserve">1. Vijeće Mjesnog odbora „Ban Keglević“ raspravljalo je o deficitarnim  zanimanja na </w:t>
      </w:r>
    </w:p>
    <w:p w:rsidR="00CA7BE5" w:rsidRPr="00D207E9" w:rsidRDefault="0055665A" w:rsidP="00CA7BE5">
      <w:r w:rsidRPr="00D207E9">
        <w:t xml:space="preserve">     </w:t>
      </w:r>
      <w:r w:rsidR="00BF29F9" w:rsidRPr="00D207E9">
        <w:t>području MO „Ban Keglević“</w:t>
      </w:r>
      <w:r w:rsidR="00FE5FC3" w:rsidRPr="00D207E9">
        <w:t>.</w:t>
      </w:r>
    </w:p>
    <w:p w:rsidR="0055665A" w:rsidRPr="00D207E9" w:rsidRDefault="0055665A" w:rsidP="00CA7BE5">
      <w:r w:rsidRPr="00D207E9">
        <w:t xml:space="preserve">2. Vijeće je iskazalo potrebe za slijedećim deficitarnim zanimanjima: </w:t>
      </w:r>
    </w:p>
    <w:p w:rsidR="0055665A" w:rsidRPr="00D207E9" w:rsidRDefault="00FE5FC3" w:rsidP="00CA7BE5">
      <w:r w:rsidRPr="00D207E9">
        <w:t xml:space="preserve">     bravar, staklar, serviser</w:t>
      </w:r>
      <w:r w:rsidR="00307546" w:rsidRPr="00D207E9">
        <w:t xml:space="preserve"> bicikla i </w:t>
      </w:r>
      <w:r w:rsidRPr="00D207E9">
        <w:t xml:space="preserve">potrebom za </w:t>
      </w:r>
      <w:r w:rsidR="00307546" w:rsidRPr="00D207E9">
        <w:t>otvaranje ribarnice.</w:t>
      </w:r>
      <w:r w:rsidR="0055665A" w:rsidRPr="00D207E9">
        <w:t xml:space="preserve"> </w:t>
      </w:r>
    </w:p>
    <w:p w:rsidR="00805077" w:rsidRPr="00D207E9" w:rsidRDefault="00805077" w:rsidP="00805077">
      <w:pPr>
        <w:spacing w:line="276" w:lineRule="auto"/>
      </w:pPr>
      <w:r w:rsidRPr="00D207E9">
        <w:t xml:space="preserve">3.  Ovaj će Zaključak biti dostavljen Gradskom uredu za mjesnu samoupravu, promet,  </w:t>
      </w:r>
    </w:p>
    <w:p w:rsidR="00CA7BE5" w:rsidRPr="00D207E9" w:rsidRDefault="00805077" w:rsidP="00805077">
      <w:pPr>
        <w:spacing w:line="276" w:lineRule="auto"/>
      </w:pPr>
      <w:r w:rsidRPr="00D207E9">
        <w:t xml:space="preserve">     civilnu zaštitu i sigurnost.</w:t>
      </w:r>
    </w:p>
    <w:p w:rsidR="0055665A" w:rsidRPr="00D207E9" w:rsidRDefault="0055665A" w:rsidP="00CA7BE5">
      <w:pPr>
        <w:spacing w:line="276" w:lineRule="auto"/>
      </w:pPr>
    </w:p>
    <w:p w:rsidR="00C65492" w:rsidRPr="00D207E9" w:rsidRDefault="00C65492" w:rsidP="00CA7BE5">
      <w:pPr>
        <w:spacing w:line="276" w:lineRule="auto"/>
      </w:pPr>
    </w:p>
    <w:p w:rsidR="00CA7BE5" w:rsidRPr="00D207E9" w:rsidRDefault="00CA7BE5" w:rsidP="00CA7BE5">
      <w:pPr>
        <w:spacing w:line="276" w:lineRule="auto"/>
        <w:rPr>
          <w:b/>
        </w:rPr>
      </w:pPr>
      <w:r w:rsidRPr="00D207E9">
        <w:rPr>
          <w:b/>
        </w:rPr>
        <w:t xml:space="preserve">Ad </w:t>
      </w:r>
      <w:r w:rsidR="007633CC" w:rsidRPr="00D207E9">
        <w:rPr>
          <w:b/>
        </w:rPr>
        <w:t>6</w:t>
      </w:r>
      <w:r w:rsidRPr="00D207E9">
        <w:rPr>
          <w:b/>
        </w:rPr>
        <w:t>. Pitanja, prijedlozi i obavijesti</w:t>
      </w:r>
    </w:p>
    <w:p w:rsidR="00CA7BE5" w:rsidRPr="00D207E9" w:rsidRDefault="00CA7BE5" w:rsidP="00CA7BE5">
      <w:pPr>
        <w:spacing w:line="276" w:lineRule="auto"/>
      </w:pPr>
    </w:p>
    <w:p w:rsidR="00CA7BE5" w:rsidRPr="00D207E9" w:rsidRDefault="00CA7BE5" w:rsidP="00CA7BE5">
      <w:pPr>
        <w:spacing w:line="259" w:lineRule="auto"/>
        <w:ind w:left="720"/>
        <w:contextualSpacing/>
      </w:pPr>
    </w:p>
    <w:p w:rsidR="00CA7BE5" w:rsidRPr="00D207E9" w:rsidRDefault="00CA7BE5" w:rsidP="00CA7BE5">
      <w:pPr>
        <w:spacing w:line="276" w:lineRule="auto"/>
      </w:pPr>
      <w:r w:rsidRPr="00D207E9">
        <w:t>Predsjednik zatvara sjednicu u 19:30 sati.</w:t>
      </w:r>
    </w:p>
    <w:p w:rsidR="00CA7BE5" w:rsidRPr="00D207E9" w:rsidRDefault="00CA7BE5" w:rsidP="00CA7BE5">
      <w:pPr>
        <w:spacing w:line="276" w:lineRule="auto"/>
      </w:pPr>
    </w:p>
    <w:p w:rsidR="00CA7BE5" w:rsidRPr="00D207E9" w:rsidRDefault="00CA7BE5" w:rsidP="00CA7BE5">
      <w:pPr>
        <w:tabs>
          <w:tab w:val="left" w:pos="4140"/>
        </w:tabs>
        <w:outlineLvl w:val="0"/>
      </w:pPr>
      <w:r w:rsidRPr="00D207E9">
        <w:t>KLASA: 024-08/25-003/1846</w:t>
      </w:r>
    </w:p>
    <w:p w:rsidR="00CA7BE5" w:rsidRPr="00D207E9" w:rsidRDefault="00CA7BE5" w:rsidP="00CA7BE5">
      <w:pPr>
        <w:tabs>
          <w:tab w:val="left" w:pos="4140"/>
        </w:tabs>
        <w:outlineLvl w:val="0"/>
      </w:pPr>
      <w:r w:rsidRPr="00D207E9">
        <w:t>URBROJ: 251-13-11-4/019-25-2</w:t>
      </w:r>
    </w:p>
    <w:p w:rsidR="00CA7BE5" w:rsidRPr="00D207E9" w:rsidRDefault="00CA7BE5" w:rsidP="00CA7BE5">
      <w:pPr>
        <w:tabs>
          <w:tab w:val="left" w:pos="4140"/>
        </w:tabs>
        <w:outlineLvl w:val="0"/>
      </w:pPr>
      <w:r w:rsidRPr="00D207E9">
        <w:t>Zagreb, 16. listopad 2025.</w:t>
      </w:r>
    </w:p>
    <w:p w:rsidR="00307546" w:rsidRPr="00D207E9" w:rsidRDefault="00307546" w:rsidP="00CA7BE5">
      <w:pPr>
        <w:tabs>
          <w:tab w:val="left" w:pos="4140"/>
        </w:tabs>
        <w:outlineLvl w:val="0"/>
        <w:rPr>
          <w:b/>
        </w:rPr>
      </w:pPr>
    </w:p>
    <w:p w:rsidR="00CA7BE5" w:rsidRPr="00D207E9" w:rsidRDefault="00CA7BE5" w:rsidP="00CA7BE5">
      <w:pPr>
        <w:tabs>
          <w:tab w:val="left" w:pos="4140"/>
        </w:tabs>
        <w:outlineLvl w:val="0"/>
        <w:rPr>
          <w:b/>
        </w:rPr>
      </w:pPr>
      <w:r w:rsidRPr="00D207E9">
        <w:rPr>
          <w:b/>
        </w:rPr>
        <w:tab/>
      </w:r>
      <w:r w:rsidRPr="00D207E9">
        <w:rPr>
          <w:b/>
        </w:rPr>
        <w:tab/>
      </w:r>
      <w:r w:rsidRPr="00D207E9">
        <w:rPr>
          <w:b/>
        </w:rPr>
        <w:tab/>
      </w:r>
      <w:r w:rsidRPr="00D207E9">
        <w:rPr>
          <w:b/>
        </w:rPr>
        <w:tab/>
        <w:t xml:space="preserve">  Predsjednik Vijeća</w:t>
      </w:r>
    </w:p>
    <w:p w:rsidR="00CA7BE5" w:rsidRPr="00D207E9" w:rsidRDefault="00CA7BE5" w:rsidP="00CA7BE5">
      <w:pPr>
        <w:tabs>
          <w:tab w:val="left" w:pos="7230"/>
          <w:tab w:val="center" w:pos="7655"/>
        </w:tabs>
        <w:rPr>
          <w:b/>
        </w:rPr>
      </w:pPr>
      <w:r w:rsidRPr="00D207E9">
        <w:rPr>
          <w:b/>
        </w:rPr>
        <w:t xml:space="preserve">                                                                                       Mjesnog odbora „Ban Keglević“</w:t>
      </w:r>
    </w:p>
    <w:p w:rsidR="00CA7BE5" w:rsidRPr="00D207E9" w:rsidRDefault="00CA7BE5" w:rsidP="00CA7BE5">
      <w:pPr>
        <w:tabs>
          <w:tab w:val="left" w:pos="7230"/>
          <w:tab w:val="center" w:pos="7655"/>
        </w:tabs>
        <w:ind w:left="4956" w:firstLine="708"/>
        <w:rPr>
          <w:b/>
        </w:rPr>
      </w:pPr>
    </w:p>
    <w:p w:rsidR="00CA7BE5" w:rsidRPr="00D207E9" w:rsidRDefault="00CA7BE5" w:rsidP="00CA7BE5">
      <w:pPr>
        <w:tabs>
          <w:tab w:val="center" w:pos="7513"/>
        </w:tabs>
        <w:jc w:val="center"/>
        <w:rPr>
          <w:b/>
        </w:rPr>
      </w:pPr>
      <w:r w:rsidRPr="00D207E9">
        <w:t xml:space="preserve">                                                                          </w:t>
      </w:r>
      <w:r w:rsidRPr="00D207E9">
        <w:rPr>
          <w:b/>
        </w:rPr>
        <w:t xml:space="preserve">Tomislav </w:t>
      </w:r>
      <w:proofErr w:type="spellStart"/>
      <w:r w:rsidRPr="00D207E9">
        <w:rPr>
          <w:b/>
        </w:rPr>
        <w:t>Uršić</w:t>
      </w:r>
      <w:proofErr w:type="spellEnd"/>
      <w:r w:rsidRPr="00D207E9">
        <w:rPr>
          <w:b/>
        </w:rPr>
        <w:t xml:space="preserve"> </w:t>
      </w:r>
    </w:p>
    <w:p w:rsidR="00CA7BE5" w:rsidRPr="00D207E9" w:rsidRDefault="00CA7BE5" w:rsidP="00CA7BE5"/>
    <w:p w:rsidR="00CA7BE5" w:rsidRPr="00D207E9" w:rsidRDefault="00CA7BE5" w:rsidP="00CA7BE5">
      <w:pPr>
        <w:spacing w:line="276" w:lineRule="auto"/>
      </w:pPr>
    </w:p>
    <w:p w:rsidR="00CA7BE5" w:rsidRPr="00D207E9" w:rsidRDefault="00CA7BE5" w:rsidP="00CA7BE5">
      <w:pPr>
        <w:spacing w:line="276" w:lineRule="auto"/>
      </w:pPr>
    </w:p>
    <w:p w:rsidR="00CA7BE5" w:rsidRPr="00D207E9" w:rsidRDefault="00CA7BE5" w:rsidP="00CA7BE5">
      <w:pPr>
        <w:spacing w:line="276" w:lineRule="auto"/>
        <w:jc w:val="both"/>
        <w:rPr>
          <w:sz w:val="21"/>
          <w:szCs w:val="21"/>
        </w:rPr>
      </w:pPr>
    </w:p>
    <w:p w:rsidR="00CA7BE5" w:rsidRPr="00D207E9" w:rsidRDefault="00CA7BE5" w:rsidP="00CA7BE5">
      <w:pPr>
        <w:spacing w:line="276" w:lineRule="auto"/>
      </w:pPr>
    </w:p>
    <w:p w:rsidR="00CA7BE5" w:rsidRPr="00D207E9" w:rsidRDefault="00CA7BE5" w:rsidP="00CA7BE5">
      <w:pPr>
        <w:spacing w:line="276" w:lineRule="auto"/>
      </w:pPr>
      <w:r w:rsidRPr="00D207E9">
        <w:t xml:space="preserve">Tablica glasovanja na </w:t>
      </w:r>
      <w:r w:rsidR="00AD25A5" w:rsidRPr="00D207E9">
        <w:t>5</w:t>
      </w:r>
      <w:r w:rsidRPr="00D207E9">
        <w:t>. sjednici VMO-a</w:t>
      </w:r>
    </w:p>
    <w:p w:rsidR="00CA7BE5" w:rsidRPr="00D207E9" w:rsidRDefault="00CA7BE5" w:rsidP="00CA7BE5">
      <w:pPr>
        <w:spacing w:line="276" w:lineRule="auto"/>
      </w:pPr>
    </w:p>
    <w:p w:rsidR="00CA7BE5" w:rsidRPr="00D207E9" w:rsidRDefault="00CA7BE5" w:rsidP="00CA7BE5">
      <w:pPr>
        <w:spacing w:line="276" w:lineRule="auto"/>
      </w:pPr>
    </w:p>
    <w:p w:rsidR="00CA7BE5" w:rsidRPr="00D207E9" w:rsidRDefault="00CA7BE5" w:rsidP="00CA7BE5">
      <w:pPr>
        <w:spacing w:line="276" w:lineRule="auto"/>
      </w:pPr>
    </w:p>
    <w:tbl>
      <w:tblPr>
        <w:tblW w:w="708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992"/>
        <w:gridCol w:w="992"/>
        <w:gridCol w:w="992"/>
        <w:gridCol w:w="992"/>
      </w:tblGrid>
      <w:tr w:rsidR="00D207E9" w:rsidRPr="00D207E9" w:rsidTr="00AD25A5">
        <w:trPr>
          <w:trHeight w:val="6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D25A5" w:rsidRPr="00D207E9" w:rsidRDefault="00AD25A5" w:rsidP="00CB6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207E9">
              <w:rPr>
                <w:rFonts w:ascii="Calibri" w:hAnsi="Calibri" w:cs="Calibri"/>
                <w:sz w:val="22"/>
                <w:szCs w:val="22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AD25A5" w:rsidRPr="00D207E9" w:rsidRDefault="00AD25A5" w:rsidP="00CB6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207E9">
              <w:rPr>
                <w:rFonts w:ascii="Calibri" w:hAnsi="Calibri" w:cs="Calibri"/>
                <w:sz w:val="22"/>
                <w:szCs w:val="22"/>
              </w:rPr>
              <w:t>Točka 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AD25A5" w:rsidRPr="00D207E9" w:rsidRDefault="00AD25A5" w:rsidP="00CB6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207E9">
              <w:rPr>
                <w:rFonts w:ascii="Calibri" w:hAnsi="Calibri" w:cs="Calibri"/>
                <w:sz w:val="22"/>
                <w:szCs w:val="22"/>
              </w:rPr>
              <w:t>Točka 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D25A5" w:rsidRPr="00D207E9" w:rsidRDefault="00AD25A5" w:rsidP="00CB6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AD25A5" w:rsidRPr="00D207E9" w:rsidRDefault="00AD25A5" w:rsidP="00CB6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AD25A5" w:rsidRPr="00D207E9" w:rsidRDefault="00AD25A5" w:rsidP="00CB6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207E9">
              <w:rPr>
                <w:rFonts w:ascii="Calibri" w:hAnsi="Calibri" w:cs="Calibri"/>
                <w:sz w:val="22"/>
                <w:szCs w:val="22"/>
              </w:rPr>
              <w:t>Točka 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D25A5" w:rsidRPr="00D207E9" w:rsidRDefault="00AD25A5" w:rsidP="00CB6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AD25A5" w:rsidRPr="00D207E9" w:rsidRDefault="00AD25A5" w:rsidP="00AD25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AD25A5" w:rsidRPr="00D207E9" w:rsidRDefault="00AD25A5" w:rsidP="00AD25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207E9">
              <w:rPr>
                <w:rFonts w:ascii="Calibri" w:hAnsi="Calibri" w:cs="Calibri"/>
                <w:sz w:val="22"/>
                <w:szCs w:val="22"/>
              </w:rPr>
              <w:t>Točka 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AD25A5" w:rsidRPr="00D207E9" w:rsidRDefault="00AD25A5" w:rsidP="00AD25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207E9">
              <w:rPr>
                <w:rFonts w:ascii="Calibri" w:hAnsi="Calibri" w:cs="Calibri"/>
                <w:sz w:val="22"/>
                <w:szCs w:val="22"/>
              </w:rPr>
              <w:t>Točka 5.</w:t>
            </w:r>
          </w:p>
        </w:tc>
      </w:tr>
      <w:tr w:rsidR="00D207E9" w:rsidRPr="00D207E9" w:rsidTr="00AD25A5">
        <w:trPr>
          <w:trHeight w:val="6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5A5" w:rsidRPr="00D207E9" w:rsidRDefault="00AD25A5" w:rsidP="00CB6E66">
            <w:pPr>
              <w:rPr>
                <w:b/>
                <w:bCs/>
                <w:sz w:val="20"/>
                <w:szCs w:val="20"/>
              </w:rPr>
            </w:pPr>
            <w:r w:rsidRPr="00D207E9">
              <w:rPr>
                <w:b/>
                <w:bCs/>
                <w:sz w:val="20"/>
                <w:szCs w:val="20"/>
              </w:rPr>
              <w:t>MITRAKOVIĆ DUBRAVKA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</w:p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</w:p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</w:tr>
      <w:tr w:rsidR="00D207E9" w:rsidRPr="00D207E9" w:rsidTr="00AD25A5">
        <w:trPr>
          <w:trHeight w:val="40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5A5" w:rsidRPr="00D207E9" w:rsidRDefault="00AD25A5" w:rsidP="00CB6E66">
            <w:pPr>
              <w:rPr>
                <w:b/>
                <w:bCs/>
                <w:strike/>
                <w:sz w:val="20"/>
                <w:szCs w:val="20"/>
              </w:rPr>
            </w:pPr>
            <w:r w:rsidRPr="00D207E9">
              <w:rPr>
                <w:b/>
                <w:bCs/>
                <w:strike/>
                <w:sz w:val="20"/>
                <w:szCs w:val="20"/>
              </w:rPr>
              <w:t>NAKIĆ IVAN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</w:p>
        </w:tc>
      </w:tr>
      <w:tr w:rsidR="00D207E9" w:rsidRPr="00D207E9" w:rsidTr="00AD25A5">
        <w:trPr>
          <w:trHeight w:val="4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5A5" w:rsidRPr="00D207E9" w:rsidRDefault="00AD25A5" w:rsidP="00CB6E66">
            <w:pPr>
              <w:rPr>
                <w:b/>
                <w:bCs/>
                <w:sz w:val="20"/>
                <w:szCs w:val="20"/>
              </w:rPr>
            </w:pPr>
            <w:r w:rsidRPr="00D207E9">
              <w:rPr>
                <w:b/>
                <w:bCs/>
                <w:sz w:val="20"/>
                <w:szCs w:val="20"/>
              </w:rPr>
              <w:t>SARAČEVIĆ LUKA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</w:tr>
      <w:tr w:rsidR="00D207E9" w:rsidRPr="00D207E9" w:rsidTr="00AD25A5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5A5" w:rsidRPr="00D207E9" w:rsidRDefault="00AD25A5" w:rsidP="00CB6E66">
            <w:pPr>
              <w:rPr>
                <w:b/>
                <w:bCs/>
                <w:sz w:val="20"/>
                <w:szCs w:val="20"/>
              </w:rPr>
            </w:pPr>
            <w:r w:rsidRPr="00D207E9">
              <w:rPr>
                <w:b/>
                <w:bCs/>
                <w:sz w:val="20"/>
                <w:szCs w:val="20"/>
              </w:rPr>
              <w:t>SARAČEVIĆ MIRJAN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</w:tr>
      <w:tr w:rsidR="00D207E9" w:rsidRPr="00D207E9" w:rsidTr="00AD25A5">
        <w:trPr>
          <w:trHeight w:val="4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5A5" w:rsidRPr="00D207E9" w:rsidRDefault="00AD25A5" w:rsidP="00CB6E66">
            <w:pPr>
              <w:rPr>
                <w:b/>
                <w:bCs/>
                <w:sz w:val="20"/>
                <w:szCs w:val="20"/>
              </w:rPr>
            </w:pPr>
            <w:r w:rsidRPr="00D207E9">
              <w:rPr>
                <w:b/>
                <w:bCs/>
                <w:sz w:val="20"/>
                <w:szCs w:val="20"/>
              </w:rPr>
              <w:t>URŠIĆ TOMISLAV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 </w:t>
            </w:r>
          </w:p>
        </w:tc>
      </w:tr>
      <w:tr w:rsidR="00D207E9" w:rsidRPr="00D207E9" w:rsidTr="00AD25A5">
        <w:trPr>
          <w:trHeight w:val="40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5A5" w:rsidRPr="00D207E9" w:rsidRDefault="00AD25A5" w:rsidP="00CB6E66">
            <w:pPr>
              <w:rPr>
                <w:b/>
                <w:bCs/>
                <w:strike/>
                <w:sz w:val="20"/>
                <w:szCs w:val="20"/>
              </w:rPr>
            </w:pPr>
            <w:r w:rsidRPr="00D207E9">
              <w:rPr>
                <w:b/>
                <w:bCs/>
                <w:strike/>
                <w:sz w:val="20"/>
                <w:szCs w:val="20"/>
              </w:rPr>
              <w:lastRenderedPageBreak/>
              <w:t>VILHAR ALEN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</w:p>
        </w:tc>
      </w:tr>
      <w:tr w:rsidR="00D207E9" w:rsidRPr="00D207E9" w:rsidTr="00AD25A5">
        <w:trPr>
          <w:trHeight w:val="40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5A5" w:rsidRPr="00D207E9" w:rsidRDefault="00AD25A5" w:rsidP="00CB6E66">
            <w:pPr>
              <w:rPr>
                <w:b/>
                <w:bCs/>
                <w:sz w:val="20"/>
                <w:szCs w:val="20"/>
              </w:rPr>
            </w:pPr>
            <w:r w:rsidRPr="00D207E9">
              <w:rPr>
                <w:b/>
                <w:bCs/>
                <w:sz w:val="20"/>
                <w:szCs w:val="20"/>
              </w:rPr>
              <w:t>ŽULJ VESNA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5A5" w:rsidRPr="00D207E9" w:rsidRDefault="00AD25A5" w:rsidP="00CB6E66">
            <w:pPr>
              <w:jc w:val="center"/>
              <w:rPr>
                <w:sz w:val="20"/>
                <w:szCs w:val="20"/>
              </w:rPr>
            </w:pPr>
            <w:r w:rsidRPr="00D207E9">
              <w:rPr>
                <w:sz w:val="20"/>
                <w:szCs w:val="20"/>
              </w:rPr>
              <w:t>+</w:t>
            </w:r>
          </w:p>
        </w:tc>
      </w:tr>
    </w:tbl>
    <w:p w:rsidR="00CA7BE5" w:rsidRPr="00D207E9" w:rsidRDefault="00CA7BE5" w:rsidP="00CA7BE5">
      <w:pPr>
        <w:spacing w:line="276" w:lineRule="auto"/>
      </w:pPr>
    </w:p>
    <w:p w:rsidR="00CA7BE5" w:rsidRPr="00D207E9" w:rsidRDefault="00CA7BE5" w:rsidP="00CA7BE5">
      <w:pPr>
        <w:spacing w:line="276" w:lineRule="auto"/>
      </w:pPr>
    </w:p>
    <w:p w:rsidR="00CA7BE5" w:rsidRPr="00D207E9" w:rsidRDefault="00CA7BE5" w:rsidP="00CA7BE5">
      <w:pPr>
        <w:spacing w:line="276" w:lineRule="auto"/>
      </w:pPr>
    </w:p>
    <w:p w:rsidR="00CA7BE5" w:rsidRPr="00D207E9" w:rsidRDefault="00CA7BE5" w:rsidP="00CA7BE5">
      <w:pPr>
        <w:spacing w:line="276" w:lineRule="auto"/>
      </w:pPr>
    </w:p>
    <w:p w:rsidR="00587370" w:rsidRPr="00D207E9" w:rsidRDefault="00AD25A5">
      <w:r w:rsidRPr="00D207E9">
        <w:t xml:space="preserve"> </w:t>
      </w:r>
      <w:bookmarkEnd w:id="0"/>
    </w:p>
    <w:sectPr w:rsidR="00587370" w:rsidRPr="00D20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D7458"/>
    <w:multiLevelType w:val="hybridMultilevel"/>
    <w:tmpl w:val="1B82B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932A0"/>
    <w:multiLevelType w:val="hybridMultilevel"/>
    <w:tmpl w:val="47DC3EF2"/>
    <w:lvl w:ilvl="0" w:tplc="722EDF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77656"/>
    <w:multiLevelType w:val="hybridMultilevel"/>
    <w:tmpl w:val="00FE64F6"/>
    <w:lvl w:ilvl="0" w:tplc="4A68D3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1863FF6"/>
    <w:multiLevelType w:val="hybridMultilevel"/>
    <w:tmpl w:val="97449B82"/>
    <w:lvl w:ilvl="0" w:tplc="1890D65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F514D"/>
    <w:multiLevelType w:val="hybridMultilevel"/>
    <w:tmpl w:val="43FED2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97182"/>
    <w:multiLevelType w:val="hybridMultilevel"/>
    <w:tmpl w:val="07CC9030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73D1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C2540A"/>
    <w:multiLevelType w:val="hybridMultilevel"/>
    <w:tmpl w:val="4E48727E"/>
    <w:lvl w:ilvl="0" w:tplc="00BEB19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D82503"/>
    <w:multiLevelType w:val="hybridMultilevel"/>
    <w:tmpl w:val="5D0898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D180B"/>
    <w:multiLevelType w:val="hybridMultilevel"/>
    <w:tmpl w:val="0D52780A"/>
    <w:lvl w:ilvl="0" w:tplc="89FC34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9"/>
  </w:num>
  <w:num w:numId="9">
    <w:abstractNumId w:val="11"/>
  </w:num>
  <w:num w:numId="10">
    <w:abstractNumId w:val="8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E5"/>
    <w:rsid w:val="00066911"/>
    <w:rsid w:val="000C2ED0"/>
    <w:rsid w:val="000F18C8"/>
    <w:rsid w:val="000F42BC"/>
    <w:rsid w:val="000F5E03"/>
    <w:rsid w:val="000F7B7E"/>
    <w:rsid w:val="00117C56"/>
    <w:rsid w:val="001343D4"/>
    <w:rsid w:val="00182739"/>
    <w:rsid w:val="00230780"/>
    <w:rsid w:val="00236E30"/>
    <w:rsid w:val="002708E3"/>
    <w:rsid w:val="00275760"/>
    <w:rsid w:val="002C0F09"/>
    <w:rsid w:val="002C136B"/>
    <w:rsid w:val="00307546"/>
    <w:rsid w:val="003343F2"/>
    <w:rsid w:val="003440BC"/>
    <w:rsid w:val="003F0267"/>
    <w:rsid w:val="00482EC3"/>
    <w:rsid w:val="004D479A"/>
    <w:rsid w:val="004F05BE"/>
    <w:rsid w:val="005042D0"/>
    <w:rsid w:val="0055665A"/>
    <w:rsid w:val="00596E23"/>
    <w:rsid w:val="005B42A1"/>
    <w:rsid w:val="005B5DD8"/>
    <w:rsid w:val="0060265C"/>
    <w:rsid w:val="006148FD"/>
    <w:rsid w:val="00643DE5"/>
    <w:rsid w:val="006778FC"/>
    <w:rsid w:val="006E527D"/>
    <w:rsid w:val="007064C3"/>
    <w:rsid w:val="00750465"/>
    <w:rsid w:val="0075214C"/>
    <w:rsid w:val="007633CC"/>
    <w:rsid w:val="007C3353"/>
    <w:rsid w:val="00805077"/>
    <w:rsid w:val="00807B05"/>
    <w:rsid w:val="00953302"/>
    <w:rsid w:val="00955822"/>
    <w:rsid w:val="00997B25"/>
    <w:rsid w:val="00A01641"/>
    <w:rsid w:val="00A71F0B"/>
    <w:rsid w:val="00A81C7C"/>
    <w:rsid w:val="00AB56EE"/>
    <w:rsid w:val="00AC4447"/>
    <w:rsid w:val="00AD25A5"/>
    <w:rsid w:val="00AD6493"/>
    <w:rsid w:val="00AF397D"/>
    <w:rsid w:val="00B72A05"/>
    <w:rsid w:val="00B86738"/>
    <w:rsid w:val="00BF0511"/>
    <w:rsid w:val="00BF29F9"/>
    <w:rsid w:val="00C06301"/>
    <w:rsid w:val="00C65492"/>
    <w:rsid w:val="00CA7BE5"/>
    <w:rsid w:val="00CF442D"/>
    <w:rsid w:val="00D207E9"/>
    <w:rsid w:val="00D86724"/>
    <w:rsid w:val="00DA3737"/>
    <w:rsid w:val="00DD3976"/>
    <w:rsid w:val="00F06B95"/>
    <w:rsid w:val="00F7187E"/>
    <w:rsid w:val="00F73279"/>
    <w:rsid w:val="00F90A8F"/>
    <w:rsid w:val="00FE3104"/>
    <w:rsid w:val="00FE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E9CF6-43E3-493C-A35A-39FEE0C5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5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Ivan Dubravac</cp:lastModifiedBy>
  <cp:revision>55</cp:revision>
  <dcterms:created xsi:type="dcterms:W3CDTF">2025-10-21T13:37:00Z</dcterms:created>
  <dcterms:modified xsi:type="dcterms:W3CDTF">2025-12-05T12:53:00Z</dcterms:modified>
</cp:coreProperties>
</file>