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349F2D2" w:rsidR="0071777D" w:rsidRDefault="00E465F3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58846A46" w:rsidR="001370B7" w:rsidRDefault="00504F44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7D4011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D4011">
        <w:rPr>
          <w:rFonts w:eastAsia="Times New Roman" w:cs="Times New Roman"/>
          <w:b/>
          <w:sz w:val="24"/>
          <w:szCs w:val="24"/>
          <w:lang w:eastAsia="hr-HR"/>
        </w:rPr>
        <w:t>11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7D4011">
        <w:rPr>
          <w:rFonts w:eastAsia="Times New Roman" w:cs="Times New Roman"/>
          <w:b/>
          <w:sz w:val="24"/>
          <w:szCs w:val="24"/>
          <w:lang w:eastAsia="hr-HR"/>
        </w:rPr>
        <w:t>lipnja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36788">
        <w:rPr>
          <w:rFonts w:eastAsia="Times New Roman" w:cs="Times New Roman"/>
          <w:b/>
          <w:sz w:val="24"/>
          <w:szCs w:val="24"/>
          <w:lang w:eastAsia="hr-HR"/>
        </w:rPr>
        <w:t>6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4873EFC7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647E3E">
        <w:rPr>
          <w:rFonts w:eastAsia="Times New Roman" w:cs="Times New Roman"/>
          <w:b/>
          <w:sz w:val="24"/>
          <w:szCs w:val="24"/>
          <w:lang w:eastAsia="hr-HR"/>
        </w:rPr>
        <w:t>8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6B67A5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504F44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2E7FC178" w:rsidR="0071777D" w:rsidRDefault="0071777D" w:rsidP="00CC275E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62DDFB3" w14:textId="77777777" w:rsidR="00CC275E" w:rsidRDefault="00CC275E" w:rsidP="00CC275E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67A95FAC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  <w:r w:rsidR="009739E5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</w:p>
    <w:p w14:paraId="093B7C90" w14:textId="77777777" w:rsidR="006E5AEB" w:rsidRDefault="006E5AEB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D979469" w14:textId="77777777" w:rsidR="006E5AEB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74F6B353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ZORAN PRERADOVIĆ</w:t>
      </w:r>
    </w:p>
    <w:p w14:paraId="374A7662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VLADO VARAT</w:t>
      </w:r>
    </w:p>
    <w:p w14:paraId="73C1D17C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SNJEŽANA ŽIVČIĆ</w:t>
      </w:r>
    </w:p>
    <w:p w14:paraId="6D8E6985" w14:textId="77777777" w:rsidR="006E5AEB" w:rsidRPr="00960FA3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DRAŽEN RUBIĆ</w:t>
      </w:r>
    </w:p>
    <w:p w14:paraId="3B01C2B6" w14:textId="77777777" w:rsidR="006E5AEB" w:rsidRDefault="006E5AEB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106B059E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7D4011">
        <w:rPr>
          <w:rFonts w:eastAsia="Times New Roman" w:cs="Times New Roman"/>
          <w:sz w:val="24"/>
          <w:szCs w:val="24"/>
          <w:lang w:eastAsia="hr-HR"/>
        </w:rPr>
        <w:t>Vlado Varat</w:t>
      </w:r>
      <w:r w:rsidR="00960FA3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6142EE4E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7D4011">
        <w:rPr>
          <w:rFonts w:eastAsia="Times New Roman" w:cs="Times New Roman"/>
          <w:sz w:val="24"/>
          <w:szCs w:val="24"/>
          <w:lang w:eastAsia="hr-HR"/>
        </w:rPr>
        <w:t>5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</w:t>
      </w:r>
      <w:r w:rsidR="001B0929">
        <w:rPr>
          <w:rFonts w:eastAsia="Times New Roman" w:cs="Times New Roman"/>
          <w:sz w:val="24"/>
          <w:szCs w:val="24"/>
          <w:lang w:eastAsia="hr-HR"/>
        </w:rPr>
        <w:t xml:space="preserve"> ukupno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647E3E">
        <w:rPr>
          <w:rFonts w:eastAsia="Times New Roman" w:cs="Times New Roman"/>
          <w:sz w:val="24"/>
          <w:szCs w:val="24"/>
          <w:lang w:eastAsia="hr-HR"/>
        </w:rPr>
        <w:t>7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</w:t>
      </w:r>
      <w:r w:rsidR="001B0929">
        <w:rPr>
          <w:rFonts w:eastAsia="Times New Roman" w:cs="Times New Roman"/>
          <w:sz w:val="24"/>
          <w:szCs w:val="24"/>
          <w:lang w:eastAsia="hr-HR"/>
        </w:rPr>
        <w:t xml:space="preserve">će može pravovaljano odlučivati te otvara </w:t>
      </w:r>
      <w:r w:rsidR="00504F44">
        <w:rPr>
          <w:rFonts w:eastAsia="Times New Roman" w:cs="Times New Roman"/>
          <w:sz w:val="24"/>
          <w:szCs w:val="24"/>
          <w:lang w:eastAsia="hr-HR"/>
        </w:rPr>
        <w:t>1</w:t>
      </w:r>
      <w:r w:rsidR="007D4011">
        <w:rPr>
          <w:rFonts w:eastAsia="Times New Roman" w:cs="Times New Roman"/>
          <w:sz w:val="24"/>
          <w:szCs w:val="24"/>
          <w:lang w:eastAsia="hr-HR"/>
        </w:rPr>
        <w:t>3</w:t>
      </w:r>
      <w:r w:rsidR="001B0929">
        <w:rPr>
          <w:rFonts w:eastAsia="Times New Roman" w:cs="Times New Roman"/>
          <w:sz w:val="24"/>
          <w:szCs w:val="24"/>
          <w:lang w:eastAsia="hr-HR"/>
        </w:rPr>
        <w:t>. sjednicu Vijeća Mjesnog odbora Studentski grad.</w:t>
      </w:r>
    </w:p>
    <w:p w14:paraId="3784373A" w14:textId="4B47FD6B" w:rsidR="0071777D" w:rsidRDefault="001B0929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 xml:space="preserve">Predsjednica Vijeća daje zapisnik </w:t>
      </w:r>
      <w:r w:rsidR="00960FA3">
        <w:rPr>
          <w:b w:val="0"/>
          <w:bCs w:val="0"/>
          <w:sz w:val="24"/>
          <w:szCs w:val="24"/>
          <w:lang w:val="hr-HR" w:eastAsia="hr-HR"/>
        </w:rPr>
        <w:t>1</w:t>
      </w:r>
      <w:r w:rsidR="007D4011">
        <w:rPr>
          <w:b w:val="0"/>
          <w:bCs w:val="0"/>
          <w:sz w:val="24"/>
          <w:szCs w:val="24"/>
          <w:lang w:val="hr-HR" w:eastAsia="hr-HR"/>
        </w:rPr>
        <w:t>2</w:t>
      </w:r>
      <w:r>
        <w:rPr>
          <w:b w:val="0"/>
          <w:bCs w:val="0"/>
          <w:sz w:val="24"/>
          <w:szCs w:val="24"/>
          <w:lang w:val="hr-HR" w:eastAsia="hr-HR"/>
        </w:rPr>
        <w:t>. sjednice na verifikaciju.</w:t>
      </w:r>
    </w:p>
    <w:p w14:paraId="13F4B436" w14:textId="3231EF5B" w:rsidR="00AB5DD4" w:rsidRDefault="001B0929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Vij</w:t>
      </w:r>
      <w:r w:rsidR="003E01C2">
        <w:rPr>
          <w:b w:val="0"/>
          <w:bCs w:val="0"/>
          <w:sz w:val="24"/>
          <w:szCs w:val="24"/>
          <w:lang w:val="hr-HR" w:eastAsia="hr-HR"/>
        </w:rPr>
        <w:t>eće</w:t>
      </w:r>
      <w:r w:rsidR="006E5AEB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CC275E">
        <w:rPr>
          <w:b w:val="0"/>
          <w:bCs w:val="0"/>
          <w:sz w:val="24"/>
          <w:szCs w:val="24"/>
          <w:lang w:val="hr-HR" w:eastAsia="hr-HR"/>
        </w:rPr>
        <w:t>jednoglasno</w:t>
      </w:r>
      <w:r w:rsidR="003E01C2">
        <w:rPr>
          <w:b w:val="0"/>
          <w:bCs w:val="0"/>
          <w:sz w:val="24"/>
          <w:szCs w:val="24"/>
          <w:lang w:val="hr-HR" w:eastAsia="hr-HR"/>
        </w:rPr>
        <w:t xml:space="preserve"> prihvaća tekst zapisnika s </w:t>
      </w:r>
      <w:r w:rsidR="00960FA3">
        <w:rPr>
          <w:b w:val="0"/>
          <w:bCs w:val="0"/>
          <w:sz w:val="24"/>
          <w:szCs w:val="24"/>
          <w:lang w:val="hr-HR" w:eastAsia="hr-HR"/>
        </w:rPr>
        <w:t>1</w:t>
      </w:r>
      <w:r w:rsidR="007D4011">
        <w:rPr>
          <w:b w:val="0"/>
          <w:bCs w:val="0"/>
          <w:sz w:val="24"/>
          <w:szCs w:val="24"/>
          <w:lang w:val="hr-HR" w:eastAsia="hr-HR"/>
        </w:rPr>
        <w:t>2</w:t>
      </w:r>
      <w:r>
        <w:rPr>
          <w:b w:val="0"/>
          <w:bCs w:val="0"/>
          <w:sz w:val="24"/>
          <w:szCs w:val="24"/>
          <w:lang w:val="hr-HR" w:eastAsia="hr-HR"/>
        </w:rPr>
        <w:t>. sjednice</w:t>
      </w:r>
      <w:r w:rsidR="006E5AEB">
        <w:rPr>
          <w:b w:val="0"/>
          <w:bCs w:val="0"/>
          <w:sz w:val="24"/>
          <w:szCs w:val="24"/>
          <w:lang w:val="hr-HR" w:eastAsia="hr-HR"/>
        </w:rPr>
        <w:t xml:space="preserve">. </w:t>
      </w:r>
    </w:p>
    <w:p w14:paraId="42ED45ED" w14:textId="77777777" w:rsidR="00F57112" w:rsidRDefault="00F57112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871E5B6" w14:textId="1E68D224" w:rsidR="007D4011" w:rsidRPr="00CC275E" w:rsidRDefault="007D4011" w:rsidP="00CC275E">
      <w:pPr>
        <w:pStyle w:val="Odlomakpopisa"/>
        <w:numPr>
          <w:ilvl w:val="0"/>
          <w:numId w:val="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CC275E">
        <w:rPr>
          <w:rFonts w:eastAsia="Times New Roman" w:cs="Times New Roman"/>
          <w:noProof/>
          <w:sz w:val="24"/>
          <w:szCs w:val="24"/>
          <w:lang w:eastAsia="hr-HR"/>
        </w:rPr>
        <w:t>Zaključak o prijedlogu za premještanje prometnog znaka u Ulici Zvonimira</w:t>
      </w:r>
      <w:r w:rsidR="00CC275E" w:rsidRPr="00CC275E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CC275E">
        <w:rPr>
          <w:rFonts w:eastAsia="Times New Roman" w:cs="Times New Roman"/>
          <w:noProof/>
          <w:sz w:val="24"/>
          <w:szCs w:val="24"/>
          <w:lang w:eastAsia="hr-HR"/>
        </w:rPr>
        <w:t xml:space="preserve">Ljevakovića kod kbr. 42 – </w:t>
      </w:r>
      <w:r w:rsidRPr="00CC275E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368EFCF" w14:textId="665EC6DB" w:rsidR="007D4011" w:rsidRPr="00CC275E" w:rsidRDefault="007D4011" w:rsidP="00CC275E">
      <w:pPr>
        <w:pStyle w:val="Odlomakpopisa"/>
        <w:numPr>
          <w:ilvl w:val="0"/>
          <w:numId w:val="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CC275E">
        <w:rPr>
          <w:rFonts w:eastAsia="Times New Roman" w:cs="Times New Roman"/>
          <w:noProof/>
          <w:sz w:val="24"/>
          <w:szCs w:val="24"/>
          <w:lang w:eastAsia="hr-HR"/>
        </w:rPr>
        <w:t>Zaključak o prijedlogu za sanaciju betonskog poklopca na šahtu u Ulici Vile Velebita</w:t>
      </w:r>
      <w:r w:rsidR="00CC275E" w:rsidRPr="00CC275E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CC275E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CC275E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5433F833" w14:textId="004105B3" w:rsidR="007D4011" w:rsidRPr="00CC275E" w:rsidRDefault="007D4011" w:rsidP="00CC275E">
      <w:pPr>
        <w:pStyle w:val="Odlomakpopisa"/>
        <w:numPr>
          <w:ilvl w:val="0"/>
          <w:numId w:val="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CC275E">
        <w:rPr>
          <w:rFonts w:eastAsia="Times New Roman" w:cs="Times New Roman"/>
          <w:noProof/>
          <w:sz w:val="24"/>
          <w:szCs w:val="24"/>
          <w:lang w:eastAsia="hr-HR"/>
        </w:rPr>
        <w:t>Zaključak o prijedlogu za postavljanje bokseva za smještaj spremnika za otpad na</w:t>
      </w:r>
      <w:r w:rsidR="00CC275E" w:rsidRPr="00CC275E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CC275E">
        <w:rPr>
          <w:rFonts w:eastAsia="Times New Roman" w:cs="Times New Roman"/>
          <w:noProof/>
          <w:sz w:val="24"/>
          <w:szCs w:val="24"/>
          <w:lang w:eastAsia="hr-HR"/>
        </w:rPr>
        <w:t xml:space="preserve">području Studentskog grada – </w:t>
      </w:r>
      <w:r w:rsidRPr="00CC275E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23630543" w14:textId="3FFF1DF8" w:rsidR="00F57112" w:rsidRPr="00CC275E" w:rsidRDefault="007D4011" w:rsidP="00CC275E">
      <w:pPr>
        <w:pStyle w:val="Odlomakpopisa"/>
        <w:numPr>
          <w:ilvl w:val="0"/>
          <w:numId w:val="7"/>
        </w:numPr>
        <w:spacing w:after="0"/>
        <w:jc w:val="both"/>
        <w:rPr>
          <w:rFonts w:eastAsia="SimSun"/>
          <w:kern w:val="3"/>
          <w:sz w:val="24"/>
          <w:szCs w:val="24"/>
          <w:lang w:eastAsia="zh-CN" w:bidi="hi-IN"/>
        </w:rPr>
      </w:pPr>
      <w:r w:rsidRPr="00CC275E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421CBD3D" w14:textId="77777777" w:rsidR="006B67A5" w:rsidRDefault="006B67A5" w:rsidP="00960FA3">
      <w:pPr>
        <w:spacing w:after="0"/>
        <w:jc w:val="both"/>
        <w:rPr>
          <w:rFonts w:eastAsia="SimSun"/>
          <w:b/>
          <w:kern w:val="3"/>
          <w:sz w:val="24"/>
          <w:szCs w:val="24"/>
          <w:lang w:eastAsia="zh-CN" w:bidi="hi-IN"/>
        </w:rPr>
      </w:pPr>
    </w:p>
    <w:p w14:paraId="59029ABB" w14:textId="77777777" w:rsidR="006B67A5" w:rsidRDefault="006B67A5" w:rsidP="00960FA3">
      <w:pPr>
        <w:spacing w:after="0"/>
        <w:jc w:val="both"/>
        <w:rPr>
          <w:rFonts w:eastAsia="SimSun"/>
          <w:b/>
          <w:kern w:val="3"/>
          <w:sz w:val="24"/>
          <w:szCs w:val="24"/>
          <w:lang w:eastAsia="zh-CN" w:bidi="hi-IN"/>
        </w:rPr>
      </w:pPr>
    </w:p>
    <w:p w14:paraId="381DA179" w14:textId="39322531" w:rsidR="00BA54AC" w:rsidRPr="007D4011" w:rsidRDefault="0071777D" w:rsidP="007D4011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E07AAD">
        <w:rPr>
          <w:rFonts w:eastAsia="SimSun"/>
          <w:b/>
          <w:kern w:val="3"/>
          <w:sz w:val="24"/>
          <w:szCs w:val="24"/>
          <w:lang w:eastAsia="zh-CN" w:bidi="hi-IN"/>
        </w:rPr>
        <w:t>Ad. 1</w:t>
      </w:r>
      <w:r w:rsidRPr="00E465F3">
        <w:rPr>
          <w:rFonts w:eastAsia="Calibri" w:cs="Times New Roman"/>
          <w:b/>
          <w:bCs/>
          <w:sz w:val="24"/>
          <w:szCs w:val="24"/>
        </w:rPr>
        <w:t xml:space="preserve">) </w:t>
      </w:r>
      <w:r w:rsidR="007D4011"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 o prijedlogu za premještanje prometnog znaka u Ulici Zvonimira</w:t>
      </w:r>
      <w:r w:rsidR="00CC275E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7D4011"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Ljevakovića kod kbr. 42</w:t>
      </w:r>
    </w:p>
    <w:p w14:paraId="7E189789" w14:textId="77777777" w:rsidR="006B67A5" w:rsidRDefault="006B67A5" w:rsidP="00BA54AC">
      <w:pPr>
        <w:spacing w:after="0"/>
        <w:jc w:val="both"/>
        <w:rPr>
          <w:sz w:val="24"/>
          <w:szCs w:val="24"/>
        </w:rPr>
      </w:pPr>
    </w:p>
    <w:p w14:paraId="2C91A5A1" w14:textId="06CA8CE6" w:rsidR="00C06A10" w:rsidRPr="00C06A10" w:rsidRDefault="00C06A10" w:rsidP="00C06A10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Uvodno obrazloženje iznosi predsjednica Vijeća.</w:t>
      </w:r>
    </w:p>
    <w:p w14:paraId="792CDF6D" w14:textId="3742ABDC" w:rsidR="006E5AEB" w:rsidRPr="00C06A10" w:rsidRDefault="00C06A10" w:rsidP="006E5AEB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 raspravi sudje</w:t>
      </w:r>
      <w:r w:rsidR="00E07AAD">
        <w:rPr>
          <w:rFonts w:eastAsia="Calibri" w:cs="Times New Roman"/>
          <w:sz w:val="24"/>
          <w:szCs w:val="24"/>
        </w:rPr>
        <w:t xml:space="preserve">luju: </w:t>
      </w:r>
      <w:r w:rsidR="006E5AEB" w:rsidRPr="00C06A10">
        <w:rPr>
          <w:rFonts w:eastAsia="Calibri" w:cs="Times New Roman"/>
          <w:sz w:val="24"/>
          <w:szCs w:val="24"/>
        </w:rPr>
        <w:t>Renata Hofer, Vlado Varat</w:t>
      </w:r>
      <w:r w:rsidR="00960FA3">
        <w:rPr>
          <w:rFonts w:eastAsia="Calibri" w:cs="Times New Roman"/>
          <w:sz w:val="24"/>
          <w:szCs w:val="24"/>
        </w:rPr>
        <w:t xml:space="preserve">, </w:t>
      </w:r>
      <w:r w:rsidR="006E5AEB" w:rsidRPr="00C06A10">
        <w:rPr>
          <w:rFonts w:eastAsia="Calibri" w:cs="Times New Roman"/>
          <w:sz w:val="24"/>
          <w:szCs w:val="24"/>
        </w:rPr>
        <w:t xml:space="preserve">Snježana </w:t>
      </w:r>
      <w:proofErr w:type="spellStart"/>
      <w:r w:rsidR="006E5AEB" w:rsidRPr="00C06A10">
        <w:rPr>
          <w:rFonts w:eastAsia="Calibri" w:cs="Times New Roman"/>
          <w:sz w:val="24"/>
          <w:szCs w:val="24"/>
        </w:rPr>
        <w:t>Živčić</w:t>
      </w:r>
      <w:proofErr w:type="spellEnd"/>
      <w:r w:rsidR="007D4011">
        <w:rPr>
          <w:rFonts w:eastAsia="Calibri" w:cs="Times New Roman"/>
          <w:sz w:val="24"/>
          <w:szCs w:val="24"/>
        </w:rPr>
        <w:t xml:space="preserve"> </w:t>
      </w:r>
      <w:r w:rsidR="00960FA3">
        <w:rPr>
          <w:rFonts w:eastAsia="Calibri" w:cs="Times New Roman"/>
          <w:sz w:val="24"/>
          <w:szCs w:val="24"/>
        </w:rPr>
        <w:t>i Zoran Preradović.</w:t>
      </w:r>
    </w:p>
    <w:p w14:paraId="1029BCBB" w14:textId="4984585A" w:rsidR="00C06A10" w:rsidRPr="00C06A10" w:rsidRDefault="00C06A10" w:rsidP="006E5AEB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7A6C6CAA" w14:textId="4DD80C96" w:rsidR="00C06A10" w:rsidRDefault="00C06A10" w:rsidP="00081885">
      <w:pPr>
        <w:spacing w:after="0"/>
        <w:jc w:val="both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 xml:space="preserve">Nakon provedene rasprave, Vijeće </w:t>
      </w:r>
      <w:r w:rsidR="006B67A5">
        <w:rPr>
          <w:rFonts w:eastAsia="Calibri" w:cs="Times New Roman"/>
          <w:i/>
          <w:sz w:val="24"/>
          <w:szCs w:val="24"/>
        </w:rPr>
        <w:t>jednoglasno</w:t>
      </w:r>
      <w:r w:rsidR="00081885">
        <w:rPr>
          <w:rFonts w:eastAsia="Calibri" w:cs="Times New Roman"/>
          <w:i/>
          <w:sz w:val="24"/>
          <w:szCs w:val="24"/>
        </w:rPr>
        <w:t xml:space="preserve"> </w:t>
      </w:r>
      <w:r w:rsidR="00081885" w:rsidRPr="00C06A10">
        <w:rPr>
          <w:rFonts w:eastAsia="Calibri" w:cs="Times New Roman"/>
          <w:sz w:val="24"/>
          <w:szCs w:val="24"/>
        </w:rPr>
        <w:t>donosi</w:t>
      </w:r>
    </w:p>
    <w:p w14:paraId="6E5BE25A" w14:textId="77777777" w:rsidR="00081885" w:rsidRDefault="00081885" w:rsidP="00081885">
      <w:pPr>
        <w:spacing w:after="0"/>
        <w:jc w:val="both"/>
        <w:rPr>
          <w:sz w:val="24"/>
          <w:szCs w:val="24"/>
        </w:rPr>
      </w:pPr>
    </w:p>
    <w:p w14:paraId="19880990" w14:textId="40B13E79" w:rsidR="00960FA3" w:rsidRPr="00960FA3" w:rsidRDefault="00960FA3" w:rsidP="006F0CA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60FA3">
        <w:rPr>
          <w:rFonts w:ascii="Times New Roman" w:hAnsi="Times New Roman"/>
          <w:b/>
          <w:sz w:val="24"/>
          <w:szCs w:val="24"/>
        </w:rPr>
        <w:lastRenderedPageBreak/>
        <w:t>Z A K LJ U Č A K</w:t>
      </w:r>
    </w:p>
    <w:p w14:paraId="5FEB8C0C" w14:textId="77777777" w:rsidR="00CC275E" w:rsidRDefault="007D4011" w:rsidP="007D4011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o prijedlogu </w:t>
      </w:r>
      <w:r w:rsidR="00CC275E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 premještanje prometnog znaka</w:t>
      </w:r>
    </w:p>
    <w:p w14:paraId="56878348" w14:textId="485FF8CB" w:rsidR="007D4011" w:rsidRPr="007D4011" w:rsidRDefault="007D4011" w:rsidP="007D4011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 Ulici Zvonimira</w:t>
      </w:r>
      <w:r w:rsidR="00CC275E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Ljevakovića kod kbr. 42</w:t>
      </w:r>
    </w:p>
    <w:p w14:paraId="5153130E" w14:textId="6CDBF673" w:rsidR="00960FA3" w:rsidRDefault="00960FA3" w:rsidP="006B67A5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</w:p>
    <w:p w14:paraId="2FB0C07D" w14:textId="7C0F3D1E" w:rsidR="00081885" w:rsidRPr="00CC275E" w:rsidRDefault="00CC275E" w:rsidP="00CC275E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Vijeće predlaže da Gradski ured za mjesnu samoupravu, promet, komunalne poslove, civilnu zaštitu i sigurnost</w:t>
      </w:r>
      <w:r w:rsidR="00C71CEF">
        <w:rPr>
          <w:rFonts w:eastAsia="Calibri" w:cs="Times New Roman"/>
          <w:sz w:val="24"/>
          <w:szCs w:val="24"/>
        </w:rPr>
        <w:t>, Sektor za mobilnost,</w:t>
      </w:r>
      <w:r>
        <w:rPr>
          <w:rFonts w:eastAsia="Calibri" w:cs="Times New Roman"/>
          <w:sz w:val="24"/>
          <w:szCs w:val="24"/>
        </w:rPr>
        <w:t xml:space="preserve"> poduzme </w:t>
      </w:r>
      <w:r w:rsidR="006F0CAF">
        <w:rPr>
          <w:rFonts w:eastAsia="Calibri" w:cs="Times New Roman"/>
          <w:sz w:val="24"/>
          <w:szCs w:val="24"/>
        </w:rPr>
        <w:t xml:space="preserve">potrebne </w:t>
      </w:r>
      <w:r>
        <w:rPr>
          <w:rFonts w:eastAsia="Calibri" w:cs="Times New Roman"/>
          <w:sz w:val="24"/>
          <w:szCs w:val="24"/>
        </w:rPr>
        <w:t xml:space="preserve">radnje da se prometni znak, koji se trenutno nalazi posred nogostupa na šetnici u Lovrakovoj ulici, iza zgrade </w:t>
      </w:r>
      <w:r w:rsidR="00F304BD">
        <w:rPr>
          <w:rFonts w:eastAsia="Calibri" w:cs="Times New Roman"/>
          <w:sz w:val="24"/>
          <w:szCs w:val="24"/>
        </w:rPr>
        <w:t xml:space="preserve">u </w:t>
      </w:r>
      <w:r>
        <w:rPr>
          <w:rFonts w:eastAsia="Calibri" w:cs="Times New Roman"/>
          <w:sz w:val="24"/>
          <w:szCs w:val="24"/>
        </w:rPr>
        <w:t>Ulici Zvonimira Ljevakovića 42,</w:t>
      </w:r>
      <w:r w:rsidR="006F0CAF">
        <w:rPr>
          <w:rFonts w:eastAsia="Calibri" w:cs="Times New Roman"/>
          <w:sz w:val="24"/>
          <w:szCs w:val="24"/>
        </w:rPr>
        <w:t xml:space="preserve"> izmjesti na primjereno mjesto kako bi se nogostup oslobodio za neometan prolaz pješaka.</w:t>
      </w:r>
    </w:p>
    <w:p w14:paraId="3B1E9678" w14:textId="693FCD3A" w:rsidR="00081885" w:rsidRDefault="00081885" w:rsidP="0088297D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FB11717" w14:textId="77777777" w:rsidR="00CC275E" w:rsidRDefault="00CC275E" w:rsidP="0088297D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88311FB" w14:textId="77777777" w:rsidR="0088297D" w:rsidRPr="0088297D" w:rsidRDefault="0088297D" w:rsidP="0088297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E745D7">
        <w:rPr>
          <w:b/>
          <w:sz w:val="24"/>
          <w:szCs w:val="24"/>
          <w:lang w:eastAsia="hr-HR"/>
        </w:rPr>
        <w:t xml:space="preserve">Ad. </w:t>
      </w:r>
      <w:r>
        <w:rPr>
          <w:b/>
          <w:sz w:val="24"/>
          <w:szCs w:val="24"/>
          <w:lang w:eastAsia="hr-HR"/>
        </w:rPr>
        <w:t>2</w:t>
      </w:r>
      <w:r w:rsidRPr="00E745D7">
        <w:rPr>
          <w:b/>
          <w:sz w:val="24"/>
          <w:szCs w:val="24"/>
          <w:lang w:eastAsia="hr-HR"/>
        </w:rPr>
        <w:t xml:space="preserve">) </w:t>
      </w:r>
      <w:r w:rsidRPr="0088297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 o prijedlogu za sanaciju betonskog poklopca na šahtu u Ulici Vile Velebita</w:t>
      </w:r>
    </w:p>
    <w:p w14:paraId="275591E4" w14:textId="5DCC4EA5" w:rsidR="0088297D" w:rsidRPr="007D4011" w:rsidRDefault="0088297D" w:rsidP="0088297D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0044961D" w14:textId="77777777" w:rsidR="0088297D" w:rsidRPr="00C06A10" w:rsidRDefault="0088297D" w:rsidP="0088297D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Uvodno obrazloženje iznosi predsjednica Vijeća.</w:t>
      </w:r>
    </w:p>
    <w:p w14:paraId="623F8A02" w14:textId="05C31B84" w:rsidR="0088297D" w:rsidRPr="00C06A10" w:rsidRDefault="0088297D" w:rsidP="0088297D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 raspravi sudje</w:t>
      </w:r>
      <w:r>
        <w:rPr>
          <w:rFonts w:eastAsia="Calibri" w:cs="Times New Roman"/>
          <w:sz w:val="24"/>
          <w:szCs w:val="24"/>
        </w:rPr>
        <w:t xml:space="preserve">luju: </w:t>
      </w:r>
      <w:r w:rsidRPr="00C06A10">
        <w:rPr>
          <w:rFonts w:eastAsia="Calibri" w:cs="Times New Roman"/>
          <w:sz w:val="24"/>
          <w:szCs w:val="24"/>
        </w:rPr>
        <w:t>Renata Hofer, Vlado Varat</w:t>
      </w:r>
      <w:r>
        <w:rPr>
          <w:rFonts w:eastAsia="Calibri" w:cs="Times New Roman"/>
          <w:sz w:val="24"/>
          <w:szCs w:val="24"/>
        </w:rPr>
        <w:t xml:space="preserve">, </w:t>
      </w:r>
      <w:r w:rsidRPr="00C06A10">
        <w:rPr>
          <w:rFonts w:eastAsia="Calibri" w:cs="Times New Roman"/>
          <w:sz w:val="24"/>
          <w:szCs w:val="24"/>
        </w:rPr>
        <w:t xml:space="preserve">Snježana </w:t>
      </w:r>
      <w:proofErr w:type="spellStart"/>
      <w:r w:rsidRPr="00C06A10">
        <w:rPr>
          <w:rFonts w:eastAsia="Calibri" w:cs="Times New Roman"/>
          <w:sz w:val="24"/>
          <w:szCs w:val="24"/>
        </w:rPr>
        <w:t>Živčić</w:t>
      </w:r>
      <w:proofErr w:type="spellEnd"/>
      <w:r>
        <w:rPr>
          <w:rFonts w:eastAsia="Calibri" w:cs="Times New Roman"/>
          <w:sz w:val="24"/>
          <w:szCs w:val="24"/>
        </w:rPr>
        <w:t xml:space="preserve"> i Zoran Preradović.</w:t>
      </w:r>
    </w:p>
    <w:p w14:paraId="3A9E66C4" w14:textId="77777777" w:rsidR="0088297D" w:rsidRPr="00C06A10" w:rsidRDefault="0088297D" w:rsidP="0088297D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69D92E9D" w14:textId="6391CFD3" w:rsidR="0088297D" w:rsidRPr="00C06A10" w:rsidRDefault="0088297D" w:rsidP="0088297D">
      <w:pPr>
        <w:spacing w:after="0"/>
        <w:jc w:val="both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 xml:space="preserve">Nakon provedene rasprave, Vijeće </w:t>
      </w:r>
      <w:r>
        <w:rPr>
          <w:rFonts w:eastAsia="Calibri" w:cs="Times New Roman"/>
          <w:i/>
          <w:sz w:val="24"/>
          <w:szCs w:val="24"/>
        </w:rPr>
        <w:t xml:space="preserve">jednoglasno </w:t>
      </w:r>
      <w:r w:rsidRPr="00C06A10">
        <w:rPr>
          <w:rFonts w:eastAsia="Calibri" w:cs="Times New Roman"/>
          <w:sz w:val="24"/>
          <w:szCs w:val="24"/>
        </w:rPr>
        <w:t>donosi</w:t>
      </w:r>
    </w:p>
    <w:p w14:paraId="4BDE2CD4" w14:textId="77777777" w:rsidR="0088297D" w:rsidRPr="00E7355E" w:rsidRDefault="0088297D" w:rsidP="0088297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256A9B28" w14:textId="77777777" w:rsidR="0088297D" w:rsidRDefault="0088297D" w:rsidP="0088297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59574795" w14:textId="77777777" w:rsidR="0088297D" w:rsidRPr="0088297D" w:rsidRDefault="0088297D" w:rsidP="0088297D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8297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o prijedlogu za sanaciju betonskog poklopca na šahtu u Ulici Vile Velebita</w:t>
      </w:r>
    </w:p>
    <w:p w14:paraId="43E1285D" w14:textId="77777777" w:rsidR="0088297D" w:rsidRDefault="0088297D" w:rsidP="0088297D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F9CBB73" w14:textId="0CFAE368" w:rsidR="0088297D" w:rsidRDefault="006F0CAF" w:rsidP="007D4011">
      <w:pPr>
        <w:spacing w:after="0"/>
        <w:jc w:val="both"/>
        <w:rPr>
          <w:rFonts w:eastAsia="SimSun"/>
          <w:bCs/>
          <w:kern w:val="3"/>
          <w:sz w:val="24"/>
          <w:szCs w:val="24"/>
          <w:lang w:eastAsia="zh-CN" w:bidi="hi-IN"/>
        </w:rPr>
      </w:pPr>
      <w:r>
        <w:rPr>
          <w:rFonts w:eastAsia="SimSun"/>
          <w:bCs/>
          <w:kern w:val="3"/>
          <w:sz w:val="24"/>
          <w:szCs w:val="24"/>
          <w:lang w:eastAsia="zh-CN" w:bidi="hi-IN"/>
        </w:rPr>
        <w:t>Vijeće predlaže da se poduzmu potrebne radnje da se što</w:t>
      </w:r>
      <w:r w:rsidR="0088297D" w:rsidRPr="0088297D">
        <w:rPr>
          <w:rFonts w:eastAsia="SimSun"/>
          <w:bCs/>
          <w:kern w:val="3"/>
          <w:sz w:val="24"/>
          <w:szCs w:val="24"/>
          <w:lang w:eastAsia="zh-CN" w:bidi="hi-IN"/>
        </w:rPr>
        <w:t xml:space="preserve"> prije sanira puknuti bet</w:t>
      </w:r>
      <w:r>
        <w:rPr>
          <w:rFonts w:eastAsia="SimSun"/>
          <w:bCs/>
          <w:kern w:val="3"/>
          <w:sz w:val="24"/>
          <w:szCs w:val="24"/>
          <w:lang w:eastAsia="zh-CN" w:bidi="hi-IN"/>
        </w:rPr>
        <w:t>o</w:t>
      </w:r>
      <w:r w:rsidR="0088297D" w:rsidRPr="0088297D">
        <w:rPr>
          <w:rFonts w:eastAsia="SimSun"/>
          <w:bCs/>
          <w:kern w:val="3"/>
          <w:sz w:val="24"/>
          <w:szCs w:val="24"/>
          <w:lang w:eastAsia="zh-CN" w:bidi="hi-IN"/>
        </w:rPr>
        <w:t xml:space="preserve">nski poklopac u </w:t>
      </w:r>
      <w:r>
        <w:rPr>
          <w:rFonts w:eastAsia="SimSun"/>
          <w:bCs/>
          <w:kern w:val="3"/>
          <w:sz w:val="24"/>
          <w:szCs w:val="24"/>
          <w:lang w:eastAsia="zh-CN" w:bidi="hi-IN"/>
        </w:rPr>
        <w:t>U</w:t>
      </w:r>
      <w:r w:rsidR="0088297D" w:rsidRPr="0088297D">
        <w:rPr>
          <w:rFonts w:eastAsia="SimSun"/>
          <w:bCs/>
          <w:kern w:val="3"/>
          <w:sz w:val="24"/>
          <w:szCs w:val="24"/>
          <w:lang w:eastAsia="zh-CN" w:bidi="hi-IN"/>
        </w:rPr>
        <w:t>lici Vile Velebita, na livadi iza trgovine Konzum, s obzirom da pred</w:t>
      </w:r>
      <w:r>
        <w:rPr>
          <w:rFonts w:eastAsia="SimSun"/>
          <w:bCs/>
          <w:kern w:val="3"/>
          <w:sz w:val="24"/>
          <w:szCs w:val="24"/>
          <w:lang w:eastAsia="zh-CN" w:bidi="hi-IN"/>
        </w:rPr>
        <w:t>s</w:t>
      </w:r>
      <w:r w:rsidR="0088297D" w:rsidRPr="0088297D">
        <w:rPr>
          <w:rFonts w:eastAsia="SimSun"/>
          <w:bCs/>
          <w:kern w:val="3"/>
          <w:sz w:val="24"/>
          <w:szCs w:val="24"/>
          <w:lang w:eastAsia="zh-CN" w:bidi="hi-IN"/>
        </w:rPr>
        <w:t>t</w:t>
      </w:r>
      <w:r>
        <w:rPr>
          <w:rFonts w:eastAsia="SimSun"/>
          <w:bCs/>
          <w:kern w:val="3"/>
          <w:sz w:val="24"/>
          <w:szCs w:val="24"/>
          <w:lang w:eastAsia="zh-CN" w:bidi="hi-IN"/>
        </w:rPr>
        <w:t>a</w:t>
      </w:r>
      <w:r w:rsidR="0088297D" w:rsidRPr="0088297D">
        <w:rPr>
          <w:rFonts w:eastAsia="SimSun"/>
          <w:bCs/>
          <w:kern w:val="3"/>
          <w:sz w:val="24"/>
          <w:szCs w:val="24"/>
          <w:lang w:eastAsia="zh-CN" w:bidi="hi-IN"/>
        </w:rPr>
        <w:t>vlja opasnost za građane, a osobito djecu.</w:t>
      </w:r>
    </w:p>
    <w:p w14:paraId="0FF2C0C9" w14:textId="77777777" w:rsidR="006F0CAF" w:rsidRPr="0088297D" w:rsidRDefault="006F0CAF" w:rsidP="007D4011">
      <w:pPr>
        <w:spacing w:after="0"/>
        <w:jc w:val="both"/>
        <w:rPr>
          <w:rFonts w:eastAsia="SimSun"/>
          <w:bCs/>
          <w:kern w:val="3"/>
          <w:sz w:val="24"/>
          <w:szCs w:val="24"/>
          <w:lang w:eastAsia="zh-CN" w:bidi="hi-IN"/>
        </w:rPr>
      </w:pPr>
    </w:p>
    <w:p w14:paraId="5F80ABC1" w14:textId="77777777" w:rsidR="0088297D" w:rsidRDefault="0088297D" w:rsidP="007D4011">
      <w:pPr>
        <w:spacing w:after="0"/>
        <w:jc w:val="both"/>
        <w:rPr>
          <w:rFonts w:eastAsia="SimSun"/>
          <w:b/>
          <w:kern w:val="3"/>
          <w:sz w:val="24"/>
          <w:szCs w:val="24"/>
          <w:lang w:eastAsia="zh-CN" w:bidi="hi-IN"/>
        </w:rPr>
      </w:pPr>
    </w:p>
    <w:p w14:paraId="1CF6C804" w14:textId="3AD02DFA" w:rsidR="007D4011" w:rsidRPr="007D4011" w:rsidRDefault="00E85716" w:rsidP="007D4011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081885">
        <w:rPr>
          <w:rFonts w:eastAsia="SimSun"/>
          <w:b/>
          <w:kern w:val="3"/>
          <w:sz w:val="24"/>
          <w:szCs w:val="24"/>
          <w:lang w:eastAsia="zh-CN" w:bidi="hi-IN"/>
        </w:rPr>
        <w:t xml:space="preserve">Ad. </w:t>
      </w:r>
      <w:r w:rsidR="0088297D">
        <w:rPr>
          <w:rFonts w:eastAsia="SimSun"/>
          <w:b/>
          <w:kern w:val="3"/>
          <w:sz w:val="24"/>
          <w:szCs w:val="24"/>
          <w:lang w:eastAsia="zh-CN" w:bidi="hi-IN"/>
        </w:rPr>
        <w:t>3</w:t>
      </w:r>
      <w:r w:rsidRPr="00081885">
        <w:rPr>
          <w:rFonts w:eastAsia="SimSun"/>
          <w:b/>
          <w:kern w:val="3"/>
          <w:sz w:val="24"/>
          <w:szCs w:val="24"/>
          <w:lang w:eastAsia="zh-CN" w:bidi="hi-IN"/>
        </w:rPr>
        <w:t>)</w:t>
      </w:r>
      <w:r w:rsidR="00081885">
        <w:rPr>
          <w:rFonts w:eastAsia="SimSun"/>
          <w:b/>
          <w:kern w:val="3"/>
          <w:sz w:val="24"/>
          <w:szCs w:val="24"/>
          <w:lang w:eastAsia="zh-CN" w:bidi="hi-IN"/>
        </w:rPr>
        <w:t xml:space="preserve"> </w:t>
      </w:r>
      <w:r w:rsidR="007D4011"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 o prijedlogu za postavljanje bokseva za smještaj spremnika za otpad na</w:t>
      </w:r>
    </w:p>
    <w:p w14:paraId="25B3D4DB" w14:textId="4263F2C2" w:rsidR="007D4011" w:rsidRPr="007D4011" w:rsidRDefault="007D4011" w:rsidP="007D4011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području Studentskog grada</w:t>
      </w:r>
    </w:p>
    <w:p w14:paraId="4B1875BF" w14:textId="77777777" w:rsidR="007D4011" w:rsidRPr="00E07AAD" w:rsidRDefault="007D4011" w:rsidP="006B67A5">
      <w:pPr>
        <w:spacing w:after="0"/>
        <w:jc w:val="both"/>
        <w:rPr>
          <w:sz w:val="24"/>
          <w:szCs w:val="24"/>
        </w:rPr>
      </w:pPr>
    </w:p>
    <w:p w14:paraId="2DD85014" w14:textId="77777777" w:rsidR="00E465F3" w:rsidRPr="00C06A10" w:rsidRDefault="00E465F3" w:rsidP="00E465F3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Uvodno obrazloženje iznosi predsjednica Vijeća.</w:t>
      </w:r>
    </w:p>
    <w:p w14:paraId="28119BC8" w14:textId="5BE20A4F" w:rsidR="00081885" w:rsidRPr="00C06A10" w:rsidRDefault="00E465F3" w:rsidP="00081885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 raspravi sudje</w:t>
      </w:r>
      <w:r>
        <w:rPr>
          <w:rFonts w:eastAsia="Calibri" w:cs="Times New Roman"/>
          <w:sz w:val="24"/>
          <w:szCs w:val="24"/>
        </w:rPr>
        <w:t xml:space="preserve">luju: </w:t>
      </w:r>
      <w:r w:rsidR="00081885" w:rsidRPr="00C06A10">
        <w:rPr>
          <w:rFonts w:eastAsia="Calibri" w:cs="Times New Roman"/>
          <w:sz w:val="24"/>
          <w:szCs w:val="24"/>
        </w:rPr>
        <w:t>Renata Hofer, Vlado Varat</w:t>
      </w:r>
      <w:r w:rsidR="00081885">
        <w:rPr>
          <w:rFonts w:eastAsia="Calibri" w:cs="Times New Roman"/>
          <w:sz w:val="24"/>
          <w:szCs w:val="24"/>
        </w:rPr>
        <w:t xml:space="preserve">, </w:t>
      </w:r>
      <w:r w:rsidR="00081885" w:rsidRPr="00C06A10">
        <w:rPr>
          <w:rFonts w:eastAsia="Calibri" w:cs="Times New Roman"/>
          <w:sz w:val="24"/>
          <w:szCs w:val="24"/>
        </w:rPr>
        <w:t xml:space="preserve">Snježana </w:t>
      </w:r>
      <w:proofErr w:type="spellStart"/>
      <w:r w:rsidR="00081885" w:rsidRPr="00C06A10">
        <w:rPr>
          <w:rFonts w:eastAsia="Calibri" w:cs="Times New Roman"/>
          <w:sz w:val="24"/>
          <w:szCs w:val="24"/>
        </w:rPr>
        <w:t>Živčić</w:t>
      </w:r>
      <w:proofErr w:type="spellEnd"/>
      <w:r w:rsidR="006B67A5">
        <w:rPr>
          <w:rFonts w:eastAsia="Calibri" w:cs="Times New Roman"/>
          <w:sz w:val="24"/>
          <w:szCs w:val="24"/>
        </w:rPr>
        <w:t xml:space="preserve"> </w:t>
      </w:r>
      <w:r w:rsidR="00081885">
        <w:rPr>
          <w:rFonts w:eastAsia="Calibri" w:cs="Times New Roman"/>
          <w:sz w:val="24"/>
          <w:szCs w:val="24"/>
        </w:rPr>
        <w:t>i Zoran Preradović.</w:t>
      </w:r>
    </w:p>
    <w:p w14:paraId="2A8B1285" w14:textId="46920672" w:rsidR="00E465F3" w:rsidRPr="00C06A10" w:rsidRDefault="00E465F3" w:rsidP="00E465F3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45237A2" w14:textId="74FFB599" w:rsidR="00E465F3" w:rsidRPr="00C06A10" w:rsidRDefault="00E465F3" w:rsidP="00E465F3">
      <w:pPr>
        <w:spacing w:after="0"/>
        <w:jc w:val="both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 xml:space="preserve">Nakon provedene rasprave, Vijeće </w:t>
      </w:r>
      <w:r w:rsidR="006B67A5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i/>
          <w:sz w:val="24"/>
          <w:szCs w:val="24"/>
        </w:rPr>
        <w:t xml:space="preserve"> </w:t>
      </w:r>
      <w:r w:rsidRPr="00C06A10">
        <w:rPr>
          <w:rFonts w:eastAsia="Calibri" w:cs="Times New Roman"/>
          <w:sz w:val="24"/>
          <w:szCs w:val="24"/>
        </w:rPr>
        <w:t>donosi</w:t>
      </w:r>
    </w:p>
    <w:p w14:paraId="71FE5AAC" w14:textId="77777777" w:rsidR="00A47FBA" w:rsidRPr="00E7355E" w:rsidRDefault="00A47FBA" w:rsidP="00E7355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33692E9A" w14:textId="77777777" w:rsidR="00E465F3" w:rsidRDefault="00E465F3" w:rsidP="00E465F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6FF2E90D" w14:textId="719ABE4E" w:rsidR="007D4011" w:rsidRPr="007D4011" w:rsidRDefault="007D4011" w:rsidP="007D4011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o prijedlogu za postavljanje bokseva za smještaj spremnika za otpad</w:t>
      </w:r>
    </w:p>
    <w:p w14:paraId="54E38F02" w14:textId="4E9E6F83" w:rsidR="007D4011" w:rsidRPr="007D4011" w:rsidRDefault="006F0CAF" w:rsidP="007D4011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na </w:t>
      </w:r>
      <w:r w:rsidR="007D4011" w:rsidRPr="007D401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području Studentskog grada</w:t>
      </w:r>
    </w:p>
    <w:p w14:paraId="6652CC4F" w14:textId="3002A14E" w:rsidR="007D4011" w:rsidRPr="007D4011" w:rsidRDefault="007D4011" w:rsidP="006F0CAF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4E0246EC" w14:textId="4E539664" w:rsidR="006F0CAF" w:rsidRDefault="006F0CAF" w:rsidP="009D508A">
      <w:pPr>
        <w:pStyle w:val="Bezproreda"/>
        <w:jc w:val="both"/>
        <w:rPr>
          <w:rFonts w:ascii="Times New Roman" w:hAnsi="Times New Roman"/>
          <w:bCs/>
          <w:sz w:val="24"/>
          <w:szCs w:val="24"/>
          <w:lang w:eastAsia="hr-HR"/>
        </w:rPr>
      </w:pPr>
      <w:r>
        <w:rPr>
          <w:rFonts w:ascii="Times New Roman" w:hAnsi="Times New Roman"/>
          <w:bCs/>
          <w:sz w:val="24"/>
          <w:szCs w:val="24"/>
          <w:lang w:eastAsia="hr-HR"/>
        </w:rPr>
        <w:t xml:space="preserve">Vijeće predlaže da Zagrebački holding d.o.o., Podružnica Čistoća, kao i Gradsko stambeno komunalno gospodarstvo, što prije evidentiraju stambene ulaze čiji predstavnici stanara još uvijek nisu poduzeli ništa vezano uz postavljanje </w:t>
      </w:r>
      <w:proofErr w:type="spellStart"/>
      <w:r>
        <w:rPr>
          <w:rFonts w:ascii="Times New Roman" w:hAnsi="Times New Roman"/>
          <w:bCs/>
          <w:sz w:val="24"/>
          <w:szCs w:val="24"/>
          <w:lang w:eastAsia="hr-HR"/>
        </w:rPr>
        <w:t>bokseva</w:t>
      </w:r>
      <w:proofErr w:type="spellEnd"/>
      <w:r>
        <w:rPr>
          <w:rFonts w:ascii="Times New Roman" w:hAnsi="Times New Roman"/>
          <w:bCs/>
          <w:sz w:val="24"/>
          <w:szCs w:val="24"/>
          <w:lang w:eastAsia="hr-HR"/>
        </w:rPr>
        <w:t xml:space="preserve"> za kontejnere</w:t>
      </w:r>
      <w:r w:rsidR="007F12C7">
        <w:rPr>
          <w:rFonts w:ascii="Times New Roman" w:hAnsi="Times New Roman"/>
          <w:bCs/>
          <w:sz w:val="24"/>
          <w:szCs w:val="24"/>
          <w:lang w:eastAsia="hr-HR"/>
        </w:rPr>
        <w:t xml:space="preserve"> ispred</w:t>
      </w:r>
      <w:r>
        <w:rPr>
          <w:rFonts w:ascii="Times New Roman" w:hAnsi="Times New Roman"/>
          <w:bCs/>
          <w:sz w:val="24"/>
          <w:szCs w:val="24"/>
          <w:lang w:eastAsia="hr-HR"/>
        </w:rPr>
        <w:t xml:space="preserve"> njihovog ulaza ili zgrade te da pokrenu komunikaciju kako bi isti bili što prije postavljeni.</w:t>
      </w:r>
    </w:p>
    <w:p w14:paraId="556B86A6" w14:textId="5E125B15" w:rsidR="006F0CAF" w:rsidRDefault="006F0CAF" w:rsidP="009D508A">
      <w:pPr>
        <w:pStyle w:val="Bezproreda"/>
        <w:jc w:val="both"/>
        <w:rPr>
          <w:rFonts w:ascii="Times New Roman" w:hAnsi="Times New Roman"/>
          <w:bCs/>
          <w:sz w:val="24"/>
          <w:szCs w:val="24"/>
          <w:lang w:eastAsia="hr-HR"/>
        </w:rPr>
      </w:pPr>
      <w:r>
        <w:rPr>
          <w:rFonts w:ascii="Times New Roman" w:hAnsi="Times New Roman"/>
          <w:bCs/>
          <w:sz w:val="24"/>
          <w:szCs w:val="24"/>
          <w:lang w:eastAsia="hr-HR"/>
        </w:rPr>
        <w:t xml:space="preserve">Vrlo često stanari drugih ulaza ostavljaju smeće u otvorenim kontejnerima kako ne bi morali otključavati svoje </w:t>
      </w:r>
      <w:proofErr w:type="spellStart"/>
      <w:r>
        <w:rPr>
          <w:rFonts w:ascii="Times New Roman" w:hAnsi="Times New Roman"/>
          <w:bCs/>
          <w:sz w:val="24"/>
          <w:szCs w:val="24"/>
          <w:lang w:eastAsia="hr-HR"/>
        </w:rPr>
        <w:t>bokseve</w:t>
      </w:r>
      <w:proofErr w:type="spellEnd"/>
      <w:r>
        <w:rPr>
          <w:rFonts w:ascii="Times New Roman" w:hAnsi="Times New Roman"/>
          <w:bCs/>
          <w:sz w:val="24"/>
          <w:szCs w:val="24"/>
          <w:lang w:eastAsia="hr-HR"/>
        </w:rPr>
        <w:t xml:space="preserve">, što dovodi do prenatrpanosti određenih kontejnera. Kada bi sve bilo </w:t>
      </w:r>
      <w:r w:rsidR="007F12C7">
        <w:rPr>
          <w:rFonts w:ascii="Times New Roman" w:hAnsi="Times New Roman"/>
          <w:bCs/>
          <w:sz w:val="24"/>
          <w:szCs w:val="24"/>
          <w:lang w:eastAsia="hr-HR"/>
        </w:rPr>
        <w:t xml:space="preserve">smješteno u </w:t>
      </w:r>
      <w:proofErr w:type="spellStart"/>
      <w:r w:rsidR="007F12C7">
        <w:rPr>
          <w:rFonts w:ascii="Times New Roman" w:hAnsi="Times New Roman"/>
          <w:bCs/>
          <w:sz w:val="24"/>
          <w:szCs w:val="24"/>
          <w:lang w:eastAsia="hr-HR"/>
        </w:rPr>
        <w:t>bokseve</w:t>
      </w:r>
      <w:proofErr w:type="spellEnd"/>
      <w:r w:rsidR="007F12C7">
        <w:rPr>
          <w:rFonts w:ascii="Times New Roman" w:hAnsi="Times New Roman"/>
          <w:bCs/>
          <w:sz w:val="24"/>
          <w:szCs w:val="24"/>
          <w:lang w:eastAsia="hr-HR"/>
        </w:rPr>
        <w:t>, stanari bi bili primorani bacati otpad u kontejner koji pripada njihovoj zgradi.</w:t>
      </w:r>
    </w:p>
    <w:p w14:paraId="7101FC92" w14:textId="77777777" w:rsidR="00E465F3" w:rsidRPr="00E465F3" w:rsidRDefault="00E465F3" w:rsidP="009D508A">
      <w:pPr>
        <w:pStyle w:val="Bezproreda"/>
        <w:jc w:val="both"/>
        <w:rPr>
          <w:rFonts w:ascii="Times New Roman" w:hAnsi="Times New Roman"/>
          <w:b/>
          <w:sz w:val="24"/>
          <w:szCs w:val="24"/>
          <w:u w:val="single"/>
          <w:lang w:eastAsia="hr-HR"/>
        </w:rPr>
      </w:pPr>
    </w:p>
    <w:p w14:paraId="400989CD" w14:textId="77777777" w:rsidR="00373B5C" w:rsidRDefault="00373B5C" w:rsidP="00373B5C">
      <w:pPr>
        <w:spacing w:after="0"/>
        <w:jc w:val="both"/>
        <w:rPr>
          <w:b/>
          <w:sz w:val="24"/>
          <w:szCs w:val="24"/>
          <w:lang w:eastAsia="hr-HR"/>
        </w:rPr>
      </w:pPr>
    </w:p>
    <w:p w14:paraId="1E7C1782" w14:textId="7E3CE9CD" w:rsidR="00373B5C" w:rsidRDefault="00373B5C" w:rsidP="00373B5C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F57112">
        <w:rPr>
          <w:b/>
          <w:sz w:val="24"/>
          <w:szCs w:val="24"/>
          <w:lang w:eastAsia="hr-HR"/>
        </w:rPr>
        <w:lastRenderedPageBreak/>
        <w:t xml:space="preserve">Ad. </w:t>
      </w:r>
      <w:r w:rsidR="0088297D">
        <w:rPr>
          <w:b/>
          <w:sz w:val="24"/>
          <w:szCs w:val="24"/>
          <w:lang w:eastAsia="hr-HR"/>
        </w:rPr>
        <w:t>4</w:t>
      </w:r>
      <w:r w:rsidRPr="00F57112">
        <w:rPr>
          <w:b/>
          <w:sz w:val="24"/>
          <w:szCs w:val="24"/>
          <w:lang w:eastAsia="hr-HR"/>
        </w:rPr>
        <w:t xml:space="preserve">) </w:t>
      </w:r>
      <w:r w:rsidRPr="00373B5C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Pitanja, prijedlozi i obavijesti</w:t>
      </w:r>
    </w:p>
    <w:p w14:paraId="2BF26328" w14:textId="77777777" w:rsidR="00AE11D5" w:rsidRDefault="00AE11D5" w:rsidP="00373B5C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5416E321" w14:textId="2D478627" w:rsidR="00373B5C" w:rsidRPr="00373B5C" w:rsidRDefault="005828C2" w:rsidP="00373B5C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bookmarkStart w:id="0" w:name="_GoBack"/>
      <w:bookmarkEnd w:id="0"/>
      <w:r>
        <w:rPr>
          <w:rFonts w:eastAsia="Times New Roman" w:cs="Times New Roman"/>
          <w:noProof/>
          <w:sz w:val="24"/>
          <w:szCs w:val="24"/>
          <w:lang w:eastAsia="hr-HR"/>
        </w:rPr>
        <w:t xml:space="preserve">Predsjednica obavještava 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 xml:space="preserve">članove Vijeća 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da će naknadno biti odlučen datum srpanjske sjednice te da 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>će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 novci namijenjeni sanaciji šetnice u Lovr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>a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kovoj ulici, što 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 xml:space="preserve">je Vijeće 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>M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>jesnog odbora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 Studentski grad stavil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>o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 na listu prioriteta, odlukom predsjednika V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 xml:space="preserve">ijeća 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>G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>radske četvrti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 Gornja Dubrava, Darija Marića, biti preusmjereni na sanaciju parkirališta i prilaza </w:t>
      </w:r>
      <w:r w:rsidR="00D56964">
        <w:rPr>
          <w:rFonts w:eastAsia="Times New Roman" w:cs="Times New Roman"/>
          <w:noProof/>
          <w:sz w:val="24"/>
          <w:szCs w:val="24"/>
          <w:lang w:eastAsia="hr-HR"/>
        </w:rPr>
        <w:t>Doma za starije osobe Dubrava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 u 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>U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lici Milovana Gavazzija. Većina 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 xml:space="preserve">članova Vijeća 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se složila da je besmislica sanirati parkiralište koje sigurno ne koriste korisnici </w:t>
      </w:r>
      <w:r w:rsidR="00D56964">
        <w:rPr>
          <w:rFonts w:eastAsia="Times New Roman" w:cs="Times New Roman"/>
          <w:noProof/>
          <w:sz w:val="24"/>
          <w:szCs w:val="24"/>
          <w:lang w:eastAsia="hr-HR"/>
        </w:rPr>
        <w:t>Doma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 xml:space="preserve">, </w:t>
      </w:r>
      <w:r w:rsidR="007F12C7">
        <w:rPr>
          <w:rFonts w:eastAsia="Times New Roman" w:cs="Times New Roman"/>
          <w:noProof/>
          <w:sz w:val="24"/>
          <w:szCs w:val="24"/>
          <w:lang w:eastAsia="hr-HR"/>
        </w:rPr>
        <w:t xml:space="preserve">umjesto šetnice </w:t>
      </w:r>
      <w:r w:rsidR="0088297D">
        <w:rPr>
          <w:rFonts w:eastAsia="Times New Roman" w:cs="Times New Roman"/>
          <w:noProof/>
          <w:sz w:val="24"/>
          <w:szCs w:val="24"/>
          <w:lang w:eastAsia="hr-HR"/>
        </w:rPr>
        <w:t>kojom svakodnevno prolazi velik broj građana.</w:t>
      </w:r>
    </w:p>
    <w:p w14:paraId="60968D59" w14:textId="77777777" w:rsidR="00F57112" w:rsidRPr="00AB68E7" w:rsidRDefault="00F57112" w:rsidP="0052338D">
      <w:pPr>
        <w:pStyle w:val="Bezproreda"/>
        <w:jc w:val="both"/>
        <w:rPr>
          <w:rFonts w:ascii="Times New Roman" w:hAnsi="Times New Roman"/>
          <w:noProof/>
          <w:sz w:val="24"/>
          <w:szCs w:val="24"/>
          <w:lang w:eastAsia="hr-HR"/>
        </w:rPr>
      </w:pPr>
    </w:p>
    <w:p w14:paraId="7B03B366" w14:textId="27E28746" w:rsidR="00AF52F8" w:rsidRPr="00AB68E7" w:rsidRDefault="00AF52F8" w:rsidP="00AB68E7">
      <w:pPr>
        <w:pStyle w:val="Bezproreda"/>
        <w:rPr>
          <w:rFonts w:ascii="Times New Roman" w:hAnsi="Times New Roman"/>
          <w:noProof/>
          <w:sz w:val="24"/>
          <w:szCs w:val="24"/>
          <w:lang w:eastAsia="hr-HR"/>
        </w:rPr>
      </w:pPr>
      <w:r w:rsidRPr="00AB68E7">
        <w:rPr>
          <w:rFonts w:ascii="Times New Roman" w:hAnsi="Times New Roman"/>
          <w:noProof/>
          <w:sz w:val="24"/>
          <w:szCs w:val="24"/>
          <w:lang w:eastAsia="hr-HR"/>
        </w:rPr>
        <w:t xml:space="preserve">Završeno u </w:t>
      </w:r>
      <w:r w:rsidR="00C84265">
        <w:rPr>
          <w:rFonts w:ascii="Times New Roman" w:hAnsi="Times New Roman"/>
          <w:noProof/>
          <w:sz w:val="24"/>
          <w:szCs w:val="24"/>
          <w:lang w:eastAsia="hr-HR"/>
        </w:rPr>
        <w:t>1</w:t>
      </w:r>
      <w:r w:rsidR="00373B5C">
        <w:rPr>
          <w:rFonts w:ascii="Times New Roman" w:hAnsi="Times New Roman"/>
          <w:noProof/>
          <w:sz w:val="24"/>
          <w:szCs w:val="24"/>
          <w:lang w:eastAsia="hr-HR"/>
        </w:rPr>
        <w:t>9</w:t>
      </w:r>
      <w:r w:rsidR="00C84265">
        <w:rPr>
          <w:rFonts w:ascii="Times New Roman" w:hAnsi="Times New Roman"/>
          <w:noProof/>
          <w:sz w:val="24"/>
          <w:szCs w:val="24"/>
          <w:lang w:eastAsia="hr-HR"/>
        </w:rPr>
        <w:t>,</w:t>
      </w:r>
      <w:r w:rsidR="00373B5C">
        <w:rPr>
          <w:rFonts w:ascii="Times New Roman" w:hAnsi="Times New Roman"/>
          <w:noProof/>
          <w:sz w:val="24"/>
          <w:szCs w:val="24"/>
          <w:lang w:eastAsia="hr-HR"/>
        </w:rPr>
        <w:t>0</w:t>
      </w:r>
      <w:r w:rsidR="00165E3E">
        <w:rPr>
          <w:rFonts w:ascii="Times New Roman" w:hAnsi="Times New Roman"/>
          <w:noProof/>
          <w:sz w:val="24"/>
          <w:szCs w:val="24"/>
          <w:lang w:eastAsia="hr-HR"/>
        </w:rPr>
        <w:t>0</w:t>
      </w:r>
      <w:r w:rsidR="00C84265"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  <w:r w:rsidRPr="00AB68E7">
        <w:rPr>
          <w:rFonts w:ascii="Times New Roman" w:hAnsi="Times New Roman"/>
          <w:noProof/>
          <w:sz w:val="24"/>
          <w:szCs w:val="24"/>
          <w:lang w:eastAsia="hr-HR"/>
        </w:rPr>
        <w:t>sati</w:t>
      </w:r>
      <w:r w:rsidR="00A363DF" w:rsidRPr="00AB68E7">
        <w:rPr>
          <w:rFonts w:ascii="Times New Roman" w:hAnsi="Times New Roman"/>
          <w:noProof/>
          <w:sz w:val="24"/>
          <w:szCs w:val="24"/>
          <w:lang w:eastAsia="hr-HR"/>
        </w:rPr>
        <w:t>.</w:t>
      </w:r>
    </w:p>
    <w:p w14:paraId="693BDB2D" w14:textId="77777777" w:rsidR="005355E4" w:rsidRPr="00AB68E7" w:rsidRDefault="005355E4" w:rsidP="00AB68E7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5F7BF942" w14:textId="4CF5A826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7F12C7">
        <w:rPr>
          <w:rFonts w:eastAsia="Times New Roman" w:cs="Times New Roman"/>
          <w:sz w:val="24"/>
          <w:szCs w:val="24"/>
          <w:lang w:eastAsia="hr-HR"/>
        </w:rPr>
        <w:t>024-08/26-003/</w:t>
      </w:r>
      <w:r w:rsidR="0097082D">
        <w:rPr>
          <w:rFonts w:eastAsia="Times New Roman" w:cs="Times New Roman"/>
          <w:sz w:val="24"/>
          <w:szCs w:val="24"/>
          <w:lang w:eastAsia="hr-HR"/>
        </w:rPr>
        <w:t>1273</w:t>
      </w:r>
    </w:p>
    <w:p w14:paraId="0EF284F2" w14:textId="74051B9D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7F12C7">
        <w:rPr>
          <w:rFonts w:eastAsia="Times New Roman" w:cs="Times New Roman"/>
          <w:sz w:val="24"/>
          <w:szCs w:val="24"/>
          <w:lang w:eastAsia="hr-HR"/>
        </w:rPr>
        <w:t>251-13-11-6/015-26-2</w:t>
      </w:r>
    </w:p>
    <w:p w14:paraId="3216398F" w14:textId="2B3598C8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88297D">
        <w:rPr>
          <w:rFonts w:eastAsia="Times New Roman" w:cs="Times New Roman"/>
          <w:sz w:val="24"/>
          <w:szCs w:val="24"/>
          <w:lang w:eastAsia="hr-HR"/>
        </w:rPr>
        <w:t>11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6A1715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8297D">
        <w:rPr>
          <w:rFonts w:eastAsia="Times New Roman" w:cs="Times New Roman"/>
          <w:sz w:val="24"/>
          <w:szCs w:val="24"/>
          <w:lang w:eastAsia="hr-HR"/>
        </w:rPr>
        <w:t>lipnja</w:t>
      </w:r>
      <w:r w:rsidR="006A1715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F7BF0">
        <w:rPr>
          <w:rFonts w:eastAsia="Times New Roman" w:cs="Times New Roman"/>
          <w:sz w:val="24"/>
          <w:szCs w:val="24"/>
          <w:lang w:eastAsia="hr-HR"/>
        </w:rPr>
        <w:t>202</w:t>
      </w:r>
      <w:r w:rsidR="00F63B4C">
        <w:rPr>
          <w:rFonts w:eastAsia="Times New Roman" w:cs="Times New Roman"/>
          <w:sz w:val="24"/>
          <w:szCs w:val="24"/>
          <w:lang w:eastAsia="hr-HR"/>
        </w:rPr>
        <w:t>6</w:t>
      </w:r>
      <w:r w:rsidR="001F7BF0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53CC7659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</w:t>
      </w:r>
      <w:r w:rsidR="006A1715">
        <w:rPr>
          <w:rFonts w:eastAsia="Times New Roman" w:cs="Times New Roman"/>
          <w:sz w:val="24"/>
          <w:szCs w:val="24"/>
          <w:lang w:eastAsia="hr-HR"/>
        </w:rPr>
        <w:t>o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8297D">
        <w:rPr>
          <w:rFonts w:eastAsia="Times New Roman" w:cs="Times New Roman"/>
          <w:sz w:val="24"/>
          <w:szCs w:val="24"/>
          <w:lang w:eastAsia="hr-HR"/>
        </w:rPr>
        <w:t>Vlado Varat</w:t>
      </w:r>
    </w:p>
    <w:p w14:paraId="53ABA179" w14:textId="1B7B9C1A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02681">
        <w:rPr>
          <w:rFonts w:ascii="Times New Roman" w:hAnsi="Times New Roman"/>
          <w:sz w:val="24"/>
          <w:szCs w:val="24"/>
        </w:rPr>
        <w:t xml:space="preserve">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702060F2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02681">
        <w:rPr>
          <w:rFonts w:ascii="Times New Roman" w:hAnsi="Times New Roman"/>
          <w:sz w:val="24"/>
          <w:szCs w:val="24"/>
        </w:rPr>
        <w:t xml:space="preserve">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2EB752D" w14:textId="77777777" w:rsidR="007F12C7" w:rsidRDefault="007F12C7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1B8D3308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 w:rsidR="00F026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BC9"/>
    <w:multiLevelType w:val="hybridMultilevel"/>
    <w:tmpl w:val="6C3CD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2" w15:restartNumberingAfterBreak="0">
    <w:nsid w:val="2FAC1C39"/>
    <w:multiLevelType w:val="hybridMultilevel"/>
    <w:tmpl w:val="4C886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112B5"/>
    <w:multiLevelType w:val="hybridMultilevel"/>
    <w:tmpl w:val="2320D3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B2BF2"/>
    <w:multiLevelType w:val="hybridMultilevel"/>
    <w:tmpl w:val="73528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A3E5E"/>
    <w:multiLevelType w:val="hybridMultilevel"/>
    <w:tmpl w:val="C4C2DDA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23A6B4E"/>
    <w:multiLevelType w:val="hybridMultilevel"/>
    <w:tmpl w:val="C4C2DDAA"/>
    <w:lvl w:ilvl="0" w:tplc="9364D3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22AD3"/>
    <w:rsid w:val="00031B06"/>
    <w:rsid w:val="00042514"/>
    <w:rsid w:val="0005021F"/>
    <w:rsid w:val="00050940"/>
    <w:rsid w:val="00056024"/>
    <w:rsid w:val="00060B20"/>
    <w:rsid w:val="00066491"/>
    <w:rsid w:val="00066F67"/>
    <w:rsid w:val="00067EF1"/>
    <w:rsid w:val="00070C83"/>
    <w:rsid w:val="00080A22"/>
    <w:rsid w:val="00081885"/>
    <w:rsid w:val="000870A2"/>
    <w:rsid w:val="0009193F"/>
    <w:rsid w:val="00097F78"/>
    <w:rsid w:val="000A34E4"/>
    <w:rsid w:val="000A3F43"/>
    <w:rsid w:val="000C15ED"/>
    <w:rsid w:val="000C1A52"/>
    <w:rsid w:val="000C2DE3"/>
    <w:rsid w:val="000F0865"/>
    <w:rsid w:val="00105C1E"/>
    <w:rsid w:val="00106ADB"/>
    <w:rsid w:val="001110A1"/>
    <w:rsid w:val="0011253F"/>
    <w:rsid w:val="00113D16"/>
    <w:rsid w:val="0012092E"/>
    <w:rsid w:val="001279DA"/>
    <w:rsid w:val="00133D08"/>
    <w:rsid w:val="00136788"/>
    <w:rsid w:val="001370B7"/>
    <w:rsid w:val="00143E8D"/>
    <w:rsid w:val="00145971"/>
    <w:rsid w:val="001504A0"/>
    <w:rsid w:val="001602E2"/>
    <w:rsid w:val="00165E3E"/>
    <w:rsid w:val="001719B0"/>
    <w:rsid w:val="001737B6"/>
    <w:rsid w:val="001767CA"/>
    <w:rsid w:val="00191CE2"/>
    <w:rsid w:val="00193FE1"/>
    <w:rsid w:val="001A0945"/>
    <w:rsid w:val="001A3538"/>
    <w:rsid w:val="001A3791"/>
    <w:rsid w:val="001A384B"/>
    <w:rsid w:val="001B0929"/>
    <w:rsid w:val="001B1381"/>
    <w:rsid w:val="001B7050"/>
    <w:rsid w:val="001D0260"/>
    <w:rsid w:val="001E2DDA"/>
    <w:rsid w:val="001E4648"/>
    <w:rsid w:val="001E79E8"/>
    <w:rsid w:val="001F09C9"/>
    <w:rsid w:val="001F498F"/>
    <w:rsid w:val="001F631C"/>
    <w:rsid w:val="001F6832"/>
    <w:rsid w:val="001F72E9"/>
    <w:rsid w:val="001F7BF0"/>
    <w:rsid w:val="002005FF"/>
    <w:rsid w:val="002054C0"/>
    <w:rsid w:val="0020781B"/>
    <w:rsid w:val="00211938"/>
    <w:rsid w:val="00211ECA"/>
    <w:rsid w:val="002126EB"/>
    <w:rsid w:val="0021670D"/>
    <w:rsid w:val="002167A4"/>
    <w:rsid w:val="00217543"/>
    <w:rsid w:val="00224F09"/>
    <w:rsid w:val="00234A2D"/>
    <w:rsid w:val="00235919"/>
    <w:rsid w:val="002363E4"/>
    <w:rsid w:val="00236D2F"/>
    <w:rsid w:val="0025096B"/>
    <w:rsid w:val="0025358D"/>
    <w:rsid w:val="002662A9"/>
    <w:rsid w:val="00271777"/>
    <w:rsid w:val="00272B8D"/>
    <w:rsid w:val="00273B61"/>
    <w:rsid w:val="002823AB"/>
    <w:rsid w:val="00282CE5"/>
    <w:rsid w:val="00285016"/>
    <w:rsid w:val="00287FAE"/>
    <w:rsid w:val="00291496"/>
    <w:rsid w:val="0029289B"/>
    <w:rsid w:val="002B14BB"/>
    <w:rsid w:val="002B25DE"/>
    <w:rsid w:val="002E0A27"/>
    <w:rsid w:val="002E0FFA"/>
    <w:rsid w:val="002E5135"/>
    <w:rsid w:val="002F2501"/>
    <w:rsid w:val="003106A2"/>
    <w:rsid w:val="003149DE"/>
    <w:rsid w:val="0031585D"/>
    <w:rsid w:val="00315C95"/>
    <w:rsid w:val="00320077"/>
    <w:rsid w:val="00320AE4"/>
    <w:rsid w:val="00343614"/>
    <w:rsid w:val="00343986"/>
    <w:rsid w:val="00344C7F"/>
    <w:rsid w:val="003557BE"/>
    <w:rsid w:val="003607CD"/>
    <w:rsid w:val="003613DB"/>
    <w:rsid w:val="003670B1"/>
    <w:rsid w:val="00370826"/>
    <w:rsid w:val="00371D0B"/>
    <w:rsid w:val="00373B5C"/>
    <w:rsid w:val="003827BC"/>
    <w:rsid w:val="003827DB"/>
    <w:rsid w:val="00382BB4"/>
    <w:rsid w:val="00382EB8"/>
    <w:rsid w:val="003A5ED8"/>
    <w:rsid w:val="003B3300"/>
    <w:rsid w:val="003B7355"/>
    <w:rsid w:val="003B7A63"/>
    <w:rsid w:val="003C023C"/>
    <w:rsid w:val="003D1142"/>
    <w:rsid w:val="003D33A6"/>
    <w:rsid w:val="003D3F2D"/>
    <w:rsid w:val="003E01C2"/>
    <w:rsid w:val="003E2273"/>
    <w:rsid w:val="003E5BB6"/>
    <w:rsid w:val="003E7E45"/>
    <w:rsid w:val="003F13AC"/>
    <w:rsid w:val="003F4757"/>
    <w:rsid w:val="003F48BA"/>
    <w:rsid w:val="00403C02"/>
    <w:rsid w:val="00403C81"/>
    <w:rsid w:val="00403F97"/>
    <w:rsid w:val="00404838"/>
    <w:rsid w:val="004066A6"/>
    <w:rsid w:val="0041494D"/>
    <w:rsid w:val="00414BC6"/>
    <w:rsid w:val="004260B0"/>
    <w:rsid w:val="00432B05"/>
    <w:rsid w:val="00440BD7"/>
    <w:rsid w:val="00441E5F"/>
    <w:rsid w:val="00444961"/>
    <w:rsid w:val="00445AFC"/>
    <w:rsid w:val="004521A4"/>
    <w:rsid w:val="00457701"/>
    <w:rsid w:val="004620F6"/>
    <w:rsid w:val="0047115B"/>
    <w:rsid w:val="00476B43"/>
    <w:rsid w:val="004772AE"/>
    <w:rsid w:val="00484105"/>
    <w:rsid w:val="00490181"/>
    <w:rsid w:val="00492C02"/>
    <w:rsid w:val="004A63E4"/>
    <w:rsid w:val="004B2D7E"/>
    <w:rsid w:val="004B5A1D"/>
    <w:rsid w:val="004C59BA"/>
    <w:rsid w:val="004C6D24"/>
    <w:rsid w:val="004D0AE1"/>
    <w:rsid w:val="004D50CA"/>
    <w:rsid w:val="004E3A07"/>
    <w:rsid w:val="004F16AC"/>
    <w:rsid w:val="004F1EEC"/>
    <w:rsid w:val="004F475E"/>
    <w:rsid w:val="004F6983"/>
    <w:rsid w:val="004F7220"/>
    <w:rsid w:val="00500790"/>
    <w:rsid w:val="00500A38"/>
    <w:rsid w:val="00501526"/>
    <w:rsid w:val="00504F44"/>
    <w:rsid w:val="0052338D"/>
    <w:rsid w:val="00524B9D"/>
    <w:rsid w:val="00535170"/>
    <w:rsid w:val="005355E4"/>
    <w:rsid w:val="00541F75"/>
    <w:rsid w:val="00544F6D"/>
    <w:rsid w:val="0055395A"/>
    <w:rsid w:val="00555B79"/>
    <w:rsid w:val="0055770E"/>
    <w:rsid w:val="00560F6C"/>
    <w:rsid w:val="00566A67"/>
    <w:rsid w:val="00572D16"/>
    <w:rsid w:val="005828C2"/>
    <w:rsid w:val="00584B6E"/>
    <w:rsid w:val="00596CD3"/>
    <w:rsid w:val="00597123"/>
    <w:rsid w:val="005A3E09"/>
    <w:rsid w:val="005B1542"/>
    <w:rsid w:val="005D070F"/>
    <w:rsid w:val="005D1A35"/>
    <w:rsid w:val="005D4B64"/>
    <w:rsid w:val="005E0868"/>
    <w:rsid w:val="005E0A4A"/>
    <w:rsid w:val="005E2E17"/>
    <w:rsid w:val="005E78AB"/>
    <w:rsid w:val="0060042B"/>
    <w:rsid w:val="00617EBF"/>
    <w:rsid w:val="00622E1D"/>
    <w:rsid w:val="006242D2"/>
    <w:rsid w:val="00632461"/>
    <w:rsid w:val="00647E3E"/>
    <w:rsid w:val="00647E93"/>
    <w:rsid w:val="0066323E"/>
    <w:rsid w:val="006662F8"/>
    <w:rsid w:val="00674350"/>
    <w:rsid w:val="00682DAE"/>
    <w:rsid w:val="006833B8"/>
    <w:rsid w:val="00683D49"/>
    <w:rsid w:val="00684816"/>
    <w:rsid w:val="006857CC"/>
    <w:rsid w:val="00691875"/>
    <w:rsid w:val="00692B42"/>
    <w:rsid w:val="00693155"/>
    <w:rsid w:val="006953BA"/>
    <w:rsid w:val="006A022B"/>
    <w:rsid w:val="006A055E"/>
    <w:rsid w:val="006A1715"/>
    <w:rsid w:val="006A5ECF"/>
    <w:rsid w:val="006B67A5"/>
    <w:rsid w:val="006C6698"/>
    <w:rsid w:val="006D17F6"/>
    <w:rsid w:val="006D28A0"/>
    <w:rsid w:val="006E1291"/>
    <w:rsid w:val="006E37CA"/>
    <w:rsid w:val="006E407F"/>
    <w:rsid w:val="006E44EF"/>
    <w:rsid w:val="006E5AEB"/>
    <w:rsid w:val="006E629A"/>
    <w:rsid w:val="006F0CAF"/>
    <w:rsid w:val="006F4568"/>
    <w:rsid w:val="00705776"/>
    <w:rsid w:val="00705F26"/>
    <w:rsid w:val="0071777D"/>
    <w:rsid w:val="007209E4"/>
    <w:rsid w:val="007236B8"/>
    <w:rsid w:val="007445CA"/>
    <w:rsid w:val="007466FF"/>
    <w:rsid w:val="00753786"/>
    <w:rsid w:val="00763569"/>
    <w:rsid w:val="007806D3"/>
    <w:rsid w:val="007851DA"/>
    <w:rsid w:val="0078544D"/>
    <w:rsid w:val="007862DF"/>
    <w:rsid w:val="00794657"/>
    <w:rsid w:val="007A2AD2"/>
    <w:rsid w:val="007B221E"/>
    <w:rsid w:val="007C0AF0"/>
    <w:rsid w:val="007C38A1"/>
    <w:rsid w:val="007C568C"/>
    <w:rsid w:val="007D135C"/>
    <w:rsid w:val="007D4011"/>
    <w:rsid w:val="007D5B51"/>
    <w:rsid w:val="007E5EA1"/>
    <w:rsid w:val="007F12C7"/>
    <w:rsid w:val="007F1D0C"/>
    <w:rsid w:val="007F4C20"/>
    <w:rsid w:val="007F7CE1"/>
    <w:rsid w:val="007F7E13"/>
    <w:rsid w:val="00816FC2"/>
    <w:rsid w:val="0082207E"/>
    <w:rsid w:val="008340A8"/>
    <w:rsid w:val="0083615A"/>
    <w:rsid w:val="008400C8"/>
    <w:rsid w:val="00847610"/>
    <w:rsid w:val="00850AF0"/>
    <w:rsid w:val="008520F3"/>
    <w:rsid w:val="00853900"/>
    <w:rsid w:val="00853CC9"/>
    <w:rsid w:val="00856118"/>
    <w:rsid w:val="00873F20"/>
    <w:rsid w:val="00875B8F"/>
    <w:rsid w:val="00875BC9"/>
    <w:rsid w:val="0088297D"/>
    <w:rsid w:val="00883724"/>
    <w:rsid w:val="00892857"/>
    <w:rsid w:val="00892B9D"/>
    <w:rsid w:val="00895FD8"/>
    <w:rsid w:val="00896AF5"/>
    <w:rsid w:val="008B522F"/>
    <w:rsid w:val="008C207D"/>
    <w:rsid w:val="008C5412"/>
    <w:rsid w:val="008C5D67"/>
    <w:rsid w:val="008C69EB"/>
    <w:rsid w:val="008D06A1"/>
    <w:rsid w:val="008E101B"/>
    <w:rsid w:val="00901D7C"/>
    <w:rsid w:val="0090283F"/>
    <w:rsid w:val="00902D0B"/>
    <w:rsid w:val="00911592"/>
    <w:rsid w:val="0091225F"/>
    <w:rsid w:val="009129AA"/>
    <w:rsid w:val="00914B90"/>
    <w:rsid w:val="00914F36"/>
    <w:rsid w:val="009205C0"/>
    <w:rsid w:val="00924F83"/>
    <w:rsid w:val="00950BCD"/>
    <w:rsid w:val="00952AD5"/>
    <w:rsid w:val="00957893"/>
    <w:rsid w:val="00960FA3"/>
    <w:rsid w:val="0096352E"/>
    <w:rsid w:val="0097082D"/>
    <w:rsid w:val="00971689"/>
    <w:rsid w:val="009739E5"/>
    <w:rsid w:val="009818E7"/>
    <w:rsid w:val="0098249F"/>
    <w:rsid w:val="00983133"/>
    <w:rsid w:val="009855EC"/>
    <w:rsid w:val="00997453"/>
    <w:rsid w:val="009A4CF3"/>
    <w:rsid w:val="009B0F6A"/>
    <w:rsid w:val="009B626B"/>
    <w:rsid w:val="009B6A95"/>
    <w:rsid w:val="009B6D9C"/>
    <w:rsid w:val="009D0971"/>
    <w:rsid w:val="009D508A"/>
    <w:rsid w:val="009E1910"/>
    <w:rsid w:val="009E4138"/>
    <w:rsid w:val="009E7801"/>
    <w:rsid w:val="009F414B"/>
    <w:rsid w:val="009F6C27"/>
    <w:rsid w:val="00A028AD"/>
    <w:rsid w:val="00A117B9"/>
    <w:rsid w:val="00A1202F"/>
    <w:rsid w:val="00A170FE"/>
    <w:rsid w:val="00A363DF"/>
    <w:rsid w:val="00A433B7"/>
    <w:rsid w:val="00A4424E"/>
    <w:rsid w:val="00A46DB0"/>
    <w:rsid w:val="00A47B50"/>
    <w:rsid w:val="00A47FBA"/>
    <w:rsid w:val="00A63D81"/>
    <w:rsid w:val="00A65F43"/>
    <w:rsid w:val="00A72EFF"/>
    <w:rsid w:val="00A76143"/>
    <w:rsid w:val="00A835D0"/>
    <w:rsid w:val="00A848AD"/>
    <w:rsid w:val="00A90650"/>
    <w:rsid w:val="00A93E44"/>
    <w:rsid w:val="00A94D06"/>
    <w:rsid w:val="00A9720F"/>
    <w:rsid w:val="00AB5DD4"/>
    <w:rsid w:val="00AB68E7"/>
    <w:rsid w:val="00AC108C"/>
    <w:rsid w:val="00AC66B2"/>
    <w:rsid w:val="00AD3021"/>
    <w:rsid w:val="00AD5AE3"/>
    <w:rsid w:val="00AE11D5"/>
    <w:rsid w:val="00AE26AE"/>
    <w:rsid w:val="00AE3457"/>
    <w:rsid w:val="00AE7B2E"/>
    <w:rsid w:val="00AF13A3"/>
    <w:rsid w:val="00AF52F8"/>
    <w:rsid w:val="00AF5806"/>
    <w:rsid w:val="00B000B9"/>
    <w:rsid w:val="00B028CF"/>
    <w:rsid w:val="00B04035"/>
    <w:rsid w:val="00B35E05"/>
    <w:rsid w:val="00B36A44"/>
    <w:rsid w:val="00B44A40"/>
    <w:rsid w:val="00B5504F"/>
    <w:rsid w:val="00B56579"/>
    <w:rsid w:val="00B6148F"/>
    <w:rsid w:val="00B62C57"/>
    <w:rsid w:val="00B631AB"/>
    <w:rsid w:val="00B65C91"/>
    <w:rsid w:val="00B66B6E"/>
    <w:rsid w:val="00B71A7F"/>
    <w:rsid w:val="00B87049"/>
    <w:rsid w:val="00B90E06"/>
    <w:rsid w:val="00B91A9E"/>
    <w:rsid w:val="00B95931"/>
    <w:rsid w:val="00B96FFA"/>
    <w:rsid w:val="00B97D6B"/>
    <w:rsid w:val="00BA54AC"/>
    <w:rsid w:val="00BB11F6"/>
    <w:rsid w:val="00BB191C"/>
    <w:rsid w:val="00BC0557"/>
    <w:rsid w:val="00BC2B80"/>
    <w:rsid w:val="00BC4876"/>
    <w:rsid w:val="00BD4228"/>
    <w:rsid w:val="00BD6047"/>
    <w:rsid w:val="00BE52C8"/>
    <w:rsid w:val="00BE68B4"/>
    <w:rsid w:val="00BF157B"/>
    <w:rsid w:val="00BF1ECB"/>
    <w:rsid w:val="00BF5C8C"/>
    <w:rsid w:val="00C03365"/>
    <w:rsid w:val="00C06A10"/>
    <w:rsid w:val="00C07BB8"/>
    <w:rsid w:val="00C142F8"/>
    <w:rsid w:val="00C17A45"/>
    <w:rsid w:val="00C31D5E"/>
    <w:rsid w:val="00C351B2"/>
    <w:rsid w:val="00C35C93"/>
    <w:rsid w:val="00C41089"/>
    <w:rsid w:val="00C71CEF"/>
    <w:rsid w:val="00C74383"/>
    <w:rsid w:val="00C75948"/>
    <w:rsid w:val="00C77947"/>
    <w:rsid w:val="00C80361"/>
    <w:rsid w:val="00C8394C"/>
    <w:rsid w:val="00C84060"/>
    <w:rsid w:val="00C84265"/>
    <w:rsid w:val="00CA4D62"/>
    <w:rsid w:val="00CC1BFE"/>
    <w:rsid w:val="00CC275E"/>
    <w:rsid w:val="00CC495A"/>
    <w:rsid w:val="00CC6A36"/>
    <w:rsid w:val="00CC76E9"/>
    <w:rsid w:val="00CC7C02"/>
    <w:rsid w:val="00CD65AE"/>
    <w:rsid w:val="00CD6AC4"/>
    <w:rsid w:val="00CF0B74"/>
    <w:rsid w:val="00D00D8B"/>
    <w:rsid w:val="00D0452B"/>
    <w:rsid w:val="00D261A1"/>
    <w:rsid w:val="00D32473"/>
    <w:rsid w:val="00D4149C"/>
    <w:rsid w:val="00D44376"/>
    <w:rsid w:val="00D56964"/>
    <w:rsid w:val="00D60670"/>
    <w:rsid w:val="00D71F12"/>
    <w:rsid w:val="00D7495B"/>
    <w:rsid w:val="00D77F4B"/>
    <w:rsid w:val="00D843FB"/>
    <w:rsid w:val="00D870D9"/>
    <w:rsid w:val="00D94FED"/>
    <w:rsid w:val="00DA3C6E"/>
    <w:rsid w:val="00DA5584"/>
    <w:rsid w:val="00DA6DD6"/>
    <w:rsid w:val="00DB68B8"/>
    <w:rsid w:val="00DC3DB7"/>
    <w:rsid w:val="00DC6695"/>
    <w:rsid w:val="00DD16B4"/>
    <w:rsid w:val="00DE1D42"/>
    <w:rsid w:val="00E07AAD"/>
    <w:rsid w:val="00E11C63"/>
    <w:rsid w:val="00E13F91"/>
    <w:rsid w:val="00E14842"/>
    <w:rsid w:val="00E1554E"/>
    <w:rsid w:val="00E20104"/>
    <w:rsid w:val="00E21E2B"/>
    <w:rsid w:val="00E25A2D"/>
    <w:rsid w:val="00E3111C"/>
    <w:rsid w:val="00E312DC"/>
    <w:rsid w:val="00E4278A"/>
    <w:rsid w:val="00E44FAC"/>
    <w:rsid w:val="00E465F3"/>
    <w:rsid w:val="00E46C91"/>
    <w:rsid w:val="00E607FA"/>
    <w:rsid w:val="00E637CD"/>
    <w:rsid w:val="00E63B46"/>
    <w:rsid w:val="00E67BD2"/>
    <w:rsid w:val="00E7355E"/>
    <w:rsid w:val="00E745D7"/>
    <w:rsid w:val="00E8485F"/>
    <w:rsid w:val="00E85716"/>
    <w:rsid w:val="00E90166"/>
    <w:rsid w:val="00E9591F"/>
    <w:rsid w:val="00EA0568"/>
    <w:rsid w:val="00EA0B25"/>
    <w:rsid w:val="00EB3730"/>
    <w:rsid w:val="00EB447A"/>
    <w:rsid w:val="00EB6A05"/>
    <w:rsid w:val="00EB7344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D6B0E"/>
    <w:rsid w:val="00EE3EC3"/>
    <w:rsid w:val="00EF5D05"/>
    <w:rsid w:val="00F02681"/>
    <w:rsid w:val="00F0378D"/>
    <w:rsid w:val="00F0506A"/>
    <w:rsid w:val="00F23681"/>
    <w:rsid w:val="00F23E39"/>
    <w:rsid w:val="00F304BD"/>
    <w:rsid w:val="00F3615E"/>
    <w:rsid w:val="00F41F60"/>
    <w:rsid w:val="00F42ADF"/>
    <w:rsid w:val="00F43607"/>
    <w:rsid w:val="00F469E0"/>
    <w:rsid w:val="00F500B0"/>
    <w:rsid w:val="00F50FD9"/>
    <w:rsid w:val="00F5126C"/>
    <w:rsid w:val="00F53EAB"/>
    <w:rsid w:val="00F57112"/>
    <w:rsid w:val="00F63B4C"/>
    <w:rsid w:val="00F668AE"/>
    <w:rsid w:val="00F73ED5"/>
    <w:rsid w:val="00F76130"/>
    <w:rsid w:val="00F83DBF"/>
    <w:rsid w:val="00F850A7"/>
    <w:rsid w:val="00F92019"/>
    <w:rsid w:val="00F9310D"/>
    <w:rsid w:val="00F95B83"/>
    <w:rsid w:val="00F96249"/>
    <w:rsid w:val="00F97978"/>
    <w:rsid w:val="00FB463E"/>
    <w:rsid w:val="00FC1426"/>
    <w:rsid w:val="00FC50C5"/>
    <w:rsid w:val="00FD2EB3"/>
    <w:rsid w:val="00FF2251"/>
    <w:rsid w:val="00FF3807"/>
    <w:rsid w:val="00FF5146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3AD8-19C7-4CB1-B8D9-FB080005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628</Words>
  <Characters>3811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170</cp:revision>
  <cp:lastPrinted>2025-11-26T13:12:00Z</cp:lastPrinted>
  <dcterms:created xsi:type="dcterms:W3CDTF">2024-12-08T21:21:00Z</dcterms:created>
  <dcterms:modified xsi:type="dcterms:W3CDTF">2026-07-09T11:52:00Z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