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B954AB" w:rsidRDefault="00B954AB" w:rsidP="00B954AB">
      <w:pPr>
        <w:jc w:val="center"/>
        <w:rPr>
          <w:b/>
        </w:rPr>
      </w:pPr>
      <w:r>
        <w:rPr>
          <w:b/>
        </w:rPr>
        <w:t>2. sjed</w:t>
      </w:r>
      <w:r w:rsidR="00921259">
        <w:rPr>
          <w:b/>
        </w:rPr>
        <w:t>nice Vijeća Mjesnog odbora Zeleni brijeg održane 17</w:t>
      </w:r>
      <w:r>
        <w:rPr>
          <w:b/>
        </w:rPr>
        <w:t xml:space="preserve">. srpnja 2025. </w:t>
      </w:r>
    </w:p>
    <w:p w:rsidR="00B954AB" w:rsidRDefault="00921259" w:rsidP="00B954AB">
      <w:pPr>
        <w:jc w:val="center"/>
        <w:rPr>
          <w:b/>
        </w:rPr>
      </w:pPr>
      <w:r>
        <w:rPr>
          <w:b/>
        </w:rPr>
        <w:t>u objektu mjesne samouprave, Miroševečki brijeg 45,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921259" w:rsidP="00AC638D">
      <w:pPr>
        <w:spacing w:line="276" w:lineRule="auto"/>
        <w:jc w:val="both"/>
      </w:pPr>
      <w:r>
        <w:t>Branimir Burić, Krešimir Jurišić, Sanda Keller i Velibor Meandžija.</w:t>
      </w:r>
    </w:p>
    <w:p w:rsidR="00B954AB" w:rsidRDefault="00B954AB" w:rsidP="00AC638D">
      <w:pPr>
        <w:spacing w:line="276" w:lineRule="auto"/>
        <w:jc w:val="both"/>
      </w:pPr>
    </w:p>
    <w:p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</w:p>
    <w:p w:rsidR="00B954AB" w:rsidRDefault="00921259" w:rsidP="00AC638D">
      <w:pPr>
        <w:spacing w:line="276" w:lineRule="auto"/>
        <w:jc w:val="both"/>
      </w:pPr>
      <w:r>
        <w:t>Jasna Hanić</w:t>
      </w:r>
      <w:r w:rsidR="00B954AB"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921259">
        <w:t xml:space="preserve"> Sanda Keller</w:t>
      </w:r>
      <w:r>
        <w:t xml:space="preserve">, </w:t>
      </w:r>
      <w:r w:rsidR="00921259">
        <w:t>pot</w:t>
      </w:r>
      <w:r>
        <w:t>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932987">
        <w:t>Sanda Keller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</w:t>
      </w:r>
      <w:r w:rsidR="00932987">
        <w:t>otp</w:t>
      </w:r>
      <w:r>
        <w:t>redsje</w:t>
      </w:r>
      <w:r w:rsidR="00932987">
        <w:t>dnica konstatira da je nazočno 4 od ukupno 5</w:t>
      </w:r>
      <w:r>
        <w:t xml:space="preserve"> članova Vijeća, što znači da Vijeće može pravovaljano odlučivati, te otvara 2. sjednicu Vijeća Mjesnog odbora.</w:t>
      </w:r>
      <w:r w:rsidR="00932987">
        <w:t xml:space="preserve"> </w:t>
      </w:r>
    </w:p>
    <w:p w:rsidR="00B954AB" w:rsidRDefault="00932987" w:rsidP="00AC638D">
      <w:pPr>
        <w:spacing w:line="276" w:lineRule="auto"/>
        <w:jc w:val="both"/>
      </w:pPr>
      <w:r>
        <w:t>Članovima Vijeća čestita na izboru u novi saziv Vijeća</w:t>
      </w:r>
      <w:r w:rsidR="009219C6">
        <w:t xml:space="preserve"> Mjesnog odbora Zeleni brijeg</w:t>
      </w:r>
      <w:r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</w:t>
      </w:r>
      <w:r w:rsidR="009219C6">
        <w:t>otp</w:t>
      </w:r>
      <w:r>
        <w:t>redsjednica Vijeća daje zapisnik 1. sjednice na verifikaciju.</w:t>
      </w:r>
    </w:p>
    <w:p w:rsidR="00B954AB" w:rsidRDefault="00B954AB" w:rsidP="00AC638D">
      <w:pPr>
        <w:spacing w:line="276" w:lineRule="auto"/>
        <w:jc w:val="both"/>
      </w:pPr>
      <w:r>
        <w:t xml:space="preserve">Vijeće prihvaća tekst Zapisnika 1.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77670D" w:rsidP="00AC638D">
      <w:pPr>
        <w:spacing w:line="276" w:lineRule="auto"/>
        <w:jc w:val="both"/>
      </w:pPr>
      <w:r>
        <w:t>Na prijedlog p</w:t>
      </w:r>
      <w:r w:rsidR="009B2D86">
        <w:t>otp</w:t>
      </w:r>
      <w:r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A6E3F" w:rsidRPr="000068B6" w:rsidRDefault="004A6E3F" w:rsidP="00AC638D">
      <w:pPr>
        <w:spacing w:line="276" w:lineRule="auto"/>
        <w:jc w:val="center"/>
      </w:pPr>
    </w:p>
    <w:p w:rsidR="00966E30" w:rsidRPr="000068B6" w:rsidRDefault="000068B6" w:rsidP="00966E30">
      <w:pPr>
        <w:numPr>
          <w:ilvl w:val="0"/>
          <w:numId w:val="7"/>
        </w:numPr>
        <w:suppressAutoHyphens w:val="0"/>
        <w:spacing w:line="240" w:lineRule="auto"/>
        <w:rPr>
          <w:rFonts w:eastAsia="Times New Roman"/>
          <w:i/>
          <w:szCs w:val="24"/>
          <w:lang w:eastAsia="hr-HR"/>
        </w:rPr>
      </w:pPr>
      <w:bookmarkStart w:id="0" w:name="_Hlk135478021"/>
      <w:r w:rsidRPr="000068B6">
        <w:rPr>
          <w:rFonts w:eastAsia="Times New Roman"/>
          <w:noProof/>
          <w:szCs w:val="24"/>
          <w:lang w:eastAsia="hr-HR"/>
        </w:rPr>
        <w:t>Zaključak o utvrđivanju</w:t>
      </w:r>
      <w:r w:rsidRPr="000068B6">
        <w:t xml:space="preserve"> prioriteta komunalnih aktivnosti u Mjesnom odboru Zeleni brijeg za Plan komunalnih aktivnosti Gradske četvrti Gornja Dubrava za 2026.</w:t>
      </w:r>
      <w:r>
        <w:t xml:space="preserve"> </w:t>
      </w:r>
      <w:r w:rsidR="00966E30" w:rsidRPr="000068B6">
        <w:rPr>
          <w:rFonts w:eastAsia="Times New Roman"/>
          <w:noProof/>
          <w:szCs w:val="24"/>
          <w:lang w:eastAsia="hr-HR"/>
        </w:rPr>
        <w:t xml:space="preserve">– </w:t>
      </w:r>
      <w:r w:rsidR="00966E30" w:rsidRPr="000068B6">
        <w:rPr>
          <w:rFonts w:eastAsia="Times New Roman"/>
          <w:i/>
          <w:noProof/>
          <w:szCs w:val="24"/>
          <w:lang w:eastAsia="hr-HR"/>
        </w:rPr>
        <w:t>donošenje zaključka;</w:t>
      </w:r>
      <w:bookmarkEnd w:id="0"/>
    </w:p>
    <w:p w:rsidR="00966E30" w:rsidRPr="00AC734A" w:rsidRDefault="006205E1" w:rsidP="00966E30">
      <w:pPr>
        <w:numPr>
          <w:ilvl w:val="0"/>
          <w:numId w:val="7"/>
        </w:numPr>
        <w:suppressAutoHyphens w:val="0"/>
        <w:spacing w:line="240" w:lineRule="auto"/>
        <w:rPr>
          <w:rFonts w:eastAsia="Times New Roman"/>
          <w:noProof/>
          <w:szCs w:val="24"/>
          <w:lang w:eastAsia="hr-HR"/>
        </w:rPr>
      </w:pPr>
      <w:r>
        <w:rPr>
          <w:rFonts w:eastAsia="Times New Roman"/>
          <w:noProof/>
          <w:szCs w:val="24"/>
          <w:lang w:eastAsia="hr-HR"/>
        </w:rPr>
        <w:t>Zaključak o prijedlogu za p</w:t>
      </w:r>
      <w:r w:rsidR="00966E30">
        <w:rPr>
          <w:rFonts w:eastAsia="Times New Roman"/>
          <w:noProof/>
          <w:szCs w:val="24"/>
          <w:lang w:eastAsia="hr-HR"/>
        </w:rPr>
        <w:t>ostavljanje uspornika na području Mjesnog odbora Zeleni brijeg</w:t>
      </w:r>
      <w:r w:rsidR="00966E30" w:rsidRPr="00AC734A">
        <w:rPr>
          <w:rFonts w:eastAsia="Times New Roman"/>
          <w:noProof/>
          <w:szCs w:val="24"/>
          <w:lang w:eastAsia="hr-HR"/>
        </w:rPr>
        <w:t xml:space="preserve"> – </w:t>
      </w:r>
      <w:r w:rsidR="00966E30" w:rsidRPr="00AC734A">
        <w:rPr>
          <w:rFonts w:eastAsia="Times New Roman"/>
          <w:i/>
          <w:noProof/>
          <w:szCs w:val="24"/>
          <w:lang w:eastAsia="hr-HR"/>
        </w:rPr>
        <w:t>donošenje zaključka</w:t>
      </w:r>
      <w:r w:rsidR="00966E30" w:rsidRPr="00AC734A">
        <w:rPr>
          <w:rFonts w:eastAsia="Times New Roman"/>
          <w:noProof/>
          <w:szCs w:val="24"/>
          <w:lang w:eastAsia="hr-HR"/>
        </w:rPr>
        <w:t xml:space="preserve">; </w:t>
      </w:r>
    </w:p>
    <w:p w:rsidR="00CB4399" w:rsidRPr="00CB4399" w:rsidRDefault="00966E30" w:rsidP="00CB4399">
      <w:pPr>
        <w:pStyle w:val="Odlomakpopisa"/>
        <w:numPr>
          <w:ilvl w:val="0"/>
          <w:numId w:val="7"/>
        </w:numPr>
        <w:rPr>
          <w:i/>
          <w:noProof/>
          <w:szCs w:val="24"/>
          <w:lang w:eastAsia="x-none"/>
        </w:rPr>
      </w:pPr>
      <w:r w:rsidRPr="009E06E2">
        <w:rPr>
          <w:noProof/>
          <w:szCs w:val="24"/>
          <w:lang w:eastAsia="x-none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Pr="00F72492" w:rsidRDefault="00CB4399" w:rsidP="00CB4399">
            <w:pPr>
              <w:spacing w:line="276" w:lineRule="auto"/>
              <w:jc w:val="both"/>
            </w:pPr>
          </w:p>
        </w:tc>
      </w:tr>
    </w:tbl>
    <w:p w:rsidR="000068B6" w:rsidRPr="000068B6" w:rsidRDefault="00B954AB" w:rsidP="00B954AB">
      <w:pPr>
        <w:jc w:val="both"/>
        <w:rPr>
          <w:b/>
        </w:rPr>
      </w:pPr>
      <w:r w:rsidRPr="000068B6">
        <w:rPr>
          <w:b/>
        </w:rPr>
        <w:t>Ad</w:t>
      </w:r>
      <w:r w:rsidR="000D0A19" w:rsidRPr="000068B6">
        <w:rPr>
          <w:b/>
        </w:rPr>
        <w:t xml:space="preserve"> </w:t>
      </w:r>
      <w:r w:rsidRPr="000068B6">
        <w:rPr>
          <w:b/>
        </w:rPr>
        <w:t xml:space="preserve">1. </w:t>
      </w:r>
      <w:r w:rsidR="000068B6" w:rsidRPr="000068B6">
        <w:rPr>
          <w:rFonts w:eastAsia="Times New Roman"/>
          <w:b/>
          <w:noProof/>
          <w:szCs w:val="24"/>
          <w:lang w:eastAsia="hr-HR"/>
        </w:rPr>
        <w:t>Zaključak o utvrđivanju</w:t>
      </w:r>
      <w:r w:rsidR="000068B6" w:rsidRPr="000068B6">
        <w:rPr>
          <w:b/>
        </w:rPr>
        <w:t xml:space="preserve"> prioriteta komunalnih aktivnosti u Mjesnom odboru Zeleni brijeg za Plan komunalnih aktivnosti Gradske četvrti Gornja Dubrava za 2026. </w:t>
      </w:r>
      <w:r w:rsidR="000068B6" w:rsidRPr="000068B6">
        <w:rPr>
          <w:rFonts w:eastAsia="Times New Roman"/>
          <w:b/>
          <w:noProof/>
          <w:szCs w:val="24"/>
          <w:lang w:eastAsia="hr-HR"/>
        </w:rPr>
        <w:t xml:space="preserve">– </w:t>
      </w:r>
      <w:r w:rsidR="000068B6" w:rsidRPr="000068B6">
        <w:rPr>
          <w:rFonts w:eastAsia="Times New Roman"/>
          <w:b/>
          <w:i/>
          <w:noProof/>
          <w:szCs w:val="24"/>
          <w:lang w:eastAsia="hr-HR"/>
        </w:rPr>
        <w:t>donošenje zaključka</w:t>
      </w:r>
      <w:r w:rsidR="000068B6">
        <w:rPr>
          <w:rFonts w:eastAsia="Times New Roman"/>
          <w:b/>
          <w:i/>
          <w:noProof/>
          <w:szCs w:val="24"/>
          <w:lang w:eastAsia="hr-HR"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B31A8B">
        <w:t>otp</w:t>
      </w:r>
      <w:r w:rsidR="00AC638D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B31A8B" w:rsidRDefault="00B954AB" w:rsidP="00B31A8B">
      <w:pPr>
        <w:spacing w:line="276" w:lineRule="auto"/>
        <w:jc w:val="both"/>
      </w:pPr>
      <w:r>
        <w:t xml:space="preserve">U raspravi sudjeluju: </w:t>
      </w:r>
      <w:r w:rsidR="00B31A8B">
        <w:t>Branimir Burić, Krešimir Jurišić, Sanda Keller i Velibor Meandžija.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lastRenderedPageBreak/>
        <w:t>Vijeće jednoglasno donosi</w:t>
      </w:r>
    </w:p>
    <w:p w:rsidR="00B954AB" w:rsidRDefault="00B954AB" w:rsidP="00B954AB">
      <w:pPr>
        <w:jc w:val="both"/>
      </w:pPr>
    </w:p>
    <w:p w:rsidR="000068B6" w:rsidRDefault="00AC638D" w:rsidP="00250710">
      <w:r w:rsidRPr="00250710">
        <w:rPr>
          <w:b/>
        </w:rPr>
        <w:t xml:space="preserve">ZAKLJUČAK </w:t>
      </w:r>
      <w:r w:rsidR="000068B6">
        <w:t>o</w:t>
      </w:r>
      <w:r w:rsidR="000068B6" w:rsidRPr="000068B6">
        <w:rPr>
          <w:rFonts w:eastAsia="Times New Roman"/>
          <w:noProof/>
          <w:szCs w:val="24"/>
          <w:lang w:eastAsia="hr-HR"/>
        </w:rPr>
        <w:t xml:space="preserve"> utvrđivanju</w:t>
      </w:r>
      <w:r w:rsidR="000068B6" w:rsidRPr="000068B6">
        <w:t xml:space="preserve"> prioriteta komunalnih aktivnosti u Mjesnom odboru Zeleni brijeg za Plan komunalnih aktivnosti Gradske četvrti Gornja Dubrava za 2026.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103D82" w:rsidRPr="00103D82" w:rsidRDefault="00B954AB" w:rsidP="00103D82">
      <w:pPr>
        <w:suppressAutoHyphens w:val="0"/>
        <w:spacing w:line="240" w:lineRule="auto"/>
        <w:rPr>
          <w:rFonts w:eastAsia="Times New Roman"/>
          <w:b/>
          <w:noProof/>
          <w:szCs w:val="24"/>
          <w:lang w:eastAsia="hr-HR"/>
        </w:rPr>
      </w:pPr>
      <w:r w:rsidRPr="00103D82">
        <w:rPr>
          <w:b/>
        </w:rPr>
        <w:t>Ad</w:t>
      </w:r>
      <w:r w:rsidR="000D0A19" w:rsidRPr="00103D82">
        <w:rPr>
          <w:b/>
        </w:rPr>
        <w:t xml:space="preserve"> </w:t>
      </w:r>
      <w:r w:rsidRPr="00103D82">
        <w:rPr>
          <w:b/>
        </w:rPr>
        <w:t xml:space="preserve">2. </w:t>
      </w:r>
      <w:r w:rsidR="00103D82" w:rsidRPr="00103D82">
        <w:rPr>
          <w:rFonts w:eastAsia="Times New Roman"/>
          <w:b/>
          <w:noProof/>
          <w:szCs w:val="24"/>
          <w:lang w:eastAsia="hr-HR"/>
        </w:rPr>
        <w:t xml:space="preserve">Zaključak o prijedlogu za postavljanje uspornika na području Mjesnog odbora Zeleni brijeg – </w:t>
      </w:r>
      <w:r w:rsidR="00103D82" w:rsidRPr="00103D82">
        <w:rPr>
          <w:rFonts w:eastAsia="Times New Roman"/>
          <w:b/>
          <w:i/>
          <w:noProof/>
          <w:szCs w:val="24"/>
          <w:lang w:eastAsia="hr-HR"/>
        </w:rPr>
        <w:t>donošenje zaključka</w:t>
      </w:r>
      <w:r w:rsidR="00103D82">
        <w:rPr>
          <w:rFonts w:eastAsia="Times New Roman"/>
          <w:b/>
          <w:noProof/>
          <w:szCs w:val="24"/>
          <w:lang w:eastAsia="hr-HR"/>
        </w:rPr>
        <w:t>.</w:t>
      </w:r>
    </w:p>
    <w:p w:rsidR="00B954AB" w:rsidRPr="00103D82" w:rsidRDefault="00B954AB" w:rsidP="00B954AB">
      <w:pPr>
        <w:jc w:val="both"/>
      </w:pPr>
    </w:p>
    <w:p w:rsidR="00B954AB" w:rsidRDefault="00B954AB" w:rsidP="00B954AB">
      <w:pPr>
        <w:jc w:val="both"/>
      </w:pPr>
      <w:r>
        <w:t>Uvodno obrazlo</w:t>
      </w:r>
      <w:r w:rsidR="00AC638D">
        <w:t>ženje iznosi p</w:t>
      </w:r>
      <w:r w:rsidR="005F0873">
        <w:t>otp</w:t>
      </w:r>
      <w:r w:rsidR="00AC638D">
        <w:t>redsjednica 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</w:t>
      </w:r>
      <w:r w:rsidR="00AC638D">
        <w:t>, bez rasprave,</w:t>
      </w:r>
      <w:r>
        <w:t xml:space="preserve"> jednoglasno donosi</w:t>
      </w:r>
    </w:p>
    <w:p w:rsidR="00B954AB" w:rsidRDefault="00B954AB" w:rsidP="00B954AB">
      <w:pPr>
        <w:jc w:val="both"/>
      </w:pPr>
    </w:p>
    <w:p w:rsidR="00103D82" w:rsidRPr="00103D82" w:rsidRDefault="00B954AB" w:rsidP="00250710">
      <w:pPr>
        <w:jc w:val="both"/>
      </w:pPr>
      <w:r w:rsidRPr="00250710">
        <w:rPr>
          <w:b/>
        </w:rPr>
        <w:t>ZAKLJUČAK</w:t>
      </w:r>
      <w:r>
        <w:t xml:space="preserve"> o </w:t>
      </w:r>
      <w:r w:rsidR="00103D82" w:rsidRPr="00103D82">
        <w:rPr>
          <w:rFonts w:eastAsia="Times New Roman"/>
          <w:noProof/>
          <w:szCs w:val="24"/>
          <w:lang w:eastAsia="hr-HR"/>
        </w:rPr>
        <w:t>prijedlogu za postavljanje uspornika na području Mjesnog odbora Zeleni brijeg</w:t>
      </w:r>
      <w:r w:rsidR="00103D82">
        <w:rPr>
          <w:rFonts w:eastAsia="Times New Roman"/>
          <w:noProof/>
          <w:szCs w:val="24"/>
          <w:lang w:eastAsia="hr-HR"/>
        </w:rPr>
        <w:t>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F9762E" w:rsidRDefault="00F9762E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 w:rsidR="00103D82">
        <w:rPr>
          <w:b/>
        </w:rPr>
        <w:t>3</w:t>
      </w:r>
      <w:r>
        <w:rPr>
          <w:b/>
        </w:rPr>
        <w:t>. Pitanja, prijedlozi i obavijesti</w:t>
      </w:r>
      <w:r w:rsidR="00F67F4F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F67F4F" w:rsidRDefault="004032E0" w:rsidP="004032E0">
      <w:pPr>
        <w:jc w:val="both"/>
      </w:pPr>
      <w:r>
        <w:t>a)  Rasprava potaknuta prijedlogom da se postave novi prometni znakovi ograničenja prolaska vozila teži</w:t>
      </w:r>
      <w:r w:rsidR="00313F33">
        <w:t>ne iznad 5</w:t>
      </w:r>
      <w:r w:rsidR="00F35FAB">
        <w:t xml:space="preserve"> </w:t>
      </w:r>
      <w:r w:rsidR="00313F33">
        <w:t>t</w:t>
      </w:r>
      <w:r w:rsidR="00F35FAB">
        <w:t>ona</w:t>
      </w:r>
      <w:r w:rsidR="00313F33">
        <w:t xml:space="preserve"> na cestama</w:t>
      </w:r>
      <w:r>
        <w:t xml:space="preserve"> na području Mjesnog odbora jer uništavaju ionako oronule kolnike.</w:t>
      </w:r>
    </w:p>
    <w:p w:rsidR="00F67F4F" w:rsidRDefault="00F67F4F" w:rsidP="00F67F4F">
      <w:pPr>
        <w:jc w:val="both"/>
      </w:pPr>
    </w:p>
    <w:p w:rsidR="00F67F4F" w:rsidRDefault="00F67F4F" w:rsidP="00F67F4F">
      <w:pPr>
        <w:spacing w:line="276" w:lineRule="auto"/>
        <w:jc w:val="both"/>
      </w:pPr>
      <w:r>
        <w:t>U raspravi sudjeluju: Branimir Burić, Krešimir Jurišić, Sanda Keller i Velibor Meandžija.</w:t>
      </w:r>
    </w:p>
    <w:p w:rsidR="00F67F4F" w:rsidRDefault="00F67F4F" w:rsidP="00F67F4F">
      <w:pPr>
        <w:jc w:val="both"/>
      </w:pPr>
      <w:r>
        <w:t>Vijeće jednoglasno donosi</w:t>
      </w:r>
    </w:p>
    <w:p w:rsidR="004032E0" w:rsidRDefault="004032E0" w:rsidP="00F67F4F">
      <w:pPr>
        <w:jc w:val="both"/>
      </w:pPr>
    </w:p>
    <w:p w:rsidR="004032E0" w:rsidRDefault="004032E0" w:rsidP="004032E0">
      <w:pPr>
        <w:jc w:val="both"/>
        <w:rPr>
          <w:rFonts w:eastAsia="Times New Roman"/>
          <w:noProof/>
          <w:szCs w:val="24"/>
          <w:lang w:eastAsia="hr-HR"/>
        </w:rPr>
      </w:pPr>
      <w:r w:rsidRPr="00250710">
        <w:rPr>
          <w:b/>
        </w:rPr>
        <w:t>ZAKLJUČAK</w:t>
      </w:r>
      <w:r>
        <w:t xml:space="preserve"> </w:t>
      </w:r>
      <w:r w:rsidRPr="004032E0">
        <w:rPr>
          <w:b/>
        </w:rPr>
        <w:t xml:space="preserve">o </w:t>
      </w:r>
      <w:r w:rsidRPr="004032E0">
        <w:rPr>
          <w:rFonts w:eastAsia="Times New Roman"/>
          <w:b/>
          <w:noProof/>
          <w:szCs w:val="24"/>
          <w:lang w:eastAsia="hr-HR"/>
        </w:rPr>
        <w:t xml:space="preserve">prijedlogu za postavljanje </w:t>
      </w:r>
      <w:r w:rsidRPr="004032E0">
        <w:rPr>
          <w:b/>
        </w:rPr>
        <w:t>novih prometnih znakova ograničenja prolaska vozila teži</w:t>
      </w:r>
      <w:r w:rsidR="00F35FAB">
        <w:rPr>
          <w:b/>
        </w:rPr>
        <w:t xml:space="preserve">ne iznad 5 </w:t>
      </w:r>
      <w:r w:rsidR="00C249C5">
        <w:rPr>
          <w:b/>
        </w:rPr>
        <w:t>t</w:t>
      </w:r>
      <w:r w:rsidR="00F35FAB">
        <w:rPr>
          <w:b/>
        </w:rPr>
        <w:t>ona</w:t>
      </w:r>
      <w:r w:rsidR="00C249C5">
        <w:rPr>
          <w:b/>
        </w:rPr>
        <w:t xml:space="preserve"> na cestama</w:t>
      </w:r>
      <w:r w:rsidRPr="004032E0">
        <w:rPr>
          <w:b/>
        </w:rPr>
        <w:t xml:space="preserve"> na području Mjesnog odbora.</w:t>
      </w:r>
    </w:p>
    <w:p w:rsidR="004032E0" w:rsidRDefault="004032E0" w:rsidP="004032E0">
      <w:pPr>
        <w:jc w:val="both"/>
      </w:pPr>
      <w:r>
        <w:t>(Zaključak se prilaže ovom zapisniku i njegov je sastavni dio.)</w:t>
      </w:r>
    </w:p>
    <w:p w:rsidR="004032E0" w:rsidRDefault="004032E0" w:rsidP="00F67F4F">
      <w:pPr>
        <w:jc w:val="both"/>
      </w:pPr>
    </w:p>
    <w:p w:rsidR="0095266D" w:rsidRDefault="00F77832" w:rsidP="0095266D">
      <w:pPr>
        <w:jc w:val="both"/>
        <w:rPr>
          <w:szCs w:val="24"/>
        </w:rPr>
      </w:pPr>
      <w:r>
        <w:t xml:space="preserve">b)  </w:t>
      </w:r>
      <w:r w:rsidR="0095266D">
        <w:rPr>
          <w:szCs w:val="24"/>
        </w:rPr>
        <w:t xml:space="preserve">Pitanje </w:t>
      </w:r>
      <w:r w:rsidR="0095266D" w:rsidRPr="0095266D">
        <w:rPr>
          <w:szCs w:val="24"/>
        </w:rPr>
        <w:t>produže</w:t>
      </w:r>
      <w:r w:rsidR="0095266D">
        <w:rPr>
          <w:szCs w:val="24"/>
        </w:rPr>
        <w:t>nja</w:t>
      </w:r>
      <w:r w:rsidR="0095266D" w:rsidRPr="0095266D">
        <w:rPr>
          <w:szCs w:val="24"/>
        </w:rPr>
        <w:t xml:space="preserve"> autobusne linije 230</w:t>
      </w:r>
      <w:r w:rsidR="0095266D">
        <w:rPr>
          <w:szCs w:val="24"/>
        </w:rPr>
        <w:t>.</w:t>
      </w:r>
    </w:p>
    <w:p w:rsidR="00B954AB" w:rsidRDefault="00B954AB" w:rsidP="00B954AB">
      <w:pPr>
        <w:jc w:val="both"/>
      </w:pPr>
    </w:p>
    <w:p w:rsidR="0095266D" w:rsidRDefault="0095266D" w:rsidP="0095266D">
      <w:pPr>
        <w:spacing w:line="276" w:lineRule="auto"/>
        <w:jc w:val="both"/>
      </w:pPr>
      <w:r>
        <w:t>U raspravi sudjeluju: Branimir Burić, Krešimir Jurišić, Sanda Keller i Velibor Meandžija.</w:t>
      </w:r>
    </w:p>
    <w:p w:rsidR="0095266D" w:rsidRDefault="0095266D" w:rsidP="0095266D">
      <w:pPr>
        <w:jc w:val="both"/>
      </w:pPr>
      <w:r>
        <w:t>Vijeće jednoglasno donosi</w:t>
      </w:r>
    </w:p>
    <w:p w:rsidR="0095266D" w:rsidRDefault="0095266D" w:rsidP="0095266D"/>
    <w:p w:rsidR="0095266D" w:rsidRPr="0095266D" w:rsidRDefault="0095266D" w:rsidP="0095266D">
      <w:pPr>
        <w:rPr>
          <w:b/>
          <w:noProof/>
          <w:szCs w:val="24"/>
          <w:lang w:eastAsia="hr-HR"/>
        </w:rPr>
      </w:pPr>
      <w:r w:rsidRPr="0095266D">
        <w:rPr>
          <w:b/>
        </w:rPr>
        <w:t xml:space="preserve">ZAKLJUČAK </w:t>
      </w:r>
      <w:r w:rsidRPr="0095266D">
        <w:rPr>
          <w:b/>
          <w:szCs w:val="24"/>
        </w:rPr>
        <w:t xml:space="preserve">o </w:t>
      </w:r>
      <w:r w:rsidRPr="0095266D">
        <w:rPr>
          <w:b/>
          <w:noProof/>
          <w:szCs w:val="24"/>
          <w:lang w:eastAsia="hr-HR"/>
        </w:rPr>
        <w:t>prijedlogu za produženje autobusne linije 230</w:t>
      </w:r>
      <w:r>
        <w:rPr>
          <w:b/>
          <w:noProof/>
          <w:szCs w:val="24"/>
          <w:lang w:eastAsia="hr-HR"/>
        </w:rPr>
        <w:t>.</w:t>
      </w:r>
    </w:p>
    <w:p w:rsidR="0095266D" w:rsidRDefault="00045924" w:rsidP="00B954AB">
      <w:pPr>
        <w:jc w:val="both"/>
      </w:pPr>
      <w:r>
        <w:t>(Zaključak se prilaže ovom zapisniku i njegov je sastavni dio.)</w:t>
      </w:r>
    </w:p>
    <w:p w:rsidR="00045924" w:rsidRDefault="00045924" w:rsidP="00B954AB">
      <w:pPr>
        <w:jc w:val="both"/>
      </w:pPr>
    </w:p>
    <w:p w:rsidR="000914B5" w:rsidRPr="00207552" w:rsidRDefault="000914B5" w:rsidP="000914B5">
      <w:pPr>
        <w:rPr>
          <w:color w:val="000000"/>
        </w:rPr>
      </w:pPr>
      <w:r>
        <w:rPr>
          <w:color w:val="000000"/>
        </w:rPr>
        <w:t xml:space="preserve">Budući da se više </w:t>
      </w:r>
      <w:r w:rsidRPr="00207552">
        <w:rPr>
          <w:color w:val="000000"/>
        </w:rPr>
        <w:t>nitko nije javio za riječ p</w:t>
      </w:r>
      <w:r>
        <w:rPr>
          <w:color w:val="000000"/>
        </w:rPr>
        <w:t>otp</w:t>
      </w:r>
      <w:r w:rsidRPr="00207552">
        <w:rPr>
          <w:color w:val="000000"/>
        </w:rPr>
        <w:t>redsjednica zatvara točku dnevnog reda i zaključuje sjednicu.</w:t>
      </w:r>
    </w:p>
    <w:p w:rsidR="00F67F4F" w:rsidRDefault="00F67F4F" w:rsidP="00B954AB">
      <w:pPr>
        <w:jc w:val="both"/>
      </w:pPr>
    </w:p>
    <w:p w:rsidR="00F67F4F" w:rsidRDefault="00F67F4F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0D0A19">
        <w:t>20.00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0914B5" w:rsidP="00B954AB">
      <w:pPr>
        <w:jc w:val="both"/>
      </w:pPr>
      <w:r>
        <w:t>KLASA: 024-08/25-003/1273</w:t>
      </w:r>
    </w:p>
    <w:p w:rsidR="00B954AB" w:rsidRDefault="000423B7" w:rsidP="00B954AB">
      <w:pPr>
        <w:jc w:val="both"/>
      </w:pPr>
      <w:r>
        <w:t>URBROJ: 251-13-11-6/015</w:t>
      </w:r>
      <w:r w:rsidR="00B954AB">
        <w:t>-25-1</w:t>
      </w:r>
    </w:p>
    <w:p w:rsidR="00B954AB" w:rsidRDefault="000914B5" w:rsidP="00B954AB">
      <w:pPr>
        <w:jc w:val="both"/>
      </w:pPr>
      <w:r>
        <w:t>Zagreb, 17</w:t>
      </w:r>
      <w:r w:rsidR="00B954AB">
        <w:t>. srpnja 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1004C7" w:rsidRDefault="001004C7" w:rsidP="001004C7">
      <w:pPr>
        <w:ind w:left="4956"/>
        <w:jc w:val="center"/>
        <w:rPr>
          <w:szCs w:val="24"/>
        </w:rPr>
      </w:pPr>
      <w:r>
        <w:rPr>
          <w:szCs w:val="24"/>
        </w:rPr>
        <w:t>Predsjednica Vijeća</w:t>
      </w:r>
    </w:p>
    <w:p w:rsidR="001004C7" w:rsidRDefault="001004C7" w:rsidP="001004C7">
      <w:pPr>
        <w:ind w:left="4956"/>
        <w:jc w:val="center"/>
        <w:rPr>
          <w:szCs w:val="24"/>
        </w:rPr>
      </w:pPr>
      <w:r>
        <w:rPr>
          <w:szCs w:val="24"/>
        </w:rPr>
        <w:t xml:space="preserve"> Mjesnog odbora Zeleni brijeg</w:t>
      </w:r>
    </w:p>
    <w:p w:rsidR="001004C7" w:rsidRDefault="001004C7" w:rsidP="001004C7">
      <w:pPr>
        <w:ind w:left="4956"/>
        <w:jc w:val="center"/>
        <w:rPr>
          <w:szCs w:val="24"/>
        </w:rPr>
      </w:pPr>
    </w:p>
    <w:p w:rsidR="001004C7" w:rsidRDefault="001004C7" w:rsidP="001004C7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1004C7" w:rsidRDefault="001004C7" w:rsidP="001004C7">
      <w:pPr>
        <w:ind w:left="4248" w:firstLine="708"/>
        <w:jc w:val="center"/>
        <w:rPr>
          <w:szCs w:val="24"/>
        </w:rPr>
      </w:pPr>
    </w:p>
    <w:p w:rsidR="001004C7" w:rsidRDefault="001004C7" w:rsidP="001004C7">
      <w:pPr>
        <w:ind w:left="4248" w:firstLine="708"/>
        <w:jc w:val="center"/>
        <w:rPr>
          <w:szCs w:val="24"/>
        </w:rPr>
      </w:pPr>
      <w:r>
        <w:rPr>
          <w:szCs w:val="24"/>
        </w:rPr>
        <w:t>u.z.</w:t>
      </w:r>
    </w:p>
    <w:p w:rsidR="001004C7" w:rsidRDefault="001004C7" w:rsidP="001004C7">
      <w:pPr>
        <w:ind w:left="4248" w:firstLine="708"/>
        <w:jc w:val="center"/>
        <w:rPr>
          <w:szCs w:val="24"/>
        </w:rPr>
      </w:pPr>
    </w:p>
    <w:p w:rsidR="001004C7" w:rsidRDefault="001004C7" w:rsidP="001004C7">
      <w:pPr>
        <w:ind w:left="4248" w:firstLine="708"/>
        <w:jc w:val="center"/>
        <w:rPr>
          <w:szCs w:val="24"/>
        </w:rPr>
      </w:pPr>
      <w:r>
        <w:rPr>
          <w:szCs w:val="24"/>
        </w:rPr>
        <w:t>Potpredsjednica Vijeća</w:t>
      </w:r>
    </w:p>
    <w:p w:rsidR="001004C7" w:rsidRDefault="001004C7" w:rsidP="001004C7">
      <w:pPr>
        <w:ind w:left="4248" w:firstLine="708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1004C7" w:rsidRDefault="001004C7" w:rsidP="001004C7">
      <w:pPr>
        <w:ind w:left="4248" w:firstLine="708"/>
        <w:jc w:val="center"/>
        <w:rPr>
          <w:szCs w:val="24"/>
        </w:rPr>
      </w:pPr>
    </w:p>
    <w:p w:rsidR="001004C7" w:rsidRPr="00D0695B" w:rsidRDefault="001004C7" w:rsidP="001004C7">
      <w:pPr>
        <w:ind w:left="4248" w:firstLine="708"/>
        <w:jc w:val="center"/>
        <w:rPr>
          <w:szCs w:val="24"/>
        </w:rPr>
      </w:pPr>
      <w:r>
        <w:rPr>
          <w:szCs w:val="24"/>
        </w:rPr>
        <w:t>Sanda Keller</w:t>
      </w:r>
      <w:r>
        <w:rPr>
          <w:szCs w:val="24"/>
        </w:rPr>
        <w:t>, v.r.</w:t>
      </w:r>
      <w:bookmarkStart w:id="1" w:name="_GoBack"/>
      <w:bookmarkEnd w:id="1"/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Pr="004A4062" w:rsidRDefault="00A4190F" w:rsidP="00A4190F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ab/>
        <w:t>Na temelju članka 100. točke 2. Statuta Grada Zagreba (Službeni glasnik Grada Zagreba 23/16</w:t>
      </w:r>
      <w:r>
        <w:rPr>
          <w:color w:val="000000"/>
          <w:szCs w:val="24"/>
          <w:lang w:eastAsia="hr-HR"/>
        </w:rPr>
        <w:t xml:space="preserve">, 2/18, 23/18, 3/20, 3/21, 11/21 – pročišćeni tekst i </w:t>
      </w:r>
      <w:r w:rsidRPr="004A4062">
        <w:rPr>
          <w:color w:val="000000"/>
          <w:szCs w:val="24"/>
          <w:lang w:eastAsia="hr-HR"/>
        </w:rPr>
        <w:t>16/22</w:t>
      </w:r>
      <w:r w:rsidRPr="004A4062">
        <w:rPr>
          <w:szCs w:val="24"/>
        </w:rPr>
        <w:t xml:space="preserve">) i članka 28. stavka 1. Poslovnika </w:t>
      </w:r>
      <w:r>
        <w:rPr>
          <w:szCs w:val="24"/>
        </w:rPr>
        <w:t xml:space="preserve">o radu Vijeća </w:t>
      </w:r>
      <w:r w:rsidRPr="004A4062">
        <w:rPr>
          <w:szCs w:val="24"/>
          <w:lang w:eastAsia="hr-HR"/>
        </w:rPr>
        <w:t xml:space="preserve">Mjesnog odbora </w:t>
      </w:r>
      <w:r>
        <w:rPr>
          <w:szCs w:val="24"/>
          <w:lang w:eastAsia="hr-HR"/>
        </w:rPr>
        <w:t>Zeleni brijeg</w:t>
      </w:r>
      <w:r w:rsidRPr="004A4062">
        <w:rPr>
          <w:szCs w:val="24"/>
          <w:lang w:eastAsia="hr-HR"/>
        </w:rPr>
        <w:t xml:space="preserve">, Vijeće Mjesnog odbora </w:t>
      </w:r>
      <w:r>
        <w:rPr>
          <w:szCs w:val="24"/>
          <w:lang w:eastAsia="hr-HR"/>
        </w:rPr>
        <w:t>Zeleni brijeg</w:t>
      </w:r>
      <w:r w:rsidRPr="004A4062">
        <w:rPr>
          <w:szCs w:val="24"/>
          <w:lang w:eastAsia="hr-HR"/>
        </w:rPr>
        <w:t xml:space="preserve">, na </w:t>
      </w:r>
      <w:r>
        <w:rPr>
          <w:szCs w:val="24"/>
          <w:lang w:eastAsia="hr-HR"/>
        </w:rPr>
        <w:t>2</w:t>
      </w:r>
      <w:r w:rsidRPr="004A4062">
        <w:rPr>
          <w:szCs w:val="24"/>
          <w:lang w:eastAsia="hr-HR"/>
        </w:rPr>
        <w:t xml:space="preserve">. sjednici, </w:t>
      </w:r>
      <w:r w:rsidRPr="004A4062">
        <w:rPr>
          <w:szCs w:val="24"/>
          <w:lang w:eastAsia="hr-HR"/>
        </w:rPr>
        <w:softHyphen/>
      </w:r>
      <w:r>
        <w:rPr>
          <w:szCs w:val="24"/>
          <w:lang w:eastAsia="hr-HR"/>
        </w:rPr>
        <w:t>17. srpnja 2025</w:t>
      </w:r>
      <w:r w:rsidRPr="004A4062">
        <w:rPr>
          <w:szCs w:val="24"/>
          <w:lang w:eastAsia="hr-HR"/>
        </w:rPr>
        <w:t>., donijelo je</w:t>
      </w:r>
    </w:p>
    <w:p w:rsidR="00A4190F" w:rsidRDefault="00A4190F" w:rsidP="00A4190F">
      <w:pPr>
        <w:jc w:val="both"/>
      </w:pPr>
    </w:p>
    <w:p w:rsidR="00A4190F" w:rsidRDefault="00A4190F" w:rsidP="00A4190F">
      <w:pPr>
        <w:spacing w:line="276" w:lineRule="auto"/>
        <w:rPr>
          <w:b/>
          <w:szCs w:val="24"/>
        </w:rPr>
      </w:pPr>
    </w:p>
    <w:p w:rsidR="00A4190F" w:rsidRDefault="00A4190F" w:rsidP="00A4190F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A4190F" w:rsidRPr="002F3A28" w:rsidRDefault="00A4190F" w:rsidP="00A4190F">
      <w:pPr>
        <w:jc w:val="center"/>
        <w:rPr>
          <w:szCs w:val="24"/>
        </w:rPr>
      </w:pPr>
      <w:r w:rsidRPr="002F3A28">
        <w:rPr>
          <w:b/>
          <w:szCs w:val="24"/>
        </w:rPr>
        <w:t>Z A K LJ U Č A K</w:t>
      </w:r>
    </w:p>
    <w:p w:rsidR="00A4190F" w:rsidRDefault="006D3AC3" w:rsidP="006D3AC3">
      <w:pPr>
        <w:jc w:val="center"/>
        <w:rPr>
          <w:rFonts w:ascii="Liberation Serif" w:eastAsia="NSimSun" w:hAnsi="Liberation Serif" w:cs="Lucida Sans" w:hint="eastAsia"/>
          <w:szCs w:val="24"/>
          <w:lang w:eastAsia="zh-CN" w:bidi="hi-IN"/>
        </w:rPr>
      </w:pPr>
      <w:r>
        <w:rPr>
          <w:b/>
          <w:szCs w:val="24"/>
        </w:rPr>
        <w:t>o</w:t>
      </w:r>
      <w:r w:rsidRPr="000068B6">
        <w:rPr>
          <w:rFonts w:eastAsia="Times New Roman"/>
          <w:b/>
          <w:noProof/>
          <w:szCs w:val="24"/>
          <w:lang w:eastAsia="hr-HR"/>
        </w:rPr>
        <w:t xml:space="preserve"> utvrđivanju</w:t>
      </w:r>
      <w:r w:rsidRPr="000068B6">
        <w:rPr>
          <w:b/>
        </w:rPr>
        <w:t xml:space="preserve"> prioriteta komunalnih aktivnosti u Mjesnom odboru Zeleni brijeg za Plan komunalnih aktivnosti Gradske četvrti Gornja Dubrava za 2026.</w:t>
      </w:r>
    </w:p>
    <w:p w:rsidR="00A4190F" w:rsidRPr="00B9462A" w:rsidRDefault="00A4190F" w:rsidP="00A4190F">
      <w:pPr>
        <w:spacing w:line="276" w:lineRule="auto"/>
        <w:rPr>
          <w:b/>
          <w:szCs w:val="24"/>
        </w:rPr>
      </w:pPr>
    </w:p>
    <w:p w:rsidR="00A4190F" w:rsidRPr="00103404" w:rsidRDefault="00A4190F" w:rsidP="00A4190F">
      <w:pPr>
        <w:numPr>
          <w:ilvl w:val="0"/>
          <w:numId w:val="12"/>
        </w:numPr>
        <w:suppressAutoHyphens w:val="0"/>
        <w:spacing w:line="276" w:lineRule="auto"/>
        <w:ind w:left="709" w:hanging="425"/>
        <w:contextualSpacing/>
        <w:jc w:val="both"/>
        <w:rPr>
          <w:szCs w:val="24"/>
          <w:lang w:eastAsia="hr-HR"/>
        </w:rPr>
      </w:pPr>
      <w:r w:rsidRPr="00103404">
        <w:rPr>
          <w:szCs w:val="24"/>
          <w:lang w:eastAsia="hr-HR"/>
        </w:rPr>
        <w:t xml:space="preserve">Vijeće Mjesnog odbora </w:t>
      </w:r>
      <w:r>
        <w:rPr>
          <w:szCs w:val="24"/>
          <w:lang w:eastAsia="hr-HR"/>
        </w:rPr>
        <w:t>Zeleni brijeg</w:t>
      </w:r>
      <w:r w:rsidRPr="00103404">
        <w:rPr>
          <w:szCs w:val="24"/>
          <w:lang w:eastAsia="hr-HR"/>
        </w:rPr>
        <w:t xml:space="preserve"> utvrđuje prioritete komunalnih aktivnosti na području MO </w:t>
      </w:r>
      <w:r>
        <w:rPr>
          <w:szCs w:val="24"/>
          <w:lang w:eastAsia="hr-HR"/>
        </w:rPr>
        <w:t>Zeleni brijeg</w:t>
      </w:r>
      <w:r w:rsidRPr="00103404">
        <w:rPr>
          <w:szCs w:val="24"/>
          <w:lang w:eastAsia="hr-HR"/>
        </w:rPr>
        <w:t xml:space="preserve"> za donošenje Plana komunalnih aktivnosti Gradske četvrti </w:t>
      </w:r>
      <w:r>
        <w:rPr>
          <w:szCs w:val="24"/>
          <w:lang w:eastAsia="hr-HR"/>
        </w:rPr>
        <w:t>Gornja</w:t>
      </w:r>
      <w:r w:rsidRPr="00103404">
        <w:rPr>
          <w:szCs w:val="24"/>
          <w:lang w:eastAsia="hr-HR"/>
        </w:rPr>
        <w:t xml:space="preserve"> Dubrava za 2026. kako slijedi: </w:t>
      </w:r>
    </w:p>
    <w:p w:rsidR="00A4190F" w:rsidRPr="00103404" w:rsidRDefault="00A4190F" w:rsidP="00A4190F">
      <w:pPr>
        <w:spacing w:line="276" w:lineRule="auto"/>
        <w:ind w:firstLine="284"/>
        <w:jc w:val="both"/>
        <w:rPr>
          <w:szCs w:val="24"/>
          <w:lang w:eastAsia="hr-HR"/>
        </w:rPr>
      </w:pPr>
    </w:p>
    <w:p w:rsidR="00A4190F" w:rsidRPr="006C3AF6" w:rsidRDefault="00A4190F" w:rsidP="00A4190F">
      <w:pPr>
        <w:numPr>
          <w:ilvl w:val="0"/>
          <w:numId w:val="11"/>
        </w:numPr>
        <w:suppressAutoHyphens w:val="0"/>
        <w:spacing w:after="120" w:line="276" w:lineRule="auto"/>
        <w:ind w:left="1560" w:hanging="426"/>
        <w:jc w:val="both"/>
        <w:rPr>
          <w:i/>
          <w:szCs w:val="24"/>
          <w:lang w:eastAsia="hr-HR"/>
        </w:rPr>
      </w:pPr>
      <w:r>
        <w:rPr>
          <w:szCs w:val="24"/>
          <w:lang w:eastAsia="hr-HR"/>
        </w:rPr>
        <w:t>Obnova staze od Miroševečine do autobusne stanice ZET-ove linije 205 na relaciji Dubrava - Markuševec</w:t>
      </w:r>
      <w:r w:rsidRPr="00103404">
        <w:rPr>
          <w:szCs w:val="24"/>
          <w:lang w:eastAsia="hr-HR"/>
        </w:rPr>
        <w:t>;</w:t>
      </w:r>
    </w:p>
    <w:p w:rsidR="00A4190F" w:rsidRPr="00103404" w:rsidRDefault="00A4190F" w:rsidP="00A4190F">
      <w:pPr>
        <w:numPr>
          <w:ilvl w:val="0"/>
          <w:numId w:val="11"/>
        </w:numPr>
        <w:suppressAutoHyphens w:val="0"/>
        <w:spacing w:after="120" w:line="276" w:lineRule="auto"/>
        <w:ind w:left="1560" w:hanging="426"/>
        <w:jc w:val="both"/>
        <w:rPr>
          <w:i/>
          <w:szCs w:val="24"/>
          <w:lang w:eastAsia="hr-HR"/>
        </w:rPr>
      </w:pPr>
      <w:r>
        <w:rPr>
          <w:szCs w:val="24"/>
          <w:lang w:eastAsia="hr-HR"/>
        </w:rPr>
        <w:t>Obnova postojećih starih sportskih terena uz Miroševečinu, pokraj novouređenog dječjeg igrališta;</w:t>
      </w:r>
    </w:p>
    <w:p w:rsidR="00A4190F" w:rsidRPr="00103404" w:rsidRDefault="00A4190F" w:rsidP="00A4190F">
      <w:pPr>
        <w:numPr>
          <w:ilvl w:val="0"/>
          <w:numId w:val="11"/>
        </w:numPr>
        <w:suppressAutoHyphens w:val="0"/>
        <w:spacing w:after="120" w:line="276" w:lineRule="auto"/>
        <w:ind w:left="1560" w:hanging="426"/>
        <w:jc w:val="both"/>
        <w:rPr>
          <w:szCs w:val="24"/>
          <w:lang w:eastAsia="hr-HR"/>
        </w:rPr>
      </w:pPr>
      <w:r>
        <w:rPr>
          <w:szCs w:val="24"/>
          <w:lang w:eastAsia="hr-HR"/>
        </w:rPr>
        <w:t>Izrada nogostupa u ulici Miroševečina</w:t>
      </w:r>
      <w:r w:rsidRPr="00103404">
        <w:rPr>
          <w:szCs w:val="24"/>
          <w:lang w:eastAsia="hr-HR"/>
        </w:rPr>
        <w:t>;</w:t>
      </w:r>
    </w:p>
    <w:p w:rsidR="00A4190F" w:rsidRPr="00103404" w:rsidRDefault="00A4190F" w:rsidP="00A4190F">
      <w:pPr>
        <w:numPr>
          <w:ilvl w:val="0"/>
          <w:numId w:val="11"/>
        </w:numPr>
        <w:suppressAutoHyphens w:val="0"/>
        <w:spacing w:after="120" w:line="276" w:lineRule="auto"/>
        <w:ind w:left="1560" w:hanging="426"/>
        <w:jc w:val="both"/>
        <w:rPr>
          <w:szCs w:val="24"/>
          <w:lang w:eastAsia="hr-HR"/>
        </w:rPr>
      </w:pPr>
      <w:r>
        <w:rPr>
          <w:szCs w:val="24"/>
          <w:lang w:eastAsia="hr-HR"/>
        </w:rPr>
        <w:t>Obnova kolnika na Orehovečkom ogranku</w:t>
      </w:r>
      <w:r w:rsidRPr="00103404">
        <w:rPr>
          <w:szCs w:val="24"/>
          <w:lang w:eastAsia="hr-HR"/>
        </w:rPr>
        <w:t>.</w:t>
      </w:r>
    </w:p>
    <w:p w:rsidR="00A4190F" w:rsidRPr="00103404" w:rsidRDefault="00A4190F" w:rsidP="00A4190F">
      <w:pPr>
        <w:spacing w:line="276" w:lineRule="auto"/>
        <w:ind w:firstLine="284"/>
        <w:jc w:val="center"/>
        <w:rPr>
          <w:szCs w:val="24"/>
          <w:lang w:eastAsia="hr-HR"/>
        </w:rPr>
      </w:pPr>
    </w:p>
    <w:p w:rsidR="00A4190F" w:rsidRPr="00103404" w:rsidRDefault="00A4190F" w:rsidP="00A4190F">
      <w:pPr>
        <w:numPr>
          <w:ilvl w:val="0"/>
          <w:numId w:val="12"/>
        </w:numPr>
        <w:suppressAutoHyphens w:val="0"/>
        <w:spacing w:line="276" w:lineRule="auto"/>
        <w:ind w:left="709" w:hanging="425"/>
        <w:contextualSpacing/>
        <w:jc w:val="both"/>
        <w:rPr>
          <w:szCs w:val="24"/>
          <w:lang w:eastAsia="hr-HR"/>
        </w:rPr>
      </w:pPr>
      <w:r w:rsidRPr="00103404">
        <w:rPr>
          <w:szCs w:val="24"/>
          <w:lang w:eastAsia="hr-HR"/>
        </w:rPr>
        <w:t xml:space="preserve">Ovaj zaključak dostavlja se Vijeću Gradske </w:t>
      </w:r>
      <w:r>
        <w:rPr>
          <w:szCs w:val="24"/>
          <w:lang w:eastAsia="hr-HR"/>
        </w:rPr>
        <w:t>četvrti Gor</w:t>
      </w:r>
      <w:r w:rsidRPr="00103404">
        <w:rPr>
          <w:szCs w:val="24"/>
          <w:lang w:eastAsia="hr-HR"/>
        </w:rPr>
        <w:t>nja Dubrava na daljnje postupanje.</w:t>
      </w:r>
    </w:p>
    <w:p w:rsidR="00A4190F" w:rsidRDefault="00A4190F" w:rsidP="00A4190F">
      <w:pPr>
        <w:spacing w:line="276" w:lineRule="auto"/>
        <w:jc w:val="center"/>
      </w:pPr>
    </w:p>
    <w:p w:rsidR="00A4190F" w:rsidRDefault="00A4190F" w:rsidP="00A4190F">
      <w:pPr>
        <w:spacing w:line="276" w:lineRule="auto"/>
        <w:jc w:val="both"/>
        <w:rPr>
          <w:szCs w:val="24"/>
        </w:rPr>
      </w:pPr>
    </w:p>
    <w:p w:rsidR="00A4190F" w:rsidRDefault="00A4190F" w:rsidP="00A4190F">
      <w:pPr>
        <w:spacing w:line="276" w:lineRule="auto"/>
        <w:rPr>
          <w:szCs w:val="24"/>
        </w:rPr>
      </w:pPr>
      <w:r>
        <w:rPr>
          <w:szCs w:val="24"/>
        </w:rPr>
        <w:t>KLASA: 024-08/25-003/1273</w:t>
      </w:r>
    </w:p>
    <w:p w:rsidR="00A4190F" w:rsidRDefault="00A4190F" w:rsidP="00A4190F">
      <w:pPr>
        <w:spacing w:line="276" w:lineRule="auto"/>
        <w:rPr>
          <w:szCs w:val="24"/>
        </w:rPr>
      </w:pPr>
      <w:r>
        <w:rPr>
          <w:szCs w:val="24"/>
        </w:rPr>
        <w:t>URBROJ: 251-13-11-6/015-25-3</w:t>
      </w:r>
    </w:p>
    <w:p w:rsidR="00A4190F" w:rsidRDefault="00A4190F" w:rsidP="00A4190F">
      <w:pPr>
        <w:spacing w:line="276" w:lineRule="auto"/>
        <w:rPr>
          <w:szCs w:val="24"/>
        </w:rPr>
      </w:pPr>
    </w:p>
    <w:p w:rsidR="00A4190F" w:rsidRDefault="00A4190F" w:rsidP="00A4190F">
      <w:pPr>
        <w:spacing w:line="276" w:lineRule="auto"/>
        <w:rPr>
          <w:szCs w:val="24"/>
        </w:rPr>
      </w:pPr>
      <w:r>
        <w:rPr>
          <w:szCs w:val="24"/>
        </w:rPr>
        <w:t xml:space="preserve">U Zagrebu, 17. srpnja 2025.                                                     </w:t>
      </w:r>
    </w:p>
    <w:p w:rsidR="00A4190F" w:rsidRDefault="00A4190F" w:rsidP="00A4190F">
      <w:pPr>
        <w:spacing w:line="276" w:lineRule="auto"/>
        <w:ind w:left="4248"/>
        <w:jc w:val="center"/>
        <w:rPr>
          <w:szCs w:val="24"/>
        </w:rPr>
      </w:pP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>Predsjednica Vijeća</w:t>
      </w: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 xml:space="preserve"> Mjesnog odbora Zeleni brijeg</w:t>
      </w:r>
    </w:p>
    <w:p w:rsidR="00A4190F" w:rsidRDefault="00A4190F" w:rsidP="00A4190F">
      <w:pPr>
        <w:ind w:left="4956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u.z.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Potpredsjednica Vijeća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Pr="00D0695B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Sanda Keller</w:t>
      </w:r>
    </w:p>
    <w:p w:rsidR="00A4190F" w:rsidRDefault="00A4190F" w:rsidP="00A4190F">
      <w:pPr>
        <w:spacing w:line="276" w:lineRule="auto"/>
        <w:jc w:val="center"/>
        <w:rPr>
          <w:b/>
          <w:szCs w:val="24"/>
          <w:lang w:eastAsia="hr-HR"/>
        </w:rPr>
      </w:pPr>
    </w:p>
    <w:p w:rsidR="00A4190F" w:rsidRPr="006C3AF6" w:rsidRDefault="00A4190F" w:rsidP="00A4190F">
      <w:pPr>
        <w:spacing w:line="276" w:lineRule="auto"/>
        <w:jc w:val="center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>OBRAZLOŽENJE</w:t>
      </w:r>
    </w:p>
    <w:p w:rsidR="00A4190F" w:rsidRPr="006C3AF6" w:rsidRDefault="00A4190F" w:rsidP="00A4190F">
      <w:pPr>
        <w:spacing w:line="276" w:lineRule="auto"/>
        <w:jc w:val="center"/>
        <w:rPr>
          <w:b/>
          <w:szCs w:val="24"/>
          <w:lang w:eastAsia="hr-HR"/>
        </w:rPr>
      </w:pPr>
    </w:p>
    <w:p w:rsidR="00A4190F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 w:rsidRPr="006C3AF6">
        <w:rPr>
          <w:szCs w:val="24"/>
          <w:lang w:eastAsia="hr-HR"/>
        </w:rPr>
        <w:t xml:space="preserve">Ad 1) </w:t>
      </w:r>
      <w:r>
        <w:rPr>
          <w:szCs w:val="24"/>
          <w:lang w:eastAsia="hr-HR"/>
        </w:rPr>
        <w:t>Staza prolazi između sportskih terena i dječjeg igrališta, preko oronulog mostića nad potokom. Služi kao kraći put brojnim školarcima i odraslima koji svakodnevno autobusom odlaze na posao tom neravnom, slabo osvijetljenom i nesigurnom stazom, zbog oštećenja nesigurnom i ljeti, a izrazito opasnom zimi. Potrebna je obnova staze, mostića, pojačanje rasvjete diljem staze i zacjeljivanje kanala pokraj mostića koji se odronjava.</w:t>
      </w:r>
    </w:p>
    <w:p w:rsidR="00A4190F" w:rsidRPr="006C3AF6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</w:p>
    <w:p w:rsidR="00A4190F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 w:rsidRPr="006C3AF6">
        <w:rPr>
          <w:szCs w:val="24"/>
          <w:lang w:eastAsia="hr-HR"/>
        </w:rPr>
        <w:t xml:space="preserve">Ad 2) </w:t>
      </w:r>
      <w:r>
        <w:rPr>
          <w:szCs w:val="24"/>
          <w:lang w:eastAsia="hr-HR"/>
        </w:rPr>
        <w:t xml:space="preserve"> a) košarkaško igralište - treba novi asfalt</w:t>
      </w:r>
    </w:p>
    <w:p w:rsidR="00A4190F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>
        <w:rPr>
          <w:szCs w:val="24"/>
          <w:lang w:eastAsia="hr-HR"/>
        </w:rPr>
        <w:tab/>
        <w:t>b) malonogometno igrališta - treba nove golove</w:t>
      </w:r>
    </w:p>
    <w:p w:rsidR="00A4190F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>
        <w:rPr>
          <w:szCs w:val="24"/>
          <w:lang w:eastAsia="hr-HR"/>
        </w:rPr>
        <w:tab/>
        <w:t>c) potrebno je postaviti fiksne stolove za stolni tenis</w:t>
      </w:r>
    </w:p>
    <w:p w:rsidR="00A4190F" w:rsidRPr="006C3AF6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 </w:t>
      </w:r>
    </w:p>
    <w:p w:rsidR="00A4190F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 w:rsidRPr="006C3AF6">
        <w:rPr>
          <w:szCs w:val="24"/>
          <w:lang w:eastAsia="hr-HR"/>
        </w:rPr>
        <w:t xml:space="preserve">Ad 3) </w:t>
      </w:r>
      <w:r>
        <w:rPr>
          <w:szCs w:val="24"/>
          <w:lang w:eastAsia="hr-HR"/>
        </w:rPr>
        <w:t xml:space="preserve"> Potrebna je izgradnja nogostupa u ulici Miroševečina s koje se ulazi na sve druge ulice i brjegove našeg mjesnog odbora i po kojoj svakodnevno prolaze građani i školarci sa stanice ZET-ovog autobusa 205 te se moraju kretati prometnim i oštećenim kolnikom često punim oborinskih i slijevnih voda.</w:t>
      </w:r>
      <w:r w:rsidRPr="006C3AF6">
        <w:rPr>
          <w:szCs w:val="24"/>
          <w:lang w:eastAsia="hr-HR"/>
        </w:rPr>
        <w:t xml:space="preserve"> </w:t>
      </w:r>
    </w:p>
    <w:p w:rsidR="00A4190F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</w:p>
    <w:p w:rsidR="00A4190F" w:rsidRPr="006C3AF6" w:rsidRDefault="00A4190F" w:rsidP="00A4190F">
      <w:pPr>
        <w:spacing w:line="276" w:lineRule="auto"/>
        <w:ind w:left="709" w:hanging="709"/>
        <w:jc w:val="both"/>
        <w:rPr>
          <w:szCs w:val="24"/>
          <w:lang w:eastAsia="hr-HR"/>
        </w:rPr>
      </w:pPr>
      <w:r>
        <w:rPr>
          <w:szCs w:val="24"/>
          <w:lang w:eastAsia="hr-HR"/>
        </w:rPr>
        <w:t>Ad 4) Hitno je potrebna sanacija postojećih oštećenja i potpuna obnova kolnika na Orehovečkom ogranku nastala zbog svakodnevnih vožnji teških kamiona s teretom težim od dozvoljenih pet tona označenih na postojećim prometnim znakovima postavljenim na spoju Orehovečkog brijega i Orehovečkog ogranka kao i Novačke ulice i Orehovečkog ogranka. Zbog nedozvoljenog uklanjanja prometnih znakova noću i stalnog odvijanja teškog kamionskog prometa koji je zadnjih godina sustavno ruinirao postojeći kolnik, građani na području mjesnog odbora zvali su i prometnu policiju na očevid i više puta prijavljivali nezakonite vožnje te uništavanje ceste.</w:t>
      </w:r>
    </w:p>
    <w:p w:rsidR="00A4190F" w:rsidRPr="006C3AF6" w:rsidRDefault="00A4190F" w:rsidP="00A4190F">
      <w:pPr>
        <w:spacing w:line="276" w:lineRule="auto"/>
        <w:jc w:val="both"/>
        <w:rPr>
          <w:szCs w:val="24"/>
          <w:lang w:eastAsia="hr-HR"/>
        </w:rPr>
      </w:pPr>
    </w:p>
    <w:p w:rsidR="00A4190F" w:rsidRPr="006C3AF6" w:rsidRDefault="00A4190F" w:rsidP="00A4190F">
      <w:pPr>
        <w:spacing w:line="276" w:lineRule="auto"/>
        <w:jc w:val="both"/>
        <w:rPr>
          <w:szCs w:val="24"/>
          <w:lang w:eastAsia="hr-HR"/>
        </w:rPr>
      </w:pPr>
      <w:r w:rsidRPr="006C3AF6">
        <w:rPr>
          <w:szCs w:val="24"/>
          <w:lang w:eastAsia="hr-HR"/>
        </w:rPr>
        <w:t>Zbog navedenog Vijeće</w:t>
      </w:r>
      <w:r>
        <w:rPr>
          <w:szCs w:val="24"/>
          <w:lang w:eastAsia="hr-HR"/>
        </w:rPr>
        <w:t xml:space="preserve"> je odlučilo spomenute lokacije</w:t>
      </w:r>
      <w:r w:rsidRPr="006C3AF6">
        <w:rPr>
          <w:szCs w:val="24"/>
          <w:lang w:eastAsia="hr-HR"/>
        </w:rPr>
        <w:t xml:space="preserve"> uvrstiti u prioritetne potrebe za područje MO </w:t>
      </w:r>
      <w:r>
        <w:rPr>
          <w:szCs w:val="24"/>
          <w:lang w:eastAsia="hr-HR"/>
        </w:rPr>
        <w:t>Zeleni brijeg</w:t>
      </w:r>
      <w:r w:rsidRPr="006C3AF6">
        <w:rPr>
          <w:szCs w:val="24"/>
          <w:lang w:eastAsia="hr-HR"/>
        </w:rPr>
        <w:t xml:space="preserve">.  </w:t>
      </w:r>
    </w:p>
    <w:p w:rsidR="00A4190F" w:rsidRPr="006C3AF6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Pr="00441504" w:rsidRDefault="00A4190F" w:rsidP="00A4190F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lastRenderedPageBreak/>
        <w:tab/>
      </w:r>
      <w:r w:rsidRPr="00441504">
        <w:rPr>
          <w:szCs w:val="24"/>
          <w:lang w:eastAsia="hr-HR"/>
        </w:rPr>
        <w:t>Na temelju članaka 99. i 100. Statuta Grada Zagreba (Službeni glasnik Grada Zagreba 23/16</w:t>
      </w:r>
      <w:r w:rsidRPr="00441504">
        <w:rPr>
          <w:color w:val="000000"/>
          <w:szCs w:val="24"/>
          <w:lang w:eastAsia="hr-HR"/>
        </w:rPr>
        <w:t>, 2/18, 23/18, 3/20, 3/21</w:t>
      </w:r>
      <w:r>
        <w:rPr>
          <w:color w:val="000000"/>
          <w:szCs w:val="24"/>
          <w:lang w:eastAsia="hr-HR"/>
        </w:rPr>
        <w:t xml:space="preserve">, </w:t>
      </w:r>
      <w:r w:rsidRPr="00441504">
        <w:rPr>
          <w:color w:val="000000"/>
          <w:szCs w:val="24"/>
          <w:lang w:eastAsia="hr-HR"/>
        </w:rPr>
        <w:t>11/21 – pročišćeni tekst i 16/22</w:t>
      </w:r>
      <w:r w:rsidRPr="00441504">
        <w:rPr>
          <w:szCs w:val="24"/>
          <w:lang w:eastAsia="hr-HR"/>
        </w:rPr>
        <w:t xml:space="preserve">) i članaka 15. i 16. Pravila Mjesnog odbora </w:t>
      </w:r>
      <w:r>
        <w:rPr>
          <w:szCs w:val="24"/>
          <w:lang w:eastAsia="hr-HR"/>
        </w:rPr>
        <w:t>Zeleni brijeg</w:t>
      </w:r>
      <w:r w:rsidRPr="00441504">
        <w:rPr>
          <w:szCs w:val="24"/>
          <w:lang w:eastAsia="hr-HR"/>
        </w:rPr>
        <w:t xml:space="preserve">, Vijeće Mjesnog odbora </w:t>
      </w:r>
      <w:r>
        <w:rPr>
          <w:szCs w:val="24"/>
          <w:lang w:eastAsia="hr-HR"/>
        </w:rPr>
        <w:t>Zeleni brijeg</w:t>
      </w:r>
      <w:r w:rsidRPr="00441504">
        <w:rPr>
          <w:szCs w:val="24"/>
          <w:lang w:eastAsia="hr-HR"/>
        </w:rPr>
        <w:t>,</w:t>
      </w:r>
      <w:r>
        <w:rPr>
          <w:szCs w:val="24"/>
          <w:lang w:eastAsia="hr-HR"/>
        </w:rPr>
        <w:t xml:space="preserve"> na 2</w:t>
      </w:r>
      <w:r w:rsidRPr="00441504">
        <w:rPr>
          <w:szCs w:val="24"/>
          <w:lang w:eastAsia="hr-HR"/>
        </w:rPr>
        <w:t xml:space="preserve">. sjednici, </w:t>
      </w:r>
      <w:r>
        <w:rPr>
          <w:szCs w:val="24"/>
          <w:lang w:eastAsia="hr-HR"/>
        </w:rPr>
        <w:t>17. srpnja 2025</w:t>
      </w:r>
      <w:r w:rsidRPr="00441504">
        <w:rPr>
          <w:szCs w:val="24"/>
          <w:lang w:eastAsia="hr-HR"/>
        </w:rPr>
        <w:t>., donijelo je</w:t>
      </w:r>
    </w:p>
    <w:p w:rsidR="00A4190F" w:rsidRDefault="00A4190F" w:rsidP="00A4190F">
      <w:pPr>
        <w:spacing w:line="276" w:lineRule="auto"/>
        <w:jc w:val="both"/>
        <w:rPr>
          <w:szCs w:val="24"/>
          <w:lang w:eastAsia="hr-HR"/>
        </w:rPr>
      </w:pPr>
    </w:p>
    <w:p w:rsidR="00A4190F" w:rsidRPr="00A300DF" w:rsidRDefault="00A4190F" w:rsidP="00A4190F">
      <w:pPr>
        <w:spacing w:line="276" w:lineRule="auto"/>
        <w:ind w:left="720"/>
        <w:jc w:val="both"/>
        <w:rPr>
          <w:szCs w:val="24"/>
          <w:lang w:eastAsia="hr-HR"/>
        </w:rPr>
      </w:pPr>
    </w:p>
    <w:p w:rsidR="00A4190F" w:rsidRDefault="00A4190F" w:rsidP="00A4190F">
      <w:pPr>
        <w:jc w:val="both"/>
        <w:rPr>
          <w:szCs w:val="24"/>
        </w:rPr>
      </w:pPr>
    </w:p>
    <w:p w:rsidR="00A4190F" w:rsidRPr="00F225F6" w:rsidRDefault="00A4190F" w:rsidP="00A4190F">
      <w:pPr>
        <w:jc w:val="center"/>
        <w:rPr>
          <w:b/>
          <w:bCs/>
          <w:szCs w:val="24"/>
          <w:lang w:eastAsia="hr-HR"/>
        </w:rPr>
      </w:pPr>
      <w:r>
        <w:rPr>
          <w:b/>
          <w:bCs/>
        </w:rPr>
        <w:t xml:space="preserve">            </w:t>
      </w:r>
      <w:r w:rsidRPr="00F225F6">
        <w:rPr>
          <w:b/>
          <w:bCs/>
          <w:szCs w:val="24"/>
        </w:rPr>
        <w:t>Z A K LJ U Č A K</w:t>
      </w:r>
    </w:p>
    <w:p w:rsidR="00A4190F" w:rsidRPr="00756C54" w:rsidRDefault="00A4190F" w:rsidP="00A4190F">
      <w:pPr>
        <w:pStyle w:val="Odlomakpopisa"/>
        <w:ind w:left="900"/>
        <w:jc w:val="center"/>
        <w:rPr>
          <w:b/>
          <w:noProof/>
          <w:szCs w:val="24"/>
          <w:lang w:eastAsia="hr-HR"/>
        </w:rPr>
      </w:pPr>
      <w:r w:rsidRPr="00756C54">
        <w:rPr>
          <w:b/>
          <w:szCs w:val="24"/>
        </w:rPr>
        <w:t xml:space="preserve">o </w:t>
      </w:r>
      <w:r w:rsidRPr="00756C54">
        <w:rPr>
          <w:b/>
          <w:noProof/>
          <w:szCs w:val="24"/>
          <w:lang w:eastAsia="hr-HR"/>
        </w:rPr>
        <w:t>prijedlogu za postavljanje uspornika</w:t>
      </w:r>
    </w:p>
    <w:p w:rsidR="00A4190F" w:rsidRDefault="00A4190F" w:rsidP="00A4190F">
      <w:pPr>
        <w:pStyle w:val="Odlomakpopisa"/>
        <w:ind w:left="900"/>
        <w:jc w:val="center"/>
        <w:rPr>
          <w:b/>
          <w:noProof/>
          <w:szCs w:val="24"/>
          <w:lang w:eastAsia="hr-HR"/>
        </w:rPr>
      </w:pPr>
      <w:r w:rsidRPr="00756C54">
        <w:rPr>
          <w:b/>
          <w:noProof/>
          <w:szCs w:val="24"/>
          <w:lang w:eastAsia="hr-HR"/>
        </w:rPr>
        <w:t xml:space="preserve"> na području Mjesnog odbora Zeleni brijeg</w:t>
      </w:r>
    </w:p>
    <w:p w:rsidR="00A4190F" w:rsidRPr="00756C54" w:rsidRDefault="00A4190F" w:rsidP="00A4190F">
      <w:pPr>
        <w:pStyle w:val="Odlomakpopisa"/>
        <w:ind w:left="900"/>
        <w:jc w:val="center"/>
        <w:rPr>
          <w:b/>
          <w:szCs w:val="24"/>
        </w:rPr>
      </w:pPr>
    </w:p>
    <w:p w:rsidR="00A4190F" w:rsidRDefault="00A4190F" w:rsidP="00A4190F">
      <w:pPr>
        <w:pStyle w:val="Odlomakpopisa"/>
        <w:numPr>
          <w:ilvl w:val="0"/>
          <w:numId w:val="10"/>
        </w:numPr>
        <w:jc w:val="both"/>
        <w:rPr>
          <w:szCs w:val="24"/>
        </w:rPr>
      </w:pPr>
      <w:r w:rsidRPr="00F225F6">
        <w:rPr>
          <w:szCs w:val="24"/>
        </w:rPr>
        <w:t>Razmotren</w:t>
      </w:r>
      <w:r>
        <w:rPr>
          <w:szCs w:val="24"/>
        </w:rPr>
        <w:t xml:space="preserve"> je zahtjev građana Orehovečkog brijega za postavljanje uspornika</w:t>
      </w:r>
      <w:r w:rsidRPr="00F225F6">
        <w:rPr>
          <w:szCs w:val="24"/>
        </w:rPr>
        <w:t xml:space="preserve"> za smirivanje prometa</w:t>
      </w:r>
      <w:r>
        <w:rPr>
          <w:szCs w:val="24"/>
        </w:rPr>
        <w:t xml:space="preserve"> kod kućnog broja 86.</w:t>
      </w:r>
    </w:p>
    <w:p w:rsidR="00A4190F" w:rsidRDefault="00A4190F" w:rsidP="00A4190F">
      <w:pPr>
        <w:pStyle w:val="Odlomakpopisa"/>
        <w:ind w:left="900"/>
        <w:jc w:val="both"/>
        <w:rPr>
          <w:szCs w:val="24"/>
        </w:rPr>
      </w:pPr>
    </w:p>
    <w:p w:rsidR="00A4190F" w:rsidRPr="00F225F6" w:rsidRDefault="00A4190F" w:rsidP="00A4190F">
      <w:pPr>
        <w:numPr>
          <w:ilvl w:val="0"/>
          <w:numId w:val="10"/>
        </w:numPr>
        <w:suppressAutoHyphens w:val="0"/>
        <w:spacing w:line="276" w:lineRule="auto"/>
        <w:jc w:val="both"/>
        <w:rPr>
          <w:szCs w:val="24"/>
          <w:lang w:eastAsia="hr-HR"/>
        </w:rPr>
      </w:pPr>
      <w:r>
        <w:rPr>
          <w:szCs w:val="24"/>
          <w:lang w:eastAsia="hr-HR"/>
        </w:rPr>
        <w:t>Zahtjev se temelji na ograničenoj vidljivosti, sužavanju kolnika i blizini odvojka za Orehovečki ogranak te bi se postavljanjem uspornika onemogućila prebrza vožnja koja sada ugrožava sve sudionike u prometu.</w:t>
      </w:r>
    </w:p>
    <w:p w:rsidR="00A4190F" w:rsidRPr="00F225F6" w:rsidRDefault="00A4190F" w:rsidP="00A4190F">
      <w:pPr>
        <w:pStyle w:val="Odlomakpopisa"/>
        <w:ind w:left="900"/>
        <w:jc w:val="both"/>
        <w:rPr>
          <w:szCs w:val="24"/>
        </w:rPr>
      </w:pPr>
    </w:p>
    <w:p w:rsidR="00A4190F" w:rsidRPr="00F225F6" w:rsidRDefault="00A4190F" w:rsidP="00A4190F">
      <w:pPr>
        <w:pStyle w:val="Odlomakpopisa"/>
        <w:numPr>
          <w:ilvl w:val="0"/>
          <w:numId w:val="10"/>
        </w:numPr>
        <w:jc w:val="both"/>
        <w:rPr>
          <w:szCs w:val="24"/>
        </w:rPr>
      </w:pPr>
      <w:r w:rsidRPr="00F225F6">
        <w:rPr>
          <w:szCs w:val="24"/>
        </w:rPr>
        <w:t>Napominje se da je potrebno prikupiti suglasnosti vlasnika objekata ispred i u blizini koj</w:t>
      </w:r>
      <w:r>
        <w:rPr>
          <w:szCs w:val="24"/>
        </w:rPr>
        <w:t>ih se planira postaviti uspornike</w:t>
      </w:r>
      <w:r w:rsidRPr="00F225F6">
        <w:rPr>
          <w:szCs w:val="24"/>
        </w:rPr>
        <w:t xml:space="preserve"> za smirivanje prometa i dostaviti ih Vijeću Mjesnog odbora (nakon toga u nadležnosti je Sektora za promet, Gradskog ureda za mjesnu samoupravu, promet, civilnu zaštitu i sigurnost da ocijeni opravdanost zahtjeva).</w:t>
      </w:r>
    </w:p>
    <w:p w:rsidR="00A4190F" w:rsidRDefault="00A4190F" w:rsidP="00A4190F">
      <w:pPr>
        <w:jc w:val="both"/>
      </w:pPr>
    </w:p>
    <w:p w:rsidR="00A4190F" w:rsidRPr="00CB6AB9" w:rsidRDefault="00A4190F" w:rsidP="00A4190F">
      <w:pPr>
        <w:jc w:val="both"/>
        <w:rPr>
          <w:szCs w:val="24"/>
        </w:rPr>
      </w:pPr>
    </w:p>
    <w:p w:rsidR="00A4190F" w:rsidRPr="00CB6AB9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  <w:r>
        <w:rPr>
          <w:szCs w:val="24"/>
        </w:rPr>
        <w:t>KLASA: 024-08/25-003/1273</w:t>
      </w:r>
    </w:p>
    <w:p w:rsidR="00A4190F" w:rsidRDefault="00A4190F" w:rsidP="00A4190F">
      <w:pPr>
        <w:rPr>
          <w:szCs w:val="24"/>
        </w:rPr>
      </w:pPr>
      <w:r>
        <w:rPr>
          <w:szCs w:val="24"/>
        </w:rPr>
        <w:t>URBROJ: 251-13-11-6/015-25-4</w:t>
      </w:r>
    </w:p>
    <w:p w:rsidR="00A4190F" w:rsidRPr="00271793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  <w:r>
        <w:rPr>
          <w:szCs w:val="24"/>
        </w:rPr>
        <w:t>U Zagrebu, 17. srpnja 2025.</w:t>
      </w:r>
      <w:r w:rsidRPr="00271793">
        <w:rPr>
          <w:szCs w:val="24"/>
        </w:rPr>
        <w:t xml:space="preserve">                                                     </w:t>
      </w:r>
    </w:p>
    <w:p w:rsidR="00A4190F" w:rsidRDefault="00A4190F" w:rsidP="00A4190F">
      <w:pPr>
        <w:ind w:left="4248"/>
        <w:jc w:val="both"/>
        <w:rPr>
          <w:szCs w:val="24"/>
        </w:rPr>
      </w:pPr>
    </w:p>
    <w:p w:rsidR="00A4190F" w:rsidRDefault="00A4190F" w:rsidP="00A4190F">
      <w:pPr>
        <w:ind w:left="4248"/>
        <w:jc w:val="center"/>
        <w:rPr>
          <w:szCs w:val="24"/>
        </w:rPr>
      </w:pPr>
    </w:p>
    <w:p w:rsidR="00A4190F" w:rsidRDefault="00A4190F" w:rsidP="00A4190F">
      <w:pPr>
        <w:ind w:left="4248"/>
        <w:jc w:val="center"/>
        <w:rPr>
          <w:szCs w:val="24"/>
        </w:rPr>
      </w:pP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>Predsjednica Vijeća</w:t>
      </w: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 xml:space="preserve"> Mjesnog odbora Zeleni brijeg</w:t>
      </w:r>
    </w:p>
    <w:p w:rsidR="00A4190F" w:rsidRDefault="00A4190F" w:rsidP="00A4190F">
      <w:pPr>
        <w:ind w:left="4956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u.z.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Potpredsjednica Vijeća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Pr="00D0695B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Sanda Keller</w:t>
      </w: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jc w:val="both"/>
        <w:rPr>
          <w:szCs w:val="24"/>
          <w:lang w:eastAsia="hr-HR"/>
        </w:rPr>
      </w:pPr>
    </w:p>
    <w:p w:rsidR="00A4190F" w:rsidRPr="00441504" w:rsidRDefault="00A4190F" w:rsidP="00A4190F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ab/>
      </w:r>
      <w:r w:rsidRPr="00441504">
        <w:rPr>
          <w:szCs w:val="24"/>
          <w:lang w:eastAsia="hr-HR"/>
        </w:rPr>
        <w:t>Na temelju članaka 99. i 100. Statuta Grada Zagreba (Službeni glasnik Grada Zagreba 23/16</w:t>
      </w:r>
      <w:r w:rsidRPr="00441504">
        <w:rPr>
          <w:color w:val="000000"/>
          <w:szCs w:val="24"/>
          <w:lang w:eastAsia="hr-HR"/>
        </w:rPr>
        <w:t>, 2/18, 23/18, 3/20, 3/21</w:t>
      </w:r>
      <w:r>
        <w:rPr>
          <w:color w:val="000000"/>
          <w:szCs w:val="24"/>
          <w:lang w:eastAsia="hr-HR"/>
        </w:rPr>
        <w:t xml:space="preserve">, </w:t>
      </w:r>
      <w:r w:rsidRPr="00441504">
        <w:rPr>
          <w:color w:val="000000"/>
          <w:szCs w:val="24"/>
          <w:lang w:eastAsia="hr-HR"/>
        </w:rPr>
        <w:t>11/21 – pročišćeni tekst i 16/22</w:t>
      </w:r>
      <w:r w:rsidRPr="00441504">
        <w:rPr>
          <w:szCs w:val="24"/>
          <w:lang w:eastAsia="hr-HR"/>
        </w:rPr>
        <w:t xml:space="preserve">) i članaka 15. i 16. Pravila Mjesnog odbora </w:t>
      </w:r>
      <w:r>
        <w:rPr>
          <w:szCs w:val="24"/>
          <w:lang w:eastAsia="hr-HR"/>
        </w:rPr>
        <w:t>Zeleni brijeg</w:t>
      </w:r>
      <w:r w:rsidRPr="00441504">
        <w:rPr>
          <w:szCs w:val="24"/>
          <w:lang w:eastAsia="hr-HR"/>
        </w:rPr>
        <w:t xml:space="preserve">, Vijeće Mjesnog odbora </w:t>
      </w:r>
      <w:r>
        <w:rPr>
          <w:szCs w:val="24"/>
          <w:lang w:eastAsia="hr-HR"/>
        </w:rPr>
        <w:t>Zeleni brijeg</w:t>
      </w:r>
      <w:r w:rsidRPr="00441504">
        <w:rPr>
          <w:szCs w:val="24"/>
          <w:lang w:eastAsia="hr-HR"/>
        </w:rPr>
        <w:t>,</w:t>
      </w:r>
      <w:r>
        <w:rPr>
          <w:szCs w:val="24"/>
          <w:lang w:eastAsia="hr-HR"/>
        </w:rPr>
        <w:t xml:space="preserve"> na 2</w:t>
      </w:r>
      <w:r w:rsidRPr="00441504">
        <w:rPr>
          <w:szCs w:val="24"/>
          <w:lang w:eastAsia="hr-HR"/>
        </w:rPr>
        <w:t xml:space="preserve">. sjednici, </w:t>
      </w:r>
      <w:r>
        <w:rPr>
          <w:szCs w:val="24"/>
          <w:lang w:eastAsia="hr-HR"/>
        </w:rPr>
        <w:t>17. srpnja 2025</w:t>
      </w:r>
      <w:r w:rsidRPr="00441504">
        <w:rPr>
          <w:szCs w:val="24"/>
          <w:lang w:eastAsia="hr-HR"/>
        </w:rPr>
        <w:t>., donijelo je</w:t>
      </w:r>
    </w:p>
    <w:p w:rsidR="00A4190F" w:rsidRDefault="00A4190F" w:rsidP="00A4190F">
      <w:pPr>
        <w:spacing w:line="276" w:lineRule="auto"/>
        <w:jc w:val="both"/>
        <w:rPr>
          <w:szCs w:val="24"/>
          <w:lang w:eastAsia="hr-HR"/>
        </w:rPr>
      </w:pPr>
    </w:p>
    <w:p w:rsidR="00A4190F" w:rsidRPr="00A300DF" w:rsidRDefault="00A4190F" w:rsidP="00A4190F">
      <w:pPr>
        <w:spacing w:line="276" w:lineRule="auto"/>
        <w:ind w:left="720"/>
        <w:jc w:val="both"/>
        <w:rPr>
          <w:szCs w:val="24"/>
          <w:lang w:eastAsia="hr-HR"/>
        </w:rPr>
      </w:pPr>
    </w:p>
    <w:p w:rsidR="00A4190F" w:rsidRDefault="00A4190F" w:rsidP="00A4190F">
      <w:pPr>
        <w:jc w:val="both"/>
        <w:rPr>
          <w:szCs w:val="24"/>
        </w:rPr>
      </w:pPr>
    </w:p>
    <w:p w:rsidR="00A4190F" w:rsidRPr="00F225F6" w:rsidRDefault="00A4190F" w:rsidP="00A4190F">
      <w:pPr>
        <w:jc w:val="center"/>
        <w:rPr>
          <w:b/>
          <w:bCs/>
          <w:szCs w:val="24"/>
          <w:lang w:eastAsia="hr-HR"/>
        </w:rPr>
      </w:pPr>
      <w:r>
        <w:rPr>
          <w:b/>
          <w:bCs/>
        </w:rPr>
        <w:t xml:space="preserve">            </w:t>
      </w:r>
      <w:r w:rsidRPr="00F225F6">
        <w:rPr>
          <w:b/>
          <w:bCs/>
          <w:szCs w:val="24"/>
        </w:rPr>
        <w:t>Z A K LJ U Č A K</w:t>
      </w:r>
    </w:p>
    <w:p w:rsidR="00A4190F" w:rsidRDefault="00A4190F" w:rsidP="00A4190F">
      <w:pPr>
        <w:pStyle w:val="Odlomakpopisa"/>
        <w:ind w:left="900"/>
        <w:jc w:val="center"/>
        <w:rPr>
          <w:b/>
          <w:szCs w:val="24"/>
        </w:rPr>
      </w:pPr>
      <w:r w:rsidRPr="0062442C">
        <w:rPr>
          <w:b/>
          <w:szCs w:val="24"/>
        </w:rPr>
        <w:t xml:space="preserve">o </w:t>
      </w:r>
      <w:r w:rsidRPr="0062442C">
        <w:rPr>
          <w:b/>
          <w:noProof/>
          <w:szCs w:val="24"/>
          <w:lang w:eastAsia="hr-HR"/>
        </w:rPr>
        <w:t xml:space="preserve">prijedlogu za postavljanje </w:t>
      </w:r>
      <w:r w:rsidRPr="0062442C">
        <w:rPr>
          <w:b/>
          <w:szCs w:val="24"/>
        </w:rPr>
        <w:t>novih prometnih znakova ograničenja prolaska vozila teži</w:t>
      </w:r>
      <w:r>
        <w:rPr>
          <w:b/>
          <w:szCs w:val="24"/>
        </w:rPr>
        <w:t>ne iznad 5 tona na cestama</w:t>
      </w:r>
      <w:r w:rsidRPr="0062442C">
        <w:rPr>
          <w:b/>
          <w:szCs w:val="24"/>
        </w:rPr>
        <w:t xml:space="preserve"> na području Mjesnog odbora</w:t>
      </w:r>
    </w:p>
    <w:p w:rsidR="00A4190F" w:rsidRPr="0062442C" w:rsidRDefault="00A4190F" w:rsidP="00A4190F">
      <w:pPr>
        <w:pStyle w:val="Odlomakpopisa"/>
        <w:ind w:left="900"/>
        <w:jc w:val="center"/>
        <w:rPr>
          <w:b/>
          <w:szCs w:val="24"/>
        </w:rPr>
      </w:pPr>
    </w:p>
    <w:p w:rsidR="00A4190F" w:rsidRDefault="00A4190F" w:rsidP="00A4190F">
      <w:pPr>
        <w:pStyle w:val="Odlomakpopisa"/>
        <w:numPr>
          <w:ilvl w:val="0"/>
          <w:numId w:val="10"/>
        </w:numPr>
        <w:jc w:val="both"/>
        <w:rPr>
          <w:szCs w:val="24"/>
        </w:rPr>
      </w:pPr>
      <w:r w:rsidRPr="0062442C">
        <w:rPr>
          <w:szCs w:val="24"/>
        </w:rPr>
        <w:t xml:space="preserve">Razmotrena je problematika uništavanja kolnika na pojedinim cestama na području Mjesnog odbora </w:t>
      </w:r>
      <w:r>
        <w:rPr>
          <w:szCs w:val="24"/>
        </w:rPr>
        <w:t>prouzročenih prometovanjem</w:t>
      </w:r>
      <w:r w:rsidRPr="0062442C">
        <w:rPr>
          <w:szCs w:val="24"/>
        </w:rPr>
        <w:t xml:space="preserve"> teških vozila. </w:t>
      </w:r>
    </w:p>
    <w:p w:rsidR="00A4190F" w:rsidRDefault="00A4190F" w:rsidP="00A4190F">
      <w:pPr>
        <w:pStyle w:val="Odlomakpopisa"/>
        <w:ind w:left="900"/>
        <w:jc w:val="both"/>
        <w:rPr>
          <w:szCs w:val="24"/>
        </w:rPr>
      </w:pPr>
    </w:p>
    <w:p w:rsidR="00A4190F" w:rsidRPr="0062442C" w:rsidRDefault="00A4190F" w:rsidP="00A4190F">
      <w:pPr>
        <w:numPr>
          <w:ilvl w:val="0"/>
          <w:numId w:val="10"/>
        </w:numPr>
        <w:suppressAutoHyphens w:val="0"/>
        <w:spacing w:line="276" w:lineRule="auto"/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Traži se postavljanje novih prometnih znakova zabrane prometa za vozila teža od 5 tona </w:t>
      </w:r>
      <w:r>
        <w:rPr>
          <w:szCs w:val="24"/>
        </w:rPr>
        <w:t>na Bliznom kod spoja s</w:t>
      </w:r>
      <w:r w:rsidRPr="0062442C">
        <w:rPr>
          <w:szCs w:val="24"/>
        </w:rPr>
        <w:t xml:space="preserve"> Novačkom ulicom, na</w:t>
      </w:r>
      <w:r>
        <w:rPr>
          <w:szCs w:val="24"/>
        </w:rPr>
        <w:t xml:space="preserve"> Dotoršćinskoj cesti na spoju s</w:t>
      </w:r>
      <w:r w:rsidRPr="0062442C">
        <w:rPr>
          <w:szCs w:val="24"/>
        </w:rPr>
        <w:t xml:space="preserve"> Novačkom </w:t>
      </w:r>
      <w:r>
        <w:rPr>
          <w:szCs w:val="24"/>
        </w:rPr>
        <w:t>ulicom i na spoju s</w:t>
      </w:r>
      <w:r w:rsidRPr="0062442C">
        <w:rPr>
          <w:szCs w:val="24"/>
        </w:rPr>
        <w:t xml:space="preserve"> Miroševečkim brijegom, na</w:t>
      </w:r>
      <w:r>
        <w:rPr>
          <w:szCs w:val="24"/>
        </w:rPr>
        <w:t xml:space="preserve"> Orehovečkom ogranku na spoju s</w:t>
      </w:r>
      <w:r w:rsidRPr="0062442C">
        <w:rPr>
          <w:szCs w:val="24"/>
        </w:rPr>
        <w:t xml:space="preserve"> Novačkom ulicom, na Orehovečkom brijegu kod spoja </w:t>
      </w:r>
      <w:r>
        <w:rPr>
          <w:szCs w:val="24"/>
        </w:rPr>
        <w:t>s</w:t>
      </w:r>
      <w:r w:rsidRPr="0062442C">
        <w:rPr>
          <w:szCs w:val="24"/>
        </w:rPr>
        <w:t xml:space="preserve"> Miroševe</w:t>
      </w:r>
      <w:r>
        <w:rPr>
          <w:szCs w:val="24"/>
        </w:rPr>
        <w:t>činom i na Orehovečkom ogranku na</w:t>
      </w:r>
      <w:r w:rsidRPr="0062442C">
        <w:rPr>
          <w:szCs w:val="24"/>
        </w:rPr>
        <w:t xml:space="preserve"> spoju s Orehovečkim brijegom.</w:t>
      </w:r>
    </w:p>
    <w:p w:rsidR="00A4190F" w:rsidRDefault="00A4190F" w:rsidP="00A4190F">
      <w:pPr>
        <w:spacing w:line="276" w:lineRule="auto"/>
        <w:ind w:left="900"/>
        <w:jc w:val="both"/>
        <w:rPr>
          <w:szCs w:val="24"/>
          <w:lang w:eastAsia="hr-HR"/>
        </w:rPr>
      </w:pPr>
    </w:p>
    <w:p w:rsidR="00A4190F" w:rsidRPr="00785041" w:rsidRDefault="00A4190F" w:rsidP="00A4190F">
      <w:pPr>
        <w:pStyle w:val="Odlomakpopisa"/>
        <w:numPr>
          <w:ilvl w:val="0"/>
          <w:numId w:val="10"/>
        </w:numPr>
        <w:jc w:val="both"/>
        <w:rPr>
          <w:szCs w:val="24"/>
        </w:rPr>
      </w:pPr>
      <w:r w:rsidRPr="00785041">
        <w:rPr>
          <w:szCs w:val="24"/>
        </w:rPr>
        <w:t>Ovaj Zaključak dostav</w:t>
      </w:r>
      <w:r>
        <w:rPr>
          <w:szCs w:val="24"/>
        </w:rPr>
        <w:t>lja se Vijeću Gradske četvrti Gor</w:t>
      </w:r>
      <w:r w:rsidRPr="00785041">
        <w:rPr>
          <w:szCs w:val="24"/>
        </w:rPr>
        <w:t>nja Dubrava na nadležno postupanje.</w:t>
      </w:r>
    </w:p>
    <w:p w:rsidR="00A4190F" w:rsidRPr="00785041" w:rsidRDefault="00A4190F" w:rsidP="00A4190F">
      <w:pPr>
        <w:spacing w:line="276" w:lineRule="auto"/>
        <w:ind w:left="900"/>
        <w:jc w:val="both"/>
        <w:rPr>
          <w:szCs w:val="24"/>
          <w:lang w:eastAsia="hr-HR"/>
        </w:rPr>
      </w:pPr>
    </w:p>
    <w:p w:rsidR="00A4190F" w:rsidRDefault="00A4190F" w:rsidP="00A4190F">
      <w:pPr>
        <w:jc w:val="both"/>
      </w:pPr>
    </w:p>
    <w:p w:rsidR="00A4190F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  <w:r>
        <w:rPr>
          <w:szCs w:val="24"/>
        </w:rPr>
        <w:t>KLASA: 024-08/25-003/1273</w:t>
      </w:r>
    </w:p>
    <w:p w:rsidR="00A4190F" w:rsidRDefault="00A4190F" w:rsidP="00A4190F">
      <w:pPr>
        <w:rPr>
          <w:szCs w:val="24"/>
        </w:rPr>
      </w:pPr>
      <w:r>
        <w:rPr>
          <w:szCs w:val="24"/>
        </w:rPr>
        <w:t>URBROJ: 251-13-11-6/015-25-5</w:t>
      </w:r>
    </w:p>
    <w:p w:rsidR="00A4190F" w:rsidRPr="00271793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  <w:r>
        <w:rPr>
          <w:szCs w:val="24"/>
        </w:rPr>
        <w:t>U Zagrebu, 17. srpnja 2025.</w:t>
      </w:r>
      <w:r w:rsidRPr="00271793">
        <w:rPr>
          <w:szCs w:val="24"/>
        </w:rPr>
        <w:t xml:space="preserve">                                                     </w:t>
      </w:r>
    </w:p>
    <w:p w:rsidR="00A4190F" w:rsidRDefault="00A4190F" w:rsidP="00A4190F">
      <w:pPr>
        <w:ind w:left="4248"/>
        <w:jc w:val="both"/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>Predsjednica Vijeća</w:t>
      </w: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 xml:space="preserve"> Mjesnog odbora Zeleni brijeg</w:t>
      </w:r>
    </w:p>
    <w:p w:rsidR="00A4190F" w:rsidRDefault="00A4190F" w:rsidP="00A4190F">
      <w:pPr>
        <w:ind w:left="4956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u.z.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Potpredsjednica Vijeća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Pr="00D0695B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Sanda Keller</w:t>
      </w: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Pr="00441504" w:rsidRDefault="00A4190F" w:rsidP="00A4190F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lastRenderedPageBreak/>
        <w:tab/>
      </w:r>
      <w:r w:rsidRPr="00441504">
        <w:rPr>
          <w:szCs w:val="24"/>
          <w:lang w:eastAsia="hr-HR"/>
        </w:rPr>
        <w:t>Na temelju članaka 99. i 100. Statuta Grada Zagreba (Službeni glasnik Grada Zagreba 23/16</w:t>
      </w:r>
      <w:r w:rsidRPr="00441504">
        <w:rPr>
          <w:color w:val="000000"/>
          <w:szCs w:val="24"/>
          <w:lang w:eastAsia="hr-HR"/>
        </w:rPr>
        <w:t>, 2/18, 23/18, 3/20, 3/21</w:t>
      </w:r>
      <w:r>
        <w:rPr>
          <w:color w:val="000000"/>
          <w:szCs w:val="24"/>
          <w:lang w:eastAsia="hr-HR"/>
        </w:rPr>
        <w:t xml:space="preserve">, </w:t>
      </w:r>
      <w:r w:rsidRPr="00441504">
        <w:rPr>
          <w:color w:val="000000"/>
          <w:szCs w:val="24"/>
          <w:lang w:eastAsia="hr-HR"/>
        </w:rPr>
        <w:t>11/21 – pročišćeni tekst i 16/22</w:t>
      </w:r>
      <w:r w:rsidRPr="00441504">
        <w:rPr>
          <w:szCs w:val="24"/>
          <w:lang w:eastAsia="hr-HR"/>
        </w:rPr>
        <w:t xml:space="preserve">) i članaka 15. i 16. Pravila Mjesnog odbora </w:t>
      </w:r>
      <w:r>
        <w:rPr>
          <w:szCs w:val="24"/>
          <w:lang w:eastAsia="hr-HR"/>
        </w:rPr>
        <w:t>Zeleni brijeg</w:t>
      </w:r>
      <w:r w:rsidRPr="00441504">
        <w:rPr>
          <w:szCs w:val="24"/>
          <w:lang w:eastAsia="hr-HR"/>
        </w:rPr>
        <w:t xml:space="preserve">, Vijeće Mjesnog odbora </w:t>
      </w:r>
      <w:r>
        <w:rPr>
          <w:szCs w:val="24"/>
          <w:lang w:eastAsia="hr-HR"/>
        </w:rPr>
        <w:t>Zeleni brijeg</w:t>
      </w:r>
      <w:r w:rsidRPr="00441504">
        <w:rPr>
          <w:szCs w:val="24"/>
          <w:lang w:eastAsia="hr-HR"/>
        </w:rPr>
        <w:t>,</w:t>
      </w:r>
      <w:r>
        <w:rPr>
          <w:szCs w:val="24"/>
          <w:lang w:eastAsia="hr-HR"/>
        </w:rPr>
        <w:t xml:space="preserve"> na 2</w:t>
      </w:r>
      <w:r w:rsidRPr="00441504">
        <w:rPr>
          <w:szCs w:val="24"/>
          <w:lang w:eastAsia="hr-HR"/>
        </w:rPr>
        <w:t xml:space="preserve">. sjednici, </w:t>
      </w:r>
      <w:r>
        <w:rPr>
          <w:szCs w:val="24"/>
          <w:lang w:eastAsia="hr-HR"/>
        </w:rPr>
        <w:t>17. srpnja 2025</w:t>
      </w:r>
      <w:r w:rsidRPr="00441504">
        <w:rPr>
          <w:szCs w:val="24"/>
          <w:lang w:eastAsia="hr-HR"/>
        </w:rPr>
        <w:t>., donijelo je</w:t>
      </w:r>
    </w:p>
    <w:p w:rsidR="00A4190F" w:rsidRDefault="00A4190F" w:rsidP="00A4190F">
      <w:pPr>
        <w:spacing w:line="276" w:lineRule="auto"/>
        <w:jc w:val="both"/>
        <w:rPr>
          <w:szCs w:val="24"/>
          <w:lang w:eastAsia="hr-HR"/>
        </w:rPr>
      </w:pPr>
    </w:p>
    <w:p w:rsidR="00A4190F" w:rsidRPr="00A300DF" w:rsidRDefault="00A4190F" w:rsidP="00A4190F">
      <w:pPr>
        <w:spacing w:line="276" w:lineRule="auto"/>
        <w:ind w:left="720"/>
        <w:jc w:val="both"/>
        <w:rPr>
          <w:szCs w:val="24"/>
          <w:lang w:eastAsia="hr-HR"/>
        </w:rPr>
      </w:pPr>
    </w:p>
    <w:p w:rsidR="00A4190F" w:rsidRDefault="00A4190F" w:rsidP="00A4190F">
      <w:pPr>
        <w:jc w:val="both"/>
        <w:rPr>
          <w:szCs w:val="24"/>
        </w:rPr>
      </w:pPr>
    </w:p>
    <w:p w:rsidR="00A4190F" w:rsidRPr="00F225F6" w:rsidRDefault="00A4190F" w:rsidP="00A4190F">
      <w:pPr>
        <w:jc w:val="center"/>
        <w:rPr>
          <w:b/>
          <w:bCs/>
          <w:szCs w:val="24"/>
          <w:lang w:eastAsia="hr-HR"/>
        </w:rPr>
      </w:pPr>
      <w:r>
        <w:rPr>
          <w:b/>
          <w:bCs/>
        </w:rPr>
        <w:t xml:space="preserve">            </w:t>
      </w:r>
      <w:r w:rsidRPr="00F225F6">
        <w:rPr>
          <w:b/>
          <w:bCs/>
          <w:szCs w:val="24"/>
        </w:rPr>
        <w:t>Z A K LJ U Č A K</w:t>
      </w:r>
    </w:p>
    <w:p w:rsidR="00A4190F" w:rsidRDefault="00A4190F" w:rsidP="00A4190F">
      <w:pPr>
        <w:pStyle w:val="Odlomakpopisa"/>
        <w:ind w:left="900"/>
        <w:jc w:val="center"/>
        <w:rPr>
          <w:b/>
          <w:noProof/>
          <w:szCs w:val="24"/>
          <w:lang w:eastAsia="hr-HR"/>
        </w:rPr>
      </w:pPr>
      <w:r w:rsidRPr="0062442C">
        <w:rPr>
          <w:b/>
          <w:szCs w:val="24"/>
        </w:rPr>
        <w:t xml:space="preserve">o </w:t>
      </w:r>
      <w:r w:rsidRPr="0062442C">
        <w:rPr>
          <w:b/>
          <w:noProof/>
          <w:szCs w:val="24"/>
          <w:lang w:eastAsia="hr-HR"/>
        </w:rPr>
        <w:t xml:space="preserve">prijedlogu za </w:t>
      </w:r>
      <w:r>
        <w:rPr>
          <w:b/>
          <w:noProof/>
          <w:szCs w:val="24"/>
          <w:lang w:eastAsia="hr-HR"/>
        </w:rPr>
        <w:t>produženje autobusne linije 230</w:t>
      </w:r>
    </w:p>
    <w:p w:rsidR="00A4190F" w:rsidRPr="0062442C" w:rsidRDefault="00A4190F" w:rsidP="00A4190F">
      <w:pPr>
        <w:pStyle w:val="Odlomakpopisa"/>
        <w:ind w:left="0"/>
        <w:rPr>
          <w:b/>
          <w:szCs w:val="24"/>
        </w:rPr>
      </w:pPr>
    </w:p>
    <w:p w:rsidR="00A4190F" w:rsidRPr="00517485" w:rsidRDefault="00A4190F" w:rsidP="00A4190F">
      <w:pPr>
        <w:pStyle w:val="Odlomakpopisa"/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>Traži se p</w:t>
      </w:r>
      <w:r w:rsidRPr="00517485">
        <w:rPr>
          <w:szCs w:val="24"/>
        </w:rPr>
        <w:t>roduže</w:t>
      </w:r>
      <w:r>
        <w:rPr>
          <w:szCs w:val="24"/>
        </w:rPr>
        <w:t>nje autobusne</w:t>
      </w:r>
      <w:r w:rsidRPr="00517485">
        <w:rPr>
          <w:szCs w:val="24"/>
        </w:rPr>
        <w:t xml:space="preserve"> linije 230 do Orehovečkog brijega, zatim do Miroševečine</w:t>
      </w:r>
      <w:r>
        <w:rPr>
          <w:szCs w:val="24"/>
        </w:rPr>
        <w:t>,  pa Dot</w:t>
      </w:r>
      <w:r w:rsidRPr="00517485">
        <w:rPr>
          <w:szCs w:val="24"/>
        </w:rPr>
        <w:t xml:space="preserve">ršćinskom gore natrag do postojeće polazne </w:t>
      </w:r>
      <w:r>
        <w:rPr>
          <w:szCs w:val="24"/>
        </w:rPr>
        <w:t xml:space="preserve"> autobusne stanice za liniju 230</w:t>
      </w:r>
      <w:r w:rsidRPr="00517485">
        <w:rPr>
          <w:szCs w:val="24"/>
        </w:rPr>
        <w:t xml:space="preserve"> Granešinski novaci</w:t>
      </w:r>
      <w:r>
        <w:rPr>
          <w:szCs w:val="24"/>
        </w:rPr>
        <w:t>.</w:t>
      </w:r>
    </w:p>
    <w:p w:rsidR="00A4190F" w:rsidRDefault="00A4190F" w:rsidP="00A4190F">
      <w:pPr>
        <w:spacing w:line="276" w:lineRule="auto"/>
        <w:jc w:val="both"/>
        <w:rPr>
          <w:szCs w:val="24"/>
          <w:lang w:eastAsia="hr-HR"/>
        </w:rPr>
      </w:pPr>
    </w:p>
    <w:p w:rsidR="00A4190F" w:rsidRPr="00785041" w:rsidRDefault="00A4190F" w:rsidP="00A4190F">
      <w:pPr>
        <w:pStyle w:val="Odlomakpopisa"/>
        <w:numPr>
          <w:ilvl w:val="0"/>
          <w:numId w:val="10"/>
        </w:numPr>
        <w:jc w:val="both"/>
        <w:rPr>
          <w:szCs w:val="24"/>
        </w:rPr>
      </w:pPr>
      <w:r w:rsidRPr="00785041">
        <w:rPr>
          <w:szCs w:val="24"/>
        </w:rPr>
        <w:t>Ovaj Zaključak dostav</w:t>
      </w:r>
      <w:r>
        <w:rPr>
          <w:szCs w:val="24"/>
        </w:rPr>
        <w:t>lja se Vijeću Gradske četvrti Gor</w:t>
      </w:r>
      <w:r w:rsidRPr="00785041">
        <w:rPr>
          <w:szCs w:val="24"/>
        </w:rPr>
        <w:t>nja Dubrava na nadležno postupanje.</w:t>
      </w:r>
    </w:p>
    <w:p w:rsidR="00A4190F" w:rsidRPr="00785041" w:rsidRDefault="00A4190F" w:rsidP="00A4190F">
      <w:pPr>
        <w:spacing w:line="276" w:lineRule="auto"/>
        <w:ind w:left="900"/>
        <w:jc w:val="both"/>
        <w:rPr>
          <w:szCs w:val="24"/>
          <w:lang w:eastAsia="hr-HR"/>
        </w:rPr>
      </w:pPr>
    </w:p>
    <w:p w:rsidR="00A4190F" w:rsidRDefault="00A4190F" w:rsidP="00A4190F">
      <w:pPr>
        <w:jc w:val="both"/>
      </w:pPr>
    </w:p>
    <w:p w:rsidR="00A4190F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  <w:r>
        <w:rPr>
          <w:szCs w:val="24"/>
        </w:rPr>
        <w:t>KLASA: 024-08/25-003/1273</w:t>
      </w:r>
    </w:p>
    <w:p w:rsidR="00A4190F" w:rsidRDefault="00A4190F" w:rsidP="00A4190F">
      <w:pPr>
        <w:rPr>
          <w:szCs w:val="24"/>
        </w:rPr>
      </w:pPr>
      <w:r>
        <w:rPr>
          <w:szCs w:val="24"/>
        </w:rPr>
        <w:t>URBROJ: 251-13-11-6/015-25-6</w:t>
      </w:r>
    </w:p>
    <w:p w:rsidR="00A4190F" w:rsidRPr="00271793" w:rsidRDefault="00A4190F" w:rsidP="00A4190F">
      <w:pPr>
        <w:rPr>
          <w:szCs w:val="24"/>
        </w:rPr>
      </w:pPr>
    </w:p>
    <w:p w:rsidR="00A4190F" w:rsidRPr="00271793" w:rsidRDefault="00A4190F" w:rsidP="00A4190F">
      <w:pPr>
        <w:rPr>
          <w:szCs w:val="24"/>
        </w:rPr>
      </w:pPr>
      <w:r>
        <w:rPr>
          <w:szCs w:val="24"/>
        </w:rPr>
        <w:t>U Zagrebu, 17. srpnja 2025.</w:t>
      </w:r>
      <w:r w:rsidRPr="00271793">
        <w:rPr>
          <w:szCs w:val="24"/>
        </w:rPr>
        <w:t xml:space="preserve">                                                     </w:t>
      </w:r>
    </w:p>
    <w:p w:rsidR="00A4190F" w:rsidRDefault="00A4190F" w:rsidP="00A4190F">
      <w:pPr>
        <w:ind w:left="4248"/>
        <w:jc w:val="both"/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>Predsjednica Vijeća</w:t>
      </w:r>
    </w:p>
    <w:p w:rsidR="00A4190F" w:rsidRDefault="00A4190F" w:rsidP="00A4190F">
      <w:pPr>
        <w:ind w:left="4956"/>
        <w:jc w:val="center"/>
        <w:rPr>
          <w:szCs w:val="24"/>
        </w:rPr>
      </w:pPr>
      <w:r>
        <w:rPr>
          <w:szCs w:val="24"/>
        </w:rPr>
        <w:t xml:space="preserve"> Mjesnog odbora Zeleni brijeg</w:t>
      </w:r>
    </w:p>
    <w:p w:rsidR="00A4190F" w:rsidRDefault="00A4190F" w:rsidP="00A4190F">
      <w:pPr>
        <w:ind w:left="4956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u.z.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Potpredsjednica Vijeća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A4190F" w:rsidRDefault="00A4190F" w:rsidP="00A4190F">
      <w:pPr>
        <w:ind w:left="4248" w:firstLine="708"/>
        <w:jc w:val="center"/>
        <w:rPr>
          <w:szCs w:val="24"/>
        </w:rPr>
      </w:pPr>
    </w:p>
    <w:p w:rsidR="00A4190F" w:rsidRPr="00D0695B" w:rsidRDefault="00A4190F" w:rsidP="00A4190F">
      <w:pPr>
        <w:ind w:left="4248" w:firstLine="708"/>
        <w:jc w:val="center"/>
        <w:rPr>
          <w:szCs w:val="24"/>
        </w:rPr>
      </w:pPr>
      <w:r>
        <w:rPr>
          <w:szCs w:val="24"/>
        </w:rPr>
        <w:t>Sanda Keller</w:t>
      </w: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A4190F">
      <w:pPr>
        <w:rPr>
          <w:szCs w:val="24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sectPr w:rsidR="00A4190F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6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0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68B6"/>
    <w:rsid w:val="00037D6E"/>
    <w:rsid w:val="000423B7"/>
    <w:rsid w:val="00045924"/>
    <w:rsid w:val="000914B5"/>
    <w:rsid w:val="000D0A19"/>
    <w:rsid w:val="001004C7"/>
    <w:rsid w:val="00103D82"/>
    <w:rsid w:val="00250710"/>
    <w:rsid w:val="00313F33"/>
    <w:rsid w:val="003F0E6E"/>
    <w:rsid w:val="003F5124"/>
    <w:rsid w:val="004032E0"/>
    <w:rsid w:val="004A6E3F"/>
    <w:rsid w:val="005A54F6"/>
    <w:rsid w:val="005E4762"/>
    <w:rsid w:val="005F0873"/>
    <w:rsid w:val="006205E1"/>
    <w:rsid w:val="0062537F"/>
    <w:rsid w:val="006D3AC3"/>
    <w:rsid w:val="007717FE"/>
    <w:rsid w:val="0077670D"/>
    <w:rsid w:val="00913697"/>
    <w:rsid w:val="00921259"/>
    <w:rsid w:val="009219C6"/>
    <w:rsid w:val="00932987"/>
    <w:rsid w:val="0095266D"/>
    <w:rsid w:val="00966E30"/>
    <w:rsid w:val="00982CCB"/>
    <w:rsid w:val="009B2D86"/>
    <w:rsid w:val="00A4190F"/>
    <w:rsid w:val="00AC1341"/>
    <w:rsid w:val="00AC638D"/>
    <w:rsid w:val="00B0437D"/>
    <w:rsid w:val="00B31A8B"/>
    <w:rsid w:val="00B369D4"/>
    <w:rsid w:val="00B954AB"/>
    <w:rsid w:val="00C249C5"/>
    <w:rsid w:val="00C7179F"/>
    <w:rsid w:val="00CB4399"/>
    <w:rsid w:val="00CD7964"/>
    <w:rsid w:val="00D0197E"/>
    <w:rsid w:val="00D12B59"/>
    <w:rsid w:val="00EC0042"/>
    <w:rsid w:val="00F05281"/>
    <w:rsid w:val="00F35FAB"/>
    <w:rsid w:val="00F67F4F"/>
    <w:rsid w:val="00F77832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2E35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109AD-9FF7-42E0-B633-192E4A15A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1502</Words>
  <Characters>8568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41</cp:revision>
  <cp:lastPrinted>2025-08-11T10:44:00Z</cp:lastPrinted>
  <dcterms:created xsi:type="dcterms:W3CDTF">2025-08-01T10:05:00Z</dcterms:created>
  <dcterms:modified xsi:type="dcterms:W3CDTF">2025-09-17T13:24:00Z</dcterms:modified>
</cp:coreProperties>
</file>