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7A3" w:rsidRPr="00A104FE" w:rsidRDefault="00A104FE" w:rsidP="00A104FE">
      <w:pPr>
        <w:spacing w:line="240" w:lineRule="auto"/>
        <w:jc w:val="center"/>
        <w:rPr>
          <w:b/>
        </w:rPr>
      </w:pPr>
      <w:r w:rsidRPr="00A104FE">
        <w:rPr>
          <w:b/>
        </w:rPr>
        <w:t>Z A P I S N I K</w:t>
      </w:r>
    </w:p>
    <w:p w:rsidR="00A104FE" w:rsidRPr="00A104FE" w:rsidRDefault="00A104FE" w:rsidP="00A104FE">
      <w:pPr>
        <w:spacing w:line="240" w:lineRule="auto"/>
        <w:jc w:val="center"/>
        <w:rPr>
          <w:b/>
        </w:rPr>
      </w:pPr>
      <w:r w:rsidRPr="00A104FE">
        <w:rPr>
          <w:b/>
        </w:rPr>
        <w:t xml:space="preserve">6. sjednice Vijeća Mjesnog odbora Jelenovac održane 25. studenoga 2025. </w:t>
      </w:r>
    </w:p>
    <w:p w:rsidR="00A104FE" w:rsidRPr="00A104FE" w:rsidRDefault="00A104FE" w:rsidP="00A104FE">
      <w:pPr>
        <w:spacing w:line="240" w:lineRule="auto"/>
        <w:jc w:val="center"/>
        <w:rPr>
          <w:b/>
        </w:rPr>
      </w:pPr>
      <w:r w:rsidRPr="00A104FE">
        <w:rPr>
          <w:b/>
        </w:rPr>
        <w:t>Zagreb, Ilica 181 s početkom u 17,00 sati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Nazočni članovi Vijeća:</w:t>
      </w:r>
    </w:p>
    <w:p w:rsidR="00A104FE" w:rsidRPr="00A104FE" w:rsidRDefault="00A104FE" w:rsidP="00A104FE">
      <w:pPr>
        <w:spacing w:line="240" w:lineRule="auto"/>
        <w:jc w:val="both"/>
      </w:pPr>
      <w:r w:rsidRPr="00A104FE">
        <w:t xml:space="preserve">Ivo Zagorec, </w:t>
      </w:r>
      <w:proofErr w:type="spellStart"/>
      <w:r w:rsidRPr="00A104FE">
        <w:t>Geogije</w:t>
      </w:r>
      <w:proofErr w:type="spellEnd"/>
      <w:r w:rsidRPr="00A104FE">
        <w:t xml:space="preserve"> </w:t>
      </w:r>
      <w:proofErr w:type="spellStart"/>
      <w:r w:rsidRPr="00A104FE">
        <w:t>Dujanović</w:t>
      </w:r>
      <w:proofErr w:type="spellEnd"/>
      <w:r w:rsidRPr="00A104FE">
        <w:t xml:space="preserve">, Marijana </w:t>
      </w:r>
      <w:proofErr w:type="spellStart"/>
      <w:r w:rsidRPr="00A104FE">
        <w:t>Rimanić</w:t>
      </w:r>
      <w:proofErr w:type="spellEnd"/>
      <w:r w:rsidRPr="00A104FE">
        <w:t>, Lucija Petrač, Branko Kasalo i Franko Kravar.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Odsutni članovi Vijeća :</w:t>
      </w:r>
    </w:p>
    <w:p w:rsidR="00A104FE" w:rsidRPr="00A104FE" w:rsidRDefault="00A104FE" w:rsidP="00A104FE">
      <w:pPr>
        <w:spacing w:line="240" w:lineRule="auto"/>
        <w:jc w:val="both"/>
      </w:pPr>
      <w:r w:rsidRPr="00A104FE">
        <w:t xml:space="preserve">Adnan </w:t>
      </w:r>
      <w:proofErr w:type="spellStart"/>
      <w:r w:rsidRPr="00A104FE">
        <w:t>Šabulić</w:t>
      </w:r>
      <w:proofErr w:type="spellEnd"/>
      <w:r w:rsidRPr="00A104FE">
        <w:t>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Predsjedava gospodin Branko Kasalo, predsjednik Vijeća.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 xml:space="preserve">Zapisnik vodi: </w:t>
      </w:r>
    </w:p>
    <w:p w:rsidR="00A104FE" w:rsidRPr="00A104FE" w:rsidRDefault="005C510C" w:rsidP="00A104FE">
      <w:pPr>
        <w:spacing w:line="240" w:lineRule="auto"/>
        <w:jc w:val="both"/>
      </w:pPr>
      <w:r>
        <w:t>Ivica Ivašković – stručni referent zarad tijela mjesne samouprave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Predsjednik konstatira da je nazočno 6 od ukupno 7 članova Vijeća, što znači da Vijeće može pravovaljano odlučivati, te otvara 6. sjednicu Vijeća Mjesnog odbora.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Predsjednik Vijeća daje zapisnik 5. sjednice na verifikaciju.</w:t>
      </w:r>
    </w:p>
    <w:p w:rsidR="00A104FE" w:rsidRDefault="00A104FE" w:rsidP="00A104FE">
      <w:pPr>
        <w:spacing w:line="240" w:lineRule="auto"/>
        <w:jc w:val="both"/>
      </w:pPr>
      <w:r w:rsidRPr="00A104FE">
        <w:t>Vijeće prihvaća tekst Zapisnika 5. sjednice Vijeća, sa sljedećim izmjenama:</w:t>
      </w:r>
    </w:p>
    <w:p w:rsidR="00A104FE" w:rsidRDefault="005C510C" w:rsidP="00A104FE">
      <w:pPr>
        <w:spacing w:line="240" w:lineRule="auto"/>
        <w:jc w:val="both"/>
      </w:pPr>
      <w:r>
        <w:t>U točki 5 mijenja se „</w:t>
      </w:r>
      <w:r w:rsidRPr="004C1082">
        <w:t xml:space="preserve">u smjeru </w:t>
      </w:r>
      <w:proofErr w:type="spellStart"/>
      <w:r>
        <w:t>Kosirnikove</w:t>
      </w:r>
      <w:proofErr w:type="spellEnd"/>
      <w:r>
        <w:t xml:space="preserve"> ulice“ u „</w:t>
      </w:r>
      <w:r w:rsidRPr="004C1082">
        <w:t xml:space="preserve">u smjeru </w:t>
      </w:r>
      <w:r w:rsidR="00513458">
        <w:t>ulice Jelenovac</w:t>
      </w:r>
      <w:bookmarkStart w:id="0" w:name="_GoBack"/>
      <w:bookmarkEnd w:id="0"/>
      <w:r>
        <w:t>“</w:t>
      </w:r>
    </w:p>
    <w:p w:rsidR="005C510C" w:rsidRPr="00A104FE" w:rsidRDefault="005C510C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 xml:space="preserve">Na prijedlog predsjednika Vijeće jednoglasno utvrđuje 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center"/>
        <w:rPr>
          <w:b/>
        </w:rPr>
      </w:pPr>
      <w:r w:rsidRPr="00A104FE">
        <w:rPr>
          <w:b/>
        </w:rPr>
        <w:t>DNEVNI  RED</w:t>
      </w:r>
    </w:p>
    <w:p w:rsidR="00A104FE" w:rsidRPr="00A104FE" w:rsidRDefault="00A104FE" w:rsidP="00A104FE">
      <w:pPr>
        <w:spacing w:line="240" w:lineRule="auto"/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104FE" w:rsidRPr="00A104FE" w:rsidTr="00A104FE">
        <w:tc>
          <w:tcPr>
            <w:tcW w:w="567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>Zaključak o rebalansu Plana potreba za aktivnostima, programima i projektima unapređenja kvalitete života građana - donošenje zaključka</w:t>
            </w:r>
          </w:p>
        </w:tc>
      </w:tr>
      <w:tr w:rsidR="00A104FE" w:rsidRPr="00A104FE" w:rsidTr="00A104FE">
        <w:tc>
          <w:tcPr>
            <w:tcW w:w="567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>Zaključak o prijedlozima za bolji kvart - donošenje zaključka</w:t>
            </w:r>
          </w:p>
        </w:tc>
      </w:tr>
      <w:tr w:rsidR="00A104FE" w:rsidRPr="00A104FE" w:rsidTr="00A104FE">
        <w:tc>
          <w:tcPr>
            <w:tcW w:w="567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>zaključak o rješavanju prometne problematika na križanju Ilice i Vinogradske ulice - donošenje zaključka</w:t>
            </w:r>
          </w:p>
        </w:tc>
      </w:tr>
      <w:tr w:rsidR="00A104FE" w:rsidRPr="00A104FE" w:rsidTr="00A104FE">
        <w:tc>
          <w:tcPr>
            <w:tcW w:w="567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>Zaključak o organiziranju akcije "Otvorena vrata" - donošenje zaključka</w:t>
            </w:r>
          </w:p>
        </w:tc>
      </w:tr>
      <w:tr w:rsidR="00A104FE" w:rsidRPr="00A104FE" w:rsidTr="00A104FE">
        <w:tc>
          <w:tcPr>
            <w:tcW w:w="567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>Prijedlog zaključka o prijedlogu osobe za obavljanje poslova Izvršitelja u prostoru Mjesnog odbora</w:t>
            </w:r>
          </w:p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 Jelenovac u 2026.</w:t>
            </w:r>
          </w:p>
        </w:tc>
      </w:tr>
      <w:tr w:rsidR="00A104FE" w:rsidRPr="00A104FE" w:rsidTr="00A104FE">
        <w:tc>
          <w:tcPr>
            <w:tcW w:w="567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Zaključak o postavi znakova zabrane parkiranja u </w:t>
            </w:r>
            <w:proofErr w:type="spellStart"/>
            <w:r w:rsidRPr="00A104FE">
              <w:t>Kosirnikovoj</w:t>
            </w:r>
            <w:proofErr w:type="spellEnd"/>
            <w:r w:rsidRPr="00A104FE">
              <w:t xml:space="preserve"> ulici – donošenje zaključka</w:t>
            </w:r>
          </w:p>
        </w:tc>
      </w:tr>
      <w:tr w:rsidR="00A104FE" w:rsidRPr="00A104FE" w:rsidTr="00A104FE">
        <w:tc>
          <w:tcPr>
            <w:tcW w:w="567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>Zaključak o redovnom korištenju prostora Mjesnog odbora Jelenovac, udruga "Tri bambusa" - donošenje zaključka</w:t>
            </w:r>
          </w:p>
        </w:tc>
      </w:tr>
      <w:tr w:rsidR="00A104FE" w:rsidRPr="00A104FE" w:rsidTr="00A104FE">
        <w:tc>
          <w:tcPr>
            <w:tcW w:w="567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8. </w:t>
            </w:r>
          </w:p>
        </w:tc>
        <w:tc>
          <w:tcPr>
            <w:tcW w:w="9070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>Pitanja, prijedlozi i obavijesti</w:t>
            </w:r>
          </w:p>
          <w:p w:rsidR="00A104FE" w:rsidRPr="00A104FE" w:rsidRDefault="00A104FE" w:rsidP="00A104FE">
            <w:pPr>
              <w:spacing w:line="240" w:lineRule="auto"/>
              <w:jc w:val="both"/>
            </w:pPr>
          </w:p>
          <w:p w:rsidR="00A104FE" w:rsidRPr="00A104FE" w:rsidRDefault="00A104FE" w:rsidP="00A104FE">
            <w:pPr>
              <w:spacing w:line="240" w:lineRule="auto"/>
              <w:jc w:val="both"/>
            </w:pPr>
          </w:p>
        </w:tc>
      </w:tr>
    </w:tbl>
    <w:p w:rsidR="00A104FE" w:rsidRPr="00A104FE" w:rsidRDefault="00A104FE" w:rsidP="00A104FE">
      <w:pPr>
        <w:spacing w:line="240" w:lineRule="auto"/>
        <w:jc w:val="both"/>
        <w:rPr>
          <w:b/>
        </w:rPr>
      </w:pPr>
      <w:r w:rsidRPr="00A104FE">
        <w:rPr>
          <w:b/>
        </w:rPr>
        <w:t>Ad1. Zaključak o rebalansu Plana potreba za aktivnostima, programima i projektima unapređenja kvalitete života građana - donošenje zaključka</w:t>
      </w:r>
    </w:p>
    <w:p w:rsidR="00A104FE" w:rsidRPr="00A104FE" w:rsidRDefault="00A104FE" w:rsidP="00A104FE">
      <w:pPr>
        <w:spacing w:line="240" w:lineRule="auto"/>
        <w:jc w:val="both"/>
        <w:rPr>
          <w:b/>
        </w:rPr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Uvodno obrazloženje iznosi Predsjednik Vijeća (ili se navodi ime i prezime Vijećnika kojem predsjednik dozvoli da izloži obrazloženje točke dnevnog reda).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 raspravi nitko ne sudjeluje.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Vijeće jednoglasno donosi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</w:pPr>
      <w:r w:rsidRPr="00A104FE">
        <w:t xml:space="preserve"> Zaključak  o rebalansu Plana potreba za aktivnostima, programima i projektima unapređenja kvalitete života građana - donošenje zaključka</w:t>
      </w: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(Zaključak se prilaže ovom zapisniku i njegov je sastavni dio.)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  <w:rPr>
          <w:b/>
        </w:rPr>
      </w:pPr>
      <w:r w:rsidRPr="00A104FE">
        <w:rPr>
          <w:b/>
        </w:rPr>
        <w:t>Ad2. Zaključak o prijedlozima za bolji kvart - donošenje zaključka</w:t>
      </w:r>
    </w:p>
    <w:p w:rsidR="00A104FE" w:rsidRPr="00A104FE" w:rsidRDefault="00A104FE" w:rsidP="00A104FE">
      <w:pPr>
        <w:spacing w:line="240" w:lineRule="auto"/>
        <w:jc w:val="both"/>
        <w:rPr>
          <w:b/>
        </w:rPr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Uvodno obrazloženje iznosi Predsjednik Vijeća (ili se navodi ime i prezime Vijećnika kojem predsjednik dozvoli da izloži obrazloženje točke dnevnog reda).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 raspravi nitko ne sudjeluje.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Vijeće jednoglasno donosi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</w:pPr>
      <w:r w:rsidRPr="00A104FE">
        <w:t xml:space="preserve"> Zaključak  o prijedlozima za bolji kvart - donošenje zaključka</w:t>
      </w: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(Zaključak se prilaže ovom zapisniku i njegov je sastavni dio.)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  <w:rPr>
          <w:b/>
        </w:rPr>
      </w:pPr>
      <w:r w:rsidRPr="00A104FE">
        <w:rPr>
          <w:b/>
        </w:rPr>
        <w:t>Ad3. zaključak o rješavanju prometne problematika na križanju Ilice i Vinogradske ulice - donošenje zaključka</w:t>
      </w:r>
    </w:p>
    <w:p w:rsidR="00A104FE" w:rsidRPr="00A104FE" w:rsidRDefault="00A104FE" w:rsidP="00A104FE">
      <w:pPr>
        <w:spacing w:line="240" w:lineRule="auto"/>
        <w:jc w:val="both"/>
        <w:rPr>
          <w:b/>
        </w:rPr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Uvodno obrazloženje iznosi Predsjednik Vijeća (ili se navodi ime i prezime Vijećnika kojem predsjednik dozvoli da izloži obrazloženje točke dnevnog reda).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 raspravi nitko ne sudjeluje.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Vijeće jednoglasno donosi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</w:pPr>
      <w:r w:rsidRPr="00A104FE">
        <w:t xml:space="preserve"> zaključak  o rješavanju prometne problematika na križanju Ilice i Vinogradske ulice - donošenje zaključka</w:t>
      </w: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(Zaključak se prilaže ovom zapisniku i njegov je sastavni dio.)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  <w:rPr>
          <w:b/>
        </w:rPr>
      </w:pPr>
      <w:r w:rsidRPr="00A104FE">
        <w:rPr>
          <w:b/>
        </w:rPr>
        <w:t>Ad4. Zaključak o organiziranju akcije "Otvorena vrata" - donošenje zaključka</w:t>
      </w:r>
    </w:p>
    <w:p w:rsidR="00A104FE" w:rsidRPr="00A104FE" w:rsidRDefault="00A104FE" w:rsidP="00A104FE">
      <w:pPr>
        <w:spacing w:line="240" w:lineRule="auto"/>
        <w:jc w:val="both"/>
        <w:rPr>
          <w:b/>
        </w:rPr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Uvodno obrazloženje iznosi Predsjednik Vijeća (ili se navodi ime i prezime Vijećnika kojem predsjednik dozvoli da izloži obrazloženje točke dnevnog reda).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 raspravi nitko ne sudjeluje.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Vijeće jednoglasno donosi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</w:pPr>
      <w:r w:rsidRPr="00A104FE">
        <w:t xml:space="preserve"> Zaključak  o organiziranju akcije "Otvorena vrata" - donošenje zaključka</w:t>
      </w: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(Zaključak se prilaže ovom zapisniku i njegov je sastavni dio.)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  <w:rPr>
          <w:b/>
        </w:rPr>
      </w:pPr>
      <w:r w:rsidRPr="00A104FE">
        <w:rPr>
          <w:b/>
        </w:rPr>
        <w:t>Ad5. Prijedlog zaključka o prijedlogu osobe za obavljanje poslova Izvršitelja u prostoru Mjesnog odbora</w:t>
      </w:r>
    </w:p>
    <w:p w:rsidR="00A104FE" w:rsidRPr="00A104FE" w:rsidRDefault="00A104FE" w:rsidP="00A104FE">
      <w:pPr>
        <w:spacing w:line="240" w:lineRule="auto"/>
        <w:jc w:val="both"/>
        <w:rPr>
          <w:b/>
        </w:rPr>
      </w:pPr>
      <w:r w:rsidRPr="00A104FE">
        <w:rPr>
          <w:b/>
        </w:rPr>
        <w:t xml:space="preserve"> Jelenovac u 2026.</w:t>
      </w:r>
    </w:p>
    <w:p w:rsidR="00A104FE" w:rsidRPr="00A104FE" w:rsidRDefault="00A104FE" w:rsidP="00A104FE">
      <w:pPr>
        <w:spacing w:line="240" w:lineRule="auto"/>
        <w:jc w:val="both"/>
        <w:rPr>
          <w:b/>
        </w:rPr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Uvodno obrazloženje iznosi Predsjednik Vijeća (ili se navodi ime i prezime Vijećnika kojem predsjednik dozvoli da izloži obrazloženje točke dnevnog reda).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 raspravi nitko ne sudjeluje.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Vijeće jednoglasno donosi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</w:pPr>
      <w:r w:rsidRPr="00A104FE">
        <w:t>Zaključak  o prijedlogu osobe za obavljanje poslova Izvršitelja u prostoru Mjesnog odbora</w:t>
      </w:r>
    </w:p>
    <w:p w:rsidR="00A104FE" w:rsidRPr="00A104FE" w:rsidRDefault="00A104FE" w:rsidP="00A104FE">
      <w:pPr>
        <w:spacing w:line="240" w:lineRule="auto"/>
      </w:pPr>
      <w:r w:rsidRPr="00A104FE">
        <w:t xml:space="preserve"> Jelenovac u 2026.</w:t>
      </w: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(Zaključak se prilaže ovom zapisniku i njegov je sastavni dio.)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  <w:rPr>
          <w:b/>
        </w:rPr>
      </w:pPr>
      <w:r w:rsidRPr="00A104FE">
        <w:rPr>
          <w:b/>
        </w:rPr>
        <w:t xml:space="preserve">Ad6. Zaključak o postavi znakova zabrane parkiranja u </w:t>
      </w:r>
      <w:proofErr w:type="spellStart"/>
      <w:r w:rsidRPr="00A104FE">
        <w:rPr>
          <w:b/>
        </w:rPr>
        <w:t>Kosirnikovoj</w:t>
      </w:r>
      <w:proofErr w:type="spellEnd"/>
      <w:r w:rsidRPr="00A104FE">
        <w:rPr>
          <w:b/>
        </w:rPr>
        <w:t xml:space="preserve"> ulici – donošenje zaključka</w:t>
      </w:r>
    </w:p>
    <w:p w:rsidR="00A104FE" w:rsidRPr="00A104FE" w:rsidRDefault="00A104FE" w:rsidP="00A104FE">
      <w:pPr>
        <w:spacing w:line="240" w:lineRule="auto"/>
        <w:jc w:val="both"/>
        <w:rPr>
          <w:b/>
        </w:rPr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Uvodno obrazloženje iznosi Predsjednik Vijeća (ili se navodi ime i prezime Vijećnika kojem predsjednik dozvoli da izloži obrazloženje točke dnevnog reda).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 raspravi nitko ne sudjeluje.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Vijeće jednoglasno donosi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</w:pPr>
      <w:r w:rsidRPr="00A104FE">
        <w:t xml:space="preserve"> Zaključak  o postavi znakova zabrane parkiranja u </w:t>
      </w:r>
      <w:proofErr w:type="spellStart"/>
      <w:r w:rsidRPr="00A104FE">
        <w:t>Kosirnikovoj</w:t>
      </w:r>
      <w:proofErr w:type="spellEnd"/>
      <w:r w:rsidRPr="00A104FE">
        <w:t xml:space="preserve"> ulici – donošenje zaključka</w:t>
      </w: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(Zaključak se prilaže ovom zapisniku i njegov je sastavni dio.)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  <w:rPr>
          <w:b/>
        </w:rPr>
      </w:pPr>
      <w:r w:rsidRPr="00A104FE">
        <w:rPr>
          <w:b/>
        </w:rPr>
        <w:t>Ad7. Zaključak o redovnom korištenju prostora Mjesnog odbora Jelenovac, udruga "Tri bambusa" - donošenje zaključka</w:t>
      </w:r>
    </w:p>
    <w:p w:rsidR="00A104FE" w:rsidRPr="00A104FE" w:rsidRDefault="00A104FE" w:rsidP="00A104FE">
      <w:pPr>
        <w:spacing w:line="240" w:lineRule="auto"/>
        <w:jc w:val="both"/>
        <w:rPr>
          <w:b/>
        </w:rPr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Uvodno obrazloženje iznosi Predsjednik Vijeća (ili se navodi ime i prezime Vijećnika kojem predsjednik dozvoli da izloži obrazloženje točke dnevnog reda).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U raspravi nitko ne sudjeluje.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Vijeće jednoglasno donosi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</w:pPr>
      <w:r w:rsidRPr="00A104FE">
        <w:t xml:space="preserve"> Zaključak  o redovnom korištenju prostora Mjesnog odbora Jelenovac, udruga "Tri bambusa" - donošenje zaključka</w:t>
      </w: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(Zaključak se prilaže ovom zapisniku i njegov je sastavni dio.)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  <w:rPr>
          <w:b/>
        </w:rPr>
      </w:pPr>
      <w:r w:rsidRPr="00A104FE">
        <w:rPr>
          <w:b/>
        </w:rPr>
        <w:t>Ad8. Pitanja, prijedlozi i obavijesti</w:t>
      </w:r>
    </w:p>
    <w:p w:rsidR="00A104FE" w:rsidRPr="00A104FE" w:rsidRDefault="00A104FE" w:rsidP="00A104FE">
      <w:pPr>
        <w:spacing w:line="240" w:lineRule="auto"/>
        <w:jc w:val="both"/>
        <w:rPr>
          <w:b/>
        </w:rPr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 xml:space="preserve">Sjednica je završila u </w:t>
      </w:r>
      <w:r w:rsidR="005C510C">
        <w:t>17.50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KLASA: 024-08/25-003/2113</w:t>
      </w:r>
    </w:p>
    <w:p w:rsidR="00A104FE" w:rsidRPr="00A104FE" w:rsidRDefault="00A104FE" w:rsidP="00A104FE">
      <w:pPr>
        <w:spacing w:line="240" w:lineRule="auto"/>
        <w:jc w:val="both"/>
      </w:pPr>
      <w:r w:rsidRPr="00A104FE">
        <w:t>URBROJ: 251-13-11-4/020-25-1</w:t>
      </w:r>
    </w:p>
    <w:p w:rsidR="00A104FE" w:rsidRPr="00A104FE" w:rsidRDefault="00A104FE" w:rsidP="00A104FE">
      <w:pPr>
        <w:spacing w:line="240" w:lineRule="auto"/>
        <w:jc w:val="both"/>
      </w:pPr>
      <w:r w:rsidRPr="00A104FE">
        <w:t>Zagreb, 25. studenoga 2025.</w:t>
      </w:r>
    </w:p>
    <w:p w:rsidR="00A104FE" w:rsidRPr="00A104FE" w:rsidRDefault="00A104FE" w:rsidP="00A104FE">
      <w:pPr>
        <w:spacing w:line="240" w:lineRule="auto"/>
        <w:jc w:val="both"/>
      </w:pPr>
    </w:p>
    <w:p w:rsidR="005C510C" w:rsidRDefault="005C510C" w:rsidP="005C510C">
      <w:pPr>
        <w:spacing w:line="240" w:lineRule="auto"/>
        <w:jc w:val="both"/>
      </w:pPr>
      <w:r>
        <w:t>Zapisnik uredio/la</w:t>
      </w:r>
    </w:p>
    <w:p w:rsidR="005C510C" w:rsidRDefault="005C510C" w:rsidP="005C510C">
      <w:pPr>
        <w:spacing w:line="240" w:lineRule="auto"/>
        <w:jc w:val="both"/>
      </w:pPr>
      <w:r w:rsidRPr="005C510C">
        <w:t>Ivica Ivašković – stručni referent zarad tijela mjesne samouprave</w:t>
      </w:r>
    </w:p>
    <w:p w:rsidR="005C510C" w:rsidRPr="005C510C" w:rsidRDefault="005C510C" w:rsidP="005C510C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ind w:left="4248"/>
        <w:jc w:val="center"/>
      </w:pPr>
      <w:r w:rsidRPr="00A104FE">
        <w:t>Predsjednik</w:t>
      </w:r>
    </w:p>
    <w:p w:rsidR="00A104FE" w:rsidRPr="00A104FE" w:rsidRDefault="00A104FE" w:rsidP="00A104FE">
      <w:pPr>
        <w:spacing w:line="240" w:lineRule="auto"/>
        <w:ind w:left="4248"/>
        <w:jc w:val="center"/>
      </w:pPr>
      <w:r w:rsidRPr="00A104FE">
        <w:t>Vijeća Mjesnog odbora Jelenovac</w:t>
      </w:r>
    </w:p>
    <w:p w:rsidR="00A104FE" w:rsidRPr="00A104FE" w:rsidRDefault="00A104FE" w:rsidP="00A104FE">
      <w:pPr>
        <w:spacing w:line="240" w:lineRule="auto"/>
        <w:ind w:left="4248"/>
        <w:jc w:val="center"/>
      </w:pPr>
    </w:p>
    <w:p w:rsidR="00A104FE" w:rsidRPr="00A104FE" w:rsidRDefault="00A104FE" w:rsidP="00A104FE">
      <w:pPr>
        <w:spacing w:line="240" w:lineRule="auto"/>
        <w:ind w:left="4248"/>
        <w:jc w:val="center"/>
      </w:pPr>
      <w:r w:rsidRPr="00A104FE">
        <w:t>Branko Kasalo</w:t>
      </w:r>
    </w:p>
    <w:p w:rsidR="00A104FE" w:rsidRPr="00A104FE" w:rsidRDefault="00A104FE" w:rsidP="00A104FE">
      <w:pPr>
        <w:spacing w:line="240" w:lineRule="auto"/>
        <w:rPr>
          <w:u w:val="single"/>
        </w:rPr>
      </w:pPr>
      <w:r w:rsidRPr="00A104FE">
        <w:rPr>
          <w:u w:val="single"/>
        </w:rPr>
        <w:br w:type="page"/>
      </w:r>
    </w:p>
    <w:p w:rsidR="00A104FE" w:rsidRPr="00A104FE" w:rsidRDefault="00A104FE" w:rsidP="00A104FE">
      <w:pPr>
        <w:spacing w:line="240" w:lineRule="auto"/>
      </w:pPr>
      <w:r w:rsidRPr="00A104FE">
        <w:t>Na temelju članka 99. Statuta Grada Zagreba (Službeni glasnik Grada Zagreba (23/16, 2/18, 23/18, 3/20, 3/21, 11/21 - pročišćeni tekst, 16/22) Vijeće Mjesnog odbora Jelenovac na 6. sjednici, 25. studenoga 2025, donijelo je</w:t>
      </w: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spacing w:line="240" w:lineRule="auto"/>
        <w:jc w:val="center"/>
        <w:rPr>
          <w:b/>
        </w:rPr>
      </w:pPr>
      <w:r w:rsidRPr="00A104FE">
        <w:rPr>
          <w:b/>
        </w:rPr>
        <w:t>Z A K L J U Č A K</w:t>
      </w:r>
    </w:p>
    <w:p w:rsidR="00A104FE" w:rsidRPr="00A104FE" w:rsidRDefault="00A104FE" w:rsidP="00A104FE">
      <w:pPr>
        <w:spacing w:line="240" w:lineRule="auto"/>
        <w:jc w:val="center"/>
        <w:rPr>
          <w:b/>
          <w:szCs w:val="24"/>
        </w:rPr>
      </w:pPr>
      <w:r w:rsidRPr="00A104FE">
        <w:rPr>
          <w:b/>
        </w:rPr>
        <w:t>O izmjeni Plana potreba za aktivnostima</w:t>
      </w:r>
      <w:r w:rsidRPr="00A104FE">
        <w:rPr>
          <w:b/>
          <w:szCs w:val="24"/>
        </w:rPr>
        <w:t>, programima i projektima unapređenja kvalitete života građana</w:t>
      </w:r>
    </w:p>
    <w:p w:rsidR="00A104FE" w:rsidRPr="00A104FE" w:rsidRDefault="00A104FE" w:rsidP="00A104FE">
      <w:pPr>
        <w:spacing w:line="240" w:lineRule="auto"/>
        <w:rPr>
          <w:b/>
        </w:rPr>
      </w:pPr>
    </w:p>
    <w:p w:rsidR="00A104FE" w:rsidRPr="00A104FE" w:rsidRDefault="00A104FE" w:rsidP="00A104FE">
      <w:pPr>
        <w:spacing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A104FE" w:rsidRPr="00A104FE" w:rsidTr="00EB5CAC">
        <w:tc>
          <w:tcPr>
            <w:tcW w:w="554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>1.</w:t>
            </w:r>
          </w:p>
        </w:tc>
        <w:tc>
          <w:tcPr>
            <w:tcW w:w="8518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>Vijeće odustaje od izmjene Plana potreba za aktivnostima, programima i projektima unapređenja kvalitete života građana za 2025. godinu zbog nedostatnog vremena za realizaciju novih aktivnosti.</w:t>
            </w:r>
          </w:p>
          <w:p w:rsidR="00A104FE" w:rsidRPr="00A104FE" w:rsidRDefault="00A104FE" w:rsidP="00A104FE">
            <w:pPr>
              <w:spacing w:line="240" w:lineRule="auto"/>
              <w:jc w:val="both"/>
            </w:pPr>
          </w:p>
        </w:tc>
      </w:tr>
      <w:tr w:rsidR="00A104FE" w:rsidRPr="00A104FE" w:rsidTr="00EB5CAC">
        <w:tc>
          <w:tcPr>
            <w:tcW w:w="554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>2.</w:t>
            </w:r>
          </w:p>
        </w:tc>
        <w:tc>
          <w:tcPr>
            <w:tcW w:w="8518" w:type="dxa"/>
            <w:shd w:val="clear" w:color="auto" w:fill="auto"/>
          </w:tcPr>
          <w:p w:rsidR="00A104FE" w:rsidRPr="00A104FE" w:rsidRDefault="00A104FE" w:rsidP="00A104FE">
            <w:pPr>
              <w:spacing w:line="240" w:lineRule="auto"/>
              <w:jc w:val="both"/>
            </w:pPr>
            <w:r w:rsidRPr="00A104FE">
              <w:t xml:space="preserve">Ovaj zaključak biti će dostavljen </w:t>
            </w:r>
            <w:r w:rsidRPr="00A104FE">
              <w:rPr>
                <w:szCs w:val="24"/>
              </w:rPr>
              <w:t>Gradskom uredu za mjesnu samoupravu, promet, civilnu zaštitu i sigurnost.</w:t>
            </w:r>
          </w:p>
        </w:tc>
      </w:tr>
    </w:tbl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KLASA: 024-08/25-003/2113</w:t>
      </w:r>
    </w:p>
    <w:p w:rsidR="00A104FE" w:rsidRPr="00A104FE" w:rsidRDefault="00A104FE" w:rsidP="00A104FE">
      <w:pPr>
        <w:spacing w:line="240" w:lineRule="auto"/>
        <w:jc w:val="both"/>
      </w:pPr>
      <w:r w:rsidRPr="00A104FE">
        <w:t>URBROJ: 251-13-11-4/020-25-3</w:t>
      </w:r>
    </w:p>
    <w:p w:rsidR="00A104FE" w:rsidRPr="00A104FE" w:rsidRDefault="00A104FE" w:rsidP="00A104FE">
      <w:pPr>
        <w:spacing w:line="240" w:lineRule="auto"/>
        <w:jc w:val="both"/>
      </w:pPr>
      <w:r w:rsidRPr="00A104FE">
        <w:t>Zagreb, 25. studenoga 2025.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ind w:left="4248"/>
        <w:jc w:val="center"/>
      </w:pPr>
      <w:r w:rsidRPr="00A104FE">
        <w:t>PREDSJEDNIK VIJEĆA</w:t>
      </w:r>
    </w:p>
    <w:p w:rsidR="00A104FE" w:rsidRPr="00A104FE" w:rsidRDefault="00A104FE" w:rsidP="00A104FE">
      <w:pPr>
        <w:spacing w:line="240" w:lineRule="auto"/>
        <w:ind w:left="4248"/>
        <w:jc w:val="center"/>
      </w:pPr>
      <w:r w:rsidRPr="00A104FE">
        <w:t>MJESNOG ODBORA JELENOVAC</w:t>
      </w:r>
    </w:p>
    <w:p w:rsidR="00A104FE" w:rsidRPr="00A104FE" w:rsidRDefault="00A104FE" w:rsidP="00A104FE">
      <w:pPr>
        <w:spacing w:line="240" w:lineRule="auto"/>
        <w:ind w:left="4248"/>
        <w:jc w:val="center"/>
      </w:pPr>
    </w:p>
    <w:p w:rsidR="00A104FE" w:rsidRPr="00A104FE" w:rsidRDefault="00A104FE" w:rsidP="00A104FE">
      <w:pPr>
        <w:spacing w:line="240" w:lineRule="auto"/>
        <w:ind w:left="4248"/>
        <w:jc w:val="center"/>
      </w:pPr>
      <w:r w:rsidRPr="00A104FE">
        <w:t>Branko Kasalo</w:t>
      </w:r>
    </w:p>
    <w:p w:rsidR="00A104FE" w:rsidRPr="00A104FE" w:rsidRDefault="00A104FE" w:rsidP="00A104FE">
      <w:pPr>
        <w:spacing w:line="240" w:lineRule="auto"/>
        <w:ind w:left="4248"/>
        <w:jc w:val="center"/>
      </w:pPr>
    </w:p>
    <w:p w:rsidR="00A104FE" w:rsidRPr="00A104FE" w:rsidRDefault="00A104FE" w:rsidP="00A104FE">
      <w:pPr>
        <w:spacing w:line="240" w:lineRule="auto"/>
        <w:ind w:left="4248"/>
        <w:jc w:val="center"/>
      </w:pPr>
    </w:p>
    <w:p w:rsidR="00A104FE" w:rsidRPr="00A104FE" w:rsidRDefault="00A104FE" w:rsidP="00A104FE">
      <w:pPr>
        <w:spacing w:line="240" w:lineRule="auto"/>
        <w:rPr>
          <w:u w:val="single"/>
        </w:rPr>
      </w:pPr>
      <w:r w:rsidRPr="00A104FE">
        <w:rPr>
          <w:u w:val="single"/>
        </w:rPr>
        <w:br w:type="page"/>
      </w:r>
    </w:p>
    <w:p w:rsidR="00A104FE" w:rsidRPr="00A104FE" w:rsidRDefault="00A104FE" w:rsidP="00A104FE">
      <w:pPr>
        <w:spacing w:line="240" w:lineRule="auto"/>
        <w:rPr>
          <w:szCs w:val="24"/>
        </w:rPr>
      </w:pPr>
      <w:r w:rsidRPr="00A104FE">
        <w:rPr>
          <w:szCs w:val="24"/>
        </w:rPr>
        <w:t>Na temelju članka 99. Statuta Grada Zagreba (Službeni glasnik Grada Zagreba (23/16, 2/18, 23/18, 3/20, 3/21, 11/21 - pročišćeni tekst, 16/22) Vijeće Mjesnog odbora Jelenovac na 6. sjednici, 25. studenoga 2025, donijelo je</w:t>
      </w:r>
    </w:p>
    <w:p w:rsidR="00A104FE" w:rsidRPr="00A104FE" w:rsidRDefault="00A104FE" w:rsidP="00A104FE">
      <w:pPr>
        <w:spacing w:line="240" w:lineRule="auto"/>
        <w:rPr>
          <w:szCs w:val="24"/>
        </w:rPr>
      </w:pPr>
    </w:p>
    <w:p w:rsidR="00A104FE" w:rsidRPr="00A104FE" w:rsidRDefault="00A104FE" w:rsidP="00A104FE">
      <w:pPr>
        <w:spacing w:line="240" w:lineRule="auto"/>
        <w:rPr>
          <w:szCs w:val="24"/>
        </w:rPr>
      </w:pPr>
    </w:p>
    <w:p w:rsidR="00A104FE" w:rsidRPr="00A104FE" w:rsidRDefault="00A104FE" w:rsidP="00A104FE">
      <w:pPr>
        <w:spacing w:line="240" w:lineRule="auto"/>
        <w:jc w:val="center"/>
        <w:rPr>
          <w:b/>
          <w:szCs w:val="24"/>
        </w:rPr>
      </w:pPr>
      <w:r w:rsidRPr="00A104FE">
        <w:rPr>
          <w:b/>
          <w:szCs w:val="24"/>
        </w:rPr>
        <w:t>Z A K L J U Č A K</w:t>
      </w:r>
    </w:p>
    <w:p w:rsidR="00A104FE" w:rsidRPr="00A104FE" w:rsidRDefault="00A104FE" w:rsidP="00A104FE">
      <w:pPr>
        <w:spacing w:line="240" w:lineRule="auto"/>
        <w:jc w:val="center"/>
        <w:rPr>
          <w:b/>
          <w:szCs w:val="24"/>
        </w:rPr>
      </w:pPr>
      <w:r w:rsidRPr="00A104FE">
        <w:rPr>
          <w:b/>
          <w:szCs w:val="24"/>
        </w:rPr>
        <w:t>o prijedlozima za bolji kvart</w:t>
      </w:r>
    </w:p>
    <w:p w:rsidR="00A104FE" w:rsidRPr="00A104FE" w:rsidRDefault="00A104FE" w:rsidP="00A104FE">
      <w:pPr>
        <w:spacing w:line="240" w:lineRule="auto"/>
        <w:rPr>
          <w:b/>
          <w:szCs w:val="24"/>
        </w:rPr>
      </w:pPr>
    </w:p>
    <w:p w:rsidR="00A104FE" w:rsidRPr="00A104FE" w:rsidRDefault="00A104FE" w:rsidP="00A104FE">
      <w:pPr>
        <w:spacing w:line="240" w:lineRule="auto"/>
        <w:rPr>
          <w:szCs w:val="24"/>
        </w:rPr>
      </w:pPr>
    </w:p>
    <w:p w:rsidR="00A104FE" w:rsidRPr="00A104FE" w:rsidRDefault="00A104FE" w:rsidP="00A104FE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A104FE">
        <w:rPr>
          <w:szCs w:val="24"/>
        </w:rPr>
        <w:t xml:space="preserve">Vijeće je raspravljalo o prijedlozima D.P. za bolji kvart kojima se predlaže vraćanje drvenih klupa i stolova na vježbalištu na Jelenovcu, obnova dječjeg igrališta kod autobusnog okretišta na Vrhovcu, postavu uspornika prometa u ulici </w:t>
      </w:r>
      <w:proofErr w:type="spellStart"/>
      <w:r w:rsidRPr="00A104FE">
        <w:rPr>
          <w:szCs w:val="24"/>
        </w:rPr>
        <w:t>Vrhovec</w:t>
      </w:r>
      <w:proofErr w:type="spellEnd"/>
      <w:r w:rsidRPr="00A104FE">
        <w:rPr>
          <w:szCs w:val="24"/>
        </w:rPr>
        <w:t xml:space="preserve">, izgradnja nogostupa u ulici </w:t>
      </w:r>
      <w:proofErr w:type="spellStart"/>
      <w:r w:rsidRPr="00A104FE">
        <w:rPr>
          <w:szCs w:val="24"/>
        </w:rPr>
        <w:t>Vrhovec</w:t>
      </w:r>
      <w:proofErr w:type="spellEnd"/>
      <w:r w:rsidRPr="00A104FE">
        <w:rPr>
          <w:szCs w:val="24"/>
        </w:rPr>
        <w:t xml:space="preserve"> te sanaciju klizišta u ulici </w:t>
      </w:r>
      <w:proofErr w:type="spellStart"/>
      <w:r w:rsidRPr="00A104FE">
        <w:rPr>
          <w:szCs w:val="24"/>
        </w:rPr>
        <w:t>Vrhovec</w:t>
      </w:r>
      <w:proofErr w:type="spellEnd"/>
      <w:r w:rsidRPr="00A104FE">
        <w:rPr>
          <w:szCs w:val="24"/>
        </w:rPr>
        <w:t>.</w:t>
      </w:r>
    </w:p>
    <w:p w:rsidR="00A104FE" w:rsidRPr="00A104FE" w:rsidRDefault="00A104FE" w:rsidP="00A104FE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A104FE">
        <w:rPr>
          <w:szCs w:val="24"/>
        </w:rPr>
        <w:t>Vijeće podržava prijedlog za obnovu dječjeg igrališta kod okretišta autobusa na Vrhovcu te traži od Vijeća Gradske četvrti da osigura sredstva za obnovu navedenog igrališta.</w:t>
      </w:r>
    </w:p>
    <w:p w:rsidR="00A104FE" w:rsidRPr="00A104FE" w:rsidRDefault="00A104FE" w:rsidP="00A104FE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A104FE">
        <w:rPr>
          <w:szCs w:val="24"/>
        </w:rPr>
        <w:t>Vježbalište na Jelenovcu nije na čestici u vlasništvu Grada Zagreba.</w:t>
      </w:r>
    </w:p>
    <w:p w:rsidR="00A104FE" w:rsidRPr="00A104FE" w:rsidRDefault="00A104FE" w:rsidP="00A104FE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A104FE">
        <w:rPr>
          <w:szCs w:val="24"/>
        </w:rPr>
        <w:t>Prijedlozi koji se odnose na postavu uspornika prometa, izgradnju nogostupa i sanaciju klizišta nisu na području mjesnog odbora Jelenovac te će biti proslijeđeni nadležnom Mjesnom odboru.</w:t>
      </w:r>
    </w:p>
    <w:p w:rsidR="00A104FE" w:rsidRPr="00A104FE" w:rsidRDefault="00A104FE" w:rsidP="00A104FE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A104FE">
        <w:rPr>
          <w:szCs w:val="24"/>
        </w:rPr>
        <w:t>Ovaj zaključak biti će dostavljen Gradskom uredu za mjesnu samoupravu, promet, civilnu zaštitu i sigurnost.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  <w:r w:rsidRPr="00A104FE">
        <w:rPr>
          <w:szCs w:val="24"/>
        </w:rPr>
        <w:t>KLASA: 024-08/25-003/2113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  <w:r w:rsidRPr="00A104FE">
        <w:rPr>
          <w:szCs w:val="24"/>
        </w:rPr>
        <w:t>URBROJ: 251-13-11-4/020-25-4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  <w:r w:rsidRPr="00A104FE">
        <w:rPr>
          <w:szCs w:val="24"/>
        </w:rPr>
        <w:t>Zagreb, 25. studenoga 2025.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  <w:r w:rsidRPr="00A104FE">
        <w:rPr>
          <w:szCs w:val="24"/>
        </w:rPr>
        <w:t>PREDSJEDNIK VIJEĆA</w:t>
      </w: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  <w:r w:rsidRPr="00A104FE">
        <w:rPr>
          <w:szCs w:val="24"/>
        </w:rPr>
        <w:t>MJESNOG ODBORA JELENOVAC</w:t>
      </w: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  <w:r w:rsidRPr="00A104FE">
        <w:rPr>
          <w:szCs w:val="24"/>
        </w:rPr>
        <w:t>Branko Kasalo</w:t>
      </w: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</w:p>
    <w:p w:rsidR="00A104FE" w:rsidRPr="00A104FE" w:rsidRDefault="00A104FE" w:rsidP="00A104FE">
      <w:pPr>
        <w:spacing w:line="240" w:lineRule="auto"/>
        <w:rPr>
          <w:u w:val="single"/>
        </w:rPr>
      </w:pPr>
      <w:r w:rsidRPr="00A104FE">
        <w:rPr>
          <w:u w:val="single"/>
        </w:rPr>
        <w:br w:type="page"/>
      </w:r>
    </w:p>
    <w:p w:rsidR="00A104FE" w:rsidRPr="00A104FE" w:rsidRDefault="00A104FE" w:rsidP="00A104FE">
      <w:pPr>
        <w:spacing w:line="240" w:lineRule="auto"/>
        <w:rPr>
          <w:szCs w:val="24"/>
        </w:rPr>
      </w:pPr>
      <w:r w:rsidRPr="00A104FE">
        <w:rPr>
          <w:szCs w:val="24"/>
        </w:rPr>
        <w:t>Na temelju članka 99. Statuta Grada Zagreba (Službeni glasnik Grada Zagreba (23/16, 2/18, 23/18, 3/20, 3/21, 11/21 - pročišćeni tekst, 16/22) Vijeće Mjesnog odbora Jelenovac na 6. sjednici, 25. studenoga 2025, donijelo je</w:t>
      </w:r>
    </w:p>
    <w:p w:rsidR="00A104FE" w:rsidRPr="00A104FE" w:rsidRDefault="00A104FE" w:rsidP="00A104FE">
      <w:pPr>
        <w:spacing w:line="240" w:lineRule="auto"/>
        <w:rPr>
          <w:szCs w:val="24"/>
        </w:rPr>
      </w:pPr>
    </w:p>
    <w:p w:rsidR="00A104FE" w:rsidRPr="00A104FE" w:rsidRDefault="00A104FE" w:rsidP="00A104FE">
      <w:pPr>
        <w:spacing w:line="240" w:lineRule="auto"/>
        <w:rPr>
          <w:szCs w:val="24"/>
        </w:rPr>
      </w:pPr>
    </w:p>
    <w:p w:rsidR="00A104FE" w:rsidRPr="00A104FE" w:rsidRDefault="00A104FE" w:rsidP="00A104FE">
      <w:pPr>
        <w:spacing w:line="240" w:lineRule="auto"/>
        <w:jc w:val="center"/>
        <w:rPr>
          <w:b/>
          <w:szCs w:val="24"/>
        </w:rPr>
      </w:pPr>
      <w:r w:rsidRPr="00A104FE">
        <w:rPr>
          <w:b/>
          <w:szCs w:val="24"/>
        </w:rPr>
        <w:t>Z A K L J U Č A K</w:t>
      </w:r>
    </w:p>
    <w:p w:rsidR="00A104FE" w:rsidRPr="00A104FE" w:rsidRDefault="00A104FE" w:rsidP="00A104FE">
      <w:pPr>
        <w:spacing w:line="240" w:lineRule="auto"/>
        <w:jc w:val="center"/>
        <w:rPr>
          <w:b/>
          <w:szCs w:val="24"/>
        </w:rPr>
      </w:pPr>
      <w:r w:rsidRPr="00A104FE">
        <w:rPr>
          <w:b/>
          <w:szCs w:val="24"/>
        </w:rPr>
        <w:t>o rješavanju prometne problematike na križanju Ilice i Vinogradske ulice</w:t>
      </w:r>
    </w:p>
    <w:p w:rsidR="00A104FE" w:rsidRPr="00A104FE" w:rsidRDefault="00A104FE" w:rsidP="00A104FE">
      <w:pPr>
        <w:spacing w:line="240" w:lineRule="auto"/>
        <w:rPr>
          <w:b/>
          <w:szCs w:val="24"/>
        </w:rPr>
      </w:pPr>
    </w:p>
    <w:p w:rsidR="00A104FE" w:rsidRPr="00A104FE" w:rsidRDefault="00A104FE" w:rsidP="00A104FE">
      <w:pPr>
        <w:spacing w:line="240" w:lineRule="auto"/>
        <w:rPr>
          <w:szCs w:val="24"/>
        </w:rPr>
      </w:pPr>
    </w:p>
    <w:p w:rsidR="00A104FE" w:rsidRPr="00A104FE" w:rsidRDefault="00A104FE" w:rsidP="00A104FE">
      <w:pPr>
        <w:numPr>
          <w:ilvl w:val="0"/>
          <w:numId w:val="3"/>
        </w:numPr>
        <w:spacing w:line="240" w:lineRule="auto"/>
        <w:jc w:val="both"/>
        <w:rPr>
          <w:szCs w:val="24"/>
        </w:rPr>
      </w:pPr>
      <w:r w:rsidRPr="00A104FE">
        <w:rPr>
          <w:szCs w:val="24"/>
        </w:rPr>
        <w:t>Vijeće je raspravljalo o prijedlogu N.B. koji se odnosi na rješavanje problema nepropisnog parkiranja na križanju Ilice i Vinogradske ulice.</w:t>
      </w:r>
    </w:p>
    <w:p w:rsidR="00A104FE" w:rsidRPr="00A104FE" w:rsidRDefault="00A104FE" w:rsidP="00A104FE">
      <w:pPr>
        <w:numPr>
          <w:ilvl w:val="0"/>
          <w:numId w:val="3"/>
        </w:numPr>
        <w:spacing w:line="240" w:lineRule="auto"/>
        <w:jc w:val="both"/>
        <w:rPr>
          <w:szCs w:val="24"/>
        </w:rPr>
      </w:pPr>
      <w:r w:rsidRPr="00A104FE">
        <w:rPr>
          <w:szCs w:val="24"/>
        </w:rPr>
        <w:t>Vijeće podržava zahtjev te predlaže postavu nadzorne kamere na način da uz navedeno križanje ista pokriva i desnu stranu Vinogradske ulice do Hercegovačke ulice kao i početak Hercegovačke ulice.</w:t>
      </w:r>
    </w:p>
    <w:p w:rsidR="00A104FE" w:rsidRPr="00A104FE" w:rsidRDefault="00A104FE" w:rsidP="00A104FE">
      <w:pPr>
        <w:numPr>
          <w:ilvl w:val="0"/>
          <w:numId w:val="3"/>
        </w:numPr>
        <w:spacing w:line="240" w:lineRule="auto"/>
        <w:jc w:val="both"/>
        <w:rPr>
          <w:szCs w:val="24"/>
        </w:rPr>
      </w:pPr>
      <w:r w:rsidRPr="00A104FE">
        <w:rPr>
          <w:szCs w:val="24"/>
        </w:rPr>
        <w:t>Ovaj zaključak biti će dostavljen Gradskom uredu za mjesnu samoupravu, promet, civilnu zaštitu i sigurnost.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  <w:r w:rsidRPr="00A104FE">
        <w:rPr>
          <w:szCs w:val="24"/>
        </w:rPr>
        <w:t>KLASA: 024-08/25-003/2113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  <w:r w:rsidRPr="00A104FE">
        <w:rPr>
          <w:szCs w:val="24"/>
        </w:rPr>
        <w:t>URBROJ: 251-13-11-4/020-25-5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  <w:r w:rsidRPr="00A104FE">
        <w:rPr>
          <w:szCs w:val="24"/>
        </w:rPr>
        <w:t>Zagreb, 25. studenoga 2025.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  <w:r w:rsidRPr="00A104FE">
        <w:rPr>
          <w:szCs w:val="24"/>
        </w:rPr>
        <w:t>PREDSJEDNIK VIJEĆA</w:t>
      </w: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  <w:r w:rsidRPr="00A104FE">
        <w:rPr>
          <w:szCs w:val="24"/>
        </w:rPr>
        <w:t>MJESNOG ODBORA JELENOVAC</w:t>
      </w: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  <w:r w:rsidRPr="00A104FE">
        <w:rPr>
          <w:szCs w:val="24"/>
        </w:rPr>
        <w:t>Branko Kasalo</w:t>
      </w: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</w:p>
    <w:p w:rsidR="00A104FE" w:rsidRPr="00A104FE" w:rsidRDefault="00A104FE" w:rsidP="00A104FE">
      <w:pPr>
        <w:spacing w:line="240" w:lineRule="auto"/>
        <w:rPr>
          <w:u w:val="single"/>
        </w:rPr>
      </w:pPr>
      <w:r w:rsidRPr="00A104FE">
        <w:rPr>
          <w:u w:val="single"/>
        </w:rPr>
        <w:br w:type="page"/>
      </w:r>
    </w:p>
    <w:p w:rsidR="00A104FE" w:rsidRPr="00A104FE" w:rsidRDefault="00A104FE" w:rsidP="00A104FE">
      <w:pPr>
        <w:spacing w:line="240" w:lineRule="auto"/>
        <w:jc w:val="both"/>
      </w:pPr>
      <w:r w:rsidRPr="00A104FE">
        <w:t xml:space="preserve">          Na temelju članka 99. stavka 1. točke 3. Statuta Grada Zagreba (Službeni glasnik Grada Zagreba 23/16, 2/18 i 23/18, 3/20, 3/21, 11/21 – pročišćeni tekst i 16/22), Vijeće Mjesnog odbora Jelenovac</w:t>
      </w:r>
      <w:r w:rsidRPr="00A104FE">
        <w:rPr>
          <w:noProof/>
        </w:rPr>
        <w:t xml:space="preserve">, </w:t>
      </w:r>
      <w:r w:rsidRPr="00A104FE">
        <w:t>na  6. sjednici, 25. studenoga 2025. donijelo je</w:t>
      </w: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spacing w:line="240" w:lineRule="auto"/>
        <w:jc w:val="center"/>
        <w:rPr>
          <w:b/>
        </w:rPr>
      </w:pPr>
      <w:r w:rsidRPr="00A104FE">
        <w:rPr>
          <w:b/>
        </w:rPr>
        <w:t>Z A K L J U Č A K</w:t>
      </w:r>
    </w:p>
    <w:p w:rsidR="00A104FE" w:rsidRPr="00A104FE" w:rsidRDefault="00A104FE" w:rsidP="00A104FE">
      <w:pPr>
        <w:spacing w:line="240" w:lineRule="auto"/>
        <w:jc w:val="center"/>
        <w:rPr>
          <w:b/>
        </w:rPr>
      </w:pPr>
    </w:p>
    <w:p w:rsidR="00A104FE" w:rsidRPr="00A104FE" w:rsidRDefault="00A104FE" w:rsidP="00A104FE">
      <w:pPr>
        <w:spacing w:line="240" w:lineRule="auto"/>
        <w:jc w:val="center"/>
        <w:rPr>
          <w:b/>
        </w:rPr>
      </w:pPr>
      <w:r w:rsidRPr="00A104FE">
        <w:rPr>
          <w:b/>
        </w:rPr>
        <w:t>o prijedlogu osobe za obavljanje poslova Izvršitelja u prostoru Mjesnog odbora</w:t>
      </w:r>
    </w:p>
    <w:p w:rsidR="00A104FE" w:rsidRPr="00A104FE" w:rsidRDefault="00A104FE" w:rsidP="00A104FE">
      <w:pPr>
        <w:spacing w:line="240" w:lineRule="auto"/>
        <w:jc w:val="center"/>
        <w:rPr>
          <w:b/>
        </w:rPr>
      </w:pPr>
      <w:r w:rsidRPr="00A104FE">
        <w:rPr>
          <w:b/>
        </w:rPr>
        <w:t xml:space="preserve"> Jelenovac u 2026.</w:t>
      </w:r>
    </w:p>
    <w:p w:rsidR="00A104FE" w:rsidRPr="00A104FE" w:rsidRDefault="00A104FE" w:rsidP="00A104FE">
      <w:pPr>
        <w:spacing w:line="240" w:lineRule="auto"/>
        <w:jc w:val="center"/>
        <w:rPr>
          <w:b/>
        </w:rPr>
      </w:pPr>
    </w:p>
    <w:p w:rsidR="00A104FE" w:rsidRPr="00A104FE" w:rsidRDefault="00A104FE" w:rsidP="00A104FE">
      <w:pPr>
        <w:spacing w:line="240" w:lineRule="auto"/>
        <w:rPr>
          <w:b/>
        </w:rPr>
      </w:pPr>
    </w:p>
    <w:p w:rsidR="00A104FE" w:rsidRPr="00A104FE" w:rsidRDefault="00A104FE" w:rsidP="00A104FE">
      <w:pPr>
        <w:spacing w:line="240" w:lineRule="auto"/>
        <w:jc w:val="both"/>
      </w:pPr>
      <w:r w:rsidRPr="00A104FE">
        <w:t>1.     Vijeće je raspravljalo o poslovima Izvršitelja u prostoru Mjesnog odbora Jelenovac  u 2026. godini.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  <w:r w:rsidRPr="00A104FE">
        <w:t>2.    Vijeće predlaže za Izvršiteljicu u prostoru Mjesnog odbora Jelenovac</w:t>
      </w:r>
    </w:p>
    <w:p w:rsidR="00A104FE" w:rsidRPr="00A104FE" w:rsidRDefault="00A104FE" w:rsidP="00A104FE">
      <w:pPr>
        <w:pStyle w:val="ListParagraph"/>
        <w:numPr>
          <w:ilvl w:val="0"/>
          <w:numId w:val="6"/>
        </w:numPr>
        <w:suppressAutoHyphens/>
      </w:pPr>
      <w:r w:rsidRPr="00A104FE">
        <w:t>Vesna Makar</w:t>
      </w:r>
    </w:p>
    <w:p w:rsidR="00A104FE" w:rsidRPr="00A104FE" w:rsidRDefault="00A104FE" w:rsidP="00A104FE">
      <w:pPr>
        <w:pStyle w:val="ListParagraph"/>
        <w:suppressAutoHyphens/>
        <w:overflowPunct w:val="0"/>
        <w:autoSpaceDE w:val="0"/>
        <w:autoSpaceDN w:val="0"/>
        <w:adjustRightInd w:val="0"/>
        <w:ind w:left="426"/>
        <w:jc w:val="both"/>
      </w:pPr>
    </w:p>
    <w:p w:rsidR="00A104FE" w:rsidRPr="00A104FE" w:rsidRDefault="00A104FE" w:rsidP="00A104FE">
      <w:pPr>
        <w:pStyle w:val="ListParagraph"/>
        <w:numPr>
          <w:ilvl w:val="0"/>
          <w:numId w:val="5"/>
        </w:numPr>
        <w:suppressAutoHyphens/>
        <w:overflowPunct w:val="0"/>
        <w:autoSpaceDE w:val="0"/>
        <w:autoSpaceDN w:val="0"/>
        <w:adjustRightInd w:val="0"/>
        <w:ind w:left="426"/>
        <w:jc w:val="both"/>
      </w:pPr>
      <w:r w:rsidRPr="00A104FE">
        <w:t>Ovaj Zaključak dostavlja se Gradskom uredu za mjesnu samoupravu, promet, civilnu zaštitu i sigurnost na daljnje postupanje.</w:t>
      </w:r>
    </w:p>
    <w:p w:rsidR="00A104FE" w:rsidRPr="00A104FE" w:rsidRDefault="00A104FE" w:rsidP="00A104FE">
      <w:pPr>
        <w:spacing w:line="240" w:lineRule="auto"/>
      </w:pPr>
    </w:p>
    <w:p w:rsidR="00A104FE" w:rsidRPr="00A104FE" w:rsidRDefault="00A104FE" w:rsidP="00A104FE">
      <w:pPr>
        <w:pStyle w:val="ListParagraph"/>
        <w:suppressAutoHyphens/>
        <w:ind w:left="1080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  <w:rPr>
          <w:rFonts w:eastAsia="Calibri"/>
        </w:rPr>
      </w:pPr>
      <w:r w:rsidRPr="00A104FE">
        <w:rPr>
          <w:rFonts w:eastAsia="Calibri"/>
        </w:rPr>
        <w:t>KLASA: 024-08/25-003/2113</w:t>
      </w:r>
    </w:p>
    <w:p w:rsidR="00A104FE" w:rsidRPr="00A104FE" w:rsidRDefault="00A104FE" w:rsidP="00A104FE">
      <w:pPr>
        <w:spacing w:line="240" w:lineRule="auto"/>
        <w:jc w:val="both"/>
        <w:rPr>
          <w:rFonts w:eastAsia="Calibri"/>
        </w:rPr>
      </w:pPr>
      <w:r w:rsidRPr="00A104FE">
        <w:rPr>
          <w:rFonts w:eastAsia="Calibri"/>
        </w:rPr>
        <w:t>URBROJ: 251-13-11-4/020-25-7</w:t>
      </w:r>
    </w:p>
    <w:p w:rsidR="00A104FE" w:rsidRPr="00A104FE" w:rsidRDefault="00A104FE" w:rsidP="00A104FE">
      <w:pPr>
        <w:spacing w:line="240" w:lineRule="auto"/>
        <w:jc w:val="both"/>
        <w:rPr>
          <w:rFonts w:eastAsia="Calibri"/>
        </w:rPr>
      </w:pPr>
      <w:r w:rsidRPr="00A104FE">
        <w:rPr>
          <w:rFonts w:eastAsia="Calibri"/>
        </w:rPr>
        <w:t>Zagreb, 25. studenoga 2025.</w:t>
      </w: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spacing w:line="240" w:lineRule="auto"/>
        <w:jc w:val="both"/>
      </w:pPr>
    </w:p>
    <w:p w:rsidR="00A104FE" w:rsidRPr="00A104FE" w:rsidRDefault="00A104FE" w:rsidP="00A104FE">
      <w:pPr>
        <w:pStyle w:val="BodyText"/>
        <w:suppressAutoHyphens/>
      </w:pPr>
    </w:p>
    <w:p w:rsidR="00A104FE" w:rsidRPr="00A104FE" w:rsidRDefault="00A104FE" w:rsidP="00A104FE">
      <w:pPr>
        <w:spacing w:line="240" w:lineRule="auto"/>
        <w:ind w:left="4536" w:right="-2"/>
        <w:jc w:val="center"/>
      </w:pPr>
      <w:r w:rsidRPr="00A104FE">
        <w:t xml:space="preserve">PREDSJEDNIK VIJEĆA </w:t>
      </w:r>
    </w:p>
    <w:p w:rsidR="00A104FE" w:rsidRPr="00A104FE" w:rsidRDefault="00A104FE" w:rsidP="00A104FE">
      <w:pPr>
        <w:spacing w:line="240" w:lineRule="auto"/>
        <w:ind w:left="4536" w:right="-2"/>
        <w:jc w:val="center"/>
      </w:pPr>
      <w:r w:rsidRPr="00A104FE">
        <w:t xml:space="preserve">MJESNOG ODBORA                        </w:t>
      </w:r>
    </w:p>
    <w:p w:rsidR="00A104FE" w:rsidRPr="00A104FE" w:rsidRDefault="00A104FE" w:rsidP="00A104FE">
      <w:pPr>
        <w:spacing w:line="240" w:lineRule="auto"/>
        <w:ind w:left="4536" w:right="-2"/>
        <w:jc w:val="center"/>
      </w:pPr>
      <w:r w:rsidRPr="00A104FE">
        <w:t>JELENOVAC</w:t>
      </w:r>
    </w:p>
    <w:p w:rsidR="00A104FE" w:rsidRPr="00A104FE" w:rsidRDefault="00A104FE" w:rsidP="00A104FE">
      <w:pPr>
        <w:spacing w:line="240" w:lineRule="auto"/>
        <w:ind w:left="4536" w:right="-2"/>
        <w:jc w:val="center"/>
      </w:pPr>
    </w:p>
    <w:p w:rsidR="00A104FE" w:rsidRPr="00A104FE" w:rsidRDefault="00A104FE" w:rsidP="00A104FE">
      <w:pPr>
        <w:spacing w:line="240" w:lineRule="auto"/>
        <w:ind w:left="4536" w:right="-2"/>
      </w:pPr>
      <w:r w:rsidRPr="00A104FE">
        <w:tab/>
      </w:r>
      <w:r w:rsidRPr="00A104FE">
        <w:tab/>
        <w:t xml:space="preserve">        Branko Kasalo</w:t>
      </w:r>
    </w:p>
    <w:p w:rsidR="00A104FE" w:rsidRPr="00A104FE" w:rsidRDefault="00A104FE" w:rsidP="00A104FE">
      <w:pPr>
        <w:spacing w:line="240" w:lineRule="auto"/>
        <w:ind w:left="5103"/>
        <w:jc w:val="center"/>
      </w:pPr>
    </w:p>
    <w:p w:rsidR="00A104FE" w:rsidRPr="00A104FE" w:rsidRDefault="00A104FE" w:rsidP="00A104FE">
      <w:pPr>
        <w:spacing w:line="240" w:lineRule="auto"/>
        <w:rPr>
          <w:u w:val="single"/>
        </w:rPr>
      </w:pPr>
      <w:r w:rsidRPr="00A104FE">
        <w:rPr>
          <w:u w:val="single"/>
        </w:rPr>
        <w:br w:type="page"/>
      </w:r>
    </w:p>
    <w:p w:rsidR="00A104FE" w:rsidRPr="00A104FE" w:rsidRDefault="00A104FE" w:rsidP="00A104FE">
      <w:pPr>
        <w:spacing w:line="240" w:lineRule="auto"/>
        <w:rPr>
          <w:szCs w:val="24"/>
        </w:rPr>
      </w:pPr>
      <w:r w:rsidRPr="00A104FE">
        <w:rPr>
          <w:szCs w:val="24"/>
        </w:rPr>
        <w:t>Na temelju članka 99. Statuta Grada Zagreba (Službeni glasnik Grada Zagreba (23/16, 2/18, 23/18, 3/20, 3/21, 11/21 - pročišćeni tekst, 16/22) Vijeće Mjesnog odbora Jelenovac na 6. sjednici, 25. studenoga 2025, donijelo je</w:t>
      </w:r>
    </w:p>
    <w:p w:rsidR="00A104FE" w:rsidRPr="00A104FE" w:rsidRDefault="00A104FE" w:rsidP="00A104FE">
      <w:pPr>
        <w:spacing w:line="240" w:lineRule="auto"/>
        <w:rPr>
          <w:szCs w:val="24"/>
        </w:rPr>
      </w:pPr>
    </w:p>
    <w:p w:rsidR="00A104FE" w:rsidRPr="00A104FE" w:rsidRDefault="00A104FE" w:rsidP="00A104FE">
      <w:pPr>
        <w:spacing w:line="240" w:lineRule="auto"/>
        <w:rPr>
          <w:szCs w:val="24"/>
        </w:rPr>
      </w:pPr>
    </w:p>
    <w:p w:rsidR="00A104FE" w:rsidRPr="00A104FE" w:rsidRDefault="00A104FE" w:rsidP="00A104FE">
      <w:pPr>
        <w:spacing w:line="240" w:lineRule="auto"/>
        <w:jc w:val="center"/>
        <w:rPr>
          <w:b/>
          <w:szCs w:val="24"/>
        </w:rPr>
      </w:pPr>
      <w:r w:rsidRPr="00A104FE">
        <w:rPr>
          <w:b/>
          <w:szCs w:val="24"/>
        </w:rPr>
        <w:t>Z A K L J U Č A K</w:t>
      </w:r>
    </w:p>
    <w:p w:rsidR="00A104FE" w:rsidRPr="00A104FE" w:rsidRDefault="00A104FE" w:rsidP="00A104FE">
      <w:pPr>
        <w:spacing w:line="240" w:lineRule="auto"/>
        <w:jc w:val="center"/>
        <w:rPr>
          <w:b/>
          <w:szCs w:val="24"/>
        </w:rPr>
      </w:pPr>
      <w:r w:rsidRPr="00A104FE">
        <w:rPr>
          <w:b/>
          <w:szCs w:val="24"/>
        </w:rPr>
        <w:t xml:space="preserve">o postavi znaka zabrane parkiranja u </w:t>
      </w:r>
      <w:proofErr w:type="spellStart"/>
      <w:r w:rsidRPr="00A104FE">
        <w:rPr>
          <w:b/>
          <w:szCs w:val="24"/>
        </w:rPr>
        <w:t>Kosirnikovoj</w:t>
      </w:r>
      <w:proofErr w:type="spellEnd"/>
      <w:r w:rsidRPr="00A104FE">
        <w:rPr>
          <w:b/>
          <w:szCs w:val="24"/>
        </w:rPr>
        <w:t xml:space="preserve"> ulici</w:t>
      </w:r>
    </w:p>
    <w:p w:rsidR="00A104FE" w:rsidRPr="00A104FE" w:rsidRDefault="00A104FE" w:rsidP="00A104FE">
      <w:pPr>
        <w:spacing w:line="240" w:lineRule="auto"/>
        <w:rPr>
          <w:b/>
          <w:szCs w:val="24"/>
        </w:rPr>
      </w:pPr>
    </w:p>
    <w:p w:rsidR="00A104FE" w:rsidRPr="00A104FE" w:rsidRDefault="00A104FE" w:rsidP="00A104FE">
      <w:pPr>
        <w:spacing w:line="240" w:lineRule="auto"/>
        <w:rPr>
          <w:szCs w:val="24"/>
        </w:rPr>
      </w:pPr>
    </w:p>
    <w:p w:rsidR="00A104FE" w:rsidRPr="00A104FE" w:rsidRDefault="00A104FE" w:rsidP="00A104FE">
      <w:pPr>
        <w:pStyle w:val="ListParagraph"/>
        <w:numPr>
          <w:ilvl w:val="0"/>
          <w:numId w:val="9"/>
        </w:numPr>
        <w:suppressAutoHyphens/>
        <w:textAlignment w:val="baseline"/>
        <w:rPr>
          <w:bCs/>
        </w:rPr>
      </w:pPr>
      <w:r w:rsidRPr="00A104FE">
        <w:t xml:space="preserve">Vijeće je raspravljalo o zahtjevu Vijeća gradske četvrti Črnomerec za dodatnim pojašnjenjem zaključka Vijeća Mjesnog odbora Jelenovac sa 4. sjednice Vijeća kojim se tražila postava tri znaka zabrane parkiranja </w:t>
      </w:r>
      <w:r w:rsidRPr="00A104FE">
        <w:rPr>
          <w:bCs/>
        </w:rPr>
        <w:t xml:space="preserve">sa znakom </w:t>
      </w:r>
      <w:proofErr w:type="spellStart"/>
      <w:r w:rsidRPr="00A104FE">
        <w:rPr>
          <w:bCs/>
        </w:rPr>
        <w:t>odvožnje</w:t>
      </w:r>
      <w:proofErr w:type="spellEnd"/>
      <w:r w:rsidRPr="00A104FE">
        <w:rPr>
          <w:bCs/>
        </w:rPr>
        <w:t xml:space="preserve"> paukom u </w:t>
      </w:r>
      <w:proofErr w:type="spellStart"/>
      <w:r w:rsidRPr="00A104FE">
        <w:rPr>
          <w:bCs/>
        </w:rPr>
        <w:t>Kosirnikovoj</w:t>
      </w:r>
      <w:proofErr w:type="spellEnd"/>
      <w:r w:rsidRPr="00A104FE">
        <w:rPr>
          <w:bCs/>
        </w:rPr>
        <w:t xml:space="preserve"> ulici kod Športsko rekreacionog centra Jelenovac zbog učestalog nepropisnog parkiranja i posljedične opasnosti za prolaznike.</w:t>
      </w:r>
    </w:p>
    <w:p w:rsidR="00A104FE" w:rsidRPr="00A104FE" w:rsidRDefault="00A104FE" w:rsidP="00A104FE">
      <w:pPr>
        <w:pStyle w:val="ListParagraph"/>
        <w:suppressAutoHyphens/>
        <w:ind w:left="284"/>
        <w:textAlignment w:val="baseline"/>
        <w:rPr>
          <w:bCs/>
        </w:rPr>
      </w:pPr>
    </w:p>
    <w:p w:rsidR="00A104FE" w:rsidRPr="00A104FE" w:rsidRDefault="00A104FE" w:rsidP="00A104FE">
      <w:pPr>
        <w:pStyle w:val="ListParagraph"/>
        <w:numPr>
          <w:ilvl w:val="0"/>
          <w:numId w:val="9"/>
        </w:numPr>
        <w:suppressAutoHyphens/>
        <w:ind w:left="284" w:hanging="284"/>
        <w:textAlignment w:val="baseline"/>
        <w:rPr>
          <w:bCs/>
        </w:rPr>
      </w:pPr>
      <w:r w:rsidRPr="00A104FE">
        <w:rPr>
          <w:bCs/>
        </w:rPr>
        <w:t xml:space="preserve">Vijeće predlaže postavu jednog znaka </w:t>
      </w:r>
      <w:r w:rsidRPr="00A104FE">
        <w:t xml:space="preserve">zabrane parkiranja </w:t>
      </w:r>
      <w:r w:rsidRPr="00A104FE">
        <w:rPr>
          <w:bCs/>
        </w:rPr>
        <w:t xml:space="preserve">sa znakom </w:t>
      </w:r>
      <w:proofErr w:type="spellStart"/>
      <w:r w:rsidRPr="00A104FE">
        <w:rPr>
          <w:bCs/>
        </w:rPr>
        <w:t>odvožnje</w:t>
      </w:r>
      <w:proofErr w:type="spellEnd"/>
      <w:r w:rsidRPr="00A104FE">
        <w:rPr>
          <w:bCs/>
        </w:rPr>
        <w:t xml:space="preserve"> paukom na istočnoj strani </w:t>
      </w:r>
      <w:proofErr w:type="spellStart"/>
      <w:r w:rsidRPr="00A104FE">
        <w:rPr>
          <w:bCs/>
        </w:rPr>
        <w:t>Kosirnikove</w:t>
      </w:r>
      <w:proofErr w:type="spellEnd"/>
      <w:r w:rsidRPr="00A104FE">
        <w:rPr>
          <w:bCs/>
        </w:rPr>
        <w:t xml:space="preserve"> ulici kod početka bivšeg Športsko rekreacionog centra Jelenovac.</w:t>
      </w:r>
    </w:p>
    <w:p w:rsidR="00A104FE" w:rsidRPr="00A104FE" w:rsidRDefault="00A104FE" w:rsidP="00A104FE">
      <w:pPr>
        <w:pStyle w:val="ListParagraph"/>
        <w:suppressAutoHyphens/>
      </w:pPr>
    </w:p>
    <w:p w:rsidR="00A104FE" w:rsidRPr="00A104FE" w:rsidRDefault="00A104FE" w:rsidP="00A104FE">
      <w:pPr>
        <w:pStyle w:val="ListParagraph"/>
        <w:numPr>
          <w:ilvl w:val="0"/>
          <w:numId w:val="9"/>
        </w:numPr>
        <w:suppressAutoHyphens/>
        <w:ind w:left="284" w:hanging="284"/>
        <w:textAlignment w:val="baseline"/>
        <w:rPr>
          <w:bCs/>
        </w:rPr>
      </w:pPr>
      <w:r w:rsidRPr="00A104FE">
        <w:t>Ovaj zaključak biti će dostavljen Gradskom uredu za mjesnu samoupravu, promet, civilnu zaštitu i sigurnost.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  <w:r w:rsidRPr="00A104FE">
        <w:rPr>
          <w:szCs w:val="24"/>
        </w:rPr>
        <w:t>KLASA: 024-08/25-003/2113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  <w:r w:rsidRPr="00A104FE">
        <w:rPr>
          <w:szCs w:val="24"/>
        </w:rPr>
        <w:t>URBROJ: 251-13-11-4/020-25-8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  <w:r w:rsidRPr="00A104FE">
        <w:rPr>
          <w:szCs w:val="24"/>
        </w:rPr>
        <w:t>Zagreb, 25. studenoga 2025.</w:t>
      </w: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jc w:val="both"/>
        <w:rPr>
          <w:szCs w:val="24"/>
        </w:rPr>
      </w:pP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  <w:r w:rsidRPr="00A104FE">
        <w:rPr>
          <w:szCs w:val="24"/>
        </w:rPr>
        <w:t>PREDSJEDNIK VIJEĆA</w:t>
      </w: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  <w:r w:rsidRPr="00A104FE">
        <w:rPr>
          <w:szCs w:val="24"/>
        </w:rPr>
        <w:t>MJESNOG ODBORA JELENOVAC</w:t>
      </w: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  <w:r w:rsidRPr="00A104FE">
        <w:rPr>
          <w:szCs w:val="24"/>
        </w:rPr>
        <w:t>Branko Kasalo</w:t>
      </w: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</w:p>
    <w:p w:rsidR="00A104FE" w:rsidRPr="00A104FE" w:rsidRDefault="00A104FE" w:rsidP="00A104FE">
      <w:pPr>
        <w:spacing w:line="240" w:lineRule="auto"/>
        <w:ind w:left="4248"/>
        <w:jc w:val="center"/>
        <w:rPr>
          <w:szCs w:val="24"/>
        </w:rPr>
      </w:pPr>
    </w:p>
    <w:p w:rsidR="00A104FE" w:rsidRPr="00A104FE" w:rsidRDefault="00A104FE" w:rsidP="00A104FE">
      <w:pPr>
        <w:spacing w:line="240" w:lineRule="auto"/>
        <w:ind w:right="2358"/>
        <w:jc w:val="both"/>
        <w:rPr>
          <w:u w:val="single"/>
        </w:rPr>
      </w:pPr>
    </w:p>
    <w:sectPr w:rsidR="00A104FE" w:rsidRPr="00A104FE" w:rsidSect="00A104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562A6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932A0"/>
    <w:multiLevelType w:val="hybridMultilevel"/>
    <w:tmpl w:val="47DC3EF2"/>
    <w:lvl w:ilvl="0" w:tplc="722EDFAC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63FF6"/>
    <w:multiLevelType w:val="hybridMultilevel"/>
    <w:tmpl w:val="97449B82"/>
    <w:lvl w:ilvl="0" w:tplc="1890D658">
      <w:start w:val="3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600" w:hanging="360"/>
      </w:pPr>
    </w:lvl>
    <w:lvl w:ilvl="2" w:tplc="041A001B" w:tentative="1">
      <w:start w:val="1"/>
      <w:numFmt w:val="lowerRoman"/>
      <w:lvlText w:val="%3."/>
      <w:lvlJc w:val="right"/>
      <w:pPr>
        <w:ind w:left="4320" w:hanging="180"/>
      </w:pPr>
    </w:lvl>
    <w:lvl w:ilvl="3" w:tplc="041A000F" w:tentative="1">
      <w:start w:val="1"/>
      <w:numFmt w:val="decimal"/>
      <w:lvlText w:val="%4."/>
      <w:lvlJc w:val="left"/>
      <w:pPr>
        <w:ind w:left="5040" w:hanging="360"/>
      </w:pPr>
    </w:lvl>
    <w:lvl w:ilvl="4" w:tplc="041A0019" w:tentative="1">
      <w:start w:val="1"/>
      <w:numFmt w:val="lowerLetter"/>
      <w:lvlText w:val="%5."/>
      <w:lvlJc w:val="left"/>
      <w:pPr>
        <w:ind w:left="5760" w:hanging="360"/>
      </w:pPr>
    </w:lvl>
    <w:lvl w:ilvl="5" w:tplc="041A001B" w:tentative="1">
      <w:start w:val="1"/>
      <w:numFmt w:val="lowerRoman"/>
      <w:lvlText w:val="%6."/>
      <w:lvlJc w:val="right"/>
      <w:pPr>
        <w:ind w:left="6480" w:hanging="180"/>
      </w:pPr>
    </w:lvl>
    <w:lvl w:ilvl="6" w:tplc="041A000F" w:tentative="1">
      <w:start w:val="1"/>
      <w:numFmt w:val="decimal"/>
      <w:lvlText w:val="%7."/>
      <w:lvlJc w:val="left"/>
      <w:pPr>
        <w:ind w:left="7200" w:hanging="360"/>
      </w:pPr>
    </w:lvl>
    <w:lvl w:ilvl="7" w:tplc="041A0019" w:tentative="1">
      <w:start w:val="1"/>
      <w:numFmt w:val="lowerLetter"/>
      <w:lvlText w:val="%8."/>
      <w:lvlJc w:val="left"/>
      <w:pPr>
        <w:ind w:left="7920" w:hanging="360"/>
      </w:pPr>
    </w:lvl>
    <w:lvl w:ilvl="8" w:tplc="041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2EE7168C"/>
    <w:multiLevelType w:val="hybridMultilevel"/>
    <w:tmpl w:val="47DC3EF2"/>
    <w:lvl w:ilvl="0" w:tplc="722EDFAC">
      <w:start w:val="1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880933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C2540A"/>
    <w:multiLevelType w:val="hybridMultilevel"/>
    <w:tmpl w:val="4E48727E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827647A"/>
    <w:multiLevelType w:val="hybridMultilevel"/>
    <w:tmpl w:val="CDD604D2"/>
    <w:lvl w:ilvl="0" w:tplc="00BEB19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ED1F1E"/>
    <w:multiLevelType w:val="hybridMultilevel"/>
    <w:tmpl w:val="23BA107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4FE"/>
    <w:rsid w:val="00513458"/>
    <w:rsid w:val="005C510C"/>
    <w:rsid w:val="00A104FE"/>
    <w:rsid w:val="00C7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E3223"/>
  <w15:chartTrackingRefBased/>
  <w15:docId w15:val="{F477DA6D-ED7C-4C18-BDB6-5A5547334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04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semiHidden/>
    <w:unhideWhenUsed/>
    <w:rsid w:val="00A104FE"/>
    <w:pPr>
      <w:suppressAutoHyphens w:val="0"/>
      <w:overflowPunct w:val="0"/>
      <w:autoSpaceDE w:val="0"/>
      <w:autoSpaceDN w:val="0"/>
      <w:adjustRightInd w:val="0"/>
      <w:spacing w:line="240" w:lineRule="auto"/>
      <w:jc w:val="both"/>
    </w:pPr>
    <w:rPr>
      <w:rFonts w:eastAsia="Times New Roman"/>
      <w:szCs w:val="20"/>
      <w:lang w:eastAsia="hr-HR"/>
    </w:rPr>
  </w:style>
  <w:style w:type="character" w:customStyle="1" w:styleId="BodyTextChar">
    <w:name w:val="Body Text Char"/>
    <w:basedOn w:val="DefaultParagraphFont"/>
    <w:link w:val="BodyText"/>
    <w:semiHidden/>
    <w:rsid w:val="00A104FE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ListParagraph">
    <w:name w:val="List Paragraph"/>
    <w:basedOn w:val="Normal"/>
    <w:uiPriority w:val="34"/>
    <w:qFormat/>
    <w:rsid w:val="00A104FE"/>
    <w:pPr>
      <w:suppressAutoHyphens w:val="0"/>
      <w:spacing w:line="240" w:lineRule="auto"/>
      <w:ind w:left="720"/>
      <w:contextualSpacing/>
    </w:pPr>
    <w:rPr>
      <w:rFonts w:eastAsia="Times New Roman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1548</Words>
  <Characters>8824</Characters>
  <Application>Microsoft Office Word</Application>
  <DocSecurity>0</DocSecurity>
  <Lines>73</Lines>
  <Paragraphs>20</Paragraphs>
  <ScaleCrop>false</ScaleCrop>
  <Company/>
  <LinksUpToDate>false</LinksUpToDate>
  <CharactersWithSpaces>10352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Ivašković</dc:creator>
  <cp:keywords/>
  <dc:description/>
  <cp:lastModifiedBy>Ivica Ivašković</cp:lastModifiedBy>
  <cp:revision>3</cp:revision>
  <dcterms:created xsi:type="dcterms:W3CDTF">2025-12-03T12:56:00Z</dcterms:created>
  <dcterms:modified xsi:type="dcterms:W3CDTF">2025-12-03T13:02:00Z</dcterms:modified>
</cp:coreProperties>
</file>