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CF8" w:rsidRPr="009435E5" w:rsidRDefault="009435E5" w:rsidP="009435E5">
      <w:pPr>
        <w:spacing w:line="240" w:lineRule="auto"/>
        <w:jc w:val="center"/>
        <w:rPr>
          <w:b/>
        </w:rPr>
      </w:pPr>
      <w:r w:rsidRPr="009435E5">
        <w:rPr>
          <w:b/>
        </w:rPr>
        <w:t>Z A P I S N I K</w:t>
      </w:r>
    </w:p>
    <w:p w:rsidR="009435E5" w:rsidRPr="009435E5" w:rsidRDefault="009435E5" w:rsidP="009435E5">
      <w:pPr>
        <w:spacing w:line="240" w:lineRule="auto"/>
        <w:jc w:val="center"/>
        <w:rPr>
          <w:b/>
        </w:rPr>
      </w:pPr>
      <w:r w:rsidRPr="009435E5">
        <w:rPr>
          <w:b/>
        </w:rPr>
        <w:t xml:space="preserve">5. sjednice Vijeća Mjesnog odbora Gornja Kustošija održane 22. listopada 2025. </w:t>
      </w:r>
    </w:p>
    <w:p w:rsidR="009435E5" w:rsidRPr="009435E5" w:rsidRDefault="009435E5" w:rsidP="009435E5">
      <w:pPr>
        <w:spacing w:line="240" w:lineRule="auto"/>
        <w:jc w:val="center"/>
        <w:rPr>
          <w:b/>
        </w:rPr>
      </w:pPr>
      <w:r w:rsidRPr="009435E5">
        <w:rPr>
          <w:b/>
        </w:rPr>
        <w:t xml:space="preserve">Zagreb, </w:t>
      </w:r>
      <w:proofErr w:type="spellStart"/>
      <w:r w:rsidRPr="009435E5">
        <w:rPr>
          <w:b/>
        </w:rPr>
        <w:t>Kustošijanska</w:t>
      </w:r>
      <w:proofErr w:type="spellEnd"/>
      <w:r w:rsidRPr="009435E5">
        <w:rPr>
          <w:b/>
        </w:rPr>
        <w:t xml:space="preserve"> 276 s početkom u 19,00 sati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>Nazočni članovi Vijeća:</w:t>
      </w:r>
    </w:p>
    <w:p w:rsidR="009435E5" w:rsidRPr="009435E5" w:rsidRDefault="009435E5" w:rsidP="009435E5">
      <w:pPr>
        <w:spacing w:line="240" w:lineRule="auto"/>
        <w:jc w:val="both"/>
      </w:pPr>
      <w:r w:rsidRPr="009435E5">
        <w:t xml:space="preserve">Davorin </w:t>
      </w:r>
      <w:proofErr w:type="spellStart"/>
      <w:r w:rsidRPr="009435E5">
        <w:t>Bodiš</w:t>
      </w:r>
      <w:proofErr w:type="spellEnd"/>
      <w:r w:rsidRPr="009435E5">
        <w:t xml:space="preserve">, Josip Horvatin, Dijana </w:t>
      </w:r>
      <w:proofErr w:type="spellStart"/>
      <w:r w:rsidRPr="009435E5">
        <w:t>Zović</w:t>
      </w:r>
      <w:proofErr w:type="spellEnd"/>
      <w:r w:rsidRPr="009435E5">
        <w:t xml:space="preserve">, Josip Glavaš, Damir Krznarić, Martin </w:t>
      </w:r>
      <w:proofErr w:type="spellStart"/>
      <w:r w:rsidRPr="009435E5">
        <w:t>Ćus</w:t>
      </w:r>
      <w:proofErr w:type="spellEnd"/>
      <w:r w:rsidRPr="009435E5">
        <w:t xml:space="preserve"> i Lovro </w:t>
      </w:r>
      <w:proofErr w:type="spellStart"/>
      <w:r w:rsidRPr="009435E5">
        <w:t>Catela</w:t>
      </w:r>
      <w:proofErr w:type="spellEnd"/>
      <w:r w:rsidRPr="009435E5">
        <w:t>.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>Predsjedava gospodin Josip Horvatin, predsjednik Vijeća.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 xml:space="preserve">Zapisnik vodi: </w:t>
      </w:r>
    </w:p>
    <w:p w:rsidR="009435E5" w:rsidRPr="009435E5" w:rsidRDefault="00D46947" w:rsidP="009435E5">
      <w:pPr>
        <w:spacing w:line="240" w:lineRule="auto"/>
        <w:jc w:val="both"/>
      </w:pPr>
      <w:r>
        <w:t>Ivica Ivašković – stručni referent za rad tijela mjesne samouprave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>Predsjednik konstatira da je nazočno 7 od ukupno 7 članova Vijeća, što znači da Vijeće može pravovaljano odlučivati, te otvara 5. sjednicu Vijeća Mjesnog odbora.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>Predsjednik Vijeća daje zapisnik 4. sjednice na verifikaciju.</w:t>
      </w:r>
    </w:p>
    <w:p w:rsidR="009435E5" w:rsidRPr="009435E5" w:rsidRDefault="009435E5" w:rsidP="009435E5">
      <w:pPr>
        <w:spacing w:line="240" w:lineRule="auto"/>
        <w:jc w:val="both"/>
      </w:pPr>
      <w:r w:rsidRPr="009435E5">
        <w:t>Vijeće prihvaća tekst Zapisnika 4. sjednice Vijeća, bez izmjena (ako nema izmjena) – sa sljedećim izmjenama: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 xml:space="preserve">Na prijedlog predsjednika Vijeće utvrđuje </w:t>
      </w:r>
      <w:bookmarkStart w:id="0" w:name="_GoBack"/>
      <w:bookmarkEnd w:id="0"/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center"/>
        <w:rPr>
          <w:b/>
        </w:rPr>
      </w:pPr>
      <w:r w:rsidRPr="009435E5">
        <w:rPr>
          <w:b/>
        </w:rPr>
        <w:t>DNEVNI  RED</w:t>
      </w:r>
    </w:p>
    <w:p w:rsidR="009435E5" w:rsidRPr="009435E5" w:rsidRDefault="009435E5" w:rsidP="009435E5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9435E5" w:rsidRPr="009435E5" w:rsidTr="009435E5">
        <w:tc>
          <w:tcPr>
            <w:tcW w:w="567" w:type="dxa"/>
            <w:shd w:val="clear" w:color="auto" w:fill="auto"/>
          </w:tcPr>
          <w:p w:rsidR="009435E5" w:rsidRPr="009435E5" w:rsidRDefault="009435E5" w:rsidP="009435E5">
            <w:pPr>
              <w:spacing w:line="240" w:lineRule="auto"/>
              <w:jc w:val="both"/>
            </w:pPr>
            <w:r w:rsidRPr="009435E5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435E5" w:rsidRPr="009435E5" w:rsidRDefault="009435E5" w:rsidP="009435E5">
            <w:pPr>
              <w:spacing w:line="240" w:lineRule="auto"/>
              <w:jc w:val="both"/>
            </w:pPr>
            <w:r w:rsidRPr="009435E5">
              <w:t>Prijedlog Zaključka o usvajanju Plana Malih komunalnih akcija Vijeća mjesnog odbora Gornja Kustošija za 2026.</w:t>
            </w:r>
          </w:p>
        </w:tc>
      </w:tr>
      <w:tr w:rsidR="009435E5" w:rsidRPr="009435E5" w:rsidTr="009435E5">
        <w:tc>
          <w:tcPr>
            <w:tcW w:w="567" w:type="dxa"/>
            <w:shd w:val="clear" w:color="auto" w:fill="auto"/>
          </w:tcPr>
          <w:p w:rsidR="009435E5" w:rsidRPr="009435E5" w:rsidRDefault="009435E5" w:rsidP="009435E5">
            <w:pPr>
              <w:spacing w:line="240" w:lineRule="auto"/>
              <w:jc w:val="both"/>
            </w:pPr>
            <w:r w:rsidRPr="009435E5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435E5" w:rsidRPr="009435E5" w:rsidRDefault="009435E5" w:rsidP="009435E5">
            <w:pPr>
              <w:spacing w:line="240" w:lineRule="auto"/>
              <w:jc w:val="both"/>
            </w:pPr>
            <w:r w:rsidRPr="009435E5">
              <w:t>Zaključak o financiranju Plana potreba za aktivnostima, programima i projektima unapređenja kvalitete života građana - donošenje zaključka</w:t>
            </w:r>
          </w:p>
        </w:tc>
      </w:tr>
      <w:tr w:rsidR="009435E5" w:rsidRPr="009435E5" w:rsidTr="009435E5">
        <w:tc>
          <w:tcPr>
            <w:tcW w:w="567" w:type="dxa"/>
            <w:shd w:val="clear" w:color="auto" w:fill="auto"/>
          </w:tcPr>
          <w:p w:rsidR="009435E5" w:rsidRPr="009435E5" w:rsidRDefault="009435E5" w:rsidP="009435E5">
            <w:pPr>
              <w:spacing w:line="240" w:lineRule="auto"/>
              <w:jc w:val="both"/>
            </w:pPr>
            <w:r w:rsidRPr="009435E5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9435E5" w:rsidRPr="009435E5" w:rsidRDefault="009435E5" w:rsidP="009435E5">
            <w:pPr>
              <w:spacing w:line="240" w:lineRule="auto"/>
              <w:jc w:val="both"/>
            </w:pPr>
            <w:r w:rsidRPr="009435E5">
              <w:t>Pitanja, prijedlozi i obavijesti</w:t>
            </w:r>
          </w:p>
          <w:p w:rsidR="009435E5" w:rsidRPr="009435E5" w:rsidRDefault="009435E5" w:rsidP="009435E5">
            <w:pPr>
              <w:spacing w:line="240" w:lineRule="auto"/>
              <w:jc w:val="both"/>
            </w:pPr>
          </w:p>
          <w:p w:rsidR="009435E5" w:rsidRPr="009435E5" w:rsidRDefault="009435E5" w:rsidP="009435E5">
            <w:pPr>
              <w:spacing w:line="240" w:lineRule="auto"/>
              <w:jc w:val="both"/>
            </w:pPr>
          </w:p>
        </w:tc>
      </w:tr>
    </w:tbl>
    <w:p w:rsidR="009435E5" w:rsidRPr="009435E5" w:rsidRDefault="009435E5" w:rsidP="009435E5">
      <w:pPr>
        <w:spacing w:line="240" w:lineRule="auto"/>
        <w:jc w:val="both"/>
        <w:rPr>
          <w:b/>
        </w:rPr>
      </w:pPr>
      <w:r w:rsidRPr="009435E5">
        <w:rPr>
          <w:b/>
        </w:rPr>
        <w:t>Ad1. Prijedlog Zaključka o usvajanju Plana Malih komunalnih akcija Vijeća mjesnog odbora Gornja Kustošija za 2026.</w:t>
      </w:r>
    </w:p>
    <w:p w:rsidR="009435E5" w:rsidRPr="009435E5" w:rsidRDefault="009435E5" w:rsidP="009435E5">
      <w:pPr>
        <w:spacing w:line="240" w:lineRule="auto"/>
        <w:jc w:val="both"/>
        <w:rPr>
          <w:b/>
        </w:rPr>
      </w:pPr>
    </w:p>
    <w:p w:rsidR="009435E5" w:rsidRPr="009435E5" w:rsidRDefault="009435E5" w:rsidP="009435E5">
      <w:pPr>
        <w:spacing w:line="240" w:lineRule="auto"/>
        <w:jc w:val="both"/>
      </w:pPr>
      <w:r w:rsidRPr="009435E5">
        <w:t>Uvodno obrazloženje iznosi Predsjednik Vijeća (ili se navodi ime i prezime Vijećnika kojem predsjednik dozvoli da izloži obrazloženje točke dnevnog reda).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>U raspravi nitko ne sudjeluje.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>Vijeće jednoglasno donosi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</w:pPr>
      <w:r w:rsidRPr="009435E5">
        <w:t xml:space="preserve"> o Prijedlog  Zaključka o usvajanju Plana Malih komunalnih akcija Vijeća mjesnog odbora Gornja Kustošija za 2026.</w:t>
      </w:r>
    </w:p>
    <w:p w:rsidR="009435E5" w:rsidRPr="009435E5" w:rsidRDefault="009435E5" w:rsidP="009435E5">
      <w:pPr>
        <w:spacing w:line="240" w:lineRule="auto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>(Zaključak se prilaže ovom zapisniku i njegov je sastavni dio.)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  <w:rPr>
          <w:b/>
        </w:rPr>
      </w:pPr>
      <w:r w:rsidRPr="009435E5">
        <w:rPr>
          <w:b/>
        </w:rPr>
        <w:t>Ad2. Zaključak o financiranju Plana potreba za aktivnostima, programima i projektima unapređenja kvalitete života građana - donošenje zaključka</w:t>
      </w:r>
    </w:p>
    <w:p w:rsidR="009435E5" w:rsidRPr="009435E5" w:rsidRDefault="009435E5" w:rsidP="009435E5">
      <w:pPr>
        <w:spacing w:line="240" w:lineRule="auto"/>
        <w:jc w:val="both"/>
        <w:rPr>
          <w:b/>
        </w:rPr>
      </w:pPr>
    </w:p>
    <w:p w:rsidR="009435E5" w:rsidRPr="009435E5" w:rsidRDefault="009435E5" w:rsidP="009435E5">
      <w:pPr>
        <w:spacing w:line="240" w:lineRule="auto"/>
        <w:jc w:val="both"/>
      </w:pPr>
      <w:r w:rsidRPr="009435E5">
        <w:t>Uvodno obrazloženje iznosi Predsjednik Vijeća (ili se navodi ime i prezime Vijećnika kojem predsjednik dozvoli da izloži obrazloženje točke dnevnog reda).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>U raspravi nitko ne sudjeluje.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>Vijeće jednoglasno donosi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</w:pPr>
      <w:r w:rsidRPr="009435E5">
        <w:t xml:space="preserve"> Zaključak  o financiranju Plana potreba za aktivnostima, programima i projektima unapređenja kvalitete života građana - donošenje zaključka</w:t>
      </w:r>
    </w:p>
    <w:p w:rsidR="009435E5" w:rsidRPr="009435E5" w:rsidRDefault="009435E5" w:rsidP="009435E5">
      <w:pPr>
        <w:spacing w:line="240" w:lineRule="auto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>(Zaključak se prilaže ovom zapisniku i njegov je sastavni dio.)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  <w:rPr>
          <w:b/>
        </w:rPr>
      </w:pPr>
      <w:r w:rsidRPr="009435E5">
        <w:rPr>
          <w:b/>
        </w:rPr>
        <w:t>Ad3. Pitanja, prijedlozi i obavijesti</w:t>
      </w:r>
    </w:p>
    <w:p w:rsidR="009435E5" w:rsidRPr="009435E5" w:rsidRDefault="009435E5" w:rsidP="009435E5">
      <w:pPr>
        <w:spacing w:line="240" w:lineRule="auto"/>
        <w:jc w:val="both"/>
        <w:rPr>
          <w:b/>
        </w:rPr>
      </w:pPr>
    </w:p>
    <w:p w:rsidR="009435E5" w:rsidRPr="009435E5" w:rsidRDefault="009435E5" w:rsidP="009435E5">
      <w:pPr>
        <w:spacing w:line="240" w:lineRule="auto"/>
        <w:jc w:val="both"/>
      </w:pPr>
      <w:r w:rsidRPr="009435E5">
        <w:t xml:space="preserve">Predsjednik obavještava članove Vijeća o: 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>Pitanja i prijedlozi članova Vijeća:</w:t>
      </w:r>
    </w:p>
    <w:p w:rsidR="009435E5" w:rsidRPr="009435E5" w:rsidRDefault="009435E5" w:rsidP="009435E5">
      <w:pPr>
        <w:spacing w:line="240" w:lineRule="auto"/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5"/>
        <w:gridCol w:w="5987"/>
      </w:tblGrid>
      <w:tr w:rsidR="009435E5" w:rsidRPr="009435E5" w:rsidTr="00D46947">
        <w:tc>
          <w:tcPr>
            <w:tcW w:w="3075" w:type="dxa"/>
          </w:tcPr>
          <w:p w:rsidR="009435E5" w:rsidRPr="009435E5" w:rsidRDefault="009435E5" w:rsidP="009435E5">
            <w:pPr>
              <w:spacing w:line="240" w:lineRule="auto"/>
              <w:jc w:val="both"/>
            </w:pPr>
            <w:r w:rsidRPr="009435E5">
              <w:t>Član Vijeća</w:t>
            </w:r>
          </w:p>
        </w:tc>
        <w:tc>
          <w:tcPr>
            <w:tcW w:w="5987" w:type="dxa"/>
          </w:tcPr>
          <w:p w:rsidR="009435E5" w:rsidRPr="009435E5" w:rsidRDefault="009435E5" w:rsidP="009435E5">
            <w:pPr>
              <w:spacing w:line="240" w:lineRule="auto"/>
              <w:jc w:val="both"/>
            </w:pPr>
            <w:r w:rsidRPr="009435E5">
              <w:t>Kratak sadržaj pitanja ili prijedloga</w:t>
            </w:r>
          </w:p>
          <w:p w:rsidR="009435E5" w:rsidRPr="009435E5" w:rsidRDefault="009435E5" w:rsidP="009435E5">
            <w:pPr>
              <w:spacing w:line="240" w:lineRule="auto"/>
              <w:jc w:val="both"/>
            </w:pPr>
          </w:p>
        </w:tc>
      </w:tr>
      <w:tr w:rsidR="009435E5" w:rsidRPr="009435E5" w:rsidTr="00D46947">
        <w:tc>
          <w:tcPr>
            <w:tcW w:w="3075" w:type="dxa"/>
          </w:tcPr>
          <w:p w:rsidR="009435E5" w:rsidRPr="009435E5" w:rsidRDefault="00D46947" w:rsidP="009435E5">
            <w:pPr>
              <w:spacing w:line="240" w:lineRule="auto"/>
              <w:jc w:val="both"/>
            </w:pPr>
            <w:r>
              <w:t>Damir Krznarić</w:t>
            </w:r>
          </w:p>
        </w:tc>
        <w:tc>
          <w:tcPr>
            <w:tcW w:w="5987" w:type="dxa"/>
          </w:tcPr>
          <w:p w:rsidR="009435E5" w:rsidRPr="009435E5" w:rsidRDefault="00D46947" w:rsidP="009435E5">
            <w:pPr>
              <w:spacing w:line="240" w:lineRule="auto"/>
              <w:jc w:val="both"/>
            </w:pPr>
            <w:r>
              <w:t xml:space="preserve">Postavlja pitanje postave uspornika prometa u </w:t>
            </w:r>
            <w:proofErr w:type="spellStart"/>
            <w:r>
              <w:t>Kustošijanskoj</w:t>
            </w:r>
            <w:proofErr w:type="spellEnd"/>
            <w:r>
              <w:t xml:space="preserve"> ulici</w:t>
            </w:r>
          </w:p>
        </w:tc>
      </w:tr>
      <w:tr w:rsidR="009435E5" w:rsidRPr="009435E5" w:rsidTr="00D46947">
        <w:tc>
          <w:tcPr>
            <w:tcW w:w="3075" w:type="dxa"/>
          </w:tcPr>
          <w:p w:rsidR="009435E5" w:rsidRPr="009435E5" w:rsidRDefault="00D46947" w:rsidP="009435E5">
            <w:pPr>
              <w:spacing w:line="240" w:lineRule="auto"/>
              <w:jc w:val="both"/>
            </w:pPr>
            <w:r>
              <w:t>Josip Glavaš</w:t>
            </w:r>
          </w:p>
        </w:tc>
        <w:tc>
          <w:tcPr>
            <w:tcW w:w="5987" w:type="dxa"/>
          </w:tcPr>
          <w:p w:rsidR="009435E5" w:rsidRPr="009435E5" w:rsidRDefault="00D46947" w:rsidP="009435E5">
            <w:pPr>
              <w:spacing w:line="240" w:lineRule="auto"/>
              <w:jc w:val="both"/>
            </w:pPr>
            <w:r>
              <w:t xml:space="preserve">Postavlja pitanje nedostatka klupa na igralištu u </w:t>
            </w:r>
            <w:proofErr w:type="spellStart"/>
            <w:r>
              <w:t>Graberju</w:t>
            </w:r>
            <w:proofErr w:type="spellEnd"/>
          </w:p>
        </w:tc>
      </w:tr>
    </w:tbl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 xml:space="preserve">Sjednica je završila u </w:t>
      </w:r>
      <w:r w:rsidR="00D46947">
        <w:t>19.45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 xml:space="preserve">KLASA: 024-08/25-003/1859 </w:t>
      </w:r>
    </w:p>
    <w:p w:rsidR="009435E5" w:rsidRPr="009435E5" w:rsidRDefault="00D46947" w:rsidP="009435E5">
      <w:pPr>
        <w:spacing w:line="240" w:lineRule="auto"/>
        <w:jc w:val="both"/>
      </w:pPr>
      <w:r>
        <w:t>URBROJ: 251-13-11-4/020-25-2</w:t>
      </w:r>
    </w:p>
    <w:p w:rsidR="009435E5" w:rsidRPr="009435E5" w:rsidRDefault="009435E5" w:rsidP="009435E5">
      <w:pPr>
        <w:spacing w:line="240" w:lineRule="auto"/>
        <w:jc w:val="both"/>
      </w:pPr>
      <w:r w:rsidRPr="009435E5">
        <w:t>Zagreb, 22. listopada 2025.</w:t>
      </w:r>
    </w:p>
    <w:p w:rsidR="009435E5" w:rsidRPr="009435E5" w:rsidRDefault="009435E5" w:rsidP="009435E5">
      <w:pPr>
        <w:spacing w:line="240" w:lineRule="auto"/>
        <w:jc w:val="both"/>
      </w:pPr>
    </w:p>
    <w:p w:rsidR="00D46947" w:rsidRDefault="00D46947" w:rsidP="00D46947">
      <w:pPr>
        <w:spacing w:line="240" w:lineRule="auto"/>
        <w:jc w:val="both"/>
      </w:pPr>
      <w:r>
        <w:t>Zapisnik uredio:</w:t>
      </w:r>
    </w:p>
    <w:p w:rsidR="00D46947" w:rsidRPr="00D46947" w:rsidRDefault="00D46947" w:rsidP="00D46947">
      <w:pPr>
        <w:spacing w:line="240" w:lineRule="auto"/>
        <w:jc w:val="both"/>
      </w:pPr>
      <w:r w:rsidRPr="00D46947">
        <w:t>Ivica Ivašković – stručni referent za rad tijela mjesne samouprave</w:t>
      </w:r>
    </w:p>
    <w:p w:rsidR="009435E5" w:rsidRPr="009435E5" w:rsidRDefault="009435E5" w:rsidP="009435E5">
      <w:pPr>
        <w:spacing w:line="240" w:lineRule="auto"/>
        <w:ind w:left="4248"/>
        <w:jc w:val="center"/>
      </w:pPr>
      <w:r w:rsidRPr="009435E5">
        <w:t>Predsjednik</w:t>
      </w:r>
    </w:p>
    <w:p w:rsidR="009435E5" w:rsidRPr="009435E5" w:rsidRDefault="009435E5" w:rsidP="009435E5">
      <w:pPr>
        <w:spacing w:line="240" w:lineRule="auto"/>
        <w:ind w:left="4248"/>
        <w:jc w:val="center"/>
      </w:pPr>
      <w:r w:rsidRPr="009435E5">
        <w:t>Vijeća Mjesnog odbora Gornja Kustošija</w:t>
      </w:r>
    </w:p>
    <w:p w:rsidR="009435E5" w:rsidRPr="009435E5" w:rsidRDefault="009435E5" w:rsidP="009435E5">
      <w:pPr>
        <w:spacing w:line="240" w:lineRule="auto"/>
        <w:ind w:left="4248"/>
        <w:jc w:val="center"/>
      </w:pPr>
    </w:p>
    <w:p w:rsidR="009435E5" w:rsidRPr="009435E5" w:rsidRDefault="009435E5" w:rsidP="009435E5">
      <w:pPr>
        <w:spacing w:line="240" w:lineRule="auto"/>
        <w:ind w:left="4248"/>
        <w:jc w:val="center"/>
      </w:pPr>
      <w:r w:rsidRPr="009435E5">
        <w:t>Josip Horvatin</w:t>
      </w:r>
    </w:p>
    <w:p w:rsidR="009435E5" w:rsidRPr="009435E5" w:rsidRDefault="009435E5" w:rsidP="009435E5">
      <w:pPr>
        <w:spacing w:line="240" w:lineRule="auto"/>
        <w:rPr>
          <w:u w:val="single"/>
        </w:rPr>
      </w:pPr>
      <w:r w:rsidRPr="009435E5">
        <w:rPr>
          <w:u w:val="single"/>
        </w:rPr>
        <w:br w:type="page"/>
      </w:r>
    </w:p>
    <w:p w:rsidR="009435E5" w:rsidRPr="009435E5" w:rsidRDefault="009435E5" w:rsidP="009435E5">
      <w:pPr>
        <w:spacing w:line="240" w:lineRule="auto"/>
        <w:jc w:val="both"/>
      </w:pPr>
      <w:r w:rsidRPr="009435E5">
        <w:t xml:space="preserve">Na temelju članka 99. stavka 1. točke 4. Statuta Grada Zagreba (Službeni glasnik Grada Zagreba 23/16, 2/18 i 23/18, 3/20, 3/21, 11/21 – pročišćeni tekst i 16/22) i Pravila Mjesnog odbora </w:t>
      </w:r>
      <w:r w:rsidRPr="009435E5">
        <w:rPr>
          <w:noProof/>
        </w:rPr>
        <w:t xml:space="preserve">Gornja Kustošija  </w:t>
      </w:r>
      <w:r w:rsidRPr="009435E5">
        <w:t xml:space="preserve">(od </w:t>
      </w:r>
      <w:r w:rsidRPr="009435E5">
        <w:rPr>
          <w:szCs w:val="24"/>
        </w:rPr>
        <w:t>25. svibnja 2023.</w:t>
      </w:r>
      <w:r w:rsidRPr="009435E5">
        <w:t xml:space="preserve">), Vijeće Mjesnog odbora </w:t>
      </w:r>
      <w:r w:rsidRPr="009435E5">
        <w:rPr>
          <w:noProof/>
        </w:rPr>
        <w:t xml:space="preserve">Gornja Kustošija, </w:t>
      </w:r>
      <w:r w:rsidRPr="009435E5">
        <w:t>na 5. sjednici, 22. listopada 2025., donijelo je</w:t>
      </w:r>
    </w:p>
    <w:p w:rsidR="009435E5" w:rsidRPr="009435E5" w:rsidRDefault="009435E5" w:rsidP="009435E5">
      <w:pPr>
        <w:spacing w:line="240" w:lineRule="auto"/>
        <w:jc w:val="center"/>
        <w:rPr>
          <w:b/>
          <w:bCs/>
        </w:rPr>
      </w:pPr>
      <w:r w:rsidRPr="009435E5">
        <w:rPr>
          <w:b/>
          <w:bCs/>
        </w:rPr>
        <w:t>Plan malih komunalnih akcija</w:t>
      </w:r>
    </w:p>
    <w:p w:rsidR="009435E5" w:rsidRPr="009435E5" w:rsidRDefault="009435E5" w:rsidP="009435E5">
      <w:pPr>
        <w:spacing w:line="240" w:lineRule="auto"/>
        <w:jc w:val="center"/>
        <w:rPr>
          <w:b/>
          <w:bCs/>
        </w:rPr>
      </w:pPr>
      <w:r w:rsidRPr="009435E5">
        <w:rPr>
          <w:b/>
          <w:bCs/>
        </w:rPr>
        <w:t xml:space="preserve">Mjesnog odbora </w:t>
      </w:r>
      <w:r w:rsidRPr="009435E5">
        <w:rPr>
          <w:b/>
          <w:bCs/>
          <w:noProof/>
        </w:rPr>
        <w:t>Gornja Kustošija za 2026. godinu</w:t>
      </w:r>
    </w:p>
    <w:p w:rsidR="009435E5" w:rsidRPr="009435E5" w:rsidRDefault="009435E5" w:rsidP="009435E5">
      <w:pPr>
        <w:spacing w:line="240" w:lineRule="auto"/>
        <w:jc w:val="center"/>
        <w:rPr>
          <w:b/>
          <w:bCs/>
        </w:rPr>
      </w:pPr>
    </w:p>
    <w:p w:rsidR="009435E5" w:rsidRPr="009435E5" w:rsidRDefault="009435E5" w:rsidP="009435E5">
      <w:pPr>
        <w:spacing w:line="240" w:lineRule="auto"/>
        <w:jc w:val="both"/>
      </w:pPr>
      <w:r w:rsidRPr="009435E5">
        <w:t xml:space="preserve">1. Ovim se planom, u skladu s planiranim sredstvima i izvorima financiranja, utvrđuju poslovi i iznos sredstava za obavljanje komunalnih djelatnosti redovitog održavanja nerazvrstanih cesta u dijelu koji se odnosi na </w:t>
      </w:r>
      <w:proofErr w:type="spellStart"/>
      <w:r w:rsidRPr="009435E5">
        <w:t>asfalterski</w:t>
      </w:r>
      <w:proofErr w:type="spellEnd"/>
      <w:r w:rsidRPr="009435E5">
        <w:t xml:space="preserve"> program na području Mjesnog odbora </w:t>
      </w:r>
      <w:r w:rsidRPr="009435E5">
        <w:rPr>
          <w:noProof/>
        </w:rPr>
        <w:t xml:space="preserve">Gornja Kustošija, </w:t>
      </w:r>
      <w:r w:rsidRPr="009435E5">
        <w:t>a koji nisu obuhvaćeni drugim programom.</w:t>
      </w:r>
    </w:p>
    <w:p w:rsidR="009435E5" w:rsidRPr="009435E5" w:rsidRDefault="009435E5" w:rsidP="009435E5">
      <w:pPr>
        <w:spacing w:line="240" w:lineRule="auto"/>
        <w:jc w:val="both"/>
        <w:rPr>
          <w:strike/>
        </w:rPr>
      </w:pPr>
    </w:p>
    <w:p w:rsidR="009435E5" w:rsidRPr="009435E5" w:rsidRDefault="009435E5" w:rsidP="009435E5">
      <w:pPr>
        <w:spacing w:line="240" w:lineRule="auto"/>
        <w:jc w:val="both"/>
        <w:rPr>
          <w:color w:val="000000"/>
          <w:lang w:eastAsia="hr-HR"/>
        </w:rPr>
      </w:pPr>
      <w:r w:rsidRPr="009435E5">
        <w:t xml:space="preserve">2. Planirana sredstva za financiranje radova iz točke 1. ovog Plana iznose ukupno </w:t>
      </w:r>
      <w:r w:rsidRPr="009435E5">
        <w:rPr>
          <w:color w:val="000000"/>
          <w:lang w:eastAsia="hr-HR"/>
        </w:rPr>
        <w:t xml:space="preserve">       75.000,00 </w:t>
      </w:r>
      <w:r w:rsidRPr="009435E5">
        <w:rPr>
          <w:bCs/>
          <w:noProof/>
        </w:rPr>
        <w:t>eura.</w:t>
      </w:r>
    </w:p>
    <w:p w:rsidR="009435E5" w:rsidRPr="009435E5" w:rsidRDefault="009435E5" w:rsidP="009435E5">
      <w:pPr>
        <w:spacing w:line="240" w:lineRule="auto"/>
        <w:jc w:val="both"/>
        <w:rPr>
          <w:highlight w:val="yellow"/>
        </w:rPr>
      </w:pPr>
    </w:p>
    <w:p w:rsidR="009435E5" w:rsidRPr="009435E5" w:rsidRDefault="009435E5" w:rsidP="009435E5">
      <w:pPr>
        <w:spacing w:line="240" w:lineRule="auto"/>
        <w:jc w:val="both"/>
      </w:pPr>
      <w:r w:rsidRPr="009435E5">
        <w:t>3. Izvršitelj radova iz točke 1. ovog Plana je Zagrebački holding d.o.o., Podružnica Zagrebačke ceste (u daljnjem tekstu: Izvršitelj).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</w:pPr>
      <w:r w:rsidRPr="009435E5">
        <w:t xml:space="preserve">4. </w:t>
      </w:r>
      <w:proofErr w:type="spellStart"/>
      <w:r w:rsidRPr="009435E5">
        <w:t>A</w:t>
      </w:r>
      <w:r w:rsidRPr="009435E5">
        <w:rPr>
          <w:bCs/>
        </w:rPr>
        <w:t>sfalterski</w:t>
      </w:r>
      <w:proofErr w:type="spellEnd"/>
      <w:r w:rsidRPr="009435E5">
        <w:rPr>
          <w:bCs/>
        </w:rPr>
        <w:t xml:space="preserve"> program</w:t>
      </w:r>
      <w:r w:rsidRPr="009435E5">
        <w:rPr>
          <w:b/>
          <w:bCs/>
        </w:rPr>
        <w:t xml:space="preserve"> </w:t>
      </w:r>
      <w:r w:rsidRPr="009435E5">
        <w:rPr>
          <w:bCs/>
        </w:rPr>
        <w:t>obuhvaća</w:t>
      </w:r>
      <w:r w:rsidRPr="009435E5">
        <w:rPr>
          <w:b/>
          <w:bCs/>
        </w:rPr>
        <w:t xml:space="preserve"> </w:t>
      </w:r>
      <w:r w:rsidRPr="009435E5"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9435E5">
        <w:rPr>
          <w:bCs/>
        </w:rPr>
        <w:t>sve u cilju produljenja eksploatacije prometnica.</w:t>
      </w:r>
      <w:r w:rsidRPr="009435E5"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:rsidR="009435E5" w:rsidRPr="009435E5" w:rsidRDefault="009435E5" w:rsidP="009435E5">
      <w:pPr>
        <w:spacing w:line="240" w:lineRule="auto"/>
        <w:jc w:val="both"/>
      </w:pPr>
      <w:r w:rsidRPr="009435E5">
        <w:tab/>
      </w:r>
    </w:p>
    <w:p w:rsidR="009435E5" w:rsidRPr="009435E5" w:rsidRDefault="009435E5" w:rsidP="009435E5">
      <w:pPr>
        <w:spacing w:line="240" w:lineRule="auto"/>
        <w:jc w:val="both"/>
      </w:pPr>
      <w:r w:rsidRPr="009435E5">
        <w:t xml:space="preserve">5. Mjesni odbor, u svrhu realizacije ovog Plana, posebnim će zaključkom utvrditi nerazvrstane ceste koje će biti uvrštene u </w:t>
      </w:r>
      <w:proofErr w:type="spellStart"/>
      <w:r w:rsidRPr="009435E5">
        <w:t>asfalterski</w:t>
      </w:r>
      <w:proofErr w:type="spellEnd"/>
      <w:r w:rsidRPr="009435E5">
        <w:t xml:space="preserve"> program.</w:t>
      </w:r>
    </w:p>
    <w:p w:rsidR="009435E5" w:rsidRPr="009435E5" w:rsidRDefault="009435E5" w:rsidP="009435E5">
      <w:pPr>
        <w:spacing w:line="240" w:lineRule="auto"/>
        <w:jc w:val="both"/>
        <w:rPr>
          <w:highlight w:val="yellow"/>
        </w:rPr>
      </w:pPr>
    </w:p>
    <w:p w:rsidR="009435E5" w:rsidRPr="009435E5" w:rsidRDefault="009435E5" w:rsidP="009435E5">
      <w:pPr>
        <w:spacing w:line="240" w:lineRule="auto"/>
        <w:jc w:val="both"/>
      </w:pPr>
      <w:r w:rsidRPr="009435E5">
        <w:t>6. Mjesni odbor, u suradnji sa gradskim upravnim tijelom nadležnom za poslove mjesne samouprave te Izvršiteljem, brine o provedbi ovog Plana.</w:t>
      </w:r>
    </w:p>
    <w:p w:rsidR="009435E5" w:rsidRPr="009435E5" w:rsidRDefault="009435E5" w:rsidP="009435E5">
      <w:pPr>
        <w:spacing w:line="240" w:lineRule="auto"/>
        <w:jc w:val="both"/>
        <w:rPr>
          <w:highlight w:val="yellow"/>
        </w:rPr>
      </w:pPr>
    </w:p>
    <w:p w:rsidR="009435E5" w:rsidRPr="009435E5" w:rsidRDefault="009435E5" w:rsidP="009435E5">
      <w:pPr>
        <w:spacing w:line="240" w:lineRule="auto"/>
        <w:jc w:val="both"/>
      </w:pPr>
      <w:r w:rsidRPr="009435E5">
        <w:t xml:space="preserve">7. Ovaj Plan sastavni je dio Plana komunalnih aktivnosti Gradske četvrti </w:t>
      </w:r>
      <w:r w:rsidRPr="009435E5">
        <w:rPr>
          <w:noProof/>
        </w:rPr>
        <w:t xml:space="preserve">Črnomerec </w:t>
      </w:r>
      <w:r w:rsidRPr="009435E5">
        <w:t>u 2026.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jc w:val="both"/>
        <w:rPr>
          <w:rFonts w:eastAsia="Calibri"/>
        </w:rPr>
      </w:pPr>
      <w:r w:rsidRPr="009435E5">
        <w:rPr>
          <w:rFonts w:eastAsia="Calibri"/>
        </w:rPr>
        <w:t xml:space="preserve">KLASA: 024-08/25-003/1859 </w:t>
      </w:r>
    </w:p>
    <w:p w:rsidR="009435E5" w:rsidRPr="009435E5" w:rsidRDefault="009435E5" w:rsidP="009435E5">
      <w:pPr>
        <w:spacing w:line="240" w:lineRule="auto"/>
        <w:jc w:val="both"/>
        <w:rPr>
          <w:rFonts w:eastAsia="Calibri"/>
        </w:rPr>
      </w:pPr>
      <w:r w:rsidRPr="009435E5">
        <w:rPr>
          <w:rFonts w:eastAsia="Calibri"/>
        </w:rPr>
        <w:t>URBROJ: 251-13-11-4/020-25-3</w:t>
      </w:r>
    </w:p>
    <w:p w:rsidR="009435E5" w:rsidRPr="009435E5" w:rsidRDefault="009435E5" w:rsidP="009435E5">
      <w:pPr>
        <w:spacing w:line="240" w:lineRule="auto"/>
        <w:jc w:val="both"/>
        <w:rPr>
          <w:rFonts w:eastAsia="Calibri"/>
        </w:rPr>
      </w:pPr>
      <w:r w:rsidRPr="009435E5">
        <w:rPr>
          <w:rFonts w:eastAsia="Calibri"/>
        </w:rPr>
        <w:t>Zagreb, 10. listopada 2025.</w:t>
      </w:r>
    </w:p>
    <w:p w:rsidR="009435E5" w:rsidRPr="009435E5" w:rsidRDefault="009435E5" w:rsidP="009435E5">
      <w:pPr>
        <w:spacing w:line="240" w:lineRule="auto"/>
        <w:rPr>
          <w:szCs w:val="24"/>
          <w:lang w:eastAsia="hr-HR"/>
        </w:rPr>
      </w:pPr>
    </w:p>
    <w:p w:rsidR="009435E5" w:rsidRPr="009435E5" w:rsidRDefault="009435E5" w:rsidP="009435E5">
      <w:pPr>
        <w:spacing w:line="240" w:lineRule="auto"/>
        <w:ind w:left="5387"/>
        <w:jc w:val="center"/>
        <w:rPr>
          <w:bCs/>
        </w:rPr>
      </w:pPr>
      <w:r w:rsidRPr="009435E5">
        <w:rPr>
          <w:bCs/>
        </w:rPr>
        <w:t>Predsjednica</w:t>
      </w:r>
    </w:p>
    <w:p w:rsidR="009435E5" w:rsidRPr="009435E5" w:rsidRDefault="009435E5" w:rsidP="009435E5">
      <w:pPr>
        <w:spacing w:line="240" w:lineRule="auto"/>
        <w:ind w:left="5387"/>
        <w:jc w:val="center"/>
        <w:rPr>
          <w:bCs/>
        </w:rPr>
      </w:pPr>
      <w:r w:rsidRPr="009435E5">
        <w:rPr>
          <w:bCs/>
        </w:rPr>
        <w:t xml:space="preserve">Vijeća Mjesnog odbora </w:t>
      </w:r>
    </w:p>
    <w:p w:rsidR="009435E5" w:rsidRPr="009435E5" w:rsidRDefault="009435E5" w:rsidP="009435E5">
      <w:pPr>
        <w:spacing w:line="240" w:lineRule="auto"/>
        <w:ind w:left="5387"/>
        <w:jc w:val="center"/>
        <w:rPr>
          <w:bCs/>
        </w:rPr>
      </w:pPr>
      <w:r w:rsidRPr="009435E5">
        <w:rPr>
          <w:bCs/>
          <w:noProof/>
        </w:rPr>
        <w:t>Gornja Kustošija</w:t>
      </w:r>
    </w:p>
    <w:p w:rsidR="009435E5" w:rsidRPr="009435E5" w:rsidRDefault="009435E5" w:rsidP="009435E5">
      <w:pPr>
        <w:spacing w:line="240" w:lineRule="auto"/>
        <w:ind w:left="5387"/>
        <w:jc w:val="center"/>
        <w:rPr>
          <w:bCs/>
          <w:noProof/>
        </w:rPr>
      </w:pPr>
    </w:p>
    <w:p w:rsidR="009435E5" w:rsidRPr="009435E5" w:rsidRDefault="009435E5" w:rsidP="009435E5">
      <w:pPr>
        <w:spacing w:line="240" w:lineRule="auto"/>
        <w:ind w:left="5387"/>
        <w:jc w:val="center"/>
        <w:rPr>
          <w:bCs/>
          <w:noProof/>
        </w:rPr>
        <w:sectPr w:rsidR="009435E5" w:rsidRPr="009435E5" w:rsidSect="00622CB6"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9435E5">
        <w:rPr>
          <w:bCs/>
          <w:noProof/>
        </w:rPr>
        <w:t>Josip Horvatin</w:t>
      </w:r>
    </w:p>
    <w:p w:rsidR="009435E5" w:rsidRPr="009435E5" w:rsidRDefault="009435E5" w:rsidP="009435E5">
      <w:pPr>
        <w:spacing w:line="240" w:lineRule="auto"/>
        <w:jc w:val="both"/>
      </w:pPr>
    </w:p>
    <w:p w:rsidR="009435E5" w:rsidRPr="009435E5" w:rsidRDefault="009435E5" w:rsidP="009435E5">
      <w:pPr>
        <w:spacing w:line="240" w:lineRule="auto"/>
        <w:rPr>
          <w:u w:val="single"/>
        </w:rPr>
      </w:pPr>
      <w:r w:rsidRPr="009435E5">
        <w:rPr>
          <w:u w:val="single"/>
        </w:rPr>
        <w:br w:type="page"/>
      </w:r>
    </w:p>
    <w:p w:rsidR="009435E5" w:rsidRPr="009435E5" w:rsidRDefault="009435E5" w:rsidP="009435E5">
      <w:pPr>
        <w:spacing w:line="240" w:lineRule="auto"/>
        <w:rPr>
          <w:szCs w:val="24"/>
        </w:rPr>
      </w:pPr>
      <w:r w:rsidRPr="009435E5">
        <w:rPr>
          <w:szCs w:val="24"/>
        </w:rPr>
        <w:t>Na temelju članka 99. Statuta Grada Zagreba (Službeni glasnik Grada Zagreba (23/16, 2/18, 23/18, 3/20, 3/21, 11/21 - pročišćeni tekst, 16/22)Vijeća Mjesnog odbora Gornja Kustošija na 5. sjednici, 22. listopada 2025, donijelo je</w:t>
      </w:r>
    </w:p>
    <w:p w:rsidR="009435E5" w:rsidRPr="009435E5" w:rsidRDefault="009435E5" w:rsidP="009435E5">
      <w:pPr>
        <w:spacing w:line="240" w:lineRule="auto"/>
        <w:rPr>
          <w:szCs w:val="24"/>
        </w:rPr>
      </w:pPr>
    </w:p>
    <w:p w:rsidR="009435E5" w:rsidRPr="009435E5" w:rsidRDefault="009435E5" w:rsidP="009435E5">
      <w:pPr>
        <w:spacing w:line="240" w:lineRule="auto"/>
        <w:rPr>
          <w:szCs w:val="24"/>
        </w:rPr>
      </w:pPr>
    </w:p>
    <w:p w:rsidR="009435E5" w:rsidRPr="009435E5" w:rsidRDefault="009435E5" w:rsidP="009435E5">
      <w:pPr>
        <w:spacing w:line="240" w:lineRule="auto"/>
        <w:jc w:val="center"/>
        <w:rPr>
          <w:b/>
          <w:szCs w:val="24"/>
        </w:rPr>
      </w:pPr>
      <w:r w:rsidRPr="009435E5">
        <w:rPr>
          <w:b/>
          <w:szCs w:val="24"/>
        </w:rPr>
        <w:t>Z A K L J U Č A K</w:t>
      </w:r>
    </w:p>
    <w:p w:rsidR="009435E5" w:rsidRPr="009435E5" w:rsidRDefault="009435E5" w:rsidP="009435E5">
      <w:pPr>
        <w:spacing w:line="240" w:lineRule="auto"/>
        <w:jc w:val="center"/>
        <w:rPr>
          <w:b/>
          <w:szCs w:val="24"/>
        </w:rPr>
      </w:pPr>
      <w:r w:rsidRPr="009435E5">
        <w:rPr>
          <w:b/>
          <w:szCs w:val="24"/>
        </w:rPr>
        <w:t>o financiranju Plana potreba za aktivnostima, programima i projektima unapređenja kvalitete života građana</w:t>
      </w:r>
    </w:p>
    <w:p w:rsidR="009435E5" w:rsidRPr="009435E5" w:rsidRDefault="009435E5" w:rsidP="009435E5">
      <w:pPr>
        <w:spacing w:line="240" w:lineRule="auto"/>
        <w:rPr>
          <w:szCs w:val="24"/>
        </w:rPr>
      </w:pPr>
    </w:p>
    <w:p w:rsidR="009435E5" w:rsidRPr="009435E5" w:rsidRDefault="009435E5" w:rsidP="009435E5">
      <w:pPr>
        <w:numPr>
          <w:ilvl w:val="0"/>
          <w:numId w:val="3"/>
        </w:numPr>
        <w:spacing w:line="240" w:lineRule="auto"/>
        <w:rPr>
          <w:szCs w:val="24"/>
        </w:rPr>
      </w:pPr>
      <w:r w:rsidRPr="009435E5">
        <w:rPr>
          <w:szCs w:val="24"/>
        </w:rPr>
        <w:t>Vijeće Mjesnog odbora Gornja Kustošija raspravljalo je o prijedlogu Plana potreba za aktivnostima, programima i projektima unapređenja kvalitete života građana Mjesnog odbora Gornja Kustošija za 2026.</w:t>
      </w:r>
    </w:p>
    <w:p w:rsidR="009435E5" w:rsidRPr="009435E5" w:rsidRDefault="009435E5" w:rsidP="009435E5">
      <w:pPr>
        <w:spacing w:line="240" w:lineRule="auto"/>
        <w:ind w:left="720"/>
        <w:contextualSpacing/>
        <w:rPr>
          <w:szCs w:val="24"/>
        </w:rPr>
      </w:pPr>
    </w:p>
    <w:p w:rsidR="009435E5" w:rsidRPr="009435E5" w:rsidRDefault="009435E5" w:rsidP="009435E5">
      <w:pPr>
        <w:numPr>
          <w:ilvl w:val="0"/>
          <w:numId w:val="3"/>
        </w:numPr>
        <w:spacing w:line="240" w:lineRule="auto"/>
        <w:rPr>
          <w:szCs w:val="24"/>
        </w:rPr>
      </w:pPr>
      <w:r w:rsidRPr="009435E5">
        <w:rPr>
          <w:szCs w:val="24"/>
        </w:rPr>
        <w:t>Vijeće Mjesnog odbora Gornja Kustošija osigurati će sredstva za donošenje Plana potreba za aktivnostima, programima i projektima unapređenja kvalitete života građana Mjesnog odbora za 2026. u iznosu od 4.000,00 eura.</w:t>
      </w:r>
      <w:r w:rsidRPr="009435E5">
        <w:rPr>
          <w:color w:val="FF0000"/>
          <w:szCs w:val="24"/>
        </w:rPr>
        <w:t xml:space="preserve"> </w:t>
      </w:r>
    </w:p>
    <w:p w:rsidR="009435E5" w:rsidRPr="009435E5" w:rsidRDefault="009435E5" w:rsidP="009435E5">
      <w:pPr>
        <w:spacing w:line="240" w:lineRule="auto"/>
        <w:ind w:left="360"/>
        <w:contextualSpacing/>
        <w:rPr>
          <w:szCs w:val="24"/>
        </w:rPr>
      </w:pPr>
    </w:p>
    <w:p w:rsidR="009435E5" w:rsidRPr="009435E5" w:rsidRDefault="009435E5" w:rsidP="009435E5">
      <w:pPr>
        <w:numPr>
          <w:ilvl w:val="0"/>
          <w:numId w:val="3"/>
        </w:numPr>
        <w:spacing w:line="240" w:lineRule="auto"/>
        <w:rPr>
          <w:szCs w:val="24"/>
        </w:rPr>
      </w:pPr>
      <w:r w:rsidRPr="009435E5">
        <w:rPr>
          <w:szCs w:val="24"/>
        </w:rPr>
        <w:t>Ovaj zaključak se dostavlja Gradskom uredu za mjesnu samoupravu, promet, civilnu zaštitu i sigurnost.</w:t>
      </w:r>
    </w:p>
    <w:p w:rsidR="009435E5" w:rsidRPr="009435E5" w:rsidRDefault="009435E5" w:rsidP="009435E5">
      <w:pPr>
        <w:spacing w:line="240" w:lineRule="auto"/>
        <w:jc w:val="both"/>
        <w:rPr>
          <w:szCs w:val="24"/>
        </w:rPr>
      </w:pPr>
    </w:p>
    <w:p w:rsidR="009435E5" w:rsidRPr="009435E5" w:rsidRDefault="009435E5" w:rsidP="009435E5">
      <w:pPr>
        <w:spacing w:line="240" w:lineRule="auto"/>
        <w:jc w:val="both"/>
        <w:rPr>
          <w:szCs w:val="24"/>
        </w:rPr>
      </w:pPr>
    </w:p>
    <w:p w:rsidR="009435E5" w:rsidRPr="009435E5" w:rsidRDefault="009435E5" w:rsidP="009435E5">
      <w:pPr>
        <w:spacing w:line="240" w:lineRule="auto"/>
        <w:jc w:val="both"/>
        <w:rPr>
          <w:szCs w:val="24"/>
        </w:rPr>
      </w:pPr>
    </w:p>
    <w:p w:rsidR="009435E5" w:rsidRPr="009435E5" w:rsidRDefault="009435E5" w:rsidP="009435E5">
      <w:pPr>
        <w:spacing w:line="240" w:lineRule="auto"/>
        <w:jc w:val="both"/>
        <w:rPr>
          <w:szCs w:val="24"/>
        </w:rPr>
      </w:pPr>
      <w:r w:rsidRPr="009435E5">
        <w:rPr>
          <w:szCs w:val="24"/>
        </w:rPr>
        <w:t>KLASA: 024-08/25-003/1859</w:t>
      </w:r>
    </w:p>
    <w:p w:rsidR="009435E5" w:rsidRPr="009435E5" w:rsidRDefault="009435E5" w:rsidP="009435E5">
      <w:pPr>
        <w:spacing w:line="240" w:lineRule="auto"/>
        <w:jc w:val="both"/>
        <w:rPr>
          <w:szCs w:val="24"/>
        </w:rPr>
      </w:pPr>
      <w:r w:rsidRPr="009435E5">
        <w:rPr>
          <w:szCs w:val="24"/>
        </w:rPr>
        <w:t>URBROJ: 251-13-11-4/020-25-4</w:t>
      </w:r>
    </w:p>
    <w:p w:rsidR="009435E5" w:rsidRPr="009435E5" w:rsidRDefault="009435E5" w:rsidP="009435E5">
      <w:pPr>
        <w:spacing w:line="240" w:lineRule="auto"/>
        <w:jc w:val="both"/>
        <w:rPr>
          <w:szCs w:val="24"/>
        </w:rPr>
      </w:pPr>
      <w:r w:rsidRPr="009435E5">
        <w:rPr>
          <w:szCs w:val="24"/>
        </w:rPr>
        <w:t>Zagreb, 22. listopada 2025.</w:t>
      </w:r>
    </w:p>
    <w:p w:rsidR="009435E5" w:rsidRPr="009435E5" w:rsidRDefault="009435E5" w:rsidP="009435E5">
      <w:pPr>
        <w:spacing w:line="240" w:lineRule="auto"/>
        <w:jc w:val="both"/>
        <w:rPr>
          <w:szCs w:val="24"/>
        </w:rPr>
      </w:pPr>
    </w:p>
    <w:p w:rsidR="009435E5" w:rsidRPr="009435E5" w:rsidRDefault="009435E5" w:rsidP="009435E5">
      <w:pPr>
        <w:spacing w:line="240" w:lineRule="auto"/>
        <w:jc w:val="both"/>
        <w:rPr>
          <w:szCs w:val="24"/>
        </w:rPr>
      </w:pPr>
    </w:p>
    <w:p w:rsidR="009435E5" w:rsidRPr="009435E5" w:rsidRDefault="009435E5" w:rsidP="009435E5">
      <w:pPr>
        <w:spacing w:line="240" w:lineRule="auto"/>
        <w:ind w:left="4248"/>
        <w:jc w:val="center"/>
        <w:rPr>
          <w:szCs w:val="24"/>
        </w:rPr>
      </w:pPr>
      <w:r w:rsidRPr="009435E5">
        <w:rPr>
          <w:szCs w:val="24"/>
        </w:rPr>
        <w:t>PREDSJEDNIK VIJEĆA</w:t>
      </w:r>
    </w:p>
    <w:p w:rsidR="009435E5" w:rsidRPr="009435E5" w:rsidRDefault="009435E5" w:rsidP="009435E5">
      <w:pPr>
        <w:spacing w:line="240" w:lineRule="auto"/>
        <w:ind w:left="4248"/>
        <w:jc w:val="center"/>
        <w:rPr>
          <w:szCs w:val="24"/>
        </w:rPr>
      </w:pPr>
      <w:r w:rsidRPr="009435E5">
        <w:rPr>
          <w:szCs w:val="24"/>
        </w:rPr>
        <w:t>MJESNOG ODBORA GORNJA KUSTOŠIJA</w:t>
      </w:r>
    </w:p>
    <w:p w:rsidR="009435E5" w:rsidRPr="009435E5" w:rsidRDefault="009435E5" w:rsidP="009435E5">
      <w:pPr>
        <w:spacing w:line="240" w:lineRule="auto"/>
        <w:ind w:left="4248"/>
        <w:jc w:val="center"/>
        <w:rPr>
          <w:szCs w:val="24"/>
        </w:rPr>
      </w:pPr>
    </w:p>
    <w:p w:rsidR="009435E5" w:rsidRPr="009435E5" w:rsidRDefault="009435E5" w:rsidP="009435E5">
      <w:pPr>
        <w:spacing w:line="240" w:lineRule="auto"/>
        <w:ind w:left="4248"/>
        <w:jc w:val="center"/>
        <w:rPr>
          <w:szCs w:val="24"/>
        </w:rPr>
      </w:pPr>
      <w:r w:rsidRPr="009435E5">
        <w:rPr>
          <w:szCs w:val="24"/>
        </w:rPr>
        <w:t>Josip Horvatin</w:t>
      </w:r>
    </w:p>
    <w:p w:rsidR="009435E5" w:rsidRPr="009435E5" w:rsidRDefault="009435E5" w:rsidP="009435E5">
      <w:pPr>
        <w:spacing w:line="240" w:lineRule="auto"/>
        <w:ind w:left="4248"/>
        <w:jc w:val="center"/>
        <w:rPr>
          <w:szCs w:val="24"/>
        </w:rPr>
      </w:pPr>
    </w:p>
    <w:p w:rsidR="009435E5" w:rsidRPr="009435E5" w:rsidRDefault="009435E5" w:rsidP="009435E5">
      <w:pPr>
        <w:spacing w:line="240" w:lineRule="auto"/>
        <w:ind w:left="4248"/>
        <w:jc w:val="center"/>
        <w:rPr>
          <w:szCs w:val="24"/>
        </w:rPr>
      </w:pPr>
    </w:p>
    <w:p w:rsidR="009435E5" w:rsidRPr="009435E5" w:rsidRDefault="009435E5" w:rsidP="009435E5">
      <w:pPr>
        <w:spacing w:line="240" w:lineRule="auto"/>
        <w:ind w:right="2358"/>
        <w:jc w:val="both"/>
        <w:rPr>
          <w:u w:val="single"/>
        </w:rPr>
      </w:pPr>
    </w:p>
    <w:sectPr w:rsidR="009435E5" w:rsidRPr="009435E5" w:rsidSect="009435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B54B2"/>
    <w:multiLevelType w:val="hybridMultilevel"/>
    <w:tmpl w:val="B1C2DF94"/>
    <w:lvl w:ilvl="0" w:tplc="041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E166AC"/>
    <w:multiLevelType w:val="hybridMultilevel"/>
    <w:tmpl w:val="B1C2DF94"/>
    <w:lvl w:ilvl="0" w:tplc="041A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5E5"/>
    <w:rsid w:val="00755CF8"/>
    <w:rsid w:val="009435E5"/>
    <w:rsid w:val="00D4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C2A33"/>
  <w15:chartTrackingRefBased/>
  <w15:docId w15:val="{DFC6ED6D-BF21-46EB-A3B8-3CBF81BF6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3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888</Words>
  <Characters>5064</Characters>
  <Application>Microsoft Office Word</Application>
  <DocSecurity>0</DocSecurity>
  <Lines>42</Lines>
  <Paragraphs>11</Paragraphs>
  <ScaleCrop>false</ScaleCrop>
  <Company/>
  <LinksUpToDate>false</LinksUpToDate>
  <CharactersWithSpaces>5941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2</cp:revision>
  <dcterms:created xsi:type="dcterms:W3CDTF">2025-11-19T09:50:00Z</dcterms:created>
  <dcterms:modified xsi:type="dcterms:W3CDTF">2025-11-19T09:56:00Z</dcterms:modified>
</cp:coreProperties>
</file>