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BD1" w:rsidRPr="0064419A" w:rsidRDefault="0064419A" w:rsidP="0064419A">
      <w:pPr>
        <w:spacing w:line="240" w:lineRule="auto"/>
        <w:jc w:val="center"/>
        <w:rPr>
          <w:b/>
        </w:rPr>
      </w:pPr>
      <w:r w:rsidRPr="0064419A">
        <w:rPr>
          <w:b/>
        </w:rPr>
        <w:t>Z A P I S N I K</w:t>
      </w:r>
    </w:p>
    <w:p w:rsidR="0064419A" w:rsidRPr="0064419A" w:rsidRDefault="0064419A" w:rsidP="0064419A">
      <w:pPr>
        <w:spacing w:line="240" w:lineRule="auto"/>
        <w:jc w:val="center"/>
        <w:rPr>
          <w:b/>
        </w:rPr>
      </w:pPr>
      <w:r w:rsidRPr="0064419A">
        <w:rPr>
          <w:b/>
        </w:rPr>
        <w:t xml:space="preserve">7. sjednice Vijeća Mjesnog odbora Kozari Putevi održane 9. prosinca 2025. </w:t>
      </w:r>
    </w:p>
    <w:p w:rsidR="0064419A" w:rsidRPr="0064419A" w:rsidRDefault="0064419A" w:rsidP="0064419A">
      <w:pPr>
        <w:spacing w:line="240" w:lineRule="auto"/>
        <w:jc w:val="center"/>
        <w:rPr>
          <w:b/>
        </w:rPr>
      </w:pPr>
      <w:r w:rsidRPr="0064419A">
        <w:rPr>
          <w:b/>
        </w:rPr>
        <w:t>Zagreb, III. Kozari put III. odvojak 2 s početkom u 19,00 sati</w:t>
      </w:r>
    </w:p>
    <w:p w:rsidR="0064419A" w:rsidRPr="0064419A" w:rsidRDefault="0064419A" w:rsidP="0064419A">
      <w:pPr>
        <w:spacing w:line="240" w:lineRule="auto"/>
        <w:jc w:val="both"/>
      </w:pPr>
    </w:p>
    <w:p w:rsidR="0064419A" w:rsidRPr="0064419A" w:rsidRDefault="0064419A" w:rsidP="0064419A">
      <w:pPr>
        <w:spacing w:line="240" w:lineRule="auto"/>
        <w:jc w:val="both"/>
      </w:pPr>
      <w:r w:rsidRPr="0064419A">
        <w:t>Nazočni članovi Vijeća:</w:t>
      </w:r>
    </w:p>
    <w:p w:rsidR="0064419A" w:rsidRPr="0064419A" w:rsidRDefault="0064419A" w:rsidP="0064419A">
      <w:pPr>
        <w:spacing w:line="240" w:lineRule="auto"/>
        <w:jc w:val="both"/>
      </w:pPr>
      <w:r w:rsidRPr="0064419A">
        <w:t xml:space="preserve">Filip Knežević, Marijana Karlović, Ilija Čičak, Damir </w:t>
      </w:r>
      <w:proofErr w:type="spellStart"/>
      <w:r w:rsidRPr="0064419A">
        <w:t>Tabaković</w:t>
      </w:r>
      <w:proofErr w:type="spellEnd"/>
      <w:r w:rsidRPr="0064419A">
        <w:t xml:space="preserve">, Mirko </w:t>
      </w:r>
      <w:proofErr w:type="spellStart"/>
      <w:r w:rsidRPr="0064419A">
        <w:t>Vuksanović</w:t>
      </w:r>
      <w:proofErr w:type="spellEnd"/>
      <w:r w:rsidRPr="0064419A">
        <w:t xml:space="preserve">, Josipa Deronja i </w:t>
      </w:r>
      <w:proofErr w:type="spellStart"/>
      <w:r w:rsidRPr="0064419A">
        <w:t>Jelosava</w:t>
      </w:r>
      <w:proofErr w:type="spellEnd"/>
      <w:r w:rsidRPr="0064419A">
        <w:t xml:space="preserve"> Tunjić.</w:t>
      </w:r>
    </w:p>
    <w:p w:rsidR="0064419A" w:rsidRPr="0064419A" w:rsidRDefault="0064419A" w:rsidP="0064419A">
      <w:pPr>
        <w:spacing w:line="240" w:lineRule="auto"/>
        <w:jc w:val="both"/>
      </w:pPr>
    </w:p>
    <w:p w:rsidR="0064419A" w:rsidRPr="0064419A" w:rsidRDefault="00CD605D" w:rsidP="0064419A">
      <w:pPr>
        <w:spacing w:line="240" w:lineRule="auto"/>
        <w:jc w:val="both"/>
      </w:pPr>
      <w:r>
        <w:t>Odsutni članovi Vijeća: -</w:t>
      </w:r>
    </w:p>
    <w:p w:rsidR="0064419A" w:rsidRPr="0064419A" w:rsidRDefault="0064419A" w:rsidP="0064419A">
      <w:pPr>
        <w:spacing w:line="240" w:lineRule="auto"/>
        <w:jc w:val="both"/>
      </w:pPr>
    </w:p>
    <w:p w:rsidR="0064419A" w:rsidRPr="0064419A" w:rsidRDefault="0064419A" w:rsidP="0064419A">
      <w:pPr>
        <w:spacing w:line="240" w:lineRule="auto"/>
        <w:jc w:val="both"/>
      </w:pPr>
      <w:r w:rsidRPr="0064419A">
        <w:t>Predsjedava gospodin Filip Knežević, predsjednik Vijeća.</w:t>
      </w:r>
    </w:p>
    <w:p w:rsidR="0064419A" w:rsidRPr="0064419A" w:rsidRDefault="0064419A" w:rsidP="0064419A">
      <w:pPr>
        <w:spacing w:line="240" w:lineRule="auto"/>
        <w:jc w:val="both"/>
      </w:pPr>
    </w:p>
    <w:p w:rsidR="0064419A" w:rsidRPr="0064419A" w:rsidRDefault="0064419A" w:rsidP="0064419A">
      <w:pPr>
        <w:spacing w:line="240" w:lineRule="auto"/>
        <w:jc w:val="both"/>
      </w:pPr>
      <w:r w:rsidRPr="0064419A">
        <w:t xml:space="preserve">Zapisnik vodi: </w:t>
      </w:r>
      <w:r w:rsidR="00CD605D">
        <w:t>Marijana Karlović, potpredsjednica Vijeća.</w:t>
      </w:r>
    </w:p>
    <w:p w:rsidR="0064419A" w:rsidRPr="0064419A" w:rsidRDefault="0064419A" w:rsidP="0064419A">
      <w:pPr>
        <w:spacing w:line="240" w:lineRule="auto"/>
        <w:jc w:val="both"/>
      </w:pPr>
    </w:p>
    <w:p w:rsidR="0064419A" w:rsidRPr="0064419A" w:rsidRDefault="0064419A" w:rsidP="0064419A">
      <w:pPr>
        <w:spacing w:line="240" w:lineRule="auto"/>
        <w:jc w:val="both"/>
      </w:pPr>
      <w:r w:rsidRPr="0064419A">
        <w:t>Predsjednik konstatira da je nazočno 7 od ukupno 7 članova Vijeća, što znači da Vijeće može pravovaljano odlučivati, te otvara 7. sjednicu Vijeća Mjesnog odbora.</w:t>
      </w:r>
    </w:p>
    <w:p w:rsidR="0064419A" w:rsidRPr="0064419A" w:rsidRDefault="0064419A" w:rsidP="0064419A">
      <w:pPr>
        <w:spacing w:line="240" w:lineRule="auto"/>
        <w:jc w:val="both"/>
      </w:pPr>
    </w:p>
    <w:p w:rsidR="0064419A" w:rsidRPr="0064419A" w:rsidRDefault="0064419A" w:rsidP="0064419A">
      <w:pPr>
        <w:spacing w:line="240" w:lineRule="auto"/>
        <w:jc w:val="both"/>
      </w:pPr>
      <w:r w:rsidRPr="0064419A">
        <w:t>Predsjednik Vijeća daje zapisnik 6. sjednice na verifikaciju.</w:t>
      </w:r>
    </w:p>
    <w:p w:rsidR="0064419A" w:rsidRPr="0064419A" w:rsidRDefault="0064419A" w:rsidP="0064419A">
      <w:pPr>
        <w:spacing w:line="240" w:lineRule="auto"/>
        <w:jc w:val="both"/>
      </w:pPr>
      <w:r w:rsidRPr="0064419A">
        <w:t>Vijeće prihvaća tekst Zapisnika 6. sjednice Vijeća, bez izmjena</w:t>
      </w:r>
      <w:r w:rsidR="00CD605D">
        <w:t>.</w:t>
      </w:r>
    </w:p>
    <w:p w:rsidR="0064419A" w:rsidRPr="0064419A" w:rsidRDefault="0064419A" w:rsidP="0064419A">
      <w:pPr>
        <w:spacing w:line="240" w:lineRule="auto"/>
        <w:jc w:val="both"/>
      </w:pPr>
    </w:p>
    <w:p w:rsidR="0064419A" w:rsidRPr="0064419A" w:rsidRDefault="0064419A" w:rsidP="0064419A">
      <w:pPr>
        <w:spacing w:line="240" w:lineRule="auto"/>
        <w:jc w:val="both"/>
      </w:pPr>
      <w:r w:rsidRPr="0064419A">
        <w:t xml:space="preserve">Na prijedlog predsjednika i </w:t>
      </w:r>
      <w:r w:rsidR="00CD605D">
        <w:t>V</w:t>
      </w:r>
      <w:r w:rsidRPr="0064419A">
        <w:t>ijeće jednoglasno</w:t>
      </w:r>
      <w:r w:rsidR="00CD605D">
        <w:t xml:space="preserve"> </w:t>
      </w:r>
      <w:r w:rsidRPr="0064419A">
        <w:t xml:space="preserve">utvrđuje </w:t>
      </w:r>
      <w:bookmarkStart w:id="0" w:name="_GoBack"/>
      <w:bookmarkEnd w:id="0"/>
    </w:p>
    <w:p w:rsidR="0064419A" w:rsidRPr="0064419A" w:rsidRDefault="0064419A" w:rsidP="0064419A">
      <w:pPr>
        <w:spacing w:line="240" w:lineRule="auto"/>
        <w:jc w:val="both"/>
      </w:pPr>
    </w:p>
    <w:p w:rsidR="0064419A" w:rsidRPr="0064419A" w:rsidRDefault="0064419A" w:rsidP="0064419A">
      <w:pPr>
        <w:spacing w:line="240" w:lineRule="auto"/>
        <w:jc w:val="both"/>
      </w:pPr>
    </w:p>
    <w:p w:rsidR="0064419A" w:rsidRPr="0064419A" w:rsidRDefault="0064419A" w:rsidP="0064419A">
      <w:pPr>
        <w:spacing w:line="240" w:lineRule="auto"/>
        <w:jc w:val="center"/>
        <w:rPr>
          <w:b/>
        </w:rPr>
      </w:pPr>
      <w:r w:rsidRPr="0064419A">
        <w:rPr>
          <w:b/>
        </w:rPr>
        <w:t>DNEVNI  RED</w:t>
      </w:r>
    </w:p>
    <w:p w:rsidR="0064419A" w:rsidRPr="0064419A" w:rsidRDefault="0064419A" w:rsidP="0064419A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64419A" w:rsidRPr="0064419A" w:rsidTr="0064419A">
        <w:tc>
          <w:tcPr>
            <w:tcW w:w="567" w:type="dxa"/>
            <w:shd w:val="clear" w:color="auto" w:fill="auto"/>
          </w:tcPr>
          <w:p w:rsidR="0064419A" w:rsidRPr="0064419A" w:rsidRDefault="0064419A" w:rsidP="0064419A">
            <w:pPr>
              <w:spacing w:line="240" w:lineRule="auto"/>
              <w:jc w:val="both"/>
            </w:pPr>
            <w:r w:rsidRPr="0064419A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64419A" w:rsidRPr="0064419A" w:rsidRDefault="0064419A" w:rsidP="0064419A">
            <w:pPr>
              <w:spacing w:line="240" w:lineRule="auto"/>
              <w:jc w:val="both"/>
            </w:pPr>
            <w:r w:rsidRPr="0064419A">
              <w:t>Donošenje Financijskog plana Mjesnog odbora Kozari Putevi za 2026. - donošenje plana</w:t>
            </w:r>
          </w:p>
        </w:tc>
      </w:tr>
      <w:tr w:rsidR="0064419A" w:rsidRPr="0064419A" w:rsidTr="0064419A">
        <w:tc>
          <w:tcPr>
            <w:tcW w:w="567" w:type="dxa"/>
            <w:shd w:val="clear" w:color="auto" w:fill="auto"/>
          </w:tcPr>
          <w:p w:rsidR="0064419A" w:rsidRPr="0064419A" w:rsidRDefault="0064419A" w:rsidP="0064419A">
            <w:pPr>
              <w:spacing w:line="240" w:lineRule="auto"/>
              <w:jc w:val="both"/>
            </w:pPr>
            <w:r w:rsidRPr="0064419A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64419A" w:rsidRPr="0064419A" w:rsidRDefault="0064419A" w:rsidP="0064419A">
            <w:pPr>
              <w:spacing w:line="240" w:lineRule="auto"/>
              <w:jc w:val="both"/>
            </w:pPr>
            <w:r w:rsidRPr="0064419A">
              <w:t>Donošenje Plana potreba za aktivnostima, programima i projektima unapređenja kvalitete života građana Mjesnog odbora Kozari Putevi u 2026. - donošenje plana</w:t>
            </w:r>
          </w:p>
          <w:p w:rsidR="0064419A" w:rsidRPr="0064419A" w:rsidRDefault="0064419A" w:rsidP="0064419A">
            <w:pPr>
              <w:spacing w:line="240" w:lineRule="auto"/>
              <w:jc w:val="both"/>
            </w:pPr>
          </w:p>
        </w:tc>
      </w:tr>
      <w:tr w:rsidR="0064419A" w:rsidRPr="0064419A" w:rsidTr="0064419A">
        <w:tc>
          <w:tcPr>
            <w:tcW w:w="567" w:type="dxa"/>
            <w:shd w:val="clear" w:color="auto" w:fill="auto"/>
          </w:tcPr>
          <w:p w:rsidR="0064419A" w:rsidRPr="0064419A" w:rsidRDefault="0064419A" w:rsidP="0064419A">
            <w:pPr>
              <w:spacing w:line="240" w:lineRule="auto"/>
              <w:jc w:val="both"/>
            </w:pPr>
            <w:r w:rsidRPr="0064419A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64419A" w:rsidRPr="0064419A" w:rsidRDefault="0064419A" w:rsidP="0064419A">
            <w:pPr>
              <w:spacing w:line="240" w:lineRule="auto"/>
              <w:jc w:val="both"/>
            </w:pPr>
            <w:r w:rsidRPr="0064419A">
              <w:t>Zaključci o aktualnoj prometnoj i komunalnoj problematici - donošenje zaključaka</w:t>
            </w:r>
          </w:p>
        </w:tc>
      </w:tr>
      <w:tr w:rsidR="0064419A" w:rsidRPr="0064419A" w:rsidTr="0064419A">
        <w:tc>
          <w:tcPr>
            <w:tcW w:w="567" w:type="dxa"/>
            <w:shd w:val="clear" w:color="auto" w:fill="auto"/>
          </w:tcPr>
          <w:p w:rsidR="0064419A" w:rsidRPr="0064419A" w:rsidRDefault="0064419A" w:rsidP="0064419A">
            <w:pPr>
              <w:spacing w:line="240" w:lineRule="auto"/>
              <w:jc w:val="both"/>
            </w:pPr>
            <w:r w:rsidRPr="0064419A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64419A" w:rsidRPr="0064419A" w:rsidRDefault="0064419A" w:rsidP="0064419A">
            <w:pPr>
              <w:spacing w:line="240" w:lineRule="auto"/>
              <w:jc w:val="both"/>
            </w:pPr>
            <w:r w:rsidRPr="0064419A">
              <w:t>Pitanja, prijedlozi i obavijesti</w:t>
            </w:r>
          </w:p>
          <w:p w:rsidR="0064419A" w:rsidRPr="0064419A" w:rsidRDefault="0064419A" w:rsidP="0064419A">
            <w:pPr>
              <w:spacing w:line="240" w:lineRule="auto"/>
              <w:jc w:val="both"/>
            </w:pPr>
          </w:p>
          <w:p w:rsidR="0064419A" w:rsidRPr="0064419A" w:rsidRDefault="0064419A" w:rsidP="0064419A">
            <w:pPr>
              <w:spacing w:line="240" w:lineRule="auto"/>
              <w:jc w:val="both"/>
            </w:pPr>
          </w:p>
        </w:tc>
      </w:tr>
    </w:tbl>
    <w:p w:rsidR="0064419A" w:rsidRPr="0064419A" w:rsidRDefault="0064419A" w:rsidP="0064419A">
      <w:pPr>
        <w:spacing w:line="240" w:lineRule="auto"/>
        <w:jc w:val="both"/>
        <w:rPr>
          <w:b/>
        </w:rPr>
      </w:pPr>
      <w:r w:rsidRPr="0064419A">
        <w:rPr>
          <w:b/>
        </w:rPr>
        <w:t>Ad1. Donošenje Financijskog plana Mjesnog odbora Kozari Putevi za 2026. - donošenje plana</w:t>
      </w:r>
    </w:p>
    <w:p w:rsidR="0064419A" w:rsidRPr="0064419A" w:rsidRDefault="0064419A" w:rsidP="0064419A">
      <w:pPr>
        <w:spacing w:line="240" w:lineRule="auto"/>
        <w:jc w:val="both"/>
        <w:rPr>
          <w:b/>
        </w:rPr>
      </w:pPr>
    </w:p>
    <w:p w:rsidR="00AF41B0" w:rsidRDefault="00AF41B0" w:rsidP="00AF41B0">
      <w:pPr>
        <w:suppressAutoHyphens w:val="0"/>
        <w:spacing w:line="240" w:lineRule="auto"/>
        <w:ind w:firstLine="708"/>
        <w:jc w:val="both"/>
        <w:rPr>
          <w:szCs w:val="24"/>
        </w:rPr>
      </w:pPr>
      <w:r w:rsidRPr="007B2059">
        <w:rPr>
          <w:b/>
          <w:i/>
          <w:szCs w:val="24"/>
          <w:u w:val="single"/>
        </w:rPr>
        <w:t xml:space="preserve">Predsjednik Vijeća, </w:t>
      </w:r>
      <w:r>
        <w:rPr>
          <w:b/>
          <w:i/>
          <w:szCs w:val="24"/>
          <w:u w:val="single"/>
        </w:rPr>
        <w:t>Filip Knežević</w:t>
      </w:r>
      <w:r>
        <w:rPr>
          <w:szCs w:val="24"/>
        </w:rPr>
        <w:t xml:space="preserve"> izvješćuje vijećnike o d</w:t>
      </w:r>
      <w:r w:rsidRPr="00B03601">
        <w:rPr>
          <w:szCs w:val="24"/>
        </w:rPr>
        <w:t xml:space="preserve">onošenje Financijskog plana Mjesnog odbora Kozari Putevi za 2026. </w:t>
      </w:r>
    </w:p>
    <w:p w:rsidR="00AF41B0" w:rsidRDefault="00AF41B0" w:rsidP="00AF41B0">
      <w:pPr>
        <w:suppressAutoHyphens w:val="0"/>
        <w:spacing w:line="240" w:lineRule="auto"/>
        <w:jc w:val="both"/>
        <w:rPr>
          <w:szCs w:val="24"/>
        </w:rPr>
      </w:pPr>
      <w:r>
        <w:rPr>
          <w:szCs w:val="24"/>
        </w:rPr>
        <w:t>Otvara raspravu:</w:t>
      </w:r>
    </w:p>
    <w:p w:rsidR="0064419A" w:rsidRPr="0064419A" w:rsidRDefault="0064419A" w:rsidP="0064419A">
      <w:pPr>
        <w:spacing w:line="240" w:lineRule="auto"/>
        <w:jc w:val="both"/>
      </w:pPr>
    </w:p>
    <w:p w:rsidR="0064419A" w:rsidRPr="0064419A" w:rsidRDefault="0064419A" w:rsidP="0064419A">
      <w:pPr>
        <w:spacing w:line="240" w:lineRule="auto"/>
        <w:jc w:val="both"/>
      </w:pPr>
      <w:r w:rsidRPr="0064419A">
        <w:t xml:space="preserve">U raspravi sudjeluju: Filip Knežević, Marijana Karlović, Ilija Čičak, Damir </w:t>
      </w:r>
      <w:proofErr w:type="spellStart"/>
      <w:r w:rsidRPr="0064419A">
        <w:t>Tabaković</w:t>
      </w:r>
      <w:proofErr w:type="spellEnd"/>
      <w:r w:rsidRPr="0064419A">
        <w:t xml:space="preserve">, Mirko </w:t>
      </w:r>
      <w:proofErr w:type="spellStart"/>
      <w:r w:rsidRPr="0064419A">
        <w:t>Vuksanović</w:t>
      </w:r>
      <w:proofErr w:type="spellEnd"/>
      <w:r w:rsidRPr="0064419A">
        <w:t xml:space="preserve">, Josipa Deronja i </w:t>
      </w:r>
      <w:proofErr w:type="spellStart"/>
      <w:r w:rsidRPr="0064419A">
        <w:t>Jelosava</w:t>
      </w:r>
      <w:proofErr w:type="spellEnd"/>
      <w:r w:rsidRPr="0064419A">
        <w:t xml:space="preserve"> Tunjić, </w:t>
      </w:r>
    </w:p>
    <w:p w:rsidR="0064419A" w:rsidRPr="0064419A" w:rsidRDefault="0064419A" w:rsidP="0064419A">
      <w:pPr>
        <w:spacing w:line="240" w:lineRule="auto"/>
        <w:jc w:val="both"/>
      </w:pPr>
    </w:p>
    <w:p w:rsidR="0064419A" w:rsidRPr="0064419A" w:rsidRDefault="0064419A" w:rsidP="0064419A">
      <w:pPr>
        <w:spacing w:line="240" w:lineRule="auto"/>
        <w:jc w:val="both"/>
      </w:pPr>
      <w:r w:rsidRPr="0064419A">
        <w:t>Vijeće jednoglasno donosi</w:t>
      </w:r>
    </w:p>
    <w:p w:rsidR="0064419A" w:rsidRPr="0064419A" w:rsidRDefault="0064419A" w:rsidP="0064419A">
      <w:pPr>
        <w:spacing w:line="240" w:lineRule="auto"/>
        <w:jc w:val="both"/>
      </w:pPr>
    </w:p>
    <w:p w:rsidR="0064419A" w:rsidRPr="00AF41B0" w:rsidRDefault="0064419A" w:rsidP="0064419A">
      <w:pPr>
        <w:spacing w:line="240" w:lineRule="auto"/>
        <w:rPr>
          <w:b/>
        </w:rPr>
      </w:pPr>
      <w:r w:rsidRPr="00AF41B0">
        <w:rPr>
          <w:b/>
        </w:rPr>
        <w:t>Financ</w:t>
      </w:r>
      <w:r w:rsidR="00AF41B0" w:rsidRPr="00AF41B0">
        <w:rPr>
          <w:b/>
        </w:rPr>
        <w:t>ijski</w:t>
      </w:r>
      <w:r w:rsidRPr="00AF41B0">
        <w:rPr>
          <w:b/>
        </w:rPr>
        <w:t xml:space="preserve"> plan Mjesnog odbora Kozari Putevi za 2026. - donošenje plana</w:t>
      </w:r>
    </w:p>
    <w:p w:rsidR="0064419A" w:rsidRPr="0064419A" w:rsidRDefault="0064419A" w:rsidP="0064419A">
      <w:pPr>
        <w:spacing w:line="240" w:lineRule="auto"/>
      </w:pPr>
    </w:p>
    <w:p w:rsidR="0064419A" w:rsidRPr="0064419A" w:rsidRDefault="0064419A" w:rsidP="0064419A">
      <w:pPr>
        <w:spacing w:line="240" w:lineRule="auto"/>
        <w:jc w:val="both"/>
      </w:pPr>
      <w:r w:rsidRPr="0064419A">
        <w:t>(Zaključak se prilaže ovom zapisniku i njegov je sastavni dio.)</w:t>
      </w:r>
    </w:p>
    <w:p w:rsidR="0064419A" w:rsidRPr="0064419A" w:rsidRDefault="0064419A" w:rsidP="0064419A">
      <w:pPr>
        <w:spacing w:line="240" w:lineRule="auto"/>
        <w:jc w:val="both"/>
      </w:pPr>
    </w:p>
    <w:p w:rsidR="0064419A" w:rsidRPr="0064419A" w:rsidRDefault="0064419A" w:rsidP="0064419A">
      <w:pPr>
        <w:spacing w:line="240" w:lineRule="auto"/>
        <w:jc w:val="both"/>
        <w:rPr>
          <w:b/>
        </w:rPr>
      </w:pPr>
      <w:r w:rsidRPr="0064419A">
        <w:rPr>
          <w:b/>
        </w:rPr>
        <w:lastRenderedPageBreak/>
        <w:t>Ad2. Donošenje Plana potreba za aktivnostima, programima i projektima unapređenja kvalitete života građana Mjesnog odbora Kozari Putevi u 2026. - donošenje plana</w:t>
      </w:r>
    </w:p>
    <w:p w:rsidR="0064419A" w:rsidRPr="0064419A" w:rsidRDefault="0064419A" w:rsidP="0064419A">
      <w:pPr>
        <w:spacing w:line="240" w:lineRule="auto"/>
        <w:jc w:val="both"/>
        <w:rPr>
          <w:b/>
        </w:rPr>
      </w:pPr>
    </w:p>
    <w:p w:rsidR="0064419A" w:rsidRDefault="00AF41B0" w:rsidP="00AF41B0">
      <w:pPr>
        <w:spacing w:line="240" w:lineRule="auto"/>
        <w:ind w:firstLine="708"/>
        <w:jc w:val="both"/>
        <w:rPr>
          <w:szCs w:val="24"/>
        </w:rPr>
      </w:pPr>
      <w:r w:rsidRPr="0019191B">
        <w:rPr>
          <w:b/>
          <w:i/>
          <w:u w:val="single"/>
        </w:rPr>
        <w:t xml:space="preserve">Predsjednik Vijeća </w:t>
      </w:r>
      <w:r>
        <w:rPr>
          <w:b/>
          <w:i/>
          <w:u w:val="single"/>
        </w:rPr>
        <w:t>Filip Knežević,</w:t>
      </w:r>
      <w:r w:rsidRPr="00B03601">
        <w:rPr>
          <w:szCs w:val="24"/>
        </w:rPr>
        <w:t xml:space="preserve"> izvješćuje vijećnike o donošenje</w:t>
      </w:r>
      <w:r>
        <w:rPr>
          <w:szCs w:val="24"/>
        </w:rPr>
        <w:t xml:space="preserve"> </w:t>
      </w:r>
      <w:r w:rsidRPr="00B03601">
        <w:rPr>
          <w:szCs w:val="24"/>
        </w:rPr>
        <w:t xml:space="preserve"> Plana potreba za aktivnostima, programima i projektima unapređenja kvalitete života građana Mjesnog odbora Kozari Putevi u 2026</w:t>
      </w:r>
      <w:r>
        <w:rPr>
          <w:szCs w:val="24"/>
        </w:rPr>
        <w:t>.</w:t>
      </w:r>
    </w:p>
    <w:p w:rsidR="00AF41B0" w:rsidRPr="0064419A" w:rsidRDefault="00AF41B0" w:rsidP="0064419A">
      <w:pPr>
        <w:spacing w:line="240" w:lineRule="auto"/>
        <w:jc w:val="both"/>
      </w:pPr>
      <w:r>
        <w:rPr>
          <w:szCs w:val="24"/>
        </w:rPr>
        <w:t>Otvara raspravu:</w:t>
      </w:r>
    </w:p>
    <w:p w:rsidR="0064419A" w:rsidRPr="0064419A" w:rsidRDefault="0064419A" w:rsidP="0064419A">
      <w:pPr>
        <w:spacing w:line="240" w:lineRule="auto"/>
        <w:jc w:val="both"/>
      </w:pPr>
    </w:p>
    <w:p w:rsidR="0064419A" w:rsidRPr="0064419A" w:rsidRDefault="0064419A" w:rsidP="0064419A">
      <w:pPr>
        <w:spacing w:line="240" w:lineRule="auto"/>
        <w:jc w:val="both"/>
      </w:pPr>
      <w:r w:rsidRPr="0064419A">
        <w:t xml:space="preserve">U raspravi sudjeluju: Filip Knežević, Marijana Karlović, Ilija Čičak, Damir </w:t>
      </w:r>
      <w:proofErr w:type="spellStart"/>
      <w:r w:rsidRPr="0064419A">
        <w:t>Tabaković</w:t>
      </w:r>
      <w:proofErr w:type="spellEnd"/>
      <w:r w:rsidRPr="0064419A">
        <w:t xml:space="preserve">, Mirko </w:t>
      </w:r>
      <w:proofErr w:type="spellStart"/>
      <w:r w:rsidRPr="0064419A">
        <w:t>Vuksanović</w:t>
      </w:r>
      <w:proofErr w:type="spellEnd"/>
      <w:r w:rsidRPr="0064419A">
        <w:t xml:space="preserve">, Josipa Deronja i </w:t>
      </w:r>
      <w:proofErr w:type="spellStart"/>
      <w:r w:rsidRPr="0064419A">
        <w:t>Jelosava</w:t>
      </w:r>
      <w:proofErr w:type="spellEnd"/>
      <w:r w:rsidRPr="0064419A">
        <w:t xml:space="preserve"> Tunjić, </w:t>
      </w:r>
    </w:p>
    <w:p w:rsidR="0064419A" w:rsidRPr="0064419A" w:rsidRDefault="0064419A" w:rsidP="0064419A">
      <w:pPr>
        <w:spacing w:line="240" w:lineRule="auto"/>
        <w:jc w:val="both"/>
      </w:pPr>
    </w:p>
    <w:p w:rsidR="0064419A" w:rsidRPr="0064419A" w:rsidRDefault="0064419A" w:rsidP="0064419A">
      <w:pPr>
        <w:spacing w:line="240" w:lineRule="auto"/>
        <w:jc w:val="both"/>
      </w:pPr>
      <w:r w:rsidRPr="0064419A">
        <w:t>Vijeće jednoglasno donosi</w:t>
      </w:r>
    </w:p>
    <w:p w:rsidR="0064419A" w:rsidRPr="0064419A" w:rsidRDefault="0064419A" w:rsidP="0064419A">
      <w:pPr>
        <w:spacing w:line="240" w:lineRule="auto"/>
        <w:jc w:val="both"/>
      </w:pPr>
    </w:p>
    <w:p w:rsidR="0064419A" w:rsidRPr="00AF41B0" w:rsidRDefault="00AF41B0" w:rsidP="0064419A">
      <w:pPr>
        <w:spacing w:line="240" w:lineRule="auto"/>
        <w:rPr>
          <w:b/>
        </w:rPr>
      </w:pPr>
      <w:r w:rsidRPr="00AF41B0">
        <w:rPr>
          <w:b/>
        </w:rPr>
        <w:t>Plan</w:t>
      </w:r>
      <w:r w:rsidR="0064419A" w:rsidRPr="00AF41B0">
        <w:rPr>
          <w:b/>
        </w:rPr>
        <w:t xml:space="preserve"> potreba za aktivnostima, programima i projektima unapređenja kvalitete života građana Mjesnog odbora Kozari Putevi u 2026. - donošenje plana</w:t>
      </w:r>
    </w:p>
    <w:p w:rsidR="0064419A" w:rsidRPr="0064419A" w:rsidRDefault="0064419A" w:rsidP="0064419A">
      <w:pPr>
        <w:spacing w:line="240" w:lineRule="auto"/>
      </w:pPr>
    </w:p>
    <w:p w:rsidR="0064419A" w:rsidRPr="0064419A" w:rsidRDefault="0064419A" w:rsidP="0064419A">
      <w:pPr>
        <w:spacing w:line="240" w:lineRule="auto"/>
        <w:jc w:val="both"/>
      </w:pPr>
      <w:r w:rsidRPr="0064419A">
        <w:t>(Zaključak se prilaže ovom zapisniku i njegov je sastavni dio.)</w:t>
      </w:r>
    </w:p>
    <w:p w:rsidR="0064419A" w:rsidRPr="0064419A" w:rsidRDefault="0064419A" w:rsidP="0064419A">
      <w:pPr>
        <w:spacing w:line="240" w:lineRule="auto"/>
        <w:jc w:val="both"/>
      </w:pPr>
    </w:p>
    <w:p w:rsidR="0064419A" w:rsidRPr="0064419A" w:rsidRDefault="0064419A" w:rsidP="0064419A">
      <w:pPr>
        <w:spacing w:line="240" w:lineRule="auto"/>
        <w:jc w:val="both"/>
        <w:rPr>
          <w:b/>
        </w:rPr>
      </w:pPr>
      <w:r w:rsidRPr="0064419A">
        <w:rPr>
          <w:b/>
        </w:rPr>
        <w:t>Ad3. Zaključci o aktualnoj prometnoj i komunalnoj problematici - donošenje zaključaka</w:t>
      </w:r>
    </w:p>
    <w:p w:rsidR="0064419A" w:rsidRPr="0064419A" w:rsidRDefault="0064419A" w:rsidP="0064419A">
      <w:pPr>
        <w:spacing w:line="240" w:lineRule="auto"/>
        <w:jc w:val="both"/>
        <w:rPr>
          <w:b/>
        </w:rPr>
      </w:pPr>
    </w:p>
    <w:p w:rsidR="0064419A" w:rsidRPr="0064419A" w:rsidRDefault="00AF41B0" w:rsidP="00AF41B0">
      <w:pPr>
        <w:spacing w:line="240" w:lineRule="auto"/>
        <w:ind w:firstLine="708"/>
        <w:jc w:val="both"/>
      </w:pPr>
      <w:r w:rsidRPr="0019191B">
        <w:rPr>
          <w:b/>
          <w:i/>
          <w:u w:val="single"/>
        </w:rPr>
        <w:t xml:space="preserve">Predsjednik Vijeća </w:t>
      </w:r>
      <w:r>
        <w:rPr>
          <w:b/>
          <w:i/>
          <w:u w:val="single"/>
        </w:rPr>
        <w:t>Filip Knežević,</w:t>
      </w:r>
      <w:r w:rsidRPr="00B03601">
        <w:rPr>
          <w:szCs w:val="24"/>
        </w:rPr>
        <w:t xml:space="preserve"> izvješćuje vijećnike</w:t>
      </w:r>
      <w:r>
        <w:rPr>
          <w:szCs w:val="24"/>
        </w:rPr>
        <w:t xml:space="preserve"> o trenutnim radovima na području Mjesnog odbora Kozari Putevi te naglašava da po ovoj točci dnevnog reda nije donesen niti jedan zaključak.</w:t>
      </w:r>
    </w:p>
    <w:p w:rsidR="0064419A" w:rsidRPr="0064419A" w:rsidRDefault="0064419A" w:rsidP="0064419A">
      <w:pPr>
        <w:spacing w:line="240" w:lineRule="auto"/>
        <w:jc w:val="both"/>
      </w:pPr>
    </w:p>
    <w:p w:rsidR="0064419A" w:rsidRPr="0064419A" w:rsidRDefault="0064419A" w:rsidP="0064419A">
      <w:pPr>
        <w:spacing w:line="240" w:lineRule="auto"/>
        <w:jc w:val="both"/>
      </w:pPr>
    </w:p>
    <w:p w:rsidR="0064419A" w:rsidRPr="0064419A" w:rsidRDefault="0064419A" w:rsidP="0064419A">
      <w:pPr>
        <w:spacing w:line="240" w:lineRule="auto"/>
        <w:jc w:val="both"/>
        <w:rPr>
          <w:b/>
        </w:rPr>
      </w:pPr>
      <w:r w:rsidRPr="0064419A">
        <w:rPr>
          <w:b/>
        </w:rPr>
        <w:t>Ad4. Pitanja, prijedlozi i obavijesti</w:t>
      </w:r>
    </w:p>
    <w:p w:rsidR="0064419A" w:rsidRPr="0064419A" w:rsidRDefault="0064419A" w:rsidP="0064419A">
      <w:pPr>
        <w:spacing w:line="240" w:lineRule="auto"/>
        <w:jc w:val="both"/>
        <w:rPr>
          <w:b/>
        </w:rPr>
      </w:pPr>
    </w:p>
    <w:p w:rsidR="00AF41B0" w:rsidRDefault="00AF41B0" w:rsidP="00AF41B0">
      <w:pPr>
        <w:spacing w:line="276" w:lineRule="auto"/>
        <w:ind w:firstLine="720"/>
        <w:jc w:val="both"/>
      </w:pPr>
      <w:r w:rsidRPr="0019191B">
        <w:rPr>
          <w:b/>
          <w:i/>
          <w:u w:val="single"/>
        </w:rPr>
        <w:t xml:space="preserve">Predsjednik Vijeća </w:t>
      </w:r>
      <w:r>
        <w:rPr>
          <w:b/>
          <w:i/>
          <w:u w:val="single"/>
        </w:rPr>
        <w:t>Filip Knežević,</w:t>
      </w:r>
      <w:r>
        <w:t xml:space="preserve"> izvještava nazočne vijećnike s radom između dviju sjednica.</w:t>
      </w:r>
    </w:p>
    <w:p w:rsidR="00AF41B0" w:rsidRDefault="00AF41B0" w:rsidP="00AF41B0">
      <w:pPr>
        <w:spacing w:line="276" w:lineRule="auto"/>
        <w:ind w:firstLine="720"/>
        <w:jc w:val="both"/>
      </w:pPr>
      <w:r w:rsidRPr="00FE793E">
        <w:t xml:space="preserve">Budući da </w:t>
      </w:r>
      <w:r>
        <w:t>više nije bilo pitanja i prijedloga</w:t>
      </w:r>
      <w:r w:rsidRPr="00FE793E">
        <w:t xml:space="preserve"> pre</w:t>
      </w:r>
      <w:r>
        <w:t>dsjednik zaključuje da je ovime</w:t>
      </w:r>
      <w:r w:rsidRPr="00FE793E">
        <w:t xml:space="preserve"> iscrpljen dnevni red</w:t>
      </w:r>
      <w:r>
        <w:t xml:space="preserve"> i zaključuje sjednicu.</w:t>
      </w:r>
    </w:p>
    <w:p w:rsidR="00AF41B0" w:rsidRDefault="00AF41B0" w:rsidP="00AF41B0">
      <w:pPr>
        <w:spacing w:line="240" w:lineRule="auto"/>
        <w:jc w:val="both"/>
      </w:pPr>
    </w:p>
    <w:p w:rsidR="00AF41B0" w:rsidRPr="003060EF" w:rsidRDefault="00AF41B0" w:rsidP="00AF41B0">
      <w:pPr>
        <w:spacing w:line="240" w:lineRule="auto"/>
        <w:jc w:val="both"/>
      </w:pPr>
    </w:p>
    <w:p w:rsidR="00AF41B0" w:rsidRDefault="00AF41B0" w:rsidP="00AF41B0">
      <w:pPr>
        <w:spacing w:line="240" w:lineRule="auto"/>
        <w:jc w:val="both"/>
      </w:pPr>
      <w:r w:rsidRPr="003060EF">
        <w:t>Sj</w:t>
      </w:r>
      <w:r>
        <w:t>ednica je završila u 20.00 sati</w:t>
      </w:r>
      <w:r w:rsidRPr="003060EF">
        <w:t>.</w:t>
      </w:r>
    </w:p>
    <w:p w:rsidR="0064419A" w:rsidRPr="0064419A" w:rsidRDefault="0064419A" w:rsidP="0064419A">
      <w:pPr>
        <w:spacing w:line="240" w:lineRule="auto"/>
        <w:jc w:val="both"/>
      </w:pPr>
    </w:p>
    <w:p w:rsidR="0064419A" w:rsidRPr="0064419A" w:rsidRDefault="0064419A" w:rsidP="0064419A">
      <w:pPr>
        <w:spacing w:line="240" w:lineRule="auto"/>
        <w:jc w:val="both"/>
      </w:pPr>
    </w:p>
    <w:p w:rsidR="0064419A" w:rsidRPr="0064419A" w:rsidRDefault="0064419A" w:rsidP="0064419A">
      <w:pPr>
        <w:spacing w:line="240" w:lineRule="auto"/>
        <w:jc w:val="both"/>
      </w:pPr>
    </w:p>
    <w:p w:rsidR="0064419A" w:rsidRPr="0064419A" w:rsidRDefault="0064419A" w:rsidP="0064419A">
      <w:pPr>
        <w:spacing w:line="240" w:lineRule="auto"/>
        <w:jc w:val="both"/>
      </w:pPr>
      <w:r w:rsidRPr="0064419A">
        <w:t>KLASA: 024-08/25-003/2255</w:t>
      </w:r>
    </w:p>
    <w:p w:rsidR="0064419A" w:rsidRPr="0064419A" w:rsidRDefault="0064419A" w:rsidP="0064419A">
      <w:pPr>
        <w:spacing w:line="240" w:lineRule="auto"/>
        <w:jc w:val="both"/>
      </w:pPr>
      <w:r w:rsidRPr="0064419A">
        <w:t>URBROJ: 251-13-11-5/006-25-1</w:t>
      </w:r>
    </w:p>
    <w:p w:rsidR="0064419A" w:rsidRPr="0064419A" w:rsidRDefault="0064419A" w:rsidP="0064419A">
      <w:pPr>
        <w:spacing w:line="240" w:lineRule="auto"/>
        <w:jc w:val="both"/>
      </w:pPr>
      <w:r w:rsidRPr="0064419A">
        <w:t>Zagreb, 9. prosinca 2025.</w:t>
      </w:r>
    </w:p>
    <w:p w:rsidR="0064419A" w:rsidRPr="0064419A" w:rsidRDefault="0064419A" w:rsidP="0064419A">
      <w:pPr>
        <w:spacing w:line="240" w:lineRule="auto"/>
        <w:jc w:val="both"/>
      </w:pPr>
    </w:p>
    <w:p w:rsidR="0064419A" w:rsidRPr="0064419A" w:rsidRDefault="00AF41B0" w:rsidP="0064419A">
      <w:pPr>
        <w:spacing w:line="240" w:lineRule="auto"/>
        <w:jc w:val="both"/>
      </w:pPr>
      <w:r>
        <w:t>Zapisnik uredi</w:t>
      </w:r>
      <w:r w:rsidR="0064419A" w:rsidRPr="0064419A">
        <w:t>la:</w:t>
      </w:r>
    </w:p>
    <w:p w:rsidR="0064419A" w:rsidRDefault="00AF41B0" w:rsidP="0064419A">
      <w:pPr>
        <w:spacing w:line="240" w:lineRule="auto"/>
        <w:jc w:val="both"/>
      </w:pPr>
      <w:r>
        <w:t>Marijana Karlović</w:t>
      </w:r>
    </w:p>
    <w:p w:rsidR="00AF41B0" w:rsidRPr="0064419A" w:rsidRDefault="00AF41B0" w:rsidP="0064419A">
      <w:pPr>
        <w:spacing w:line="240" w:lineRule="auto"/>
        <w:jc w:val="both"/>
      </w:pPr>
    </w:p>
    <w:p w:rsidR="0064419A" w:rsidRPr="0064419A" w:rsidRDefault="0064419A" w:rsidP="0064419A">
      <w:pPr>
        <w:spacing w:line="240" w:lineRule="auto"/>
        <w:ind w:left="4248"/>
        <w:jc w:val="center"/>
      </w:pPr>
      <w:r w:rsidRPr="0064419A">
        <w:t>Predsjednik</w:t>
      </w:r>
    </w:p>
    <w:p w:rsidR="0064419A" w:rsidRPr="0064419A" w:rsidRDefault="0064419A" w:rsidP="0064419A">
      <w:pPr>
        <w:spacing w:line="240" w:lineRule="auto"/>
        <w:ind w:left="4248"/>
        <w:jc w:val="center"/>
      </w:pPr>
      <w:r w:rsidRPr="0064419A">
        <w:t>Vijeća Mjesnog odbora Kozari Putevi</w:t>
      </w:r>
    </w:p>
    <w:p w:rsidR="0064419A" w:rsidRPr="0064419A" w:rsidRDefault="0064419A" w:rsidP="0064419A">
      <w:pPr>
        <w:spacing w:line="240" w:lineRule="auto"/>
        <w:ind w:left="4248"/>
        <w:jc w:val="center"/>
      </w:pPr>
    </w:p>
    <w:p w:rsidR="0064419A" w:rsidRPr="0064419A" w:rsidRDefault="0064419A" w:rsidP="0064419A">
      <w:pPr>
        <w:spacing w:line="240" w:lineRule="auto"/>
        <w:ind w:left="4248"/>
        <w:jc w:val="center"/>
      </w:pPr>
      <w:r w:rsidRPr="0064419A">
        <w:t>Filip Knežević</w:t>
      </w:r>
    </w:p>
    <w:p w:rsidR="0064419A" w:rsidRPr="0064419A" w:rsidRDefault="0064419A" w:rsidP="0064419A">
      <w:pPr>
        <w:spacing w:line="240" w:lineRule="auto"/>
        <w:rPr>
          <w:u w:val="single"/>
        </w:rPr>
      </w:pPr>
      <w:r w:rsidRPr="0064419A">
        <w:rPr>
          <w:u w:val="single"/>
        </w:rPr>
        <w:br w:type="page"/>
      </w:r>
    </w:p>
    <w:p w:rsidR="0064419A" w:rsidRPr="0064419A" w:rsidRDefault="0064419A" w:rsidP="0064419A">
      <w:pPr>
        <w:spacing w:line="240" w:lineRule="auto"/>
        <w:jc w:val="center"/>
        <w:rPr>
          <w:rFonts w:eastAsia="Times New Roman"/>
          <w:b/>
          <w:color w:val="000000"/>
          <w:lang w:eastAsia="hr-HR"/>
        </w:rPr>
      </w:pPr>
      <w:r w:rsidRPr="0064419A">
        <w:rPr>
          <w:rFonts w:eastAsia="Times New Roman"/>
          <w:noProof/>
          <w:color w:val="000000"/>
          <w:lang w:eastAsia="hr-HR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81DC3DA" wp14:editId="08EF5957">
                <wp:simplePos x="0" y="0"/>
                <wp:positionH relativeFrom="margin">
                  <wp:align>right</wp:align>
                </wp:positionH>
                <wp:positionV relativeFrom="paragraph">
                  <wp:posOffset>252</wp:posOffset>
                </wp:positionV>
                <wp:extent cx="5735955" cy="845185"/>
                <wp:effectExtent l="0" t="0" r="0" b="0"/>
                <wp:wrapSquare wrapText="bothSides"/>
                <wp:docPr id="1610396819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5955" cy="84538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419A" w:rsidRPr="00833BEA" w:rsidRDefault="0064419A" w:rsidP="0064419A">
                            <w:pPr>
                              <w:spacing w:line="240" w:lineRule="auto"/>
                              <w:jc w:val="both"/>
                              <w:rPr>
                                <w:rFonts w:eastAsia="Times New Roman"/>
                                <w:color w:val="000000"/>
                                <w:szCs w:val="24"/>
                                <w:lang w:eastAsia="hr-HR"/>
                              </w:rPr>
                            </w:pPr>
                            <w:r w:rsidRPr="00833BEA">
                              <w:rPr>
                                <w:rFonts w:eastAsia="Times New Roman"/>
                                <w:color w:val="000000"/>
                                <w:szCs w:val="24"/>
                                <w:lang w:eastAsia="hr-HR"/>
                              </w:rPr>
                              <w:t xml:space="preserve">Na temelju članka 99. stavka 1. Statuta Grada Zagreba (Službeni glasnik Grada Zagreba 23/16, 2/18, 3/20, 3/21 i 11/21 - Pročišćeni tekst), Stavak 1. Poslovnika Vijeća Mjesnog odbora </w:t>
                            </w:r>
                            <w:r w:rsidRPr="00833BEA">
                              <w:rPr>
                                <w:rFonts w:eastAsia="Times New Roman"/>
                                <w:noProof/>
                                <w:color w:val="000000"/>
                                <w:szCs w:val="24"/>
                                <w:lang w:eastAsia="hr-HR"/>
                              </w:rPr>
                              <w:t>Kozari Putevi</w:t>
                            </w:r>
                            <w:r w:rsidRPr="00833BEA">
                              <w:rPr>
                                <w:rFonts w:eastAsia="Times New Roman"/>
                                <w:color w:val="000000"/>
                                <w:szCs w:val="24"/>
                                <w:lang w:eastAsia="hr-HR"/>
                              </w:rPr>
                              <w:t xml:space="preserve">, Vijeće Mjesnog odbora </w:t>
                            </w:r>
                            <w:r w:rsidRPr="00833BEA">
                              <w:rPr>
                                <w:rFonts w:eastAsia="Times New Roman"/>
                                <w:noProof/>
                                <w:color w:val="000000"/>
                                <w:szCs w:val="24"/>
                                <w:lang w:eastAsia="hr-HR"/>
                              </w:rPr>
                              <w:t xml:space="preserve">Kozari Putevi </w:t>
                            </w:r>
                            <w:r>
                              <w:rPr>
                                <w:rFonts w:eastAsia="Times New Roman"/>
                                <w:color w:val="000000"/>
                                <w:szCs w:val="24"/>
                                <w:lang w:eastAsia="hr-HR"/>
                              </w:rPr>
                              <w:t>na 7</w:t>
                            </w:r>
                            <w:r w:rsidRPr="00833BEA">
                              <w:rPr>
                                <w:rFonts w:eastAsia="Times New Roman"/>
                                <w:color w:val="000000"/>
                                <w:szCs w:val="24"/>
                                <w:lang w:eastAsia="hr-HR"/>
                              </w:rPr>
                              <w:t>. sjednici,</w:t>
                            </w:r>
                            <w:r>
                              <w:rPr>
                                <w:rFonts w:eastAsia="Times New Roman"/>
                                <w:color w:val="000000"/>
                                <w:szCs w:val="24"/>
                                <w:lang w:eastAsia="hr-HR"/>
                              </w:rPr>
                              <w:t xml:space="preserve"> 9</w:t>
                            </w:r>
                            <w:r w:rsidRPr="00833BEA">
                              <w:rPr>
                                <w:rFonts w:eastAsia="Times New Roman"/>
                                <w:color w:val="000000"/>
                                <w:szCs w:val="24"/>
                                <w:lang w:eastAsia="hr-HR"/>
                              </w:rPr>
                              <w:t xml:space="preserve">. </w:t>
                            </w:r>
                            <w:r>
                              <w:rPr>
                                <w:rFonts w:eastAsia="Times New Roman"/>
                                <w:color w:val="000000"/>
                                <w:szCs w:val="24"/>
                                <w:lang w:eastAsia="hr-HR"/>
                              </w:rPr>
                              <w:t>prosinca</w:t>
                            </w:r>
                            <w:r w:rsidRPr="00833BEA">
                              <w:rPr>
                                <w:rFonts w:eastAsia="Times New Roman"/>
                                <w:color w:val="000000"/>
                                <w:szCs w:val="24"/>
                                <w:lang w:eastAsia="hr-HR"/>
                              </w:rPr>
                              <w:t xml:space="preserve"> 202</w:t>
                            </w:r>
                            <w:r>
                              <w:rPr>
                                <w:rFonts w:eastAsia="Times New Roman"/>
                                <w:color w:val="000000"/>
                                <w:szCs w:val="24"/>
                                <w:lang w:eastAsia="hr-HR"/>
                              </w:rPr>
                              <w:t>5</w:t>
                            </w:r>
                            <w:r w:rsidRPr="00833BEA">
                              <w:rPr>
                                <w:rFonts w:eastAsia="Times New Roman"/>
                                <w:color w:val="000000"/>
                                <w:szCs w:val="24"/>
                                <w:lang w:eastAsia="hr-HR"/>
                              </w:rPr>
                              <w:t>.</w:t>
                            </w:r>
                            <w:r>
                              <w:rPr>
                                <w:rFonts w:eastAsia="Times New Roman"/>
                                <w:color w:val="000000"/>
                                <w:szCs w:val="24"/>
                                <w:lang w:eastAsia="hr-HR"/>
                              </w:rPr>
                              <w:t xml:space="preserve"> donijelo je</w:t>
                            </w:r>
                          </w:p>
                          <w:p w:rsidR="0064419A" w:rsidRPr="00833BEA" w:rsidRDefault="0064419A" w:rsidP="0064419A">
                            <w:pPr>
                              <w:spacing w:line="240" w:lineRule="auto"/>
                              <w:jc w:val="both"/>
                              <w:rPr>
                                <w:rFonts w:eastAsia="Times New Roman"/>
                                <w:color w:val="000000"/>
                                <w:szCs w:val="24"/>
                                <w:lang w:eastAsia="hr-HR"/>
                              </w:rPr>
                            </w:pPr>
                            <w:r w:rsidRPr="00833BEA">
                              <w:rPr>
                                <w:rFonts w:eastAsia="Times New Roman"/>
                                <w:color w:val="000000"/>
                                <w:szCs w:val="24"/>
                                <w:lang w:eastAsia="hr-HR"/>
                              </w:rPr>
                              <w:t>sjednici, ___________ donijelo je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1DC3DA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00.45pt;margin-top:0;width:451.65pt;height:66.5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" stroked="f">
                <v:textbox>
                  <w:txbxContent>
                    <w:p w:rsidR="0064419A" w:rsidRPr="00833BEA" w:rsidRDefault="0064419A" w:rsidP="0064419A">
                      <w:pPr>
                        <w:spacing w:line="240" w:lineRule="auto"/>
                        <w:jc w:val="both"/>
                        <w:rPr>
                          <w:rFonts w:eastAsia="Times New Roman"/>
                          <w:color w:val="000000"/>
                          <w:szCs w:val="24"/>
                          <w:lang w:eastAsia="hr-HR"/>
                        </w:rPr>
                      </w:pPr>
                      <w:r w:rsidRPr="00833BEA">
                        <w:rPr>
                          <w:rFonts w:eastAsia="Times New Roman"/>
                          <w:color w:val="000000"/>
                          <w:szCs w:val="24"/>
                          <w:lang w:eastAsia="hr-HR"/>
                        </w:rPr>
                        <w:t xml:space="preserve">Na temelju članka 99. stavka 1. Statuta Grada Zagreba (Službeni glasnik Grada Zagreba 23/16, 2/18, 3/20, 3/21 i 11/21 - Pročišćeni tekst), Stavak 1. Poslovnika Vijeća Mjesnog odbora </w:t>
                      </w:r>
                      <w:r w:rsidRPr="00833BEA">
                        <w:rPr>
                          <w:rFonts w:eastAsia="Times New Roman"/>
                          <w:noProof/>
                          <w:color w:val="000000"/>
                          <w:szCs w:val="24"/>
                          <w:lang w:eastAsia="hr-HR"/>
                        </w:rPr>
                        <w:t>Kozari Putevi</w:t>
                      </w:r>
                      <w:r w:rsidRPr="00833BEA">
                        <w:rPr>
                          <w:rFonts w:eastAsia="Times New Roman"/>
                          <w:color w:val="000000"/>
                          <w:szCs w:val="24"/>
                          <w:lang w:eastAsia="hr-HR"/>
                        </w:rPr>
                        <w:t xml:space="preserve">, Vijeće Mjesnog odbora </w:t>
                      </w:r>
                      <w:r w:rsidRPr="00833BEA">
                        <w:rPr>
                          <w:rFonts w:eastAsia="Times New Roman"/>
                          <w:noProof/>
                          <w:color w:val="000000"/>
                          <w:szCs w:val="24"/>
                          <w:lang w:eastAsia="hr-HR"/>
                        </w:rPr>
                        <w:t xml:space="preserve">Kozari Putevi </w:t>
                      </w:r>
                      <w:r>
                        <w:rPr>
                          <w:rFonts w:eastAsia="Times New Roman"/>
                          <w:color w:val="000000"/>
                          <w:szCs w:val="24"/>
                          <w:lang w:eastAsia="hr-HR"/>
                        </w:rPr>
                        <w:t>na 7</w:t>
                      </w:r>
                      <w:r w:rsidRPr="00833BEA">
                        <w:rPr>
                          <w:rFonts w:eastAsia="Times New Roman"/>
                          <w:color w:val="000000"/>
                          <w:szCs w:val="24"/>
                          <w:lang w:eastAsia="hr-HR"/>
                        </w:rPr>
                        <w:t>. sjednici,</w:t>
                      </w:r>
                      <w:r>
                        <w:rPr>
                          <w:rFonts w:eastAsia="Times New Roman"/>
                          <w:color w:val="000000"/>
                          <w:szCs w:val="24"/>
                          <w:lang w:eastAsia="hr-HR"/>
                        </w:rPr>
                        <w:t xml:space="preserve"> 9</w:t>
                      </w:r>
                      <w:r w:rsidRPr="00833BEA">
                        <w:rPr>
                          <w:rFonts w:eastAsia="Times New Roman"/>
                          <w:color w:val="000000"/>
                          <w:szCs w:val="24"/>
                          <w:lang w:eastAsia="hr-HR"/>
                        </w:rPr>
                        <w:t xml:space="preserve">. </w:t>
                      </w:r>
                      <w:r>
                        <w:rPr>
                          <w:rFonts w:eastAsia="Times New Roman"/>
                          <w:color w:val="000000"/>
                          <w:szCs w:val="24"/>
                          <w:lang w:eastAsia="hr-HR"/>
                        </w:rPr>
                        <w:t>prosinca</w:t>
                      </w:r>
                      <w:r w:rsidRPr="00833BEA">
                        <w:rPr>
                          <w:rFonts w:eastAsia="Times New Roman"/>
                          <w:color w:val="000000"/>
                          <w:szCs w:val="24"/>
                          <w:lang w:eastAsia="hr-HR"/>
                        </w:rPr>
                        <w:t xml:space="preserve"> 202</w:t>
                      </w:r>
                      <w:r>
                        <w:rPr>
                          <w:rFonts w:eastAsia="Times New Roman"/>
                          <w:color w:val="000000"/>
                          <w:szCs w:val="24"/>
                          <w:lang w:eastAsia="hr-HR"/>
                        </w:rPr>
                        <w:t>5</w:t>
                      </w:r>
                      <w:r w:rsidRPr="00833BEA">
                        <w:rPr>
                          <w:rFonts w:eastAsia="Times New Roman"/>
                          <w:color w:val="000000"/>
                          <w:szCs w:val="24"/>
                          <w:lang w:eastAsia="hr-HR"/>
                        </w:rPr>
                        <w:t>.</w:t>
                      </w:r>
                      <w:r>
                        <w:rPr>
                          <w:rFonts w:eastAsia="Times New Roman"/>
                          <w:color w:val="000000"/>
                          <w:szCs w:val="24"/>
                          <w:lang w:eastAsia="hr-HR"/>
                        </w:rPr>
                        <w:t xml:space="preserve"> donijelo je</w:t>
                      </w:r>
                    </w:p>
                    <w:p w:rsidR="0064419A" w:rsidRPr="00833BEA" w:rsidRDefault="0064419A" w:rsidP="0064419A">
                      <w:pPr>
                        <w:spacing w:line="240" w:lineRule="auto"/>
                        <w:jc w:val="both"/>
                        <w:rPr>
                          <w:rFonts w:eastAsia="Times New Roman"/>
                          <w:color w:val="000000"/>
                          <w:szCs w:val="24"/>
                          <w:lang w:eastAsia="hr-HR"/>
                        </w:rPr>
                      </w:pPr>
                      <w:r w:rsidRPr="00833BEA">
                        <w:rPr>
                          <w:rFonts w:eastAsia="Times New Roman"/>
                          <w:color w:val="000000"/>
                          <w:szCs w:val="24"/>
                          <w:lang w:eastAsia="hr-HR"/>
                        </w:rPr>
                        <w:t>sjednici, ___________ donijelo je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4419A">
        <w:rPr>
          <w:rFonts w:eastAsia="Times New Roman"/>
          <w:b/>
          <w:color w:val="000000"/>
          <w:lang w:eastAsia="hr-HR"/>
        </w:rPr>
        <w:t>FINANCIJSKI PLAN</w:t>
      </w:r>
    </w:p>
    <w:p w:rsidR="0064419A" w:rsidRPr="0064419A" w:rsidRDefault="0064419A" w:rsidP="0064419A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64419A">
        <w:rPr>
          <w:rFonts w:eastAsia="Times New Roman"/>
          <w:b/>
          <w:color w:val="000000"/>
          <w:szCs w:val="20"/>
          <w:lang w:eastAsia="hr-HR"/>
        </w:rPr>
        <w:t xml:space="preserve">Mjesnog Odbora </w:t>
      </w:r>
      <w:r w:rsidRPr="0064419A">
        <w:rPr>
          <w:rFonts w:eastAsia="Times New Roman"/>
          <w:b/>
          <w:noProof/>
          <w:color w:val="000000"/>
          <w:szCs w:val="20"/>
          <w:lang w:eastAsia="hr-HR"/>
        </w:rPr>
        <w:t>Kozari Putevi</w:t>
      </w:r>
    </w:p>
    <w:p w:rsidR="0064419A" w:rsidRPr="0064419A" w:rsidRDefault="0064419A" w:rsidP="0064419A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64419A">
        <w:rPr>
          <w:rFonts w:eastAsia="Times New Roman"/>
          <w:b/>
          <w:color w:val="000000"/>
          <w:szCs w:val="20"/>
          <w:lang w:eastAsia="hr-HR"/>
        </w:rPr>
        <w:t>za 2026.</w:t>
      </w:r>
    </w:p>
    <w:p w:rsidR="0064419A" w:rsidRPr="0064419A" w:rsidRDefault="0064419A" w:rsidP="0064419A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</w:p>
    <w:p w:rsidR="0064419A" w:rsidRPr="0064419A" w:rsidRDefault="0064419A" w:rsidP="0064419A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64419A">
        <w:rPr>
          <w:rFonts w:eastAsia="Times New Roman"/>
          <w:b/>
          <w:color w:val="000000"/>
          <w:szCs w:val="20"/>
          <w:lang w:eastAsia="hr-HR"/>
        </w:rPr>
        <w:t>Članak 1.</w:t>
      </w:r>
    </w:p>
    <w:tbl>
      <w:tblPr>
        <w:tblStyle w:val="Reetkatablice"/>
        <w:tblpPr w:leftFromText="180" w:rightFromText="180" w:vertAnchor="text" w:horzAnchor="margin" w:tblpY="499"/>
        <w:tblW w:w="93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7"/>
        <w:gridCol w:w="7882"/>
      </w:tblGrid>
      <w:tr w:rsidR="0064419A" w:rsidRPr="0064419A" w:rsidTr="00A84381">
        <w:trPr>
          <w:trHeight w:val="281"/>
        </w:trPr>
        <w:tc>
          <w:tcPr>
            <w:tcW w:w="1294" w:type="dxa"/>
          </w:tcPr>
          <w:p w:rsidR="0064419A" w:rsidRPr="0064419A" w:rsidRDefault="0064419A" w:rsidP="0064419A">
            <w:pPr>
              <w:spacing w:line="240" w:lineRule="auto"/>
              <w:ind w:left="174" w:hanging="174"/>
              <w:jc w:val="both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64419A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PRIHODA:</w:t>
            </w:r>
          </w:p>
        </w:tc>
        <w:tc>
          <w:tcPr>
            <w:tcW w:w="8085" w:type="dxa"/>
          </w:tcPr>
          <w:p w:rsidR="0064419A" w:rsidRPr="0064419A" w:rsidRDefault="0064419A" w:rsidP="0064419A">
            <w:pPr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64419A">
              <w:rPr>
                <w:noProof/>
                <w:szCs w:val="24"/>
              </w:rPr>
              <w:t xml:space="preserve">57.700,00 </w:t>
            </w:r>
            <w:r w:rsidRPr="0064419A">
              <w:rPr>
                <w:rFonts w:eastAsia="Times New Roman"/>
                <w:noProof/>
                <w:color w:val="000000"/>
                <w:szCs w:val="24"/>
                <w:lang w:eastAsia="hr-HR"/>
              </w:rPr>
              <w:t>EUR</w:t>
            </w:r>
          </w:p>
        </w:tc>
      </w:tr>
      <w:tr w:rsidR="0064419A" w:rsidRPr="0064419A" w:rsidTr="00A84381">
        <w:trPr>
          <w:trHeight w:val="281"/>
        </w:trPr>
        <w:tc>
          <w:tcPr>
            <w:tcW w:w="1294" w:type="dxa"/>
          </w:tcPr>
          <w:p w:rsidR="0064419A" w:rsidRPr="0064419A" w:rsidRDefault="0064419A" w:rsidP="0064419A">
            <w:pPr>
              <w:spacing w:line="240" w:lineRule="auto"/>
              <w:jc w:val="both"/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</w:pPr>
            <w:r w:rsidRPr="0064419A">
              <w:rPr>
                <w:rFonts w:eastAsia="Times New Roman"/>
                <w:b/>
                <w:bCs/>
                <w:color w:val="000000"/>
                <w:szCs w:val="24"/>
                <w:lang w:eastAsia="hr-HR"/>
              </w:rPr>
              <w:t>RASHODA:</w:t>
            </w:r>
          </w:p>
        </w:tc>
        <w:tc>
          <w:tcPr>
            <w:tcW w:w="8085" w:type="dxa"/>
          </w:tcPr>
          <w:p w:rsidR="0064419A" w:rsidRPr="0064419A" w:rsidRDefault="0064419A" w:rsidP="0064419A">
            <w:pPr>
              <w:spacing w:line="240" w:lineRule="auto"/>
              <w:jc w:val="both"/>
              <w:rPr>
                <w:rFonts w:eastAsia="Times New Roman"/>
                <w:color w:val="000000"/>
                <w:szCs w:val="24"/>
                <w:lang w:eastAsia="hr-HR"/>
              </w:rPr>
            </w:pPr>
            <w:r w:rsidRPr="0064419A">
              <w:rPr>
                <w:rFonts w:eastAsia="Times New Roman"/>
                <w:noProof/>
                <w:color w:val="000000"/>
                <w:szCs w:val="24"/>
                <w:lang w:eastAsia="hr-HR"/>
              </w:rPr>
              <w:t>57.700,00 EUR</w:t>
            </w:r>
          </w:p>
        </w:tc>
      </w:tr>
    </w:tbl>
    <w:p w:rsidR="0064419A" w:rsidRPr="0064419A" w:rsidRDefault="0064419A" w:rsidP="0064419A">
      <w:pPr>
        <w:spacing w:line="240" w:lineRule="auto"/>
        <w:jc w:val="both"/>
        <w:rPr>
          <w:rFonts w:eastAsia="Times New Roman"/>
          <w:color w:val="000000"/>
          <w:szCs w:val="24"/>
          <w:lang w:eastAsia="hr-HR"/>
        </w:rPr>
      </w:pPr>
      <w:r w:rsidRPr="0064419A">
        <w:rPr>
          <w:rFonts w:eastAsia="Times New Roman"/>
          <w:color w:val="000000"/>
          <w:szCs w:val="24"/>
          <w:lang w:eastAsia="hr-HR"/>
        </w:rPr>
        <w:t xml:space="preserve">Financijski plan Mjesnog odbora </w:t>
      </w:r>
      <w:r w:rsidRPr="0064419A">
        <w:rPr>
          <w:rFonts w:eastAsia="Times New Roman"/>
          <w:noProof/>
          <w:color w:val="000000"/>
          <w:szCs w:val="24"/>
          <w:lang w:eastAsia="hr-HR"/>
        </w:rPr>
        <w:t xml:space="preserve">Kozari Putevi </w:t>
      </w:r>
      <w:r w:rsidRPr="0064419A">
        <w:rPr>
          <w:rFonts w:eastAsia="Times New Roman"/>
          <w:color w:val="000000"/>
          <w:szCs w:val="24"/>
          <w:lang w:eastAsia="hr-HR"/>
        </w:rPr>
        <w:t>za 2026. (dalje u tekstu: Plan) sastoji se od:</w:t>
      </w:r>
    </w:p>
    <w:p w:rsidR="0064419A" w:rsidRPr="0064419A" w:rsidRDefault="0064419A" w:rsidP="0064419A">
      <w:pPr>
        <w:spacing w:line="240" w:lineRule="auto"/>
        <w:jc w:val="center"/>
        <w:rPr>
          <w:rFonts w:eastAsia="Times New Roman"/>
          <w:b/>
          <w:bCs/>
          <w:color w:val="000000"/>
          <w:szCs w:val="20"/>
          <w:lang w:eastAsia="hr-HR"/>
        </w:rPr>
      </w:pPr>
      <w:r w:rsidRPr="0064419A">
        <w:rPr>
          <w:rFonts w:eastAsia="Times New Roman"/>
          <w:b/>
          <w:bCs/>
          <w:color w:val="000000"/>
          <w:szCs w:val="20"/>
          <w:lang w:eastAsia="hr-HR"/>
        </w:rPr>
        <w:t>Članak 2.</w:t>
      </w:r>
    </w:p>
    <w:p w:rsidR="0064419A" w:rsidRPr="0064419A" w:rsidRDefault="0064419A" w:rsidP="0064419A">
      <w:pPr>
        <w:spacing w:line="240" w:lineRule="auto"/>
        <w:jc w:val="center"/>
        <w:rPr>
          <w:rFonts w:eastAsia="Times New Roman"/>
          <w:color w:val="000000"/>
          <w:szCs w:val="20"/>
          <w:lang w:eastAsia="hr-HR"/>
        </w:rPr>
      </w:pPr>
      <w:r w:rsidRPr="0064419A">
        <w:rPr>
          <w:rFonts w:eastAsia="Times New Roman"/>
          <w:color w:val="000000"/>
          <w:szCs w:val="20"/>
          <w:lang w:eastAsia="hr-HR"/>
        </w:rPr>
        <w:t>Prihodi i rashodi iz članka 1. Plana su:</w:t>
      </w:r>
    </w:p>
    <w:tbl>
      <w:tblPr>
        <w:tblW w:w="5196" w:type="pct"/>
        <w:tblInd w:w="-284" w:type="dxa"/>
        <w:tblLayout w:type="fixed"/>
        <w:tblLook w:val="04A0" w:firstRow="1" w:lastRow="0" w:firstColumn="1" w:lastColumn="0" w:noHBand="0" w:noVBand="1"/>
      </w:tblPr>
      <w:tblGrid>
        <w:gridCol w:w="992"/>
        <w:gridCol w:w="6947"/>
        <w:gridCol w:w="1430"/>
        <w:gridCol w:w="11"/>
      </w:tblGrid>
      <w:tr w:rsidR="0064419A" w:rsidRPr="0064419A" w:rsidTr="00A84381">
        <w:trPr>
          <w:trHeight w:val="308"/>
        </w:trPr>
        <w:tc>
          <w:tcPr>
            <w:tcW w:w="4232" w:type="pct"/>
            <w:gridSpan w:val="2"/>
            <w:noWrap/>
            <w:vAlign w:val="bottom"/>
            <w:hideMark/>
          </w:tcPr>
          <w:p w:rsidR="0064419A" w:rsidRPr="0064419A" w:rsidRDefault="0064419A" w:rsidP="0064419A">
            <w:pPr>
              <w:numPr>
                <w:ilvl w:val="0"/>
                <w:numId w:val="2"/>
              </w:numPr>
              <w:spacing w:line="240" w:lineRule="auto"/>
              <w:contextualSpacing/>
              <w:rPr>
                <w:rFonts w:eastAsia="Calibri"/>
                <w:szCs w:val="20"/>
              </w:rPr>
            </w:pPr>
            <w:r w:rsidRPr="0064419A">
              <w:rPr>
                <w:rFonts w:eastAsia="Calibri"/>
                <w:szCs w:val="20"/>
              </w:rPr>
              <w:t>PRIHODI</w:t>
            </w:r>
          </w:p>
        </w:tc>
        <w:tc>
          <w:tcPr>
            <w:tcW w:w="768" w:type="pct"/>
            <w:gridSpan w:val="2"/>
            <w:vAlign w:val="bottom"/>
          </w:tcPr>
          <w:p w:rsidR="0064419A" w:rsidRPr="0064419A" w:rsidRDefault="0064419A" w:rsidP="0064419A">
            <w:pPr>
              <w:spacing w:line="240" w:lineRule="auto"/>
              <w:contextualSpacing/>
              <w:jc w:val="right"/>
              <w:rPr>
                <w:rFonts w:eastAsia="Calibri"/>
                <w:b/>
                <w:bCs/>
                <w:szCs w:val="20"/>
              </w:rPr>
            </w:pPr>
            <w:r w:rsidRPr="0064419A">
              <w:rPr>
                <w:rFonts w:eastAsia="Calibri"/>
                <w:b/>
                <w:bCs/>
                <w:szCs w:val="20"/>
              </w:rPr>
              <w:t>EUR</w:t>
            </w:r>
          </w:p>
        </w:tc>
      </w:tr>
      <w:tr w:rsidR="0064419A" w:rsidRPr="0064419A" w:rsidTr="00A84381">
        <w:trPr>
          <w:gridAfter w:val="1"/>
          <w:wAfter w:w="6" w:type="pct"/>
          <w:trHeight w:val="397"/>
        </w:trPr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64419A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 xml:space="preserve">EKON. </w:t>
            </w:r>
          </w:p>
          <w:p w:rsidR="0064419A" w:rsidRPr="0064419A" w:rsidRDefault="0064419A" w:rsidP="0064419A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64419A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KLAS.</w:t>
            </w:r>
          </w:p>
        </w:tc>
        <w:tc>
          <w:tcPr>
            <w:tcW w:w="3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64419A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OPIS</w:t>
            </w:r>
          </w:p>
        </w:tc>
        <w:tc>
          <w:tcPr>
            <w:tcW w:w="7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64419A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 xml:space="preserve">IZNOS </w:t>
            </w:r>
          </w:p>
        </w:tc>
      </w:tr>
      <w:tr w:rsidR="0064419A" w:rsidRPr="0064419A" w:rsidTr="00A84381">
        <w:trPr>
          <w:gridAfter w:val="1"/>
          <w:wAfter w:w="6" w:type="pct"/>
          <w:trHeight w:val="397"/>
        </w:trPr>
        <w:tc>
          <w:tcPr>
            <w:tcW w:w="42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</w:pPr>
            <w:r w:rsidRPr="0064419A"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  <w:t>PRIHODI MJESNOG ODBORA UKUPNO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jc w:val="right"/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</w:pPr>
            <w:r w:rsidRPr="0064419A">
              <w:rPr>
                <w:rFonts w:eastAsia="Times New Roman"/>
                <w:b/>
                <w:noProof/>
                <w:color w:val="FFFFFF"/>
                <w:szCs w:val="20"/>
                <w:lang w:eastAsia="hr-HR"/>
              </w:rPr>
              <w:t xml:space="preserve">57.700,00 </w:t>
            </w:r>
          </w:p>
        </w:tc>
      </w:tr>
      <w:tr w:rsidR="0064419A" w:rsidRPr="0064419A" w:rsidTr="00A84381">
        <w:trPr>
          <w:gridAfter w:val="1"/>
          <w:wAfter w:w="6" w:type="pct"/>
          <w:trHeight w:val="227"/>
        </w:trPr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64419A">
              <w:rPr>
                <w:rFonts w:eastAsia="Times New Roman"/>
                <w:color w:val="000000"/>
                <w:szCs w:val="20"/>
                <w:lang w:eastAsia="hr-HR"/>
              </w:rPr>
              <w:t>6711</w:t>
            </w:r>
          </w:p>
        </w:tc>
        <w:tc>
          <w:tcPr>
            <w:tcW w:w="3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64419A">
              <w:rPr>
                <w:rFonts w:eastAsia="Times New Roman"/>
                <w:color w:val="000000"/>
                <w:szCs w:val="20"/>
                <w:lang w:eastAsia="hr-HR"/>
              </w:rPr>
              <w:t>PRIHODI ZA FINANCIRANJE RASHODA POSLOVANJA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jc w:val="right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64419A">
              <w:rPr>
                <w:rFonts w:eastAsia="Times New Roman"/>
                <w:noProof/>
                <w:color w:val="000000"/>
                <w:szCs w:val="20"/>
                <w:lang w:eastAsia="hr-HR"/>
              </w:rPr>
              <w:t xml:space="preserve">57.700,00 </w:t>
            </w:r>
          </w:p>
        </w:tc>
      </w:tr>
      <w:tr w:rsidR="0064419A" w:rsidRPr="0064419A" w:rsidTr="00A84381">
        <w:trPr>
          <w:trHeight w:val="308"/>
        </w:trPr>
        <w:tc>
          <w:tcPr>
            <w:tcW w:w="4232" w:type="pct"/>
            <w:gridSpan w:val="2"/>
            <w:noWrap/>
            <w:vAlign w:val="bottom"/>
            <w:hideMark/>
          </w:tcPr>
          <w:p w:rsidR="0064419A" w:rsidRPr="0064419A" w:rsidRDefault="0064419A" w:rsidP="0064419A">
            <w:pPr>
              <w:numPr>
                <w:ilvl w:val="0"/>
                <w:numId w:val="2"/>
              </w:numPr>
              <w:spacing w:line="240" w:lineRule="auto"/>
              <w:ind w:left="0" w:firstLine="0"/>
              <w:contextualSpacing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64419A">
              <w:rPr>
                <w:rFonts w:eastAsia="Times New Roman"/>
                <w:color w:val="000000"/>
                <w:szCs w:val="20"/>
                <w:lang w:eastAsia="hr-HR"/>
              </w:rPr>
              <w:t>RASHODI</w:t>
            </w:r>
          </w:p>
        </w:tc>
        <w:tc>
          <w:tcPr>
            <w:tcW w:w="768" w:type="pct"/>
            <w:gridSpan w:val="2"/>
            <w:vAlign w:val="bottom"/>
          </w:tcPr>
          <w:p w:rsidR="0064419A" w:rsidRPr="0064419A" w:rsidRDefault="0064419A" w:rsidP="0064419A">
            <w:pPr>
              <w:spacing w:line="240" w:lineRule="auto"/>
              <w:contextualSpacing/>
              <w:jc w:val="right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64419A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EUR</w:t>
            </w:r>
          </w:p>
        </w:tc>
      </w:tr>
      <w:tr w:rsidR="0064419A" w:rsidRPr="0064419A" w:rsidTr="00A84381">
        <w:trPr>
          <w:gridAfter w:val="1"/>
          <w:wAfter w:w="6" w:type="pct"/>
          <w:trHeight w:val="397"/>
        </w:trPr>
        <w:tc>
          <w:tcPr>
            <w:tcW w:w="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64419A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 xml:space="preserve">EKON. </w:t>
            </w:r>
          </w:p>
          <w:p w:rsidR="0064419A" w:rsidRPr="0064419A" w:rsidRDefault="0064419A" w:rsidP="0064419A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64419A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KLAS.</w:t>
            </w:r>
          </w:p>
        </w:tc>
        <w:tc>
          <w:tcPr>
            <w:tcW w:w="3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64419A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>OPIS</w:t>
            </w:r>
          </w:p>
        </w:tc>
        <w:tc>
          <w:tcPr>
            <w:tcW w:w="7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</w:pPr>
            <w:r w:rsidRPr="0064419A">
              <w:rPr>
                <w:rFonts w:eastAsia="Times New Roman"/>
                <w:b/>
                <w:bCs/>
                <w:color w:val="000000"/>
                <w:szCs w:val="20"/>
                <w:lang w:eastAsia="hr-HR"/>
              </w:rPr>
              <w:t xml:space="preserve">IZNOS </w:t>
            </w:r>
          </w:p>
        </w:tc>
      </w:tr>
      <w:tr w:rsidR="0064419A" w:rsidRPr="0064419A" w:rsidTr="00A84381">
        <w:trPr>
          <w:gridAfter w:val="1"/>
          <w:wAfter w:w="6" w:type="pct"/>
          <w:trHeight w:val="397"/>
        </w:trPr>
        <w:tc>
          <w:tcPr>
            <w:tcW w:w="42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</w:pPr>
            <w:r w:rsidRPr="0064419A"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  <w:t>RASHODI MJESNOG ODBORA UKUPNO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/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jc w:val="right"/>
              <w:rPr>
                <w:rFonts w:eastAsia="Times New Roman"/>
                <w:b/>
                <w:bCs/>
                <w:color w:val="FFFFFF"/>
                <w:szCs w:val="20"/>
                <w:lang w:eastAsia="hr-HR"/>
              </w:rPr>
            </w:pPr>
            <w:r w:rsidRPr="0064419A">
              <w:rPr>
                <w:rFonts w:eastAsia="Times New Roman"/>
                <w:b/>
                <w:noProof/>
                <w:color w:val="FFFFFF"/>
                <w:szCs w:val="20"/>
                <w:lang w:eastAsia="hr-HR"/>
              </w:rPr>
              <w:t xml:space="preserve">57.700,00 </w:t>
            </w:r>
          </w:p>
        </w:tc>
      </w:tr>
      <w:tr w:rsidR="0064419A" w:rsidRPr="0064419A" w:rsidTr="00A84381">
        <w:trPr>
          <w:gridAfter w:val="1"/>
          <w:wAfter w:w="6" w:type="pct"/>
          <w:trHeight w:val="397"/>
        </w:trPr>
        <w:tc>
          <w:tcPr>
            <w:tcW w:w="42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b/>
                <w:color w:val="000000"/>
                <w:szCs w:val="20"/>
                <w:lang w:eastAsia="hr-HR"/>
              </w:rPr>
            </w:pPr>
            <w:r w:rsidRPr="0064419A">
              <w:rPr>
                <w:rFonts w:eastAsia="Times New Roman"/>
                <w:b/>
                <w:color w:val="000000"/>
                <w:szCs w:val="20"/>
                <w:lang w:eastAsia="hr-HR"/>
              </w:rPr>
              <w:t>Izvor 1.1. OPĆI PRIHODI I PRIMICI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419A" w:rsidRPr="0064419A" w:rsidRDefault="0064419A" w:rsidP="0064419A">
            <w:pPr>
              <w:spacing w:line="240" w:lineRule="auto"/>
              <w:jc w:val="right"/>
              <w:rPr>
                <w:rFonts w:eastAsia="Times New Roman"/>
                <w:b/>
                <w:noProof/>
                <w:color w:val="000000"/>
                <w:szCs w:val="20"/>
                <w:lang w:eastAsia="hr-HR"/>
              </w:rPr>
            </w:pPr>
            <w:r w:rsidRPr="0064419A">
              <w:rPr>
                <w:rFonts w:eastAsia="Times New Roman"/>
                <w:b/>
                <w:noProof/>
                <w:color w:val="000000"/>
                <w:szCs w:val="20"/>
                <w:lang w:eastAsia="hr-HR"/>
              </w:rPr>
              <w:t xml:space="preserve">21.700,00 </w:t>
            </w:r>
          </w:p>
        </w:tc>
      </w:tr>
      <w:tr w:rsidR="0064419A" w:rsidRPr="0064419A" w:rsidTr="00A84381">
        <w:trPr>
          <w:gridAfter w:val="1"/>
          <w:wAfter w:w="6" w:type="pct"/>
          <w:trHeight w:val="227"/>
        </w:trPr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64419A">
              <w:rPr>
                <w:rFonts w:eastAsia="Times New Roman"/>
                <w:color w:val="000000"/>
                <w:szCs w:val="20"/>
                <w:lang w:eastAsia="hr-HR"/>
              </w:rPr>
              <w:t>3291</w:t>
            </w:r>
          </w:p>
        </w:tc>
        <w:tc>
          <w:tcPr>
            <w:tcW w:w="3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64419A">
              <w:rPr>
                <w:rFonts w:eastAsia="Times New Roman"/>
                <w:color w:val="000000"/>
                <w:szCs w:val="20"/>
                <w:lang w:eastAsia="hr-HR"/>
              </w:rPr>
              <w:t>NAKNADE ČLANOVIMA VIJEĆA MJESNOG ODBORA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419A" w:rsidRPr="0064419A" w:rsidRDefault="0064419A" w:rsidP="0064419A">
            <w:pPr>
              <w:spacing w:line="240" w:lineRule="auto"/>
              <w:jc w:val="right"/>
              <w:rPr>
                <w:rFonts w:eastAsia="Times New Roman"/>
                <w:bCs/>
                <w:szCs w:val="20"/>
                <w:lang w:eastAsia="hr-HR"/>
              </w:rPr>
            </w:pPr>
            <w:r w:rsidRPr="0064419A">
              <w:rPr>
                <w:rFonts w:eastAsia="Times New Roman"/>
                <w:bCs/>
                <w:noProof/>
                <w:szCs w:val="20"/>
                <w:lang w:eastAsia="hr-HR"/>
              </w:rPr>
              <w:t xml:space="preserve">17.700,00 </w:t>
            </w:r>
          </w:p>
        </w:tc>
      </w:tr>
      <w:tr w:rsidR="0064419A" w:rsidRPr="0064419A" w:rsidTr="00A84381">
        <w:trPr>
          <w:gridAfter w:val="1"/>
          <w:wAfter w:w="6" w:type="pct"/>
          <w:trHeight w:val="227"/>
        </w:trPr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64419A">
              <w:rPr>
                <w:rFonts w:eastAsia="Times New Roman"/>
                <w:color w:val="000000"/>
                <w:szCs w:val="20"/>
                <w:lang w:eastAsia="hr-HR"/>
              </w:rPr>
              <w:t>3299</w:t>
            </w:r>
          </w:p>
        </w:tc>
        <w:tc>
          <w:tcPr>
            <w:tcW w:w="3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64419A">
              <w:rPr>
                <w:rFonts w:eastAsia="Times New Roman"/>
                <w:color w:val="000000"/>
                <w:szCs w:val="20"/>
                <w:lang w:eastAsia="hr-HR"/>
              </w:rPr>
              <w:t>OSTALI NESPOMENUTI RASHODI POSLOVANJA MJESNOG ODBORA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jc w:val="right"/>
              <w:rPr>
                <w:rFonts w:eastAsia="Times New Roman"/>
                <w:bCs/>
                <w:szCs w:val="20"/>
                <w:lang w:eastAsia="hr-HR"/>
              </w:rPr>
            </w:pPr>
            <w:r w:rsidRPr="0064419A">
              <w:rPr>
                <w:rFonts w:eastAsia="Times New Roman"/>
                <w:bCs/>
                <w:noProof/>
                <w:szCs w:val="20"/>
                <w:lang w:eastAsia="hr-HR"/>
              </w:rPr>
              <w:t xml:space="preserve">4.000,00 </w:t>
            </w:r>
          </w:p>
        </w:tc>
      </w:tr>
      <w:tr w:rsidR="0064419A" w:rsidRPr="0064419A" w:rsidTr="00A84381">
        <w:trPr>
          <w:gridAfter w:val="1"/>
          <w:wAfter w:w="6" w:type="pct"/>
          <w:trHeight w:val="397"/>
        </w:trPr>
        <w:tc>
          <w:tcPr>
            <w:tcW w:w="423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b/>
                <w:color w:val="000000"/>
                <w:szCs w:val="20"/>
                <w:lang w:eastAsia="hr-HR"/>
              </w:rPr>
            </w:pPr>
            <w:r w:rsidRPr="0064419A">
              <w:rPr>
                <w:rFonts w:eastAsia="Times New Roman"/>
                <w:b/>
                <w:color w:val="000000"/>
                <w:szCs w:val="20"/>
                <w:lang w:eastAsia="hr-HR"/>
              </w:rPr>
              <w:t>Izvor 4.1. PRIHOD OD KOMUNALNE NAKNADE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419A" w:rsidRPr="0064419A" w:rsidRDefault="0064419A" w:rsidP="0064419A">
            <w:pPr>
              <w:spacing w:line="240" w:lineRule="auto"/>
              <w:jc w:val="right"/>
              <w:rPr>
                <w:rFonts w:eastAsia="Times New Roman"/>
                <w:b/>
                <w:color w:val="000000"/>
                <w:szCs w:val="20"/>
                <w:lang w:eastAsia="hr-HR"/>
              </w:rPr>
            </w:pPr>
            <w:r w:rsidRPr="0064419A">
              <w:rPr>
                <w:rFonts w:eastAsia="Times New Roman"/>
                <w:b/>
                <w:noProof/>
                <w:color w:val="000000"/>
                <w:szCs w:val="20"/>
                <w:lang w:eastAsia="hr-HR"/>
              </w:rPr>
              <w:t xml:space="preserve">36.000,00 </w:t>
            </w:r>
          </w:p>
        </w:tc>
      </w:tr>
      <w:tr w:rsidR="0064419A" w:rsidRPr="0064419A" w:rsidTr="00A84381">
        <w:trPr>
          <w:gridAfter w:val="1"/>
          <w:wAfter w:w="6" w:type="pct"/>
          <w:trHeight w:val="227"/>
        </w:trPr>
        <w:tc>
          <w:tcPr>
            <w:tcW w:w="5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64419A">
              <w:rPr>
                <w:rFonts w:eastAsia="Times New Roman"/>
                <w:color w:val="000000"/>
                <w:szCs w:val="20"/>
                <w:lang w:eastAsia="hr-HR"/>
              </w:rPr>
              <w:t>3232</w:t>
            </w:r>
          </w:p>
        </w:tc>
        <w:tc>
          <w:tcPr>
            <w:tcW w:w="37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64419A">
              <w:rPr>
                <w:rFonts w:eastAsia="Times New Roman"/>
                <w:color w:val="000000"/>
                <w:szCs w:val="20"/>
                <w:lang w:eastAsia="hr-HR"/>
              </w:rPr>
              <w:t>USLUGE TEKUĆEG I INVESTICIJSKOG ODRŽAVANJA - PMKA MO</w:t>
            </w:r>
          </w:p>
        </w:tc>
        <w:tc>
          <w:tcPr>
            <w:tcW w:w="7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4419A" w:rsidRPr="0064419A" w:rsidRDefault="0064419A" w:rsidP="0064419A">
            <w:pPr>
              <w:spacing w:line="240" w:lineRule="auto"/>
              <w:jc w:val="right"/>
              <w:rPr>
                <w:rFonts w:eastAsia="Times New Roman"/>
                <w:color w:val="000000"/>
                <w:szCs w:val="20"/>
                <w:lang w:eastAsia="hr-HR"/>
              </w:rPr>
            </w:pPr>
            <w:r w:rsidRPr="0064419A">
              <w:rPr>
                <w:rFonts w:eastAsia="Times New Roman"/>
                <w:noProof/>
                <w:color w:val="000000"/>
                <w:szCs w:val="20"/>
                <w:lang w:eastAsia="hr-HR"/>
              </w:rPr>
              <w:t xml:space="preserve">36.000,00 </w:t>
            </w:r>
          </w:p>
        </w:tc>
      </w:tr>
    </w:tbl>
    <w:p w:rsidR="0064419A" w:rsidRPr="0064419A" w:rsidRDefault="0064419A" w:rsidP="0064419A">
      <w:pPr>
        <w:spacing w:line="240" w:lineRule="auto"/>
        <w:jc w:val="center"/>
        <w:rPr>
          <w:rFonts w:eastAsia="Calibri"/>
          <w:b/>
          <w:szCs w:val="20"/>
        </w:rPr>
      </w:pPr>
    </w:p>
    <w:p w:rsidR="0064419A" w:rsidRPr="0064419A" w:rsidRDefault="0064419A" w:rsidP="0064419A">
      <w:pPr>
        <w:spacing w:line="240" w:lineRule="auto"/>
        <w:jc w:val="center"/>
        <w:rPr>
          <w:rFonts w:eastAsia="Times New Roman"/>
          <w:b/>
          <w:color w:val="000000"/>
          <w:szCs w:val="20"/>
          <w:lang w:eastAsia="hr-HR"/>
        </w:rPr>
      </w:pPr>
      <w:r w:rsidRPr="0064419A">
        <w:rPr>
          <w:rFonts w:eastAsia="Times New Roman"/>
          <w:b/>
          <w:color w:val="000000"/>
          <w:szCs w:val="20"/>
          <w:lang w:eastAsia="hr-HR"/>
        </w:rPr>
        <w:t>Članak 3.</w:t>
      </w:r>
    </w:p>
    <w:p w:rsidR="0064419A" w:rsidRPr="0064419A" w:rsidRDefault="0064419A" w:rsidP="0064419A">
      <w:pPr>
        <w:spacing w:line="240" w:lineRule="auto"/>
        <w:jc w:val="both"/>
        <w:rPr>
          <w:rFonts w:eastAsia="Calibri"/>
          <w:b/>
          <w:szCs w:val="24"/>
        </w:rPr>
      </w:pPr>
      <w:r w:rsidRPr="0064419A">
        <w:rPr>
          <w:rFonts w:eastAsia="Times New Roman"/>
          <w:color w:val="000000"/>
          <w:szCs w:val="24"/>
          <w:lang w:eastAsia="hr-HR"/>
        </w:rPr>
        <w:t>Naredbodavac za izvršenje Plana je pročelnik Gradskog ureda za mjesnu samoupravu, promet, komunalne poslove, civilnu zaštitu i sigurnost.</w:t>
      </w:r>
    </w:p>
    <w:p w:rsidR="0064419A" w:rsidRPr="0064419A" w:rsidRDefault="0064419A" w:rsidP="0064419A">
      <w:pPr>
        <w:spacing w:line="240" w:lineRule="auto"/>
        <w:jc w:val="center"/>
        <w:rPr>
          <w:rFonts w:eastAsia="Times New Roman"/>
          <w:b/>
          <w:color w:val="000000"/>
          <w:szCs w:val="24"/>
          <w:lang w:eastAsia="hr-HR"/>
        </w:rPr>
      </w:pPr>
      <w:r w:rsidRPr="0064419A">
        <w:rPr>
          <w:rFonts w:eastAsia="Times New Roman"/>
          <w:b/>
          <w:color w:val="000000"/>
          <w:szCs w:val="24"/>
          <w:lang w:eastAsia="hr-HR"/>
        </w:rPr>
        <w:t>Članak 4.</w:t>
      </w:r>
    </w:p>
    <w:p w:rsidR="0064419A" w:rsidRPr="0064419A" w:rsidRDefault="0064419A" w:rsidP="0064419A">
      <w:pPr>
        <w:spacing w:line="240" w:lineRule="auto"/>
        <w:ind w:left="-142" w:right="-46"/>
        <w:jc w:val="center"/>
        <w:rPr>
          <w:rFonts w:eastAsia="Times New Roman"/>
          <w:b/>
          <w:color w:val="000000"/>
          <w:szCs w:val="24"/>
          <w:lang w:eastAsia="hr-HR"/>
        </w:rPr>
        <w:sectPr w:rsidR="0064419A" w:rsidRPr="0064419A" w:rsidSect="001B10FD">
          <w:pgSz w:w="11906" w:h="16838"/>
          <w:pgMar w:top="1440" w:right="1440" w:bottom="1440" w:left="1440" w:header="708" w:footer="708" w:gutter="0"/>
          <w:pgNumType w:start="1"/>
          <w:cols w:space="708"/>
          <w:docGrid w:linePitch="360"/>
        </w:sectPr>
      </w:pPr>
      <w:r w:rsidRPr="0064419A">
        <w:rPr>
          <w:rFonts w:eastAsia="Times New Roman"/>
          <w:noProof/>
          <w:color w:val="000000"/>
          <w:szCs w:val="24"/>
          <w:lang w:eastAsia="hr-HR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1431B98" wp14:editId="668690E0">
                <wp:simplePos x="0" y="0"/>
                <wp:positionH relativeFrom="margin">
                  <wp:posOffset>3403600</wp:posOffset>
                </wp:positionH>
                <wp:positionV relativeFrom="paragraph">
                  <wp:posOffset>569595</wp:posOffset>
                </wp:positionV>
                <wp:extent cx="2324100" cy="1014095"/>
                <wp:effectExtent l="0" t="0" r="0" b="0"/>
                <wp:wrapSquare wrapText="bothSides"/>
                <wp:docPr id="74911934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24100" cy="1014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Reetkatablice"/>
                              <w:tblW w:w="3128" w:type="dxa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128"/>
                            </w:tblGrid>
                            <w:tr w:rsidR="0064419A" w:rsidTr="00CA4EED">
                              <w:trPr>
                                <w:trHeight w:val="900"/>
                                <w:jc w:val="center"/>
                              </w:trPr>
                              <w:tc>
                                <w:tcPr>
                                  <w:tcW w:w="3128" w:type="dxa"/>
                                </w:tcPr>
                                <w:p w:rsidR="0064419A" w:rsidRPr="00833BEA" w:rsidRDefault="0064419A" w:rsidP="00646733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Predsjednik</w:t>
                                  </w:r>
                                  <w:r w:rsidRPr="00833BEA">
                                    <w:rPr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  <w:p w:rsidR="0064419A" w:rsidRPr="00833BEA" w:rsidRDefault="0064419A" w:rsidP="00CA4EED">
                                  <w:pPr>
                                    <w:jc w:val="center"/>
                                    <w:rPr>
                                      <w:szCs w:val="24"/>
                                    </w:rPr>
                                  </w:pPr>
                                  <w:r w:rsidRPr="00833BEA">
                                    <w:rPr>
                                      <w:szCs w:val="24"/>
                                    </w:rPr>
                                    <w:t xml:space="preserve">Vijeća Mjesnog odbora </w:t>
                                  </w:r>
                                </w:p>
                                <w:p w:rsidR="0064419A" w:rsidRDefault="0064419A" w:rsidP="00646733">
                                  <w:pPr>
                                    <w:jc w:val="center"/>
                                    <w:rPr>
                                      <w:noProof/>
                                      <w:szCs w:val="24"/>
                                    </w:rPr>
                                  </w:pPr>
                                  <w:r w:rsidRPr="00833BEA">
                                    <w:rPr>
                                      <w:noProof/>
                                      <w:szCs w:val="24"/>
                                    </w:rPr>
                                    <w:t>Kozari Putevi</w:t>
                                  </w:r>
                                </w:p>
                                <w:p w:rsidR="0064419A" w:rsidRPr="00646733" w:rsidRDefault="0064419A" w:rsidP="00646733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64419A" w:rsidTr="00CA4EED">
                              <w:trPr>
                                <w:trHeight w:val="443"/>
                                <w:jc w:val="center"/>
                              </w:trPr>
                              <w:tc>
                                <w:tcPr>
                                  <w:tcW w:w="3128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:rsidR="0064419A" w:rsidRPr="00833BEA" w:rsidRDefault="0064419A" w:rsidP="00EB2792">
                                  <w:pPr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 xml:space="preserve">            </w:t>
                                  </w:r>
                                  <w:r w:rsidRPr="00833BEA">
                                    <w:rPr>
                                      <w:szCs w:val="24"/>
                                    </w:rPr>
                                    <w:t>Filip Knežević</w:t>
                                  </w:r>
                                </w:p>
                              </w:tc>
                            </w:tr>
                          </w:tbl>
                          <w:p w:rsidR="0064419A" w:rsidRPr="00EB2792" w:rsidRDefault="0064419A" w:rsidP="0064419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431B9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268pt;margin-top:44.85pt;width:183pt;height:79.8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" stroked="f">
                <v:textbox>
                  <w:txbxContent>
                    <w:tbl>
                      <w:tblPr>
                        <w:tblStyle w:val="Reetkatablice"/>
                        <w:tblW w:w="3128" w:type="dxa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128"/>
                      </w:tblGrid>
                      <w:tr w:rsidR="0064419A" w:rsidTr="00CA4EED">
                        <w:trPr>
                          <w:trHeight w:val="900"/>
                          <w:jc w:val="center"/>
                        </w:trPr>
                        <w:tc>
                          <w:tcPr>
                            <w:tcW w:w="3128" w:type="dxa"/>
                          </w:tcPr>
                          <w:p w:rsidR="0064419A" w:rsidRPr="00833BEA" w:rsidRDefault="0064419A" w:rsidP="00646733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Predsjednik</w:t>
                            </w:r>
                            <w:r w:rsidRPr="00833BEA">
                              <w:rPr>
                                <w:szCs w:val="24"/>
                              </w:rPr>
                              <w:t xml:space="preserve"> </w:t>
                            </w:r>
                          </w:p>
                          <w:p w:rsidR="0064419A" w:rsidRPr="00833BEA" w:rsidRDefault="0064419A" w:rsidP="00CA4EED">
                            <w:pPr>
                              <w:jc w:val="center"/>
                              <w:rPr>
                                <w:szCs w:val="24"/>
                              </w:rPr>
                            </w:pPr>
                            <w:r w:rsidRPr="00833BEA">
                              <w:rPr>
                                <w:szCs w:val="24"/>
                              </w:rPr>
                              <w:t xml:space="preserve">Vijeća Mjesnog odbora </w:t>
                            </w:r>
                          </w:p>
                          <w:p w:rsidR="0064419A" w:rsidRDefault="0064419A" w:rsidP="00646733">
                            <w:pPr>
                              <w:jc w:val="center"/>
                              <w:rPr>
                                <w:noProof/>
                                <w:szCs w:val="24"/>
                              </w:rPr>
                            </w:pPr>
                            <w:r w:rsidRPr="00833BEA">
                              <w:rPr>
                                <w:noProof/>
                                <w:szCs w:val="24"/>
                              </w:rPr>
                              <w:t>Kozari Putevi</w:t>
                            </w:r>
                          </w:p>
                          <w:p w:rsidR="0064419A" w:rsidRPr="00646733" w:rsidRDefault="0064419A" w:rsidP="00646733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64419A" w:rsidTr="00CA4EED">
                        <w:trPr>
                          <w:trHeight w:val="443"/>
                          <w:jc w:val="center"/>
                        </w:trPr>
                        <w:tc>
                          <w:tcPr>
                            <w:tcW w:w="3128" w:type="dxa"/>
                            <w:tcBorders>
                              <w:bottom w:val="single" w:sz="4" w:space="0" w:color="auto"/>
                            </w:tcBorders>
                          </w:tcPr>
                          <w:p w:rsidR="0064419A" w:rsidRPr="00833BEA" w:rsidRDefault="0064419A" w:rsidP="00EB2792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 xml:space="preserve">            </w:t>
                            </w:r>
                            <w:r w:rsidRPr="00833BEA">
                              <w:rPr>
                                <w:szCs w:val="24"/>
                              </w:rPr>
                              <w:t>Filip Knežević</w:t>
                            </w:r>
                          </w:p>
                        </w:tc>
                      </w:tr>
                    </w:tbl>
                    <w:p w:rsidR="0064419A" w:rsidRPr="00EB2792" w:rsidRDefault="0064419A" w:rsidP="0064419A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4419A">
        <w:rPr>
          <w:rFonts w:eastAsia="Times New Roman"/>
          <w:noProof/>
          <w:color w:val="000000"/>
          <w:szCs w:val="24"/>
          <w:lang w:eastAsia="hr-H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370C87A" wp14:editId="28C7C7C3">
                <wp:simplePos x="0" y="0"/>
                <wp:positionH relativeFrom="margin">
                  <wp:posOffset>-169545</wp:posOffset>
                </wp:positionH>
                <wp:positionV relativeFrom="paragraph">
                  <wp:posOffset>484505</wp:posOffset>
                </wp:positionV>
                <wp:extent cx="2981325" cy="76835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1325" cy="76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Reetkatablice"/>
                              <w:tblW w:w="3686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203"/>
                              <w:gridCol w:w="2483"/>
                            </w:tblGrid>
                            <w:tr w:rsidR="0064419A" w:rsidRPr="00DE1DC2" w:rsidTr="00833BEA">
                              <w:trPr>
                                <w:trHeight w:val="356"/>
                              </w:trPr>
                              <w:tc>
                                <w:tcPr>
                                  <w:tcW w:w="1203" w:type="dxa"/>
                                  <w:vAlign w:val="bottom"/>
                                </w:tcPr>
                                <w:p w:rsidR="0064419A" w:rsidRPr="00833BEA" w:rsidRDefault="0064419A" w:rsidP="00833BEA">
                                  <w:pPr>
                                    <w:rPr>
                                      <w:szCs w:val="24"/>
                                    </w:rPr>
                                  </w:pPr>
                                  <w:r w:rsidRPr="00833BEA">
                                    <w:rPr>
                                      <w:szCs w:val="24"/>
                                    </w:rPr>
                                    <w:t>KLASA:</w:t>
                                  </w:r>
                                </w:p>
                              </w:tc>
                              <w:tc>
                                <w:tcPr>
                                  <w:tcW w:w="2483" w:type="dxa"/>
                                  <w:tcBorders>
                                    <w:bottom w:val="single" w:sz="4" w:space="0" w:color="auto"/>
                                  </w:tcBorders>
                                  <w:vAlign w:val="bottom"/>
                                </w:tcPr>
                                <w:p w:rsidR="0064419A" w:rsidRPr="00833BEA" w:rsidRDefault="0064419A" w:rsidP="00042EDB">
                                  <w:pPr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024-08/25-003/2255</w:t>
                                  </w:r>
                                </w:p>
                              </w:tc>
                            </w:tr>
                            <w:tr w:rsidR="0064419A" w:rsidRPr="00DE1DC2" w:rsidTr="00833BEA">
                              <w:trPr>
                                <w:trHeight w:val="356"/>
                              </w:trPr>
                              <w:tc>
                                <w:tcPr>
                                  <w:tcW w:w="1203" w:type="dxa"/>
                                  <w:vAlign w:val="bottom"/>
                                </w:tcPr>
                                <w:p w:rsidR="0064419A" w:rsidRPr="00833BEA" w:rsidRDefault="0064419A" w:rsidP="00DE1DC2">
                                  <w:pPr>
                                    <w:jc w:val="right"/>
                                    <w:rPr>
                                      <w:szCs w:val="24"/>
                                    </w:rPr>
                                  </w:pPr>
                                  <w:r w:rsidRPr="00833BEA">
                                    <w:rPr>
                                      <w:szCs w:val="24"/>
                                    </w:rPr>
                                    <w:t>URBROJ:</w:t>
                                  </w:r>
                                </w:p>
                              </w:tc>
                              <w:tc>
                                <w:tcPr>
                                  <w:tcW w:w="2483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vAlign w:val="bottom"/>
                                </w:tcPr>
                                <w:p w:rsidR="0064419A" w:rsidRPr="00833BEA" w:rsidRDefault="0064419A" w:rsidP="00042EDB">
                                  <w:pPr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251-13-11-5/006-25-3</w:t>
                                  </w:r>
                                </w:p>
                              </w:tc>
                            </w:tr>
                            <w:tr w:rsidR="0064419A" w:rsidRPr="00DE1DC2" w:rsidTr="00833BEA">
                              <w:trPr>
                                <w:trHeight w:val="339"/>
                              </w:trPr>
                              <w:tc>
                                <w:tcPr>
                                  <w:tcW w:w="1203" w:type="dxa"/>
                                  <w:vAlign w:val="bottom"/>
                                </w:tcPr>
                                <w:p w:rsidR="0064419A" w:rsidRPr="00833BEA" w:rsidRDefault="0064419A" w:rsidP="00833BEA">
                                  <w:pPr>
                                    <w:rPr>
                                      <w:szCs w:val="24"/>
                                    </w:rPr>
                                  </w:pPr>
                                  <w:r w:rsidRPr="00833BEA">
                                    <w:rPr>
                                      <w:szCs w:val="24"/>
                                    </w:rPr>
                                    <w:t>Zagreb,</w:t>
                                  </w:r>
                                </w:p>
                              </w:tc>
                              <w:tc>
                                <w:tcPr>
                                  <w:tcW w:w="2483" w:type="dxa"/>
                                  <w:tcBorders>
                                    <w:top w:val="single" w:sz="4" w:space="0" w:color="auto"/>
                                    <w:bottom w:val="single" w:sz="4" w:space="0" w:color="auto"/>
                                  </w:tcBorders>
                                  <w:vAlign w:val="bottom"/>
                                </w:tcPr>
                                <w:p w:rsidR="0064419A" w:rsidRPr="00833BEA" w:rsidRDefault="0064419A" w:rsidP="00042EDB">
                                  <w:pPr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szCs w:val="24"/>
                                    </w:rPr>
                                    <w:t>9. prosinca 2025.</w:t>
                                  </w:r>
                                </w:p>
                              </w:tc>
                            </w:tr>
                          </w:tbl>
                          <w:p w:rsidR="0064419A" w:rsidRPr="00EB2792" w:rsidRDefault="0064419A" w:rsidP="0064419A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70C87A" id="Text Box 2" o:spid="_x0000_s1028" type="#_x0000_t202" style="position:absolute;left:0;text-align:left;margin-left:-13.35pt;margin-top:38.15pt;width:234.75pt;height:6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" stroked="f">
                <v:textbox>
                  <w:txbxContent>
                    <w:tbl>
                      <w:tblPr>
                        <w:tblStyle w:val="Reetkatablice"/>
                        <w:tblW w:w="3686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203"/>
                        <w:gridCol w:w="2483"/>
                      </w:tblGrid>
                      <w:tr w:rsidR="0064419A" w:rsidRPr="00DE1DC2" w:rsidTr="00833BEA">
                        <w:trPr>
                          <w:trHeight w:val="356"/>
                        </w:trPr>
                        <w:tc>
                          <w:tcPr>
                            <w:tcW w:w="1203" w:type="dxa"/>
                            <w:vAlign w:val="bottom"/>
                          </w:tcPr>
                          <w:p w:rsidR="0064419A" w:rsidRPr="00833BEA" w:rsidRDefault="0064419A" w:rsidP="00833BEA">
                            <w:pPr>
                              <w:rPr>
                                <w:szCs w:val="24"/>
                              </w:rPr>
                            </w:pPr>
                            <w:r w:rsidRPr="00833BEA">
                              <w:rPr>
                                <w:szCs w:val="24"/>
                              </w:rPr>
                              <w:t>KLASA:</w:t>
                            </w:r>
                          </w:p>
                        </w:tc>
                        <w:tc>
                          <w:tcPr>
                            <w:tcW w:w="2483" w:type="dxa"/>
                            <w:tcBorders>
                              <w:bottom w:val="single" w:sz="4" w:space="0" w:color="auto"/>
                            </w:tcBorders>
                            <w:vAlign w:val="bottom"/>
                          </w:tcPr>
                          <w:p w:rsidR="0064419A" w:rsidRPr="00833BEA" w:rsidRDefault="0064419A" w:rsidP="00042EDB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024-08/25-003/2255</w:t>
                            </w:r>
                          </w:p>
                        </w:tc>
                      </w:tr>
                      <w:tr w:rsidR="0064419A" w:rsidRPr="00DE1DC2" w:rsidTr="00833BEA">
                        <w:trPr>
                          <w:trHeight w:val="356"/>
                        </w:trPr>
                        <w:tc>
                          <w:tcPr>
                            <w:tcW w:w="1203" w:type="dxa"/>
                            <w:vAlign w:val="bottom"/>
                          </w:tcPr>
                          <w:p w:rsidR="0064419A" w:rsidRPr="00833BEA" w:rsidRDefault="0064419A" w:rsidP="00DE1DC2">
                            <w:pPr>
                              <w:jc w:val="right"/>
                              <w:rPr>
                                <w:szCs w:val="24"/>
                              </w:rPr>
                            </w:pPr>
                            <w:r w:rsidRPr="00833BEA">
                              <w:rPr>
                                <w:szCs w:val="24"/>
                              </w:rPr>
                              <w:t>URBROJ:</w:t>
                            </w:r>
                          </w:p>
                        </w:tc>
                        <w:tc>
                          <w:tcPr>
                            <w:tcW w:w="2483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vAlign w:val="bottom"/>
                          </w:tcPr>
                          <w:p w:rsidR="0064419A" w:rsidRPr="00833BEA" w:rsidRDefault="0064419A" w:rsidP="00042EDB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251-13-11-5/006-25-3</w:t>
                            </w:r>
                          </w:p>
                        </w:tc>
                      </w:tr>
                      <w:tr w:rsidR="0064419A" w:rsidRPr="00DE1DC2" w:rsidTr="00833BEA">
                        <w:trPr>
                          <w:trHeight w:val="339"/>
                        </w:trPr>
                        <w:tc>
                          <w:tcPr>
                            <w:tcW w:w="1203" w:type="dxa"/>
                            <w:vAlign w:val="bottom"/>
                          </w:tcPr>
                          <w:p w:rsidR="0064419A" w:rsidRPr="00833BEA" w:rsidRDefault="0064419A" w:rsidP="00833BEA">
                            <w:pPr>
                              <w:rPr>
                                <w:szCs w:val="24"/>
                              </w:rPr>
                            </w:pPr>
                            <w:r w:rsidRPr="00833BEA">
                              <w:rPr>
                                <w:szCs w:val="24"/>
                              </w:rPr>
                              <w:t>Zagreb,</w:t>
                            </w:r>
                          </w:p>
                        </w:tc>
                        <w:tc>
                          <w:tcPr>
                            <w:tcW w:w="2483" w:type="dxa"/>
                            <w:tcBorders>
                              <w:top w:val="single" w:sz="4" w:space="0" w:color="auto"/>
                              <w:bottom w:val="single" w:sz="4" w:space="0" w:color="auto"/>
                            </w:tcBorders>
                            <w:vAlign w:val="bottom"/>
                          </w:tcPr>
                          <w:p w:rsidR="0064419A" w:rsidRPr="00833BEA" w:rsidRDefault="0064419A" w:rsidP="00042EDB">
                            <w:pPr>
                              <w:rPr>
                                <w:szCs w:val="24"/>
                              </w:rPr>
                            </w:pPr>
                            <w:r>
                              <w:rPr>
                                <w:szCs w:val="24"/>
                              </w:rPr>
                              <w:t>9. prosinca 2025.</w:t>
                            </w:r>
                          </w:p>
                        </w:tc>
                      </w:tr>
                    </w:tbl>
                    <w:p w:rsidR="0064419A" w:rsidRPr="00EB2792" w:rsidRDefault="0064419A" w:rsidP="0064419A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64419A">
        <w:rPr>
          <w:rFonts w:eastAsia="Times New Roman"/>
          <w:color w:val="000000"/>
          <w:szCs w:val="24"/>
          <w:lang w:eastAsia="hr-HR"/>
        </w:rPr>
        <w:t xml:space="preserve">Plan će biti objavljen na oglasnoj ploči u sjedištu Mjesnog odbora, a stupa na snagu 1. siječnja </w:t>
      </w:r>
      <w:r w:rsidR="00293F6F">
        <w:rPr>
          <w:rFonts w:eastAsia="Times New Roman"/>
          <w:color w:val="000000"/>
          <w:szCs w:val="24"/>
          <w:lang w:eastAsia="hr-HR"/>
        </w:rPr>
        <w:t>2026.</w:t>
      </w:r>
    </w:p>
    <w:p w:rsidR="0064419A" w:rsidRPr="0064419A" w:rsidRDefault="0064419A" w:rsidP="0064419A">
      <w:pPr>
        <w:spacing w:line="240" w:lineRule="auto"/>
        <w:rPr>
          <w:u w:val="single"/>
        </w:rPr>
      </w:pPr>
    </w:p>
    <w:tbl>
      <w:tblPr>
        <w:tblW w:w="11284" w:type="dxa"/>
        <w:tblInd w:w="-284" w:type="dxa"/>
        <w:tblLook w:val="04A0" w:firstRow="1" w:lastRow="0" w:firstColumn="1" w:lastColumn="0" w:noHBand="0" w:noVBand="1"/>
      </w:tblPr>
      <w:tblGrid>
        <w:gridCol w:w="3564"/>
        <w:gridCol w:w="7720"/>
      </w:tblGrid>
      <w:tr w:rsidR="0064419A" w:rsidRPr="0064419A" w:rsidTr="00293F6F">
        <w:trPr>
          <w:trHeight w:val="1545"/>
        </w:trPr>
        <w:tc>
          <w:tcPr>
            <w:tcW w:w="11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ind w:right="968"/>
              <w:rPr>
                <w:rFonts w:eastAsia="Times New Roman"/>
                <w:lang w:eastAsia="hr-HR"/>
              </w:rPr>
            </w:pPr>
            <w:r w:rsidRPr="0064419A">
              <w:rPr>
                <w:rFonts w:eastAsia="Times New Roman"/>
                <w:lang w:eastAsia="hr-HR"/>
              </w:rPr>
              <w:t>Na temelju članka 99. stavka 1. točke 5  Statuta Grada Zagreba (Službeni glasnik Grada Zagreba 23/16, 2/18, 23/18, 3/20, 3/21, 11/21 - pročišćeni tekst i 16/22) te članka 15. stavka 1. točke 5. Pravila Mjesnog odbora, Vijeće Mjesnog odbora Kozari Putevi, na 7. sjednici, 09.12.2025, donijelo je </w:t>
            </w:r>
          </w:p>
        </w:tc>
      </w:tr>
      <w:tr w:rsidR="0064419A" w:rsidRPr="0064419A" w:rsidTr="00293F6F">
        <w:trPr>
          <w:trHeight w:val="1800"/>
        </w:trPr>
        <w:tc>
          <w:tcPr>
            <w:tcW w:w="112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ind w:right="826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64419A">
              <w:rPr>
                <w:rFonts w:eastAsia="Times New Roman"/>
                <w:b/>
                <w:bCs/>
                <w:color w:val="000000"/>
                <w:lang w:eastAsia="hr-HR"/>
              </w:rPr>
              <w:br/>
              <w:t xml:space="preserve">PLAN </w:t>
            </w:r>
            <w:r w:rsidRPr="0064419A">
              <w:rPr>
                <w:rFonts w:eastAsia="Times New Roman"/>
                <w:b/>
                <w:bCs/>
                <w:color w:val="000000"/>
                <w:lang w:eastAsia="hr-HR"/>
              </w:rPr>
              <w:br/>
            </w:r>
            <w:r w:rsidRPr="0064419A">
              <w:rPr>
                <w:rFonts w:eastAsia="Times New Roman"/>
                <w:b/>
                <w:bCs/>
                <w:color w:val="000000"/>
                <w:lang w:eastAsia="hr-HR"/>
              </w:rPr>
              <w:br/>
              <w:t xml:space="preserve">potreba za aktivnostima, programima i projektima unapređenja kvalitete života građana </w:t>
            </w:r>
            <w:r w:rsidRPr="0064419A">
              <w:rPr>
                <w:rFonts w:eastAsia="Times New Roman"/>
                <w:b/>
                <w:bCs/>
                <w:color w:val="000000"/>
                <w:lang w:eastAsia="hr-HR"/>
              </w:rPr>
              <w:br/>
            </w:r>
            <w:r w:rsidRPr="0064419A">
              <w:rPr>
                <w:rFonts w:eastAsia="Times New Roman"/>
                <w:b/>
                <w:bCs/>
                <w:color w:val="000000"/>
                <w:lang w:eastAsia="hr-HR"/>
              </w:rPr>
              <w:br/>
              <w:t>Mjesnog odbora Kozari Putevi u 2026.</w:t>
            </w:r>
          </w:p>
        </w:tc>
      </w:tr>
      <w:tr w:rsidR="0064419A" w:rsidRPr="0064419A" w:rsidTr="00293F6F">
        <w:trPr>
          <w:trHeight w:val="2100"/>
        </w:trPr>
        <w:tc>
          <w:tcPr>
            <w:tcW w:w="112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ind w:right="1252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64419A">
              <w:rPr>
                <w:rFonts w:eastAsia="Times New Roman"/>
                <w:color w:val="000000"/>
                <w:lang w:eastAsia="hr-HR"/>
              </w:rPr>
              <w:br/>
              <w:t xml:space="preserve">Članak 1. </w:t>
            </w:r>
            <w:r w:rsidRPr="0064419A">
              <w:rPr>
                <w:rFonts w:eastAsia="Times New Roman"/>
                <w:color w:val="000000"/>
                <w:lang w:eastAsia="hr-HR"/>
              </w:rPr>
              <w:br/>
            </w:r>
            <w:r w:rsidRPr="0064419A">
              <w:rPr>
                <w:rFonts w:eastAsia="Times New Roman"/>
                <w:color w:val="000000"/>
                <w:lang w:eastAsia="hr-HR"/>
              </w:rPr>
              <w:br/>
              <w:t xml:space="preserve">Ovaj plan obuhvaća iniciranje, organiziranje i provođenje aktivnosti, programa i projekata u društveno - kulturnom životu; sportsko-rekreativnim aktivnostima; aktivnostima tehničke kulture; aktivnostima promicanja zdravlja i prevencije bolesti; akcijama očuvanja okoliša i aktivnostima u održivom razvoju; aktivnostima brige o djeci i mladima njihovu odgoju i obrazovanju, a koji su nedovoljno ili uopće nisu obuhvaćeni drugim programima. </w:t>
            </w:r>
          </w:p>
        </w:tc>
      </w:tr>
      <w:tr w:rsidR="0064419A" w:rsidRPr="0064419A" w:rsidTr="00293F6F">
        <w:trPr>
          <w:trHeight w:val="1725"/>
        </w:trPr>
        <w:tc>
          <w:tcPr>
            <w:tcW w:w="112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ind w:right="968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64419A">
              <w:rPr>
                <w:rFonts w:eastAsia="Times New Roman"/>
                <w:color w:val="000000"/>
                <w:lang w:eastAsia="hr-HR"/>
              </w:rPr>
              <w:br/>
              <w:t xml:space="preserve">Članak 2. </w:t>
            </w:r>
            <w:r w:rsidRPr="0064419A">
              <w:rPr>
                <w:rFonts w:eastAsia="Times New Roman"/>
                <w:color w:val="000000"/>
                <w:lang w:eastAsia="hr-HR"/>
              </w:rPr>
              <w:br/>
            </w:r>
            <w:r w:rsidRPr="0064419A">
              <w:rPr>
                <w:rFonts w:eastAsia="Times New Roman"/>
                <w:color w:val="000000"/>
                <w:lang w:eastAsia="hr-HR"/>
              </w:rPr>
              <w:br/>
              <w:t xml:space="preserve">Planirana sredstva iz članka 1. u Mjesnom odboru, u ukupnom iznosu od  4000 eura, raspoređuju se za sljedeće aktivnosti: </w:t>
            </w:r>
          </w:p>
        </w:tc>
      </w:tr>
      <w:tr w:rsidR="0064419A" w:rsidRPr="0064419A" w:rsidTr="00293F6F">
        <w:trPr>
          <w:trHeight w:val="615"/>
        </w:trPr>
        <w:tc>
          <w:tcPr>
            <w:tcW w:w="1128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64419A">
              <w:rPr>
                <w:rFonts w:eastAsia="Times New Roman"/>
                <w:b/>
                <w:bCs/>
                <w:color w:val="000000"/>
                <w:lang w:eastAsia="hr-HR"/>
              </w:rPr>
              <w:t>1. DRUŠTVENI ŽIVOT I KULTURA  </w:t>
            </w:r>
          </w:p>
        </w:tc>
      </w:tr>
      <w:tr w:rsidR="0064419A" w:rsidRPr="0064419A" w:rsidTr="00293F6F">
        <w:trPr>
          <w:trHeight w:val="615"/>
        </w:trPr>
        <w:tc>
          <w:tcPr>
            <w:tcW w:w="3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b/>
                <w:bCs/>
                <w:lang w:eastAsia="hr-HR"/>
              </w:rPr>
            </w:pPr>
            <w:r w:rsidRPr="0064419A">
              <w:rPr>
                <w:rFonts w:eastAsia="Times New Roman"/>
                <w:b/>
                <w:bCs/>
                <w:lang w:eastAsia="hr-HR"/>
              </w:rPr>
              <w:t xml:space="preserve">Naziv aktivnosti </w:t>
            </w:r>
          </w:p>
        </w:tc>
        <w:tc>
          <w:tcPr>
            <w:tcW w:w="7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ind w:left="-553" w:right="401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64419A">
              <w:rPr>
                <w:rFonts w:eastAsia="Times New Roman"/>
                <w:color w:val="000000"/>
                <w:lang w:eastAsia="hr-HR"/>
              </w:rPr>
              <w:t>Poboljšanje standarda provođenja aktivnosti i korištenje prostora MS</w:t>
            </w:r>
          </w:p>
        </w:tc>
      </w:tr>
      <w:tr w:rsidR="0064419A" w:rsidRPr="0064419A" w:rsidTr="00293F6F">
        <w:trPr>
          <w:trHeight w:val="465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b/>
                <w:bCs/>
                <w:lang w:eastAsia="hr-HR"/>
              </w:rPr>
            </w:pPr>
            <w:r w:rsidRPr="0064419A">
              <w:rPr>
                <w:rFonts w:eastAsia="Times New Roman"/>
                <w:b/>
                <w:bCs/>
                <w:lang w:eastAsia="hr-HR"/>
              </w:rPr>
              <w:t>Opis aktivnosti </w:t>
            </w:r>
            <w:r w:rsidRPr="0064419A">
              <w:rPr>
                <w:rFonts w:eastAsia="Times New Roman"/>
                <w:lang w:eastAsia="hr-HR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64419A">
              <w:rPr>
                <w:rFonts w:eastAsia="Times New Roman"/>
                <w:color w:val="000000"/>
                <w:lang w:eastAsia="hr-HR"/>
              </w:rPr>
              <w:t xml:space="preserve">Predstave za djecu i odrasle </w:t>
            </w:r>
          </w:p>
        </w:tc>
      </w:tr>
      <w:tr w:rsidR="0064419A" w:rsidRPr="0064419A" w:rsidTr="00293F6F">
        <w:trPr>
          <w:trHeight w:val="60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b/>
                <w:bCs/>
                <w:lang w:eastAsia="hr-HR"/>
              </w:rPr>
            </w:pPr>
            <w:r w:rsidRPr="0064419A">
              <w:rPr>
                <w:rFonts w:eastAsia="Times New Roman"/>
                <w:b/>
                <w:bCs/>
                <w:lang w:eastAsia="hr-HR"/>
              </w:rPr>
              <w:t>Cilj(</w:t>
            </w:r>
            <w:proofErr w:type="spellStart"/>
            <w:r w:rsidRPr="0064419A">
              <w:rPr>
                <w:rFonts w:eastAsia="Times New Roman"/>
                <w:b/>
                <w:bCs/>
                <w:lang w:eastAsia="hr-HR"/>
              </w:rPr>
              <w:t>evi</w:t>
            </w:r>
            <w:proofErr w:type="spellEnd"/>
            <w:r w:rsidRPr="0064419A">
              <w:rPr>
                <w:rFonts w:eastAsia="Times New Roman"/>
                <w:b/>
                <w:bCs/>
                <w:lang w:eastAsia="hr-HR"/>
              </w:rPr>
              <w:t>) aktivnosti</w:t>
            </w:r>
            <w:r w:rsidRPr="0064419A">
              <w:rPr>
                <w:rFonts w:eastAsia="Times New Roman"/>
                <w:lang w:eastAsia="hr-HR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ind w:right="685"/>
              <w:rPr>
                <w:rFonts w:eastAsia="Times New Roman"/>
                <w:color w:val="000000"/>
                <w:lang w:eastAsia="hr-HR"/>
              </w:rPr>
            </w:pPr>
            <w:r w:rsidRPr="0064419A">
              <w:rPr>
                <w:rFonts w:eastAsia="Times New Roman"/>
                <w:color w:val="000000"/>
                <w:lang w:eastAsia="hr-HR"/>
              </w:rPr>
              <w:t>Edukacija djece, mladih i odraslih kroz umjetnički sadržaj, razvoj kulturnih navika i kulturne publike</w:t>
            </w:r>
          </w:p>
        </w:tc>
      </w:tr>
      <w:tr w:rsidR="0064419A" w:rsidRPr="0064419A" w:rsidTr="00293F6F">
        <w:trPr>
          <w:trHeight w:val="51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b/>
                <w:bCs/>
                <w:lang w:eastAsia="hr-HR"/>
              </w:rPr>
            </w:pPr>
            <w:r w:rsidRPr="0064419A">
              <w:rPr>
                <w:rFonts w:eastAsia="Times New Roman"/>
                <w:b/>
                <w:bCs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64419A">
              <w:rPr>
                <w:rFonts w:eastAsia="Times New Roman"/>
                <w:color w:val="000000"/>
                <w:lang w:eastAsia="hr-HR"/>
              </w:rPr>
              <w:t>travanj, studeni, prosinac</w:t>
            </w:r>
          </w:p>
        </w:tc>
      </w:tr>
      <w:tr w:rsidR="0064419A" w:rsidRPr="0064419A" w:rsidTr="00293F6F">
        <w:trPr>
          <w:trHeight w:val="30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b/>
                <w:bCs/>
                <w:lang w:eastAsia="hr-HR"/>
              </w:rPr>
            </w:pPr>
            <w:r w:rsidRPr="0064419A">
              <w:rPr>
                <w:rFonts w:eastAsia="Times New Roman"/>
                <w:b/>
                <w:bCs/>
                <w:lang w:eastAsia="hr-HR"/>
              </w:rPr>
              <w:t>Procijenjena vrijednost </w:t>
            </w:r>
            <w:r w:rsidRPr="0064419A">
              <w:rPr>
                <w:rFonts w:eastAsia="Times New Roman"/>
                <w:lang w:eastAsia="hr-HR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ind w:right="543"/>
              <w:jc w:val="right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64419A">
              <w:rPr>
                <w:rFonts w:eastAsia="Times New Roman"/>
                <w:b/>
                <w:bCs/>
                <w:color w:val="000000"/>
                <w:lang w:eastAsia="hr-HR"/>
              </w:rPr>
              <w:t>€1.400,00</w:t>
            </w:r>
          </w:p>
        </w:tc>
      </w:tr>
      <w:tr w:rsidR="0064419A" w:rsidRPr="0064419A" w:rsidTr="00293F6F">
        <w:trPr>
          <w:trHeight w:val="30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b/>
                <w:bCs/>
                <w:lang w:eastAsia="hr-HR"/>
              </w:rPr>
            </w:pPr>
            <w:r w:rsidRPr="0064419A">
              <w:rPr>
                <w:rFonts w:eastAsia="Times New Roman"/>
                <w:b/>
                <w:bCs/>
                <w:lang w:eastAsia="hr-HR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64419A">
              <w:rPr>
                <w:rFonts w:eastAsia="Times New Roman"/>
                <w:color w:val="000000"/>
                <w:lang w:eastAsia="hr-HR"/>
              </w:rPr>
              <w:t> </w:t>
            </w:r>
          </w:p>
        </w:tc>
      </w:tr>
      <w:tr w:rsidR="0064419A" w:rsidRPr="0064419A" w:rsidTr="00293F6F">
        <w:trPr>
          <w:trHeight w:val="48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b/>
                <w:bCs/>
                <w:lang w:eastAsia="hr-HR"/>
              </w:rPr>
            </w:pPr>
            <w:r w:rsidRPr="0064419A">
              <w:rPr>
                <w:rFonts w:eastAsia="Times New Roman"/>
                <w:b/>
                <w:bCs/>
                <w:lang w:eastAsia="hr-HR"/>
              </w:rPr>
              <w:t xml:space="preserve">Naziv aktivnosti 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64419A">
              <w:rPr>
                <w:rFonts w:eastAsia="Times New Roman"/>
                <w:color w:val="000000"/>
                <w:lang w:eastAsia="hr-HR"/>
              </w:rPr>
              <w:t>Obilježavanje Dana državnosti RH</w:t>
            </w:r>
          </w:p>
        </w:tc>
      </w:tr>
      <w:tr w:rsidR="0064419A" w:rsidRPr="0064419A" w:rsidTr="00293F6F">
        <w:trPr>
          <w:trHeight w:val="60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b/>
                <w:bCs/>
                <w:lang w:eastAsia="hr-HR"/>
              </w:rPr>
            </w:pPr>
            <w:r w:rsidRPr="0064419A">
              <w:rPr>
                <w:rFonts w:eastAsia="Times New Roman"/>
                <w:b/>
                <w:bCs/>
                <w:lang w:eastAsia="hr-HR"/>
              </w:rPr>
              <w:t>Opis aktivnosti </w:t>
            </w:r>
            <w:r w:rsidRPr="0064419A">
              <w:rPr>
                <w:rFonts w:eastAsia="Times New Roman"/>
                <w:lang w:eastAsia="hr-HR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64419A">
              <w:rPr>
                <w:rFonts w:eastAsia="Times New Roman"/>
                <w:color w:val="000000"/>
                <w:lang w:eastAsia="hr-HR"/>
              </w:rPr>
              <w:t>Obilježavanje dana pogibije hrvatskih vojnika s područja Peščenice-Žitnjak  polaganjem vijenca na prethodno dogovorenom mjestu.</w:t>
            </w:r>
          </w:p>
        </w:tc>
      </w:tr>
      <w:tr w:rsidR="0064419A" w:rsidRPr="0064419A" w:rsidTr="00293F6F">
        <w:trPr>
          <w:trHeight w:val="60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b/>
                <w:bCs/>
                <w:lang w:eastAsia="hr-HR"/>
              </w:rPr>
            </w:pPr>
            <w:r w:rsidRPr="0064419A">
              <w:rPr>
                <w:rFonts w:eastAsia="Times New Roman"/>
                <w:b/>
                <w:bCs/>
                <w:lang w:eastAsia="hr-HR"/>
              </w:rPr>
              <w:t>Cilj(</w:t>
            </w:r>
            <w:proofErr w:type="spellStart"/>
            <w:r w:rsidRPr="0064419A">
              <w:rPr>
                <w:rFonts w:eastAsia="Times New Roman"/>
                <w:b/>
                <w:bCs/>
                <w:lang w:eastAsia="hr-HR"/>
              </w:rPr>
              <w:t>evi</w:t>
            </w:r>
            <w:proofErr w:type="spellEnd"/>
            <w:r w:rsidRPr="0064419A">
              <w:rPr>
                <w:rFonts w:eastAsia="Times New Roman"/>
                <w:b/>
                <w:bCs/>
                <w:lang w:eastAsia="hr-HR"/>
              </w:rPr>
              <w:t>) aktivnosti</w:t>
            </w:r>
            <w:r w:rsidRPr="0064419A">
              <w:rPr>
                <w:rFonts w:eastAsia="Times New Roman"/>
                <w:lang w:eastAsia="hr-HR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ind w:right="543"/>
              <w:rPr>
                <w:rFonts w:eastAsia="Times New Roman"/>
                <w:color w:val="000000"/>
                <w:lang w:eastAsia="hr-HR"/>
              </w:rPr>
            </w:pPr>
            <w:r w:rsidRPr="0064419A">
              <w:rPr>
                <w:rFonts w:eastAsia="Times New Roman"/>
                <w:color w:val="000000"/>
                <w:lang w:eastAsia="hr-HR"/>
              </w:rPr>
              <w:t>Obilježavanje državnih praznika te prisjećanje na žrtvu branitelja i civilnih žrtava</w:t>
            </w:r>
            <w:r w:rsidRPr="0064419A">
              <w:rPr>
                <w:rFonts w:eastAsia="Times New Roman"/>
                <w:color w:val="000000"/>
                <w:lang w:eastAsia="hr-HR"/>
              </w:rPr>
              <w:br/>
              <w:t>podnesenih u Domovinskom ratu.</w:t>
            </w:r>
          </w:p>
        </w:tc>
      </w:tr>
      <w:tr w:rsidR="0064419A" w:rsidRPr="0064419A" w:rsidTr="00293F6F">
        <w:trPr>
          <w:trHeight w:val="30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b/>
                <w:bCs/>
                <w:lang w:eastAsia="hr-HR"/>
              </w:rPr>
            </w:pPr>
            <w:r w:rsidRPr="0064419A">
              <w:rPr>
                <w:rFonts w:eastAsia="Times New Roman"/>
                <w:b/>
                <w:bCs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64419A">
              <w:rPr>
                <w:rFonts w:eastAsia="Times New Roman"/>
                <w:color w:val="000000"/>
                <w:lang w:eastAsia="hr-HR"/>
              </w:rPr>
              <w:t>30. svibnja 2026.</w:t>
            </w:r>
          </w:p>
        </w:tc>
      </w:tr>
      <w:tr w:rsidR="0064419A" w:rsidRPr="0064419A" w:rsidTr="00293F6F">
        <w:trPr>
          <w:trHeight w:val="30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b/>
                <w:bCs/>
                <w:lang w:eastAsia="hr-HR"/>
              </w:rPr>
            </w:pPr>
            <w:r w:rsidRPr="0064419A">
              <w:rPr>
                <w:rFonts w:eastAsia="Times New Roman"/>
                <w:b/>
                <w:bCs/>
                <w:lang w:eastAsia="hr-HR"/>
              </w:rPr>
              <w:t>Procijenjena vrijednost </w:t>
            </w:r>
            <w:r w:rsidRPr="0064419A">
              <w:rPr>
                <w:rFonts w:eastAsia="Times New Roman"/>
                <w:lang w:eastAsia="hr-HR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ind w:right="543"/>
              <w:jc w:val="right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64419A">
              <w:rPr>
                <w:rFonts w:eastAsia="Times New Roman"/>
                <w:b/>
                <w:bCs/>
                <w:color w:val="000000"/>
                <w:lang w:eastAsia="hr-HR"/>
              </w:rPr>
              <w:t>€39,80</w:t>
            </w:r>
          </w:p>
        </w:tc>
      </w:tr>
      <w:tr w:rsidR="0064419A" w:rsidRPr="0064419A" w:rsidTr="00293F6F">
        <w:trPr>
          <w:trHeight w:val="30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b/>
                <w:bCs/>
                <w:lang w:eastAsia="hr-HR"/>
              </w:rPr>
            </w:pPr>
            <w:r w:rsidRPr="0064419A">
              <w:rPr>
                <w:rFonts w:eastAsia="Times New Roman"/>
                <w:b/>
                <w:bCs/>
                <w:lang w:eastAsia="hr-HR"/>
              </w:rPr>
              <w:t xml:space="preserve">Naziv aktivnosti 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64419A">
              <w:rPr>
                <w:rFonts w:eastAsia="Times New Roman"/>
                <w:color w:val="000000"/>
                <w:lang w:eastAsia="hr-HR"/>
              </w:rPr>
              <w:t xml:space="preserve">Obilježavanje Dana </w:t>
            </w:r>
            <w:proofErr w:type="spellStart"/>
            <w:r w:rsidRPr="0064419A">
              <w:rPr>
                <w:rFonts w:eastAsia="Times New Roman"/>
                <w:color w:val="000000"/>
                <w:lang w:eastAsia="hr-HR"/>
              </w:rPr>
              <w:t>sječanja</w:t>
            </w:r>
            <w:proofErr w:type="spellEnd"/>
            <w:r w:rsidRPr="0064419A">
              <w:rPr>
                <w:rFonts w:eastAsia="Times New Roman"/>
                <w:color w:val="000000"/>
                <w:lang w:eastAsia="hr-HR"/>
              </w:rPr>
              <w:t xml:space="preserve"> na žrtve Vukovara</w:t>
            </w:r>
          </w:p>
        </w:tc>
      </w:tr>
      <w:tr w:rsidR="0064419A" w:rsidRPr="0064419A" w:rsidTr="00293F6F">
        <w:trPr>
          <w:trHeight w:val="60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b/>
                <w:bCs/>
                <w:lang w:eastAsia="hr-HR"/>
              </w:rPr>
            </w:pPr>
            <w:r w:rsidRPr="0064419A">
              <w:rPr>
                <w:rFonts w:eastAsia="Times New Roman"/>
                <w:b/>
                <w:bCs/>
                <w:lang w:eastAsia="hr-HR"/>
              </w:rPr>
              <w:lastRenderedPageBreak/>
              <w:t>Opis aktivnosti </w:t>
            </w:r>
            <w:r w:rsidRPr="0064419A">
              <w:rPr>
                <w:rFonts w:eastAsia="Times New Roman"/>
                <w:lang w:eastAsia="hr-HR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64419A">
              <w:rPr>
                <w:rFonts w:eastAsia="Times New Roman"/>
                <w:color w:val="000000"/>
                <w:lang w:eastAsia="hr-HR"/>
              </w:rPr>
              <w:t>Paljenje lampaša i polaganje vijenca u spomen žrtvama Vukovara na području Mjesnog odbora Kozari Putevi.</w:t>
            </w:r>
          </w:p>
        </w:tc>
      </w:tr>
      <w:tr w:rsidR="0064419A" w:rsidRPr="0064419A" w:rsidTr="00293F6F">
        <w:trPr>
          <w:trHeight w:val="60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b/>
                <w:bCs/>
                <w:lang w:eastAsia="hr-HR"/>
              </w:rPr>
            </w:pPr>
            <w:r w:rsidRPr="0064419A">
              <w:rPr>
                <w:rFonts w:eastAsia="Times New Roman"/>
                <w:b/>
                <w:bCs/>
                <w:lang w:eastAsia="hr-HR"/>
              </w:rPr>
              <w:t>Cilj(</w:t>
            </w:r>
            <w:proofErr w:type="spellStart"/>
            <w:r w:rsidRPr="0064419A">
              <w:rPr>
                <w:rFonts w:eastAsia="Times New Roman"/>
                <w:b/>
                <w:bCs/>
                <w:lang w:eastAsia="hr-HR"/>
              </w:rPr>
              <w:t>evi</w:t>
            </w:r>
            <w:proofErr w:type="spellEnd"/>
            <w:r w:rsidRPr="0064419A">
              <w:rPr>
                <w:rFonts w:eastAsia="Times New Roman"/>
                <w:b/>
                <w:bCs/>
                <w:lang w:eastAsia="hr-HR"/>
              </w:rPr>
              <w:t>) aktivnosti</w:t>
            </w:r>
            <w:r w:rsidRPr="0064419A">
              <w:rPr>
                <w:rFonts w:eastAsia="Times New Roman"/>
                <w:lang w:eastAsia="hr-HR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ind w:right="543"/>
              <w:rPr>
                <w:rFonts w:eastAsia="Times New Roman"/>
                <w:color w:val="000000"/>
                <w:lang w:eastAsia="hr-HR"/>
              </w:rPr>
            </w:pPr>
            <w:r w:rsidRPr="0064419A">
              <w:rPr>
                <w:rFonts w:eastAsia="Times New Roman"/>
                <w:color w:val="000000"/>
                <w:lang w:eastAsia="hr-HR"/>
              </w:rPr>
              <w:t>Obilježavanje državnih praznika te prisjećanje na žrtvu branitelja i civilnih žrtava podnesenih u Domovinskom ratu.</w:t>
            </w:r>
          </w:p>
        </w:tc>
      </w:tr>
      <w:tr w:rsidR="0064419A" w:rsidRPr="0064419A" w:rsidTr="00293F6F">
        <w:trPr>
          <w:trHeight w:val="30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b/>
                <w:bCs/>
                <w:lang w:eastAsia="hr-HR"/>
              </w:rPr>
            </w:pPr>
            <w:r w:rsidRPr="0064419A">
              <w:rPr>
                <w:rFonts w:eastAsia="Times New Roman"/>
                <w:b/>
                <w:bCs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64419A">
              <w:rPr>
                <w:rFonts w:eastAsia="Times New Roman"/>
                <w:color w:val="000000"/>
                <w:lang w:eastAsia="hr-HR"/>
              </w:rPr>
              <w:t>18. studenoga 2026.</w:t>
            </w:r>
          </w:p>
        </w:tc>
      </w:tr>
      <w:tr w:rsidR="0064419A" w:rsidRPr="0064419A" w:rsidTr="00293F6F">
        <w:trPr>
          <w:trHeight w:val="30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b/>
                <w:bCs/>
                <w:lang w:eastAsia="hr-HR"/>
              </w:rPr>
            </w:pPr>
            <w:r w:rsidRPr="0064419A">
              <w:rPr>
                <w:rFonts w:eastAsia="Times New Roman"/>
                <w:b/>
                <w:bCs/>
                <w:lang w:eastAsia="hr-HR"/>
              </w:rPr>
              <w:t>Procijenjena vrijednost </w:t>
            </w:r>
            <w:r w:rsidRPr="0064419A">
              <w:rPr>
                <w:rFonts w:eastAsia="Times New Roman"/>
                <w:lang w:eastAsia="hr-HR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ind w:right="543"/>
              <w:jc w:val="right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64419A">
              <w:rPr>
                <w:rFonts w:eastAsia="Times New Roman"/>
                <w:b/>
                <w:bCs/>
                <w:color w:val="000000"/>
                <w:lang w:eastAsia="hr-HR"/>
              </w:rPr>
              <w:t>€222,80</w:t>
            </w:r>
          </w:p>
        </w:tc>
      </w:tr>
      <w:tr w:rsidR="0064419A" w:rsidRPr="0064419A" w:rsidTr="00293F6F">
        <w:trPr>
          <w:trHeight w:val="30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b/>
                <w:bCs/>
                <w:lang w:eastAsia="hr-HR"/>
              </w:rPr>
            </w:pPr>
            <w:r w:rsidRPr="0064419A">
              <w:rPr>
                <w:rFonts w:eastAsia="Times New Roman"/>
                <w:b/>
                <w:bCs/>
                <w:lang w:eastAsia="hr-HR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64419A">
              <w:rPr>
                <w:rFonts w:eastAsia="Times New Roman"/>
                <w:color w:val="000000"/>
                <w:lang w:eastAsia="hr-HR"/>
              </w:rPr>
              <w:t> </w:t>
            </w:r>
          </w:p>
        </w:tc>
      </w:tr>
      <w:tr w:rsidR="0064419A" w:rsidRPr="0064419A" w:rsidTr="00293F6F">
        <w:trPr>
          <w:trHeight w:val="420"/>
        </w:trPr>
        <w:tc>
          <w:tcPr>
            <w:tcW w:w="11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419A" w:rsidRPr="0064419A" w:rsidRDefault="0064419A" w:rsidP="0064419A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64419A">
              <w:rPr>
                <w:rFonts w:eastAsia="Times New Roman"/>
                <w:color w:val="000000"/>
                <w:lang w:eastAsia="hr-HR"/>
              </w:rPr>
              <w:t> </w:t>
            </w:r>
          </w:p>
        </w:tc>
      </w:tr>
      <w:tr w:rsidR="0064419A" w:rsidRPr="0064419A" w:rsidTr="00293F6F">
        <w:trPr>
          <w:trHeight w:val="300"/>
        </w:trPr>
        <w:tc>
          <w:tcPr>
            <w:tcW w:w="11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jc w:val="center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64419A">
              <w:rPr>
                <w:rFonts w:eastAsia="Times New Roman"/>
                <w:b/>
                <w:bCs/>
                <w:color w:val="000000"/>
                <w:lang w:eastAsia="hr-HR"/>
              </w:rPr>
              <w:t xml:space="preserve">2. SPORT I REKREACIJA </w:t>
            </w:r>
          </w:p>
        </w:tc>
      </w:tr>
      <w:tr w:rsidR="0064419A" w:rsidRPr="0064419A" w:rsidTr="00293F6F">
        <w:trPr>
          <w:trHeight w:val="30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b/>
                <w:bCs/>
                <w:lang w:eastAsia="hr-HR"/>
              </w:rPr>
            </w:pPr>
            <w:r w:rsidRPr="0064419A">
              <w:rPr>
                <w:rFonts w:eastAsia="Times New Roman"/>
                <w:b/>
                <w:bCs/>
                <w:lang w:eastAsia="hr-HR"/>
              </w:rPr>
              <w:t xml:space="preserve">Naziv aktivnosti 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ind w:right="826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64419A">
              <w:rPr>
                <w:rFonts w:eastAsia="Times New Roman"/>
                <w:color w:val="000000"/>
                <w:lang w:eastAsia="hr-HR"/>
              </w:rPr>
              <w:t>Obilježavanje dana MO Kozari Putevi i Kozari Bok</w:t>
            </w:r>
          </w:p>
        </w:tc>
      </w:tr>
      <w:tr w:rsidR="0064419A" w:rsidRPr="0064419A" w:rsidTr="00293F6F">
        <w:trPr>
          <w:trHeight w:val="30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b/>
                <w:bCs/>
                <w:lang w:eastAsia="hr-HR"/>
              </w:rPr>
            </w:pPr>
            <w:r w:rsidRPr="0064419A">
              <w:rPr>
                <w:rFonts w:eastAsia="Times New Roman"/>
                <w:b/>
                <w:bCs/>
                <w:lang w:eastAsia="hr-HR"/>
              </w:rPr>
              <w:t>Opis aktivnosti </w:t>
            </w:r>
            <w:r w:rsidRPr="0064419A">
              <w:rPr>
                <w:rFonts w:eastAsia="Times New Roman"/>
                <w:lang w:eastAsia="hr-HR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64419A">
              <w:rPr>
                <w:rFonts w:eastAsia="Times New Roman"/>
                <w:color w:val="000000"/>
                <w:lang w:eastAsia="hr-HR"/>
              </w:rPr>
              <w:t>Organizacija sportskog turnira za djecu i odrasle u više disciplina</w:t>
            </w:r>
          </w:p>
        </w:tc>
      </w:tr>
      <w:tr w:rsidR="0064419A" w:rsidRPr="0064419A" w:rsidTr="00293F6F">
        <w:trPr>
          <w:trHeight w:val="30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b/>
                <w:bCs/>
                <w:lang w:eastAsia="hr-HR"/>
              </w:rPr>
            </w:pPr>
            <w:r w:rsidRPr="0064419A">
              <w:rPr>
                <w:rFonts w:eastAsia="Times New Roman"/>
                <w:b/>
                <w:bCs/>
                <w:lang w:eastAsia="hr-HR"/>
              </w:rPr>
              <w:t>Cilj(</w:t>
            </w:r>
            <w:proofErr w:type="spellStart"/>
            <w:r w:rsidRPr="0064419A">
              <w:rPr>
                <w:rFonts w:eastAsia="Times New Roman"/>
                <w:b/>
                <w:bCs/>
                <w:lang w:eastAsia="hr-HR"/>
              </w:rPr>
              <w:t>evi</w:t>
            </w:r>
            <w:proofErr w:type="spellEnd"/>
            <w:r w:rsidRPr="0064419A">
              <w:rPr>
                <w:rFonts w:eastAsia="Times New Roman"/>
                <w:b/>
                <w:bCs/>
                <w:lang w:eastAsia="hr-HR"/>
              </w:rPr>
              <w:t>) aktivnosti</w:t>
            </w:r>
            <w:r w:rsidRPr="0064419A">
              <w:rPr>
                <w:rFonts w:eastAsia="Times New Roman"/>
                <w:lang w:eastAsia="hr-HR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64419A">
              <w:rPr>
                <w:rFonts w:eastAsia="Times New Roman"/>
                <w:color w:val="000000"/>
                <w:lang w:eastAsia="hr-HR"/>
              </w:rPr>
              <w:t>Poticanje djece i odraslih na druženje i zdrav život</w:t>
            </w:r>
          </w:p>
        </w:tc>
      </w:tr>
      <w:tr w:rsidR="0064419A" w:rsidRPr="0064419A" w:rsidTr="00293F6F">
        <w:trPr>
          <w:trHeight w:val="30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b/>
                <w:bCs/>
                <w:lang w:eastAsia="hr-HR"/>
              </w:rPr>
            </w:pPr>
            <w:r w:rsidRPr="0064419A">
              <w:rPr>
                <w:rFonts w:eastAsia="Times New Roman"/>
                <w:b/>
                <w:bCs/>
                <w:lang w:eastAsia="hr-HR"/>
              </w:rPr>
              <w:t>Datum održavanja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64419A">
              <w:rPr>
                <w:rFonts w:eastAsia="Times New Roman"/>
                <w:color w:val="000000"/>
                <w:lang w:eastAsia="hr-HR"/>
              </w:rPr>
              <w:t>05. rujna 2026.</w:t>
            </w:r>
          </w:p>
        </w:tc>
      </w:tr>
      <w:tr w:rsidR="0064419A" w:rsidRPr="0064419A" w:rsidTr="00293F6F">
        <w:trPr>
          <w:trHeight w:val="300"/>
        </w:trPr>
        <w:tc>
          <w:tcPr>
            <w:tcW w:w="3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b/>
                <w:bCs/>
                <w:lang w:eastAsia="hr-HR"/>
              </w:rPr>
            </w:pPr>
            <w:r w:rsidRPr="0064419A">
              <w:rPr>
                <w:rFonts w:eastAsia="Times New Roman"/>
                <w:b/>
                <w:bCs/>
                <w:lang w:eastAsia="hr-HR"/>
              </w:rPr>
              <w:t>Procijenjena vrijednost </w:t>
            </w:r>
            <w:r w:rsidRPr="0064419A">
              <w:rPr>
                <w:rFonts w:eastAsia="Times New Roman"/>
                <w:lang w:eastAsia="hr-HR"/>
              </w:rPr>
              <w:t> </w:t>
            </w:r>
          </w:p>
        </w:tc>
        <w:tc>
          <w:tcPr>
            <w:tcW w:w="7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ind w:right="543"/>
              <w:jc w:val="right"/>
              <w:rPr>
                <w:rFonts w:eastAsia="Times New Roman"/>
                <w:b/>
                <w:bCs/>
                <w:color w:val="000000"/>
                <w:lang w:eastAsia="hr-HR"/>
              </w:rPr>
            </w:pPr>
            <w:r w:rsidRPr="0064419A">
              <w:rPr>
                <w:rFonts w:eastAsia="Times New Roman"/>
                <w:b/>
                <w:bCs/>
                <w:color w:val="000000"/>
                <w:lang w:eastAsia="hr-HR"/>
              </w:rPr>
              <w:t>€2.333,00</w:t>
            </w:r>
          </w:p>
        </w:tc>
      </w:tr>
      <w:tr w:rsidR="0064419A" w:rsidRPr="0064419A" w:rsidTr="00293F6F">
        <w:trPr>
          <w:trHeight w:val="300"/>
        </w:trPr>
        <w:tc>
          <w:tcPr>
            <w:tcW w:w="1128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64419A">
              <w:rPr>
                <w:rFonts w:eastAsia="Times New Roman"/>
                <w:color w:val="000000"/>
                <w:lang w:eastAsia="hr-HR"/>
              </w:rPr>
              <w:t> </w:t>
            </w:r>
          </w:p>
        </w:tc>
      </w:tr>
      <w:tr w:rsidR="0064419A" w:rsidRPr="0064419A" w:rsidTr="00293F6F">
        <w:trPr>
          <w:trHeight w:val="300"/>
        </w:trPr>
        <w:tc>
          <w:tcPr>
            <w:tcW w:w="11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</w:p>
        </w:tc>
      </w:tr>
      <w:tr w:rsidR="0064419A" w:rsidRPr="0064419A" w:rsidTr="00293F6F">
        <w:trPr>
          <w:trHeight w:val="300"/>
        </w:trPr>
        <w:tc>
          <w:tcPr>
            <w:tcW w:w="3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jc w:val="center"/>
              <w:rPr>
                <w:rFonts w:eastAsia="Times New Roman"/>
                <w:szCs w:val="2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64419A" w:rsidRPr="0064419A" w:rsidTr="00293F6F">
        <w:trPr>
          <w:trHeight w:val="1275"/>
        </w:trPr>
        <w:tc>
          <w:tcPr>
            <w:tcW w:w="11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ind w:right="826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64419A">
              <w:rPr>
                <w:rFonts w:eastAsia="Times New Roman"/>
                <w:color w:val="000000"/>
                <w:lang w:eastAsia="hr-HR"/>
              </w:rPr>
              <w:t xml:space="preserve">Članak 3. </w:t>
            </w:r>
            <w:r w:rsidRPr="0064419A">
              <w:rPr>
                <w:rFonts w:eastAsia="Times New Roman"/>
                <w:color w:val="000000"/>
                <w:lang w:eastAsia="hr-HR"/>
              </w:rPr>
              <w:br/>
            </w:r>
            <w:r w:rsidRPr="0064419A">
              <w:rPr>
                <w:rFonts w:eastAsia="Times New Roman"/>
                <w:color w:val="000000"/>
                <w:lang w:eastAsia="hr-HR"/>
              </w:rPr>
              <w:br/>
              <w:t xml:space="preserve">Sredstva za provedbu ovog plana osiguravat će Gradski ured za mjesnu samoupravu, promet, civilnu zaštitu i sigurnost za namjene određene ovim planom, a prema načelima štednje i racionalnog korištenja sredstava. </w:t>
            </w:r>
          </w:p>
        </w:tc>
      </w:tr>
      <w:tr w:rsidR="0064419A" w:rsidRPr="0064419A" w:rsidTr="00293F6F">
        <w:trPr>
          <w:trHeight w:val="300"/>
        </w:trPr>
        <w:tc>
          <w:tcPr>
            <w:tcW w:w="3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64419A" w:rsidRPr="0064419A" w:rsidTr="00293F6F">
        <w:trPr>
          <w:trHeight w:val="1185"/>
        </w:trPr>
        <w:tc>
          <w:tcPr>
            <w:tcW w:w="11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ind w:right="968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64419A">
              <w:rPr>
                <w:rFonts w:eastAsia="Times New Roman"/>
                <w:color w:val="000000"/>
                <w:lang w:eastAsia="hr-HR"/>
              </w:rPr>
              <w:t xml:space="preserve">Članak 4. </w:t>
            </w:r>
            <w:r w:rsidRPr="0064419A">
              <w:rPr>
                <w:rFonts w:eastAsia="Times New Roman"/>
                <w:color w:val="000000"/>
                <w:lang w:eastAsia="hr-HR"/>
              </w:rPr>
              <w:br/>
            </w:r>
            <w:r w:rsidRPr="0064419A">
              <w:rPr>
                <w:rFonts w:eastAsia="Times New Roman"/>
                <w:color w:val="000000"/>
                <w:lang w:eastAsia="hr-HR"/>
              </w:rPr>
              <w:br/>
              <w:t xml:space="preserve">Ovaj će Plan biti dostavljen Gradskom uredu za mjesnu samoupravu, promet, civilnu zaštitu i sigurnost. </w:t>
            </w:r>
          </w:p>
        </w:tc>
      </w:tr>
      <w:tr w:rsidR="0064419A" w:rsidRPr="0064419A" w:rsidTr="00293F6F">
        <w:trPr>
          <w:trHeight w:val="300"/>
        </w:trPr>
        <w:tc>
          <w:tcPr>
            <w:tcW w:w="3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szCs w:val="20"/>
                <w:lang w:eastAsia="hr-HR"/>
              </w:rPr>
            </w:pPr>
          </w:p>
        </w:tc>
      </w:tr>
      <w:tr w:rsidR="0064419A" w:rsidRPr="0064419A" w:rsidTr="00293F6F">
        <w:trPr>
          <w:trHeight w:val="2025"/>
        </w:trPr>
        <w:tc>
          <w:tcPr>
            <w:tcW w:w="3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4419A" w:rsidRPr="0064419A" w:rsidRDefault="0064419A" w:rsidP="0064419A">
            <w:pPr>
              <w:spacing w:line="240" w:lineRule="auto"/>
              <w:rPr>
                <w:rFonts w:eastAsia="Times New Roman"/>
                <w:color w:val="000000"/>
                <w:lang w:eastAsia="hr-HR"/>
              </w:rPr>
            </w:pPr>
            <w:r w:rsidRPr="0064419A">
              <w:rPr>
                <w:rFonts w:eastAsia="Times New Roman"/>
                <w:color w:val="000000"/>
                <w:lang w:eastAsia="hr-HR"/>
              </w:rPr>
              <w:t>KLASA: 024-08/24-003/2255</w:t>
            </w:r>
            <w:r w:rsidRPr="0064419A">
              <w:rPr>
                <w:rFonts w:eastAsia="Times New Roman"/>
                <w:color w:val="000000"/>
                <w:lang w:eastAsia="hr-HR"/>
              </w:rPr>
              <w:br/>
              <w:t xml:space="preserve">URBROJ: 251-13-11-11/006-24-4 </w:t>
            </w:r>
            <w:r w:rsidRPr="0064419A">
              <w:rPr>
                <w:rFonts w:eastAsia="Times New Roman"/>
                <w:color w:val="000000"/>
                <w:lang w:eastAsia="hr-HR"/>
              </w:rPr>
              <w:br/>
              <w:t>Zagreb, 11. prosinca 2026.</w:t>
            </w:r>
          </w:p>
        </w:tc>
        <w:tc>
          <w:tcPr>
            <w:tcW w:w="7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419A" w:rsidRPr="0064419A" w:rsidRDefault="0064419A" w:rsidP="0064419A">
            <w:pPr>
              <w:spacing w:line="240" w:lineRule="auto"/>
              <w:jc w:val="center"/>
              <w:rPr>
                <w:rFonts w:eastAsia="Times New Roman"/>
                <w:color w:val="000000"/>
                <w:lang w:eastAsia="hr-HR"/>
              </w:rPr>
            </w:pPr>
            <w:r w:rsidRPr="0064419A">
              <w:rPr>
                <w:rFonts w:eastAsia="Times New Roman"/>
                <w:color w:val="000000"/>
                <w:lang w:eastAsia="hr-HR"/>
              </w:rPr>
              <w:t>Predsjednik  Vijeća</w:t>
            </w:r>
            <w:r w:rsidRPr="0064419A">
              <w:rPr>
                <w:rFonts w:eastAsia="Times New Roman"/>
                <w:color w:val="000000"/>
                <w:lang w:eastAsia="hr-HR"/>
              </w:rPr>
              <w:br/>
              <w:t xml:space="preserve"> Mjesnog odbora Kozari Putevi</w:t>
            </w:r>
            <w:r w:rsidRPr="0064419A">
              <w:rPr>
                <w:rFonts w:eastAsia="Times New Roman"/>
                <w:color w:val="000000"/>
                <w:lang w:eastAsia="hr-HR"/>
              </w:rPr>
              <w:br/>
            </w:r>
            <w:r w:rsidRPr="0064419A">
              <w:rPr>
                <w:rFonts w:eastAsia="Times New Roman"/>
                <w:color w:val="000000"/>
                <w:lang w:eastAsia="hr-HR"/>
              </w:rPr>
              <w:br/>
              <w:t>Filip Knežević</w:t>
            </w:r>
          </w:p>
        </w:tc>
      </w:tr>
    </w:tbl>
    <w:p w:rsidR="0064419A" w:rsidRPr="0064419A" w:rsidRDefault="0064419A" w:rsidP="0064419A">
      <w:pPr>
        <w:spacing w:line="240" w:lineRule="auto"/>
        <w:ind w:left="4248"/>
        <w:jc w:val="center"/>
      </w:pPr>
    </w:p>
    <w:p w:rsidR="0064419A" w:rsidRPr="0064419A" w:rsidRDefault="0064419A" w:rsidP="0064419A">
      <w:pPr>
        <w:spacing w:line="240" w:lineRule="auto"/>
        <w:ind w:left="4248"/>
        <w:jc w:val="center"/>
      </w:pPr>
    </w:p>
    <w:p w:rsidR="0064419A" w:rsidRPr="0064419A" w:rsidRDefault="0064419A" w:rsidP="0064419A">
      <w:pPr>
        <w:spacing w:line="240" w:lineRule="auto"/>
        <w:ind w:right="2358"/>
        <w:jc w:val="both"/>
        <w:rPr>
          <w:u w:val="single"/>
        </w:rPr>
      </w:pPr>
    </w:p>
    <w:sectPr w:rsidR="0064419A" w:rsidRPr="0064419A" w:rsidSect="006441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220E27BF"/>
    <w:multiLevelType w:val="hybridMultilevel"/>
    <w:tmpl w:val="A7805CE6"/>
    <w:lvl w:ilvl="0" w:tplc="1F84770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5A442B4B"/>
    <w:multiLevelType w:val="hybridMultilevel"/>
    <w:tmpl w:val="A7805CE6"/>
    <w:lvl w:ilvl="0" w:tplc="1F84770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19A"/>
    <w:rsid w:val="00293F6F"/>
    <w:rsid w:val="0064419A"/>
    <w:rsid w:val="00AF41B0"/>
    <w:rsid w:val="00CD605D"/>
    <w:rsid w:val="00D722B7"/>
    <w:rsid w:val="00E2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422BC"/>
  <w15:chartTrackingRefBased/>
  <w15:docId w15:val="{BFD4F908-E989-4B34-8D1B-FADFFA5A1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6441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1096</Words>
  <Characters>6252</Characters>
  <Application>Microsoft Office Word</Application>
  <DocSecurity>0</DocSecurity>
  <Lines>52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3</cp:revision>
  <dcterms:created xsi:type="dcterms:W3CDTF">2026-01-07T08:07:00Z</dcterms:created>
  <dcterms:modified xsi:type="dcterms:W3CDTF">2026-01-07T08:18:00Z</dcterms:modified>
</cp:coreProperties>
</file>