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4DD" w:rsidRPr="00C00618" w:rsidRDefault="00C00618" w:rsidP="00C00618">
      <w:pPr>
        <w:spacing w:line="240" w:lineRule="auto"/>
        <w:jc w:val="center"/>
        <w:rPr>
          <w:b/>
        </w:rPr>
      </w:pPr>
      <w:r w:rsidRPr="00C00618">
        <w:rPr>
          <w:b/>
        </w:rPr>
        <w:t>Z A P I S N I K</w:t>
      </w:r>
    </w:p>
    <w:p w:rsidR="00C00618" w:rsidRPr="00C00618" w:rsidRDefault="00C00618" w:rsidP="00C00618">
      <w:pPr>
        <w:spacing w:line="240" w:lineRule="auto"/>
        <w:jc w:val="center"/>
        <w:rPr>
          <w:b/>
        </w:rPr>
      </w:pPr>
      <w:r w:rsidRPr="00C00618">
        <w:rPr>
          <w:b/>
        </w:rPr>
        <w:t xml:space="preserve">10. sjednice Vijeća Mjesnog odbora Kozari Putevi održane 12. ožujka 2026. </w:t>
      </w:r>
    </w:p>
    <w:p w:rsidR="00C00618" w:rsidRPr="00C00618" w:rsidRDefault="00C00618" w:rsidP="00C00618">
      <w:pPr>
        <w:spacing w:line="240" w:lineRule="auto"/>
        <w:jc w:val="center"/>
        <w:rPr>
          <w:b/>
        </w:rPr>
      </w:pPr>
      <w:r w:rsidRPr="00C00618">
        <w:rPr>
          <w:b/>
        </w:rPr>
        <w:t>Zagreb, III. Kozari put III. odvojak 2 s početkom u 19,00 sati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Nazočni članovi Vijeća:</w:t>
      </w: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Filip Knežević, Marijana Karlović, Ilija Čičak, Damir </w:t>
      </w:r>
      <w:proofErr w:type="spellStart"/>
      <w:r w:rsidRPr="00C00618">
        <w:t>Tabaković</w:t>
      </w:r>
      <w:proofErr w:type="spellEnd"/>
      <w:r w:rsidRPr="00C00618">
        <w:t xml:space="preserve">, Mirko </w:t>
      </w:r>
      <w:proofErr w:type="spellStart"/>
      <w:r w:rsidRPr="00C00618">
        <w:t>Vuksanović</w:t>
      </w:r>
      <w:proofErr w:type="spellEnd"/>
      <w:r w:rsidRPr="00C00618">
        <w:t xml:space="preserve">, Josipa </w:t>
      </w:r>
      <w:proofErr w:type="spellStart"/>
      <w:r w:rsidRPr="00C00618">
        <w:t>Deronja</w:t>
      </w:r>
      <w:proofErr w:type="spellEnd"/>
      <w:r w:rsidRPr="00C00618">
        <w:t xml:space="preserve"> i </w:t>
      </w:r>
      <w:proofErr w:type="spellStart"/>
      <w:r w:rsidRPr="00C00618">
        <w:t>Jelosava</w:t>
      </w:r>
      <w:proofErr w:type="spellEnd"/>
      <w:r w:rsidRPr="00C00618">
        <w:t xml:space="preserve"> Tunjić.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Predsjedava gospodin Filip Knežević, predsjednik Vijeća.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Zapisnik vodi: </w:t>
      </w:r>
      <w:r w:rsidR="00932EBE" w:rsidRPr="00C00618">
        <w:t>Marijana Karlović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Predsjednik konstatira da je nazočno 7 od ukupno 7 članova Vijeća, što znači da Vijeće može pravovaljano odlučivati, te otvara 10. sjednicu Vijeća Mjesnog odbora.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Predsjednik Vijeća daje zapisnik 9. sjednice na verifikaciju.</w:t>
      </w: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Vijeće prihvaća tekst Zapisnika </w:t>
      </w:r>
      <w:r w:rsidR="00932EBE">
        <w:t>9. sjednice Vijeća, bez izmjena.</w:t>
      </w: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Na prijedlog predsjednika Vijeće jednoglasno utvrđuje 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center"/>
        <w:rPr>
          <w:b/>
        </w:rPr>
      </w:pPr>
      <w:r w:rsidRPr="00C00618">
        <w:rPr>
          <w:b/>
        </w:rPr>
        <w:t>DNEVNI  RED</w:t>
      </w:r>
    </w:p>
    <w:p w:rsidR="00C00618" w:rsidRPr="00C00618" w:rsidRDefault="00C00618" w:rsidP="00C0061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00618" w:rsidRPr="00C00618" w:rsidTr="00C00618">
        <w:tc>
          <w:tcPr>
            <w:tcW w:w="567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>Zaključci o aktualnoj prometnoj i komunalnoj problematici - donošenje zaključaka</w:t>
            </w:r>
          </w:p>
          <w:p w:rsidR="00C00618" w:rsidRPr="00C00618" w:rsidRDefault="00C00618" w:rsidP="00C00618">
            <w:pPr>
              <w:spacing w:line="240" w:lineRule="auto"/>
              <w:jc w:val="both"/>
            </w:pPr>
          </w:p>
        </w:tc>
      </w:tr>
      <w:tr w:rsidR="00C00618" w:rsidRPr="00C00618" w:rsidTr="00C00618">
        <w:tc>
          <w:tcPr>
            <w:tcW w:w="567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>Zaključci o redovnom korištenju prostora Mjesnog odbora Kozari Putevi - donošenje zaključka</w:t>
            </w:r>
          </w:p>
        </w:tc>
      </w:tr>
      <w:tr w:rsidR="00C00618" w:rsidRPr="00C00618" w:rsidTr="00C00618">
        <w:tc>
          <w:tcPr>
            <w:tcW w:w="567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00618" w:rsidRPr="00C00618" w:rsidRDefault="00C00618" w:rsidP="00C00618">
            <w:pPr>
              <w:spacing w:line="240" w:lineRule="auto"/>
              <w:jc w:val="both"/>
            </w:pPr>
            <w:r w:rsidRPr="00C00618">
              <w:t>Pitanja, prijedlozi i obavijesti</w:t>
            </w:r>
          </w:p>
          <w:p w:rsidR="00C00618" w:rsidRPr="00C00618" w:rsidRDefault="00C00618" w:rsidP="00C00618">
            <w:pPr>
              <w:spacing w:line="240" w:lineRule="auto"/>
              <w:jc w:val="both"/>
            </w:pPr>
          </w:p>
          <w:p w:rsidR="00C00618" w:rsidRPr="00C00618" w:rsidRDefault="00C00618" w:rsidP="00C00618">
            <w:pPr>
              <w:spacing w:line="240" w:lineRule="auto"/>
              <w:jc w:val="both"/>
            </w:pPr>
          </w:p>
        </w:tc>
      </w:tr>
    </w:tbl>
    <w:p w:rsidR="00C00618" w:rsidRPr="00C00618" w:rsidRDefault="00C00618" w:rsidP="00C00618">
      <w:pPr>
        <w:spacing w:line="240" w:lineRule="auto"/>
        <w:jc w:val="both"/>
        <w:rPr>
          <w:b/>
        </w:rPr>
      </w:pPr>
      <w:r w:rsidRPr="00C00618">
        <w:rPr>
          <w:b/>
        </w:rPr>
        <w:t>Ad1. Zaključci o aktualnoj prometnoj i komunalnoj problematici - donošenje zaključaka</w:t>
      </w:r>
    </w:p>
    <w:p w:rsidR="00C00618" w:rsidRPr="00C00618" w:rsidRDefault="00C00618" w:rsidP="00C00618">
      <w:pPr>
        <w:spacing w:line="240" w:lineRule="auto"/>
        <w:jc w:val="both"/>
        <w:rPr>
          <w:b/>
        </w:rPr>
      </w:pPr>
    </w:p>
    <w:p w:rsidR="00C00618" w:rsidRPr="00C00618" w:rsidRDefault="00C00618" w:rsidP="00C00618">
      <w:pPr>
        <w:spacing w:line="240" w:lineRule="auto"/>
        <w:jc w:val="both"/>
        <w:rPr>
          <w:b/>
        </w:rPr>
      </w:pPr>
    </w:p>
    <w:p w:rsidR="00C00618" w:rsidRPr="00C00618" w:rsidRDefault="00C00618" w:rsidP="00C00618">
      <w:pPr>
        <w:spacing w:line="240" w:lineRule="auto"/>
        <w:jc w:val="both"/>
      </w:pPr>
      <w:r w:rsidRPr="00C00618">
        <w:t>Uvodno obrazlo</w:t>
      </w:r>
      <w:r w:rsidR="00932EBE">
        <w:t>ženje iznosi Predsjednik Vijeća.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U raspravi sudjeluju: Filip Knežević, Marijana Karlović, Ilija Čičak, Damir </w:t>
      </w:r>
      <w:proofErr w:type="spellStart"/>
      <w:r w:rsidRPr="00C00618">
        <w:t>Tabaković</w:t>
      </w:r>
      <w:proofErr w:type="spellEnd"/>
      <w:r w:rsidRPr="00C00618">
        <w:t xml:space="preserve">, Mirko </w:t>
      </w:r>
      <w:proofErr w:type="spellStart"/>
      <w:r w:rsidRPr="00C00618">
        <w:t>Vuksanović</w:t>
      </w:r>
      <w:proofErr w:type="spellEnd"/>
      <w:r w:rsidRPr="00C00618">
        <w:t xml:space="preserve">, Josipa </w:t>
      </w:r>
      <w:proofErr w:type="spellStart"/>
      <w:r w:rsidRPr="00C00618">
        <w:t>Deronja</w:t>
      </w:r>
      <w:proofErr w:type="spellEnd"/>
      <w:r w:rsidRPr="00C00618">
        <w:t xml:space="preserve"> i </w:t>
      </w:r>
      <w:proofErr w:type="spellStart"/>
      <w:r w:rsidRPr="00C00618">
        <w:t>Jelosava</w:t>
      </w:r>
      <w:proofErr w:type="spellEnd"/>
      <w:r w:rsidRPr="00C00618">
        <w:t xml:space="preserve"> Tunjić, 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Vijeće jednoglasno donosi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</w:pPr>
      <w:r w:rsidRPr="00C00618">
        <w:t>Zaključci  o aktualnoj prometnoj i komunalnoj problematici - donošenje zaključaka</w:t>
      </w:r>
    </w:p>
    <w:p w:rsidR="00C00618" w:rsidRPr="00C00618" w:rsidRDefault="00C00618" w:rsidP="00C00618">
      <w:pPr>
        <w:spacing w:line="240" w:lineRule="auto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(Zaključak se prilaže ovom zapisniku i njegov je sastavni dio.)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  <w:rPr>
          <w:b/>
        </w:rPr>
      </w:pPr>
      <w:r w:rsidRPr="00C00618">
        <w:rPr>
          <w:b/>
        </w:rPr>
        <w:t>Ad2. Zaključci o redovnom korištenju prostora Mjesnog odbora Kozari Putevi - donošenje zaključka</w:t>
      </w:r>
    </w:p>
    <w:p w:rsidR="00C00618" w:rsidRPr="00C00618" w:rsidRDefault="00C00618" w:rsidP="00C00618">
      <w:pPr>
        <w:spacing w:line="240" w:lineRule="auto"/>
        <w:jc w:val="both"/>
        <w:rPr>
          <w:b/>
        </w:rPr>
      </w:pPr>
    </w:p>
    <w:p w:rsidR="00C00618" w:rsidRPr="00C00618" w:rsidRDefault="00C00618" w:rsidP="00C00618">
      <w:pPr>
        <w:spacing w:line="240" w:lineRule="auto"/>
        <w:jc w:val="both"/>
      </w:pPr>
      <w:r w:rsidRPr="00C00618">
        <w:t>Uvodno obrazloženje iznosi Predsjednik Vijeća (ili se navodi ime i prezime Vijećnika kojem predsjednik dozvoli da izloži obrazloženje točke dnevnog reda).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U raspravi sudjeluju: Filip Knežević, Marijana Karlović, Ilija Čičak, Damir </w:t>
      </w:r>
      <w:proofErr w:type="spellStart"/>
      <w:r w:rsidRPr="00C00618">
        <w:t>Tabaković</w:t>
      </w:r>
      <w:proofErr w:type="spellEnd"/>
      <w:r w:rsidRPr="00C00618">
        <w:t xml:space="preserve">, Mirko </w:t>
      </w:r>
      <w:proofErr w:type="spellStart"/>
      <w:r w:rsidRPr="00C00618">
        <w:t>Vuksanović</w:t>
      </w:r>
      <w:proofErr w:type="spellEnd"/>
      <w:r w:rsidRPr="00C00618">
        <w:t xml:space="preserve">, Josipa </w:t>
      </w:r>
      <w:proofErr w:type="spellStart"/>
      <w:r w:rsidRPr="00C00618">
        <w:t>Deronja</w:t>
      </w:r>
      <w:proofErr w:type="spellEnd"/>
      <w:r w:rsidRPr="00C00618">
        <w:t xml:space="preserve"> i </w:t>
      </w:r>
      <w:proofErr w:type="spellStart"/>
      <w:r w:rsidRPr="00C00618">
        <w:t>Jelosava</w:t>
      </w:r>
      <w:proofErr w:type="spellEnd"/>
      <w:r w:rsidRPr="00C00618">
        <w:t xml:space="preserve"> Tunjić, 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Vijeće jednoglasno donosi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</w:pPr>
      <w:r w:rsidRPr="00C00618">
        <w:t>Zaključci  o redovnom korištenju prostora Mjesnog odbora Kozari Putevi - donošenje zaključka</w:t>
      </w:r>
    </w:p>
    <w:p w:rsidR="00C00618" w:rsidRPr="00C00618" w:rsidRDefault="00C00618" w:rsidP="00C00618">
      <w:pPr>
        <w:spacing w:line="240" w:lineRule="auto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(Zaključak se prilaže ovom zapisniku i njegov je sastavni dio.)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  <w:rPr>
          <w:b/>
        </w:rPr>
      </w:pPr>
      <w:r w:rsidRPr="00C00618">
        <w:rPr>
          <w:b/>
        </w:rPr>
        <w:t>Ad3. Pitanja, prijedlozi i obavijesti</w:t>
      </w:r>
    </w:p>
    <w:p w:rsidR="00C00618" w:rsidRPr="00C00618" w:rsidRDefault="00C00618" w:rsidP="00C00618">
      <w:pPr>
        <w:spacing w:line="240" w:lineRule="auto"/>
        <w:jc w:val="both"/>
        <w:rPr>
          <w:b/>
        </w:rPr>
      </w:pPr>
    </w:p>
    <w:p w:rsidR="00C00618" w:rsidRPr="00C00618" w:rsidRDefault="00932EBE" w:rsidP="00C00618">
      <w:pPr>
        <w:spacing w:line="240" w:lineRule="auto"/>
        <w:jc w:val="both"/>
      </w:pPr>
      <w:r>
        <w:t>Izvješća primljena na znanje.</w:t>
      </w:r>
      <w:bookmarkStart w:id="0" w:name="_GoBack"/>
      <w:bookmarkEnd w:id="0"/>
    </w:p>
    <w:p w:rsidR="00C00618" w:rsidRPr="00C00618" w:rsidRDefault="00C00618" w:rsidP="00C00618">
      <w:pPr>
        <w:spacing w:line="240" w:lineRule="auto"/>
        <w:jc w:val="both"/>
      </w:pPr>
      <w:r w:rsidRPr="00C00618">
        <w:t xml:space="preserve">Sjednica je završila u </w:t>
      </w:r>
      <w:r w:rsidR="00932EBE">
        <w:t>20.00.sati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  <w:r w:rsidRPr="00C00618">
        <w:t>KLASA: 024-08/26-003/541</w:t>
      </w:r>
    </w:p>
    <w:p w:rsidR="00C00618" w:rsidRPr="00C00618" w:rsidRDefault="00932EBE" w:rsidP="00C00618">
      <w:pPr>
        <w:spacing w:line="240" w:lineRule="auto"/>
        <w:jc w:val="both"/>
      </w:pPr>
      <w:r>
        <w:t>URBROJ: 251-13-11-5/004-26-2</w:t>
      </w:r>
    </w:p>
    <w:p w:rsidR="00C00618" w:rsidRPr="00C00618" w:rsidRDefault="00C00618" w:rsidP="00C00618">
      <w:pPr>
        <w:spacing w:line="240" w:lineRule="auto"/>
        <w:jc w:val="both"/>
      </w:pPr>
      <w:r w:rsidRPr="00C00618">
        <w:t>Zagreb, 12. ožujka 2026.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932EBE" w:rsidP="00C00618">
      <w:pPr>
        <w:spacing w:line="240" w:lineRule="auto"/>
        <w:jc w:val="both"/>
      </w:pPr>
      <w:r>
        <w:t>Zapisnik uredi</w:t>
      </w:r>
      <w:r w:rsidR="00C00618" w:rsidRPr="00C00618">
        <w:t>la:</w:t>
      </w:r>
    </w:p>
    <w:p w:rsidR="00C00618" w:rsidRPr="00C00618" w:rsidRDefault="00932EBE" w:rsidP="00932EBE">
      <w:pPr>
        <w:spacing w:line="240" w:lineRule="auto"/>
      </w:pPr>
      <w:r w:rsidRPr="00C00618">
        <w:t>Marijana Karlović</w:t>
      </w:r>
      <w:r w:rsidRPr="00C00618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C00618" w:rsidRPr="00C00618">
        <w:t>Predsjednik</w:t>
      </w:r>
    </w:p>
    <w:p w:rsidR="00C00618" w:rsidRPr="00C00618" w:rsidRDefault="00C00618" w:rsidP="00C00618">
      <w:pPr>
        <w:spacing w:line="240" w:lineRule="auto"/>
        <w:ind w:left="4248"/>
        <w:jc w:val="center"/>
      </w:pPr>
      <w:r w:rsidRPr="00C00618">
        <w:t>Vijeća Mjesnog odbora Kozari Putevi</w:t>
      </w:r>
    </w:p>
    <w:p w:rsidR="00C00618" w:rsidRPr="00C00618" w:rsidRDefault="00C00618" w:rsidP="00C00618">
      <w:pPr>
        <w:spacing w:line="240" w:lineRule="auto"/>
        <w:ind w:left="4248"/>
        <w:jc w:val="center"/>
      </w:pPr>
    </w:p>
    <w:p w:rsidR="00C00618" w:rsidRPr="00C00618" w:rsidRDefault="00C00618" w:rsidP="00C00618">
      <w:pPr>
        <w:spacing w:line="240" w:lineRule="auto"/>
        <w:ind w:left="4248"/>
        <w:jc w:val="center"/>
      </w:pPr>
      <w:r w:rsidRPr="00C00618">
        <w:t>Filip Knežević</w:t>
      </w:r>
    </w:p>
    <w:p w:rsidR="00C00618" w:rsidRPr="00C00618" w:rsidRDefault="00C00618" w:rsidP="00C00618">
      <w:pPr>
        <w:spacing w:line="240" w:lineRule="auto"/>
        <w:rPr>
          <w:u w:val="single"/>
        </w:rPr>
      </w:pPr>
      <w:r w:rsidRPr="00C00618">
        <w:rPr>
          <w:u w:val="single"/>
        </w:rPr>
        <w:br w:type="page"/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bCs/>
          <w:szCs w:val="24"/>
          <w:lang w:eastAsia="hr-HR"/>
        </w:rPr>
        <w:lastRenderedPageBreak/>
        <w:t>Na temelju članka 99. stavka 1. točke 4. Statuta Grada Zagreba</w:t>
      </w:r>
      <w:r w:rsidRPr="00C00618">
        <w:rPr>
          <w:rFonts w:eastAsia="Times New Roman"/>
          <w:szCs w:val="24"/>
          <w:lang w:eastAsia="hr-HR"/>
        </w:rPr>
        <w:t xml:space="preserve"> (Službeni glasnik Grada Zagreba 23/16, 2/18 i 23/18, 3/20, 3/21, 11/21 – pročišćeni tekst i 16/22), </w:t>
      </w:r>
      <w:r w:rsidRPr="00C00618">
        <w:rPr>
          <w:rFonts w:eastAsia="Times New Roman"/>
          <w:bCs/>
          <w:szCs w:val="24"/>
          <w:lang w:eastAsia="hr-HR"/>
        </w:rPr>
        <w:t>Vijeće Mjesnog odbora Kozari Putevi</w:t>
      </w:r>
      <w:r w:rsidRPr="00C00618">
        <w:rPr>
          <w:rFonts w:eastAsia="Times New Roman"/>
          <w:szCs w:val="24"/>
          <w:lang w:eastAsia="hr-HR"/>
        </w:rPr>
        <w:t xml:space="preserve">, na </w:t>
      </w:r>
      <w:r w:rsidRPr="00C00618">
        <w:rPr>
          <w:rFonts w:eastAsia="Times New Roman"/>
          <w:bCs/>
          <w:szCs w:val="24"/>
          <w:lang w:eastAsia="hr-HR"/>
        </w:rPr>
        <w:t>10. sjednici održanoj 12. ožujka 2026.</w:t>
      </w:r>
      <w:r w:rsidRPr="00C00618">
        <w:rPr>
          <w:rFonts w:eastAsia="Times New Roman"/>
          <w:szCs w:val="24"/>
          <w:lang w:eastAsia="hr-HR"/>
        </w:rPr>
        <w:t>, donijelo je</w:t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</w:p>
    <w:p w:rsidR="00C00618" w:rsidRPr="00C00618" w:rsidRDefault="00C00618" w:rsidP="00C00618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C00618">
        <w:rPr>
          <w:rFonts w:eastAsia="Times New Roman"/>
          <w:b/>
          <w:bCs/>
          <w:szCs w:val="24"/>
          <w:lang w:eastAsia="hr-HR"/>
        </w:rPr>
        <w:t>ZAKLJUČAK</w:t>
      </w:r>
    </w:p>
    <w:p w:rsidR="00C00618" w:rsidRPr="00C00618" w:rsidRDefault="00C00618" w:rsidP="00C00618">
      <w:pPr>
        <w:pStyle w:val="StandardWeb"/>
        <w:suppressAutoHyphens/>
        <w:spacing w:before="0" w:beforeAutospacing="0" w:after="0" w:afterAutospacing="0"/>
        <w:jc w:val="center"/>
      </w:pPr>
      <w:r w:rsidRPr="00C00618">
        <w:rPr>
          <w:b/>
          <w:bCs/>
        </w:rPr>
        <w:t>o makadamskog puta uz ogradu firme Papirnica</w:t>
      </w:r>
    </w:p>
    <w:p w:rsidR="00C00618" w:rsidRPr="00C00618" w:rsidRDefault="00C00618" w:rsidP="00C00618">
      <w:pPr>
        <w:numPr>
          <w:ilvl w:val="0"/>
          <w:numId w:val="3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 xml:space="preserve">Vijeće Mjesnog odbora Kozari Putevi predlaže Vijeću Gradske četvrti Peščenica – Žitnjak da od nadležnih službi zatraži </w:t>
      </w:r>
      <w:r w:rsidRPr="00C00618">
        <w:rPr>
          <w:rFonts w:eastAsia="Times New Roman"/>
          <w:b/>
          <w:bCs/>
          <w:szCs w:val="24"/>
          <w:lang w:eastAsia="hr-HR"/>
        </w:rPr>
        <w:t>asfaltiranje makadamskog puta</w:t>
      </w:r>
    </w:p>
    <w:p w:rsidR="00C00618" w:rsidRPr="00C00618" w:rsidRDefault="00C00618" w:rsidP="00C00618">
      <w:pPr>
        <w:numPr>
          <w:ilvl w:val="0"/>
          <w:numId w:val="3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Radove je potrebno izvesti sukladno pravilima struke, uz odgovarajuće poravnanje i zbijanje podloge kako bi se osigurala funkcionalna, sigurna i trajna površina za korištenje.</w:t>
      </w:r>
    </w:p>
    <w:p w:rsidR="00C00618" w:rsidRPr="00C00618" w:rsidRDefault="00C00618" w:rsidP="00C00618">
      <w:pPr>
        <w:numPr>
          <w:ilvl w:val="0"/>
          <w:numId w:val="3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Ovaj Zaključak dostavit će se Vijeću Gradske četvrti Peščenica – Žitnjak na daljnje postupanje.</w:t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</w:p>
    <w:p w:rsidR="00C00618" w:rsidRPr="00C00618" w:rsidRDefault="00C00618" w:rsidP="00C00618">
      <w:pPr>
        <w:spacing w:line="240" w:lineRule="auto"/>
        <w:outlineLvl w:val="2"/>
        <w:rPr>
          <w:rFonts w:eastAsia="Times New Roman"/>
          <w:b/>
          <w:bCs/>
          <w:szCs w:val="27"/>
          <w:lang w:eastAsia="hr-HR"/>
        </w:rPr>
      </w:pPr>
      <w:r w:rsidRPr="00C00618">
        <w:rPr>
          <w:rFonts w:eastAsia="Times New Roman"/>
          <w:b/>
          <w:bCs/>
          <w:szCs w:val="27"/>
          <w:lang w:eastAsia="hr-HR"/>
        </w:rPr>
        <w:t>OBRAZLOŽENJE</w:t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Građani su se obratili Vijeću Mjesnog odbora Kozari Putevi sa zamolbom za sanaciju postojećeg puta koje se nalazi na navedenoj lokaciji, a koje se koristi kao put za stanovnike. Zbog dotrajalosti  postojećeg sloja, površina je neravna, puna lokvi i djelomično neupotrebljiva, što otežava korištenje te smanjuje sigurnost i kvalitetu prolaza.</w:t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Asfaltiranjem i uređenjem podloge omogućit će se:</w:t>
      </w:r>
    </w:p>
    <w:p w:rsidR="00C00618" w:rsidRPr="00C00618" w:rsidRDefault="00C00618" w:rsidP="00C00618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osiguranje ravne i stabilne površine za korištenje,</w:t>
      </w:r>
    </w:p>
    <w:p w:rsidR="00C00618" w:rsidRPr="00C00618" w:rsidRDefault="00C00618" w:rsidP="00C00618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sprječavanje daljnjeg propadanja terena uslijed vremenskih utjecaja,</w:t>
      </w:r>
    </w:p>
    <w:p w:rsidR="00C00618" w:rsidRPr="00C00618" w:rsidRDefault="00C00618" w:rsidP="00C00618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hr-HR"/>
        </w:rPr>
      </w:pPr>
      <w:r w:rsidRPr="00C00618">
        <w:rPr>
          <w:rFonts w:eastAsia="Times New Roman"/>
          <w:szCs w:val="24"/>
          <w:lang w:eastAsia="hr-HR"/>
        </w:rPr>
        <w:t>unapređenje komunalnog standarda i kvalitete života stanovnika,</w:t>
      </w:r>
    </w:p>
    <w:p w:rsidR="00C00618" w:rsidRPr="00C00618" w:rsidRDefault="00C00618" w:rsidP="00C00618">
      <w:pPr>
        <w:spacing w:line="240" w:lineRule="auto"/>
        <w:rPr>
          <w:rFonts w:eastAsia="Times New Roman"/>
          <w:szCs w:val="24"/>
          <w:lang w:eastAsia="hr-HR"/>
        </w:rPr>
      </w:pPr>
    </w:p>
    <w:p w:rsidR="00C00618" w:rsidRPr="00C00618" w:rsidRDefault="00C00618" w:rsidP="00C00618">
      <w:pPr>
        <w:spacing w:line="240" w:lineRule="auto"/>
        <w:jc w:val="both"/>
        <w:rPr>
          <w:szCs w:val="24"/>
        </w:rPr>
      </w:pPr>
      <w:r w:rsidRPr="00C00618">
        <w:rPr>
          <w:szCs w:val="24"/>
        </w:rPr>
        <w:t>KLASA: 024-08/26-003/541</w:t>
      </w:r>
    </w:p>
    <w:p w:rsidR="00C00618" w:rsidRPr="00C00618" w:rsidRDefault="00C00618" w:rsidP="00C00618">
      <w:pPr>
        <w:spacing w:line="240" w:lineRule="auto"/>
        <w:jc w:val="both"/>
        <w:rPr>
          <w:szCs w:val="24"/>
        </w:rPr>
      </w:pPr>
      <w:r w:rsidRPr="00C00618">
        <w:rPr>
          <w:szCs w:val="24"/>
        </w:rPr>
        <w:t>URBROJ: 251-13-11-5/004-26-4</w:t>
      </w:r>
    </w:p>
    <w:p w:rsidR="00C00618" w:rsidRPr="00C00618" w:rsidRDefault="00C00618" w:rsidP="00C00618">
      <w:pPr>
        <w:spacing w:line="240" w:lineRule="auto"/>
        <w:jc w:val="both"/>
        <w:rPr>
          <w:szCs w:val="24"/>
        </w:rPr>
      </w:pPr>
      <w:r w:rsidRPr="00C00618">
        <w:rPr>
          <w:szCs w:val="24"/>
        </w:rPr>
        <w:t>Zagreb, 12. ožujka 2026.</w:t>
      </w: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jc w:val="both"/>
      </w:pPr>
    </w:p>
    <w:p w:rsidR="00C00618" w:rsidRPr="00C00618" w:rsidRDefault="00C00618" w:rsidP="00C00618">
      <w:pPr>
        <w:spacing w:line="240" w:lineRule="auto"/>
        <w:ind w:left="4248"/>
        <w:jc w:val="center"/>
      </w:pPr>
      <w:r w:rsidRPr="00C00618">
        <w:t>PREDSJEDNIK VIJEĆA</w:t>
      </w:r>
    </w:p>
    <w:p w:rsidR="00C00618" w:rsidRPr="00C00618" w:rsidRDefault="00C00618" w:rsidP="00C00618">
      <w:pPr>
        <w:spacing w:line="240" w:lineRule="auto"/>
        <w:ind w:left="4248"/>
        <w:jc w:val="center"/>
      </w:pPr>
      <w:r w:rsidRPr="00C00618">
        <w:t>MJESNOG ODBORA KOZARI PUTEVI</w:t>
      </w:r>
    </w:p>
    <w:p w:rsidR="00C00618" w:rsidRPr="00C00618" w:rsidRDefault="00C00618" w:rsidP="00C00618">
      <w:pPr>
        <w:spacing w:line="240" w:lineRule="auto"/>
        <w:ind w:left="4248"/>
        <w:jc w:val="center"/>
      </w:pPr>
    </w:p>
    <w:p w:rsidR="00C00618" w:rsidRPr="00C00618" w:rsidRDefault="00C00618" w:rsidP="00C00618">
      <w:pPr>
        <w:spacing w:line="240" w:lineRule="auto"/>
        <w:ind w:left="4248"/>
        <w:jc w:val="center"/>
      </w:pPr>
      <w:r w:rsidRPr="00C00618">
        <w:t>Filip Knežević</w:t>
      </w:r>
    </w:p>
    <w:p w:rsidR="00C00618" w:rsidRPr="00C00618" w:rsidRDefault="00C00618" w:rsidP="00C00618">
      <w:pPr>
        <w:spacing w:line="240" w:lineRule="auto"/>
        <w:rPr>
          <w:noProof/>
          <w:lang w:eastAsia="hr-HR"/>
        </w:rPr>
      </w:pPr>
    </w:p>
    <w:p w:rsidR="00C00618" w:rsidRPr="00C00618" w:rsidRDefault="00C00618" w:rsidP="00C00618">
      <w:pPr>
        <w:spacing w:line="240" w:lineRule="auto"/>
        <w:rPr>
          <w:noProof/>
          <w:lang w:eastAsia="hr-HR"/>
        </w:rPr>
      </w:pPr>
    </w:p>
    <w:p w:rsidR="00C00618" w:rsidRPr="00C00618" w:rsidRDefault="00C00618" w:rsidP="00C00618">
      <w:pPr>
        <w:spacing w:line="240" w:lineRule="auto"/>
      </w:pPr>
      <w:r w:rsidRPr="00C00618">
        <w:rPr>
          <w:noProof/>
          <w:lang w:eastAsia="hr-HR"/>
        </w:rPr>
        <w:lastRenderedPageBreak/>
        <w:drawing>
          <wp:inline distT="0" distB="0" distL="0" distR="0" wp14:anchorId="779594E3" wp14:editId="407DAED1">
            <wp:extent cx="2701925" cy="5635019"/>
            <wp:effectExtent l="318" t="0" r="3492" b="3493"/>
            <wp:docPr id="2" name="Slika 2" descr="S:\05 CENTAR II\05 Peščenica-Žitnjak\3. Interno\- MJESNI ODBORI - SJEDNICE VII. saziv 2025-2029\KOZARI PUTEVI\10. sjednica VMO KOZARI PUTEVI 12.03.2026\Zaključak o makadamskom putu uz ogradu firme Papirnica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05 CENTAR II\05 Peščenica-Žitnjak\3. Interno\- MJESNI ODBORI - SJEDNICE VII. saziv 2025-2029\KOZARI PUTEVI\10. sjednica VMO KOZARI PUTEVI 12.03.2026\Zaključak o makadamskom putu uz ogradu firme Papirnica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2799" cy="563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618">
        <w:rPr>
          <w:noProof/>
          <w:lang w:eastAsia="hr-HR"/>
        </w:rPr>
        <w:drawing>
          <wp:inline distT="0" distB="0" distL="0" distR="0" wp14:anchorId="30A86690" wp14:editId="47736599">
            <wp:extent cx="3546720" cy="5640852"/>
            <wp:effectExtent l="635" t="0" r="0" b="0"/>
            <wp:docPr id="1" name="Slika 1" descr="S:\05 CENTAR II\05 Peščenica-Žitnjak\3. Interno\- MJESNI ODBORI - SJEDNICE VII. saziv 2025-2029\KOZARI PUTEVI\10. sjednica VMO KOZARI PUTEVI 12.03.2026\Zaključak o makadamskom putu uz ogradu firme Papirnic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5 CENTAR II\05 Peščenica-Žitnjak\3. Interno\- MJESNI ODBORI - SJEDNICE VII. saziv 2025-2029\KOZARI PUTEVI\10. sjednica VMO KOZARI PUTEVI 12.03.2026\Zaključak o makadamskom putu uz ogradu firme Papirnica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49098" cy="564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618" w:rsidRPr="00C00618" w:rsidRDefault="00C00618" w:rsidP="00C00618">
      <w:pPr>
        <w:spacing w:line="240" w:lineRule="auto"/>
      </w:pPr>
      <w:r w:rsidRPr="00C00618">
        <w:rPr>
          <w:noProof/>
          <w:lang w:eastAsia="hr-HR"/>
        </w:rPr>
        <w:drawing>
          <wp:inline distT="0" distB="0" distL="0" distR="0" wp14:anchorId="310D7CC5" wp14:editId="6D785167">
            <wp:extent cx="2448439" cy="5665721"/>
            <wp:effectExtent l="0" t="8572" r="952" b="953"/>
            <wp:docPr id="3" name="Slika 3" descr="S:\05 CENTAR II\05 Peščenica-Žitnjak\3. Interno\- MJESNI ODBORI - SJEDNICE VII. saziv 2025-2029\KOZARI PUTEVI\10. sjednica VMO KOZARI PUTEVI 12.03.2026\Zaključak o makadamskom putu uz ogradu firme Papirnica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05 CENTAR II\05 Peščenica-Žitnjak\3. Interno\- MJESNI ODBORI - SJEDNICE VII. saziv 2025-2029\KOZARI PUTEVI\10. sjednica VMO KOZARI PUTEVI 12.03.2026\Zaključak o makadamskom putu uz ogradu firme Papirnica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1267" cy="567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618" w:rsidRPr="00C00618" w:rsidRDefault="00C00618" w:rsidP="00C00618">
      <w:pPr>
        <w:spacing w:line="240" w:lineRule="auto"/>
      </w:pPr>
      <w:r w:rsidRPr="00C00618">
        <w:rPr>
          <w:noProof/>
          <w:lang w:eastAsia="hr-HR"/>
        </w:rPr>
        <w:lastRenderedPageBreak/>
        <w:drawing>
          <wp:inline distT="0" distB="0" distL="0" distR="0" wp14:anchorId="3BD7D354" wp14:editId="61D3218B">
            <wp:extent cx="3216910" cy="5615864"/>
            <wp:effectExtent l="952" t="0" r="3493" b="3492"/>
            <wp:docPr id="4" name="Slika 4" descr="S:\05 CENTAR II\05 Peščenica-Žitnjak\3. Interno\- MJESNI ODBORI - SJEDNICE VII. saziv 2025-2029\KOZARI PUTEVI\10. sjednica VMO KOZARI PUTEVI 12.03.2026\Zaključak o makadamskom putu uz ogradu firme Papir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:\05 CENTAR II\05 Peščenica-Žitnjak\3. Interno\- MJESNI ODBORI - SJEDNICE VII. saziv 2025-2029\KOZARI PUTEVI\10. sjednica VMO KOZARI PUTEVI 12.03.2026\Zaključak o makadamskom putu uz ogradu firme Papirn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8051" cy="5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618" w:rsidRPr="00C00618" w:rsidRDefault="00C00618" w:rsidP="00C00618">
      <w:pPr>
        <w:spacing w:line="240" w:lineRule="auto"/>
        <w:ind w:right="2358"/>
        <w:jc w:val="both"/>
        <w:rPr>
          <w:u w:val="single"/>
        </w:rPr>
      </w:pPr>
    </w:p>
    <w:sectPr w:rsidR="00C00618" w:rsidRPr="00C00618" w:rsidSect="00C00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D2AA1"/>
    <w:multiLevelType w:val="multilevel"/>
    <w:tmpl w:val="2A9AA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3F3BB9"/>
    <w:multiLevelType w:val="multilevel"/>
    <w:tmpl w:val="DCB80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61265"/>
    <w:multiLevelType w:val="multilevel"/>
    <w:tmpl w:val="DCB80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618"/>
    <w:rsid w:val="00932EBE"/>
    <w:rsid w:val="00AE64DD"/>
    <w:rsid w:val="00C0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8F7B"/>
  <w15:chartTrackingRefBased/>
  <w15:docId w15:val="{C3BB8987-0720-42A9-B358-1F3E3676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00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C00618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2026-03-25T12:31:00Z</dcterms:created>
  <dcterms:modified xsi:type="dcterms:W3CDTF">2026-03-25T12:35:00Z</dcterms:modified>
</cp:coreProperties>
</file>