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8B9" w:rsidRDefault="00E248B9" w:rsidP="00E248B9">
      <w:pPr>
        <w:jc w:val="center"/>
        <w:rPr>
          <w:b/>
        </w:rPr>
      </w:pPr>
      <w:r>
        <w:rPr>
          <w:b/>
        </w:rPr>
        <w:t>Z A P I S N I K</w:t>
      </w:r>
    </w:p>
    <w:p w:rsidR="00E248B9" w:rsidRDefault="00E248B9" w:rsidP="00E248B9">
      <w:pPr>
        <w:jc w:val="center"/>
        <w:rPr>
          <w:b/>
        </w:rPr>
      </w:pPr>
      <w:r>
        <w:rPr>
          <w:b/>
        </w:rPr>
        <w:t xml:space="preserve">16. sjednice Vijeća Mjesnog odbora Dubec, </w:t>
      </w:r>
    </w:p>
    <w:p w:rsidR="00E248B9" w:rsidRDefault="00E248B9" w:rsidP="00E248B9">
      <w:pPr>
        <w:jc w:val="center"/>
        <w:rPr>
          <w:b/>
        </w:rPr>
      </w:pPr>
      <w:r>
        <w:rPr>
          <w:b/>
        </w:rPr>
        <w:t xml:space="preserve">održane 29. rujna 2026. </w:t>
      </w:r>
    </w:p>
    <w:p w:rsidR="00E248B9" w:rsidRDefault="00E248B9" w:rsidP="00E248B9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E248B9" w:rsidRPr="0082382F" w:rsidRDefault="00E248B9" w:rsidP="00E248B9">
      <w:pPr>
        <w:jc w:val="center"/>
        <w:rPr>
          <w:b/>
        </w:rPr>
      </w:pPr>
      <w:r>
        <w:rPr>
          <w:b/>
        </w:rPr>
        <w:t>s početkom u 19,0</w:t>
      </w:r>
      <w:r w:rsidRPr="0082382F">
        <w:rPr>
          <w:b/>
        </w:rPr>
        <w:t>0 sati</w:t>
      </w:r>
    </w:p>
    <w:p w:rsidR="00E248B9" w:rsidRDefault="00E248B9" w:rsidP="00E248B9">
      <w:pPr>
        <w:jc w:val="both"/>
      </w:pPr>
    </w:p>
    <w:p w:rsidR="00E248B9" w:rsidRPr="00D3682F" w:rsidRDefault="00E248B9" w:rsidP="00E248B9">
      <w:pPr>
        <w:spacing w:line="276" w:lineRule="auto"/>
        <w:jc w:val="both"/>
      </w:pPr>
      <w:r w:rsidRPr="00D3682F">
        <w:t>Nazočni članovi Vijeća:</w:t>
      </w:r>
    </w:p>
    <w:p w:rsidR="00E248B9" w:rsidRPr="00D3682F" w:rsidRDefault="00E248B9" w:rsidP="00E248B9">
      <w:pPr>
        <w:spacing w:line="276" w:lineRule="auto"/>
        <w:jc w:val="both"/>
      </w:pPr>
      <w:r w:rsidRPr="00D3682F">
        <w:t>Vesnica Delija, Anamaria Ferro, Ivančica Vranješević Ištvanić, Dora Kolobara, Slavica Mišetić, Ružica Valent i Iana Delija.</w:t>
      </w:r>
    </w:p>
    <w:p w:rsidR="00E248B9" w:rsidRPr="00D3682F" w:rsidRDefault="00E248B9" w:rsidP="00E248B9">
      <w:pPr>
        <w:spacing w:line="276" w:lineRule="auto"/>
        <w:jc w:val="both"/>
      </w:pPr>
    </w:p>
    <w:p w:rsidR="00E248B9" w:rsidRPr="00D3682F" w:rsidRDefault="00E248B9" w:rsidP="00E248B9">
      <w:pPr>
        <w:spacing w:line="276" w:lineRule="auto"/>
        <w:jc w:val="both"/>
      </w:pPr>
      <w:r w:rsidRPr="00D3682F">
        <w:t>Odsutni članovi Vijeća: /</w:t>
      </w:r>
    </w:p>
    <w:p w:rsidR="00E248B9" w:rsidRDefault="00E248B9" w:rsidP="00E248B9">
      <w:pPr>
        <w:spacing w:line="276" w:lineRule="auto"/>
        <w:jc w:val="both"/>
      </w:pPr>
    </w:p>
    <w:p w:rsidR="00E248B9" w:rsidRDefault="00E248B9" w:rsidP="00E248B9">
      <w:r>
        <w:t>Ostali nazočni: /</w:t>
      </w:r>
    </w:p>
    <w:p w:rsidR="00E248B9" w:rsidRDefault="00E248B9" w:rsidP="00E248B9"/>
    <w:p w:rsidR="00E248B9" w:rsidRDefault="00E248B9" w:rsidP="00E248B9">
      <w:pPr>
        <w:spacing w:line="276" w:lineRule="auto"/>
        <w:jc w:val="both"/>
      </w:pPr>
      <w:r>
        <w:t>Predsjedava: Slavica Mišetić, predsjednica Vijeća.</w:t>
      </w:r>
    </w:p>
    <w:p w:rsidR="00E248B9" w:rsidRDefault="00E248B9" w:rsidP="00E248B9">
      <w:pPr>
        <w:spacing w:line="276" w:lineRule="auto"/>
        <w:jc w:val="both"/>
      </w:pPr>
    </w:p>
    <w:p w:rsidR="00E248B9" w:rsidRDefault="00E248B9" w:rsidP="00E248B9">
      <w:pPr>
        <w:spacing w:line="276" w:lineRule="auto"/>
        <w:jc w:val="both"/>
      </w:pPr>
      <w:r>
        <w:t>Zapisnik vodi: Anamarija Ferro, potpredsjednica Vijeća.</w:t>
      </w:r>
    </w:p>
    <w:p w:rsidR="00E248B9" w:rsidRPr="009361B4" w:rsidRDefault="00E248B9" w:rsidP="00E248B9">
      <w:pPr>
        <w:spacing w:line="276" w:lineRule="auto"/>
        <w:jc w:val="both"/>
      </w:pPr>
    </w:p>
    <w:p w:rsidR="00E248B9" w:rsidRDefault="00E248B9" w:rsidP="00E248B9">
      <w:pPr>
        <w:spacing w:line="276" w:lineRule="auto"/>
        <w:jc w:val="both"/>
      </w:pPr>
      <w:r w:rsidRPr="009361B4">
        <w:t xml:space="preserve">Predsjednica konstatira da je nazočno 7 od ukupno 7 članova/ica </w:t>
      </w:r>
      <w:r>
        <w:t>Vijeća, što znači da Vijeće može pravovaljano odlučivati, te otvara 16. sjednicu Vijeća Mjesnog odbora.</w:t>
      </w:r>
    </w:p>
    <w:p w:rsidR="00E248B9" w:rsidRDefault="00E248B9" w:rsidP="00E248B9">
      <w:pPr>
        <w:spacing w:line="276" w:lineRule="auto"/>
        <w:jc w:val="both"/>
      </w:pPr>
    </w:p>
    <w:p w:rsidR="00E248B9" w:rsidRDefault="00E248B9" w:rsidP="00E248B9">
      <w:pPr>
        <w:spacing w:line="276" w:lineRule="auto"/>
        <w:jc w:val="both"/>
      </w:pPr>
      <w:r>
        <w:t>Predsjednica Vijeća daje Zapisnik 15. sjednice na verifikaciju.</w:t>
      </w:r>
    </w:p>
    <w:p w:rsidR="00E248B9" w:rsidRDefault="00E248B9" w:rsidP="00E248B9">
      <w:pPr>
        <w:spacing w:line="276" w:lineRule="auto"/>
        <w:jc w:val="both"/>
      </w:pPr>
      <w:r>
        <w:t>Vijeće jednoglasno prihvaća tekst Zapisnika 15. sjednice Vijeća, bez izmjena.</w:t>
      </w:r>
    </w:p>
    <w:p w:rsidR="00E248B9" w:rsidRDefault="00E248B9" w:rsidP="00E248B9">
      <w:pPr>
        <w:spacing w:line="276" w:lineRule="auto"/>
        <w:jc w:val="both"/>
      </w:pPr>
    </w:p>
    <w:p w:rsidR="00E248B9" w:rsidRDefault="00E248B9" w:rsidP="00E248B9">
      <w:pPr>
        <w:spacing w:line="276" w:lineRule="auto"/>
        <w:jc w:val="both"/>
      </w:pPr>
      <w:r>
        <w:t>Na prijedlog predsjednice Vijeće jednoglasno utvrđuje</w:t>
      </w:r>
    </w:p>
    <w:p w:rsidR="00E248B9" w:rsidRDefault="00E248B9" w:rsidP="00E248B9">
      <w:pPr>
        <w:spacing w:line="276" w:lineRule="auto"/>
        <w:jc w:val="both"/>
      </w:pPr>
    </w:p>
    <w:p w:rsidR="00E248B9" w:rsidRDefault="00E248B9" w:rsidP="00E248B9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E248B9" w:rsidRDefault="00E248B9" w:rsidP="00E248B9">
      <w:pPr>
        <w:spacing w:line="276" w:lineRule="auto"/>
        <w:jc w:val="center"/>
        <w:rPr>
          <w:b/>
        </w:rPr>
      </w:pPr>
    </w:p>
    <w:p w:rsidR="00E248B9" w:rsidRPr="008C39EF" w:rsidRDefault="00E248B9" w:rsidP="00E248B9">
      <w:pPr>
        <w:numPr>
          <w:ilvl w:val="0"/>
          <w:numId w:val="2"/>
        </w:numPr>
        <w:suppressAutoHyphens w:val="0"/>
        <w:spacing w:after="60" w:line="276" w:lineRule="auto"/>
        <w:jc w:val="both"/>
        <w:rPr>
          <w:rFonts w:eastAsia="Calibri"/>
          <w:szCs w:val="24"/>
        </w:rPr>
      </w:pPr>
      <w:r w:rsidRPr="008C39EF">
        <w:rPr>
          <w:rFonts w:eastAsia="Calibri"/>
          <w:noProof/>
          <w:szCs w:val="24"/>
        </w:rPr>
        <w:t xml:space="preserve">Zaključak o odobravanju redovnog korištenja prostora mjesne samouprave MO Dubec                     – </w:t>
      </w:r>
      <w:r w:rsidRPr="008C39EF">
        <w:rPr>
          <w:rFonts w:eastAsia="Calibri"/>
          <w:i/>
          <w:noProof/>
          <w:szCs w:val="24"/>
        </w:rPr>
        <w:t xml:space="preserve">donošenje zaključka;   </w:t>
      </w:r>
    </w:p>
    <w:p w:rsidR="00E248B9" w:rsidRPr="008C39EF" w:rsidRDefault="00E248B9" w:rsidP="00E248B9">
      <w:pPr>
        <w:numPr>
          <w:ilvl w:val="0"/>
          <w:numId w:val="2"/>
        </w:numPr>
        <w:suppressAutoHyphens w:val="0"/>
        <w:spacing w:after="60" w:line="276" w:lineRule="auto"/>
        <w:jc w:val="both"/>
        <w:rPr>
          <w:rFonts w:eastAsia="Calibri"/>
          <w:szCs w:val="24"/>
        </w:rPr>
      </w:pPr>
      <w:r w:rsidRPr="008C39EF">
        <w:rPr>
          <w:rFonts w:eastAsia="Calibri"/>
          <w:noProof/>
          <w:szCs w:val="24"/>
        </w:rPr>
        <w:t xml:space="preserve">Zaključak o prijedlogu za postavljanje zaštitne ograde uz potok u Ulici VI. Retkovec                         - </w:t>
      </w:r>
      <w:r w:rsidRPr="008C39EF">
        <w:rPr>
          <w:rFonts w:eastAsia="Calibri"/>
          <w:i/>
          <w:noProof/>
          <w:szCs w:val="24"/>
        </w:rPr>
        <w:t>donošenje zaključka</w:t>
      </w:r>
      <w:r w:rsidRPr="008C39EF">
        <w:rPr>
          <w:rFonts w:eastAsia="Calibri"/>
          <w:noProof/>
          <w:szCs w:val="24"/>
        </w:rPr>
        <w:t>;</w:t>
      </w:r>
    </w:p>
    <w:p w:rsidR="00E248B9" w:rsidRPr="008C39EF" w:rsidRDefault="00E248B9" w:rsidP="00E248B9">
      <w:pPr>
        <w:numPr>
          <w:ilvl w:val="0"/>
          <w:numId w:val="2"/>
        </w:numPr>
        <w:suppressAutoHyphens w:val="0"/>
        <w:spacing w:after="60" w:line="276" w:lineRule="auto"/>
        <w:jc w:val="both"/>
        <w:rPr>
          <w:rFonts w:eastAsia="Calibri"/>
          <w:szCs w:val="24"/>
        </w:rPr>
      </w:pPr>
      <w:r w:rsidRPr="008C39EF">
        <w:rPr>
          <w:rFonts w:eastAsia="Calibri"/>
          <w:noProof/>
          <w:szCs w:val="24"/>
        </w:rPr>
        <w:t xml:space="preserve">Zaključak o prijedlogu izvedbe protupožarnog puta na k.č. 9601/132 k.o. Dubrava                                     - </w:t>
      </w:r>
      <w:r w:rsidRPr="008C39EF">
        <w:rPr>
          <w:rFonts w:eastAsia="Calibri"/>
          <w:i/>
          <w:noProof/>
          <w:szCs w:val="24"/>
        </w:rPr>
        <w:t>donošenje zaključka</w:t>
      </w:r>
      <w:r w:rsidRPr="008C39EF">
        <w:rPr>
          <w:rFonts w:eastAsia="Calibri"/>
          <w:noProof/>
          <w:szCs w:val="24"/>
        </w:rPr>
        <w:t>;</w:t>
      </w:r>
    </w:p>
    <w:p w:rsidR="00E248B9" w:rsidRPr="008C39EF" w:rsidRDefault="00E248B9" w:rsidP="00E248B9">
      <w:pPr>
        <w:numPr>
          <w:ilvl w:val="0"/>
          <w:numId w:val="2"/>
        </w:numPr>
        <w:suppressAutoHyphens w:val="0"/>
        <w:spacing w:after="60" w:line="276" w:lineRule="auto"/>
        <w:jc w:val="both"/>
        <w:rPr>
          <w:rFonts w:eastAsia="Calibri"/>
          <w:szCs w:val="24"/>
        </w:rPr>
      </w:pPr>
      <w:r w:rsidRPr="008C39EF">
        <w:rPr>
          <w:rFonts w:eastAsia="Calibri"/>
          <w:noProof/>
          <w:szCs w:val="24"/>
        </w:rPr>
        <w:t xml:space="preserve">Zaključak o prijedlogu sanacije antitraumatske podloge ispod dječjih sprava te uklanjanje trave i druge vegetacije na podlozi na dječjem igralištu na adresi Dubečka 5 - </w:t>
      </w:r>
      <w:r w:rsidRPr="008C39EF">
        <w:rPr>
          <w:rFonts w:eastAsia="Calibri"/>
          <w:i/>
          <w:noProof/>
          <w:szCs w:val="24"/>
        </w:rPr>
        <w:t>donošenje zaključka</w:t>
      </w:r>
      <w:r w:rsidRPr="008C39EF">
        <w:rPr>
          <w:rFonts w:eastAsia="Calibri"/>
          <w:noProof/>
          <w:szCs w:val="24"/>
        </w:rPr>
        <w:t>;</w:t>
      </w:r>
    </w:p>
    <w:p w:rsidR="00E248B9" w:rsidRPr="008C39EF" w:rsidRDefault="00E248B9" w:rsidP="00E248B9">
      <w:pPr>
        <w:numPr>
          <w:ilvl w:val="0"/>
          <w:numId w:val="2"/>
        </w:numPr>
        <w:suppressAutoHyphens w:val="0"/>
        <w:spacing w:after="60" w:line="276" w:lineRule="auto"/>
        <w:jc w:val="both"/>
        <w:rPr>
          <w:rFonts w:eastAsia="Calibri"/>
          <w:szCs w:val="24"/>
        </w:rPr>
      </w:pPr>
      <w:r w:rsidRPr="008C39EF">
        <w:rPr>
          <w:rFonts w:eastAsia="Calibri"/>
          <w:noProof/>
          <w:szCs w:val="24"/>
        </w:rPr>
        <w:t>Pitanja, prijedozi i obavijesti</w:t>
      </w:r>
    </w:p>
    <w:p w:rsidR="00E248B9" w:rsidRDefault="00E248B9" w:rsidP="00E248B9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</w:p>
    <w:p w:rsidR="00E248B9" w:rsidRDefault="00E248B9" w:rsidP="00E248B9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  <w:r w:rsidRPr="00834EDD">
        <w:rPr>
          <w:b/>
        </w:rPr>
        <w:t xml:space="preserve">Ad 1. Zaključak </w:t>
      </w:r>
      <w:r w:rsidRPr="00E40711">
        <w:rPr>
          <w:rFonts w:eastAsia="Calibri"/>
          <w:b/>
          <w:noProof/>
          <w:szCs w:val="24"/>
        </w:rPr>
        <w:t>o odobravanju redovnog korištenja prostora mjesne samouprave MO Dubec –</w:t>
      </w:r>
      <w:r w:rsidRPr="00E40711">
        <w:rPr>
          <w:rFonts w:eastAsia="Calibri"/>
          <w:noProof/>
          <w:szCs w:val="24"/>
        </w:rPr>
        <w:t xml:space="preserve"> </w:t>
      </w:r>
      <w:r w:rsidRPr="008C39EF">
        <w:rPr>
          <w:rFonts w:eastAsia="Calibri"/>
          <w:b/>
          <w:noProof/>
          <w:szCs w:val="24"/>
        </w:rPr>
        <w:t>donošenje zaključka</w:t>
      </w:r>
      <w:r w:rsidRPr="00834EDD">
        <w:rPr>
          <w:b/>
        </w:rPr>
        <w:t>.</w:t>
      </w:r>
    </w:p>
    <w:p w:rsidR="00E248B9" w:rsidRPr="00834EDD" w:rsidRDefault="00E248B9" w:rsidP="00E248B9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  <w:r>
        <w:t>Uvodno obrazloženje iznosi predsjednica Vijeća.</w:t>
      </w:r>
    </w:p>
    <w:p w:rsidR="00E248B9" w:rsidRDefault="00E248B9" w:rsidP="00E248B9">
      <w:pPr>
        <w:spacing w:line="276" w:lineRule="auto"/>
        <w:jc w:val="both"/>
      </w:pPr>
      <w:r>
        <w:lastRenderedPageBreak/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  <w:r>
        <w:t>Vijeće jednoglasno donosi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center"/>
        <w:rPr>
          <w:rFonts w:eastAsia="Calibri"/>
          <w:b/>
          <w:noProof/>
          <w:szCs w:val="24"/>
        </w:rPr>
      </w:pPr>
      <w:r>
        <w:rPr>
          <w:b/>
        </w:rPr>
        <w:t xml:space="preserve">ZAKLJUČAK </w:t>
      </w:r>
      <w:r w:rsidRPr="00257BA8">
        <w:rPr>
          <w:b/>
        </w:rPr>
        <w:t xml:space="preserve">o </w:t>
      </w:r>
      <w:r w:rsidRPr="00E40711">
        <w:rPr>
          <w:rFonts w:eastAsia="Calibri"/>
          <w:b/>
          <w:noProof/>
          <w:szCs w:val="24"/>
        </w:rPr>
        <w:t xml:space="preserve">odobravanju redovnog </w:t>
      </w:r>
    </w:p>
    <w:p w:rsidR="00E248B9" w:rsidRDefault="00E248B9" w:rsidP="00E248B9">
      <w:pPr>
        <w:jc w:val="center"/>
      </w:pPr>
      <w:r w:rsidRPr="00E40711">
        <w:rPr>
          <w:rFonts w:eastAsia="Calibri"/>
          <w:b/>
          <w:noProof/>
          <w:szCs w:val="24"/>
        </w:rPr>
        <w:t>korištenja prostora mjesne samouprave MO Dubec</w:t>
      </w:r>
      <w:r>
        <w:t xml:space="preserve"> </w:t>
      </w:r>
    </w:p>
    <w:p w:rsidR="00E248B9" w:rsidRDefault="00E248B9" w:rsidP="00E248B9">
      <w:pPr>
        <w:jc w:val="center"/>
      </w:pPr>
      <w:r>
        <w:t>(Zaključak se prilaže ovom Zapisniku i njegov je sastavni dio.)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</w:p>
    <w:p w:rsidR="00E248B9" w:rsidRPr="008C39EF" w:rsidRDefault="00E248B9" w:rsidP="00E248B9">
      <w:pPr>
        <w:suppressAutoHyphens w:val="0"/>
        <w:spacing w:line="240" w:lineRule="auto"/>
        <w:jc w:val="both"/>
        <w:rPr>
          <w:b/>
        </w:rPr>
      </w:pPr>
      <w:r w:rsidRPr="008C39EF">
        <w:rPr>
          <w:b/>
        </w:rPr>
        <w:t xml:space="preserve">Ad 2. </w:t>
      </w:r>
      <w:r w:rsidRPr="008C39EF">
        <w:rPr>
          <w:rFonts w:eastAsia="Calibri"/>
          <w:b/>
          <w:noProof/>
          <w:szCs w:val="24"/>
        </w:rPr>
        <w:t>Zaključak o prijedlogu za postavljanje zaštitne ograde uz potok u Ulici VI. Retkovec</w:t>
      </w:r>
      <w:r>
        <w:rPr>
          <w:rFonts w:eastAsia="Calibri"/>
          <w:b/>
          <w:noProof/>
          <w:szCs w:val="24"/>
        </w:rPr>
        <w:t xml:space="preserve"> </w:t>
      </w:r>
      <w:r w:rsidRPr="008C39EF">
        <w:rPr>
          <w:rFonts w:eastAsia="Calibri"/>
          <w:b/>
          <w:noProof/>
          <w:szCs w:val="24"/>
        </w:rPr>
        <w:t>- donošenje zaključka</w:t>
      </w:r>
      <w:r w:rsidRPr="008C39EF">
        <w:rPr>
          <w:b/>
        </w:rPr>
        <w:t>.</w:t>
      </w:r>
    </w:p>
    <w:p w:rsidR="00E248B9" w:rsidRDefault="00E248B9" w:rsidP="00E248B9">
      <w:pPr>
        <w:rPr>
          <w:b/>
        </w:rPr>
      </w:pPr>
    </w:p>
    <w:p w:rsidR="00E248B9" w:rsidRPr="00834EDD" w:rsidRDefault="00E248B9" w:rsidP="00E248B9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  <w:r>
        <w:t>Uvodno obrazloženje iznosi predsjednica Vijeća.</w:t>
      </w:r>
    </w:p>
    <w:p w:rsidR="00E248B9" w:rsidRDefault="00E248B9" w:rsidP="00E248B9">
      <w:pPr>
        <w:spacing w:line="276" w:lineRule="auto"/>
        <w:jc w:val="both"/>
      </w:pPr>
      <w:r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  <w:r>
        <w:t>Vijeće jednoglasno donosi</w:t>
      </w:r>
    </w:p>
    <w:p w:rsidR="00E248B9" w:rsidRDefault="00E248B9" w:rsidP="00E248B9">
      <w:pPr>
        <w:jc w:val="both"/>
      </w:pPr>
    </w:p>
    <w:p w:rsidR="00E248B9" w:rsidRPr="00834EDD" w:rsidRDefault="00E248B9" w:rsidP="00E248B9">
      <w:pPr>
        <w:jc w:val="center"/>
        <w:rPr>
          <w:rFonts w:eastAsia="Calibri"/>
          <w:b/>
          <w:noProof/>
          <w:szCs w:val="24"/>
        </w:rPr>
      </w:pPr>
      <w:r w:rsidRPr="00834EDD">
        <w:rPr>
          <w:rFonts w:eastAsia="Calibri"/>
          <w:b/>
          <w:noProof/>
          <w:szCs w:val="24"/>
        </w:rPr>
        <w:t>ZAKLJUČAK</w:t>
      </w:r>
      <w:r w:rsidRPr="00E40711">
        <w:rPr>
          <w:rFonts w:eastAsia="Calibri"/>
          <w:b/>
          <w:noProof/>
          <w:szCs w:val="24"/>
        </w:rPr>
        <w:t xml:space="preserve"> </w:t>
      </w:r>
      <w:r w:rsidRPr="008C39EF">
        <w:rPr>
          <w:rFonts w:eastAsia="Calibri"/>
          <w:b/>
          <w:noProof/>
          <w:szCs w:val="24"/>
        </w:rPr>
        <w:t>o prijedlogu za postavljanje zaštit</w:t>
      </w:r>
      <w:r>
        <w:rPr>
          <w:rFonts w:eastAsia="Calibri"/>
          <w:b/>
          <w:noProof/>
          <w:szCs w:val="24"/>
        </w:rPr>
        <w:t xml:space="preserve">ne ograde uz potok u                                Ulici VI. </w:t>
      </w:r>
      <w:r w:rsidRPr="008C39EF">
        <w:rPr>
          <w:rFonts w:eastAsia="Calibri"/>
          <w:b/>
          <w:noProof/>
          <w:szCs w:val="24"/>
        </w:rPr>
        <w:t>Retkovec</w:t>
      </w:r>
    </w:p>
    <w:p w:rsidR="00E248B9" w:rsidRDefault="00E248B9" w:rsidP="00E248B9">
      <w:pPr>
        <w:jc w:val="center"/>
      </w:pPr>
      <w:r>
        <w:t>(Zaključak se prilaže ovom Zapisniku i njegov je sastavni dio.)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</w:p>
    <w:p w:rsidR="00E248B9" w:rsidRPr="008C39EF" w:rsidRDefault="00E248B9" w:rsidP="00E248B9">
      <w:pPr>
        <w:jc w:val="both"/>
        <w:rPr>
          <w:rFonts w:eastAsia="Calibri"/>
          <w:b/>
          <w:noProof/>
          <w:szCs w:val="24"/>
        </w:rPr>
      </w:pPr>
      <w:r w:rsidRPr="008C39EF">
        <w:rPr>
          <w:b/>
        </w:rPr>
        <w:t xml:space="preserve">Ad 3. Zaključak </w:t>
      </w:r>
      <w:r w:rsidRPr="008C39EF">
        <w:rPr>
          <w:rFonts w:eastAsia="Calibri"/>
          <w:b/>
          <w:noProof/>
          <w:szCs w:val="24"/>
        </w:rPr>
        <w:t>o prijedlogu izvedbe protupožarnog puta na k.č. 9601/132 k.o. Dubrava - donošenje zaključka;</w:t>
      </w:r>
    </w:p>
    <w:p w:rsidR="00E248B9" w:rsidRDefault="00E248B9" w:rsidP="00E248B9">
      <w:pPr>
        <w:jc w:val="both"/>
        <w:rPr>
          <w:rFonts w:eastAsia="Calibri"/>
          <w:b/>
          <w:i/>
          <w:noProof/>
          <w:szCs w:val="24"/>
        </w:rPr>
      </w:pPr>
    </w:p>
    <w:p w:rsidR="00E248B9" w:rsidRPr="00834EDD" w:rsidRDefault="00E248B9" w:rsidP="00E248B9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  <w:r>
        <w:t>Uvodno obrazloženje iznosi predsjednica Vijeća.</w:t>
      </w:r>
    </w:p>
    <w:p w:rsidR="00E248B9" w:rsidRDefault="00E248B9" w:rsidP="00E248B9">
      <w:pPr>
        <w:spacing w:line="276" w:lineRule="auto"/>
        <w:jc w:val="both"/>
      </w:pPr>
      <w:r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  <w:r>
        <w:t>Vijeće jednoglasno donosi</w:t>
      </w:r>
    </w:p>
    <w:p w:rsidR="00E248B9" w:rsidRDefault="00E248B9" w:rsidP="00E248B9">
      <w:pPr>
        <w:jc w:val="both"/>
        <w:rPr>
          <w:b/>
        </w:rPr>
      </w:pPr>
    </w:p>
    <w:p w:rsidR="00E248B9" w:rsidRDefault="00E248B9" w:rsidP="00E248B9">
      <w:pPr>
        <w:jc w:val="center"/>
        <w:rPr>
          <w:rFonts w:eastAsia="Calibri"/>
          <w:b/>
          <w:noProof/>
          <w:szCs w:val="24"/>
        </w:rPr>
      </w:pPr>
      <w:r w:rsidRPr="008C39EF">
        <w:rPr>
          <w:rFonts w:eastAsia="Calibri"/>
          <w:b/>
          <w:noProof/>
          <w:szCs w:val="24"/>
        </w:rPr>
        <w:t>ZAKLJUČAK o prijedlogu izvedbe protupožarnog puta</w:t>
      </w:r>
    </w:p>
    <w:p w:rsidR="00E248B9" w:rsidRDefault="00E248B9" w:rsidP="00E248B9">
      <w:pPr>
        <w:jc w:val="center"/>
        <w:rPr>
          <w:b/>
        </w:rPr>
      </w:pPr>
      <w:r w:rsidRPr="008C39EF">
        <w:rPr>
          <w:rFonts w:eastAsia="Calibri"/>
          <w:b/>
          <w:noProof/>
          <w:szCs w:val="24"/>
        </w:rPr>
        <w:t xml:space="preserve"> na k.č. 9601/132 k.o. Dubrava</w:t>
      </w:r>
      <w:r w:rsidRPr="008C39EF">
        <w:rPr>
          <w:b/>
        </w:rPr>
        <w:t xml:space="preserve"> </w:t>
      </w:r>
    </w:p>
    <w:p w:rsidR="00E248B9" w:rsidRDefault="00E248B9" w:rsidP="00E248B9">
      <w:pPr>
        <w:jc w:val="center"/>
      </w:pPr>
      <w:r>
        <w:t>(Zaključak se prilaže ovom Zapisniku i njegov je sastavni dio.)</w:t>
      </w:r>
    </w:p>
    <w:p w:rsidR="00E248B9" w:rsidRDefault="00E248B9" w:rsidP="00E248B9">
      <w:pPr>
        <w:jc w:val="both"/>
        <w:rPr>
          <w:b/>
        </w:rPr>
      </w:pPr>
    </w:p>
    <w:p w:rsidR="00E248B9" w:rsidRDefault="00E248B9" w:rsidP="00E248B9">
      <w:pPr>
        <w:jc w:val="both"/>
        <w:rPr>
          <w:b/>
        </w:rPr>
      </w:pPr>
    </w:p>
    <w:p w:rsidR="00E248B9" w:rsidRPr="008C39EF" w:rsidRDefault="00E248B9" w:rsidP="00E248B9">
      <w:pPr>
        <w:jc w:val="both"/>
        <w:rPr>
          <w:b/>
        </w:rPr>
      </w:pPr>
      <w:r w:rsidRPr="008C39EF">
        <w:rPr>
          <w:b/>
        </w:rPr>
        <w:t xml:space="preserve">Ad 4. </w:t>
      </w:r>
      <w:r w:rsidRPr="008C39EF">
        <w:rPr>
          <w:rFonts w:eastAsia="Calibri"/>
          <w:b/>
          <w:noProof/>
          <w:szCs w:val="24"/>
        </w:rPr>
        <w:t xml:space="preserve">Zaključak o prijedlogu sanacije antitraumatske podloge ispod dječjih sprava te uklanjanje trave i druge vegetacije na podlozi na dječjem igralištu na adresi Dubečka 5 </w:t>
      </w:r>
      <w:r>
        <w:rPr>
          <w:rFonts w:eastAsia="Calibri"/>
          <w:b/>
          <w:noProof/>
          <w:szCs w:val="24"/>
        </w:rPr>
        <w:t xml:space="preserve">  </w:t>
      </w:r>
      <w:r w:rsidRPr="008C39EF">
        <w:rPr>
          <w:rFonts w:eastAsia="Calibri"/>
          <w:b/>
          <w:noProof/>
          <w:szCs w:val="24"/>
        </w:rPr>
        <w:t>- donošenje zaključka.</w:t>
      </w:r>
    </w:p>
    <w:p w:rsidR="00E248B9" w:rsidRDefault="00E248B9" w:rsidP="00E248B9">
      <w:pPr>
        <w:jc w:val="both"/>
      </w:pPr>
    </w:p>
    <w:p w:rsidR="00E248B9" w:rsidRPr="00834EDD" w:rsidRDefault="00E248B9" w:rsidP="00E248B9">
      <w:pPr>
        <w:suppressAutoHyphens w:val="0"/>
        <w:spacing w:after="240" w:line="276" w:lineRule="auto"/>
        <w:jc w:val="both"/>
        <w:rPr>
          <w:rFonts w:eastAsia="Calibri"/>
          <w:szCs w:val="24"/>
        </w:rPr>
      </w:pPr>
      <w:r>
        <w:t>Uvodno obrazloženje iznosi predsjednica Vijeća.</w:t>
      </w:r>
    </w:p>
    <w:p w:rsidR="00E248B9" w:rsidRDefault="00E248B9" w:rsidP="00E248B9">
      <w:pPr>
        <w:spacing w:line="276" w:lineRule="auto"/>
        <w:jc w:val="both"/>
      </w:pPr>
      <w:r>
        <w:lastRenderedPageBreak/>
        <w:t xml:space="preserve">U raspravi sudjeluju: </w:t>
      </w:r>
      <w:r w:rsidRPr="00D3682F">
        <w:t>Vesnica Delija, Anamaria Ferro, Ivančica Vranješević Ištvanić, Dora Kolobara, Slavica Mišetić, Ružica Valent i Iana Delija.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  <w:r>
        <w:t>Vijeće jednoglasno donosi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center"/>
        <w:rPr>
          <w:rFonts w:eastAsia="Calibri"/>
          <w:b/>
          <w:noProof/>
          <w:szCs w:val="24"/>
        </w:rPr>
      </w:pPr>
      <w:r>
        <w:rPr>
          <w:b/>
        </w:rPr>
        <w:t xml:space="preserve">ZAKLJUČAK </w:t>
      </w:r>
      <w:r w:rsidRPr="008C39EF">
        <w:rPr>
          <w:rFonts w:eastAsia="Calibri"/>
          <w:b/>
          <w:noProof/>
          <w:szCs w:val="24"/>
        </w:rPr>
        <w:t>o prijedlogu sanacije antitraumatske podloge ispod dječjih sprava te uklanjanje trave i druge vegetacije na podlozi na</w:t>
      </w:r>
    </w:p>
    <w:p w:rsidR="00E248B9" w:rsidRDefault="00E248B9" w:rsidP="00E248B9">
      <w:pPr>
        <w:jc w:val="center"/>
        <w:rPr>
          <w:rFonts w:eastAsia="Calibri"/>
          <w:b/>
          <w:noProof/>
          <w:szCs w:val="24"/>
        </w:rPr>
      </w:pPr>
      <w:r w:rsidRPr="008C39EF">
        <w:rPr>
          <w:rFonts w:eastAsia="Calibri"/>
          <w:b/>
          <w:noProof/>
          <w:szCs w:val="24"/>
        </w:rPr>
        <w:t xml:space="preserve"> dječjem igralištu na adresi Dubečka 5 </w:t>
      </w:r>
      <w:r>
        <w:rPr>
          <w:rFonts w:eastAsia="Calibri"/>
          <w:b/>
          <w:noProof/>
          <w:szCs w:val="24"/>
        </w:rPr>
        <w:t xml:space="preserve">  </w:t>
      </w:r>
    </w:p>
    <w:p w:rsidR="00E248B9" w:rsidRDefault="00E248B9" w:rsidP="00E248B9">
      <w:pPr>
        <w:jc w:val="center"/>
      </w:pPr>
      <w:r>
        <w:t>(Zaključak se prilaže ovom Zapisniku i njegov je sastavni dio.)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</w:p>
    <w:p w:rsidR="00E248B9" w:rsidRPr="008C39EF" w:rsidRDefault="00E248B9" w:rsidP="00E248B9">
      <w:pPr>
        <w:jc w:val="both"/>
        <w:rPr>
          <w:b/>
        </w:rPr>
      </w:pPr>
      <w:r w:rsidRPr="008C39EF">
        <w:rPr>
          <w:b/>
        </w:rPr>
        <w:t>Ad 5. Pitanja, prijedlozi i obavijesti.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  <w:r>
        <w:t>Nije bilo pitanja po povoj točki dnevnog reda.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  <w:r>
        <w:t>Sjednica je završila u 20.30 sati.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  <w:r>
        <w:t>KLASA: 024-08/26-003/2007</w:t>
      </w:r>
    </w:p>
    <w:p w:rsidR="00E248B9" w:rsidRDefault="00E248B9" w:rsidP="00E248B9">
      <w:pPr>
        <w:jc w:val="both"/>
      </w:pPr>
      <w:r>
        <w:t>URBROJ: 251-13-11-6/009-26-2</w:t>
      </w:r>
    </w:p>
    <w:p w:rsidR="00E248B9" w:rsidRDefault="00E248B9" w:rsidP="00E248B9">
      <w:pPr>
        <w:jc w:val="both"/>
      </w:pPr>
      <w:r>
        <w:t>Zagreb, 29. rujan 2026.</w:t>
      </w: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</w:p>
    <w:p w:rsidR="00E248B9" w:rsidRDefault="00E248B9" w:rsidP="00E248B9">
      <w:pPr>
        <w:jc w:val="both"/>
      </w:pPr>
    </w:p>
    <w:p w:rsidR="00E248B9" w:rsidRDefault="00E248B9" w:rsidP="00E248B9">
      <w:pPr>
        <w:ind w:left="4248"/>
        <w:jc w:val="center"/>
      </w:pPr>
      <w:r>
        <w:t>Predsjednica</w:t>
      </w:r>
    </w:p>
    <w:p w:rsidR="00E248B9" w:rsidRDefault="00E248B9" w:rsidP="00E248B9">
      <w:pPr>
        <w:ind w:left="4248"/>
        <w:jc w:val="center"/>
      </w:pPr>
      <w:r>
        <w:t>Vijeća Mjesnog odbora Dubec</w:t>
      </w:r>
    </w:p>
    <w:p w:rsidR="00E248B9" w:rsidRDefault="00E248B9" w:rsidP="00E248B9">
      <w:pPr>
        <w:ind w:left="4248"/>
        <w:jc w:val="center"/>
      </w:pPr>
    </w:p>
    <w:p w:rsidR="00E248B9" w:rsidRDefault="00E248B9" w:rsidP="00E248B9">
      <w:pPr>
        <w:ind w:left="4248"/>
        <w:jc w:val="center"/>
      </w:pPr>
      <w:r>
        <w:t>Slavica Mišetić</w:t>
      </w: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2358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Pr="00790B19" w:rsidRDefault="00E248B9" w:rsidP="00E248B9">
      <w:pPr>
        <w:jc w:val="both"/>
        <w:rPr>
          <w:szCs w:val="24"/>
        </w:rPr>
      </w:pPr>
      <w:r w:rsidRPr="00790B19">
        <w:rPr>
          <w:szCs w:val="24"/>
        </w:rPr>
        <w:lastRenderedPageBreak/>
        <w:t xml:space="preserve">Na temelju članka </w:t>
      </w:r>
      <w:r>
        <w:rPr>
          <w:szCs w:val="24"/>
        </w:rPr>
        <w:t>11. stavka 5</w:t>
      </w:r>
      <w:r w:rsidRPr="00790B19">
        <w:rPr>
          <w:szCs w:val="24"/>
        </w:rPr>
        <w:t xml:space="preserve">. Odluke o davanju na korištenje prostora mjesne samouprave (Službeni glasnik Grada Zagreba </w:t>
      </w:r>
      <w:r>
        <w:rPr>
          <w:szCs w:val="24"/>
        </w:rPr>
        <w:t>20</w:t>
      </w:r>
      <w:r w:rsidRPr="00790B19">
        <w:rPr>
          <w:szCs w:val="24"/>
        </w:rPr>
        <w:t>/26)</w:t>
      </w:r>
      <w:r>
        <w:rPr>
          <w:szCs w:val="24"/>
        </w:rPr>
        <w:t xml:space="preserve">, </w:t>
      </w:r>
      <w:r w:rsidRPr="00790B19">
        <w:rPr>
          <w:szCs w:val="24"/>
        </w:rPr>
        <w:t xml:space="preserve">članka 28. Poslovnika o radu Vijeća Mjesnog odbora </w:t>
      </w:r>
      <w:r>
        <w:rPr>
          <w:iCs/>
          <w:szCs w:val="24"/>
        </w:rPr>
        <w:t>Dubec</w:t>
      </w:r>
      <w:r w:rsidRPr="00055A0A">
        <w:rPr>
          <w:iCs/>
          <w:szCs w:val="24"/>
        </w:rPr>
        <w:t>,</w:t>
      </w:r>
      <w:r>
        <w:rPr>
          <w:i/>
          <w:iCs/>
          <w:szCs w:val="24"/>
        </w:rPr>
        <w:t xml:space="preserve"> </w:t>
      </w:r>
      <w:r w:rsidRPr="00790B19">
        <w:rPr>
          <w:szCs w:val="24"/>
        </w:rPr>
        <w:t>V</w:t>
      </w:r>
      <w:r>
        <w:rPr>
          <w:szCs w:val="24"/>
        </w:rPr>
        <w:t>ijeće Mjesnog odbora Dubec</w:t>
      </w:r>
      <w:r w:rsidRPr="00790B19">
        <w:rPr>
          <w:szCs w:val="24"/>
        </w:rPr>
        <w:t xml:space="preserve">, na </w:t>
      </w:r>
      <w:r>
        <w:rPr>
          <w:szCs w:val="24"/>
        </w:rPr>
        <w:t>16</w:t>
      </w:r>
      <w:r w:rsidRPr="00790B19">
        <w:rPr>
          <w:szCs w:val="24"/>
        </w:rPr>
        <w:t xml:space="preserve">. sjednici, </w:t>
      </w:r>
      <w:r>
        <w:rPr>
          <w:szCs w:val="24"/>
        </w:rPr>
        <w:t>29. rujna 2026</w:t>
      </w:r>
      <w:r w:rsidRPr="00790B19">
        <w:rPr>
          <w:szCs w:val="24"/>
        </w:rPr>
        <w:t>., donijelo je</w:t>
      </w:r>
    </w:p>
    <w:p w:rsidR="00E248B9" w:rsidRDefault="00E248B9" w:rsidP="00E248B9">
      <w:pPr>
        <w:jc w:val="both"/>
        <w:rPr>
          <w:rFonts w:eastAsia="Calibri"/>
          <w:szCs w:val="24"/>
        </w:rPr>
      </w:pPr>
    </w:p>
    <w:p w:rsidR="00E248B9" w:rsidRPr="00790B19" w:rsidRDefault="00E248B9" w:rsidP="00E248B9">
      <w:pPr>
        <w:jc w:val="both"/>
        <w:rPr>
          <w:rFonts w:eastAsia="Calibri"/>
          <w:szCs w:val="24"/>
        </w:rPr>
      </w:pPr>
    </w:p>
    <w:p w:rsidR="00E248B9" w:rsidRPr="00790B19" w:rsidRDefault="00E248B9" w:rsidP="00E248B9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 w:rsidRPr="00790B19">
        <w:rPr>
          <w:rFonts w:eastAsia="Calibri"/>
          <w:b/>
          <w:szCs w:val="24"/>
        </w:rPr>
        <w:t>ZAKLJUČAK</w:t>
      </w:r>
    </w:p>
    <w:p w:rsidR="00E248B9" w:rsidRPr="00790B19" w:rsidRDefault="00E248B9" w:rsidP="00E248B9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 w:rsidRPr="00790B19">
        <w:rPr>
          <w:rFonts w:eastAsia="Calibri"/>
          <w:b/>
          <w:szCs w:val="24"/>
        </w:rPr>
        <w:t>o redovnom korištenju prostora</w:t>
      </w:r>
    </w:p>
    <w:p w:rsidR="00E248B9" w:rsidRPr="00790B19" w:rsidRDefault="00E248B9" w:rsidP="00E248B9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E248B9" w:rsidRPr="00790B19" w:rsidRDefault="00E248B9" w:rsidP="00E248B9">
      <w:pPr>
        <w:numPr>
          <w:ilvl w:val="0"/>
          <w:numId w:val="3"/>
        </w:numPr>
        <w:suppressAutoHyphens w:val="0"/>
        <w:autoSpaceDN w:val="0"/>
        <w:spacing w:line="240" w:lineRule="auto"/>
        <w:ind w:left="567"/>
        <w:jc w:val="both"/>
        <w:textAlignment w:val="baseline"/>
        <w:rPr>
          <w:rFonts w:eastAsia="Times New Roman"/>
          <w:szCs w:val="24"/>
          <w:lang w:eastAsia="hr-HR"/>
        </w:rPr>
      </w:pPr>
      <w:r w:rsidRPr="00790B19">
        <w:rPr>
          <w:rFonts w:eastAsia="Times New Roman"/>
          <w:szCs w:val="24"/>
          <w:lang w:eastAsia="hr-HR"/>
        </w:rPr>
        <w:t>Vijeće je r</w:t>
      </w:r>
      <w:r>
        <w:rPr>
          <w:rFonts w:eastAsia="Times New Roman"/>
          <w:szCs w:val="24"/>
          <w:lang w:eastAsia="hr-HR"/>
        </w:rPr>
        <w:t>azmotrilo</w:t>
      </w:r>
      <w:r w:rsidRPr="00790B19">
        <w:rPr>
          <w:rFonts w:eastAsia="Times New Roman"/>
          <w:szCs w:val="24"/>
          <w:lang w:eastAsia="hr-HR"/>
        </w:rPr>
        <w:t xml:space="preserve"> zaprimljen </w:t>
      </w:r>
      <w:r>
        <w:rPr>
          <w:rFonts w:eastAsia="Times New Roman"/>
          <w:szCs w:val="24"/>
          <w:lang w:eastAsia="hr-HR"/>
        </w:rPr>
        <w:t>zahtjev</w:t>
      </w:r>
      <w:r w:rsidRPr="00790B19">
        <w:rPr>
          <w:rFonts w:eastAsia="Times New Roman"/>
          <w:szCs w:val="24"/>
          <w:lang w:eastAsia="hr-HR"/>
        </w:rPr>
        <w:t xml:space="preserve"> </w:t>
      </w:r>
      <w:r>
        <w:rPr>
          <w:rFonts w:eastAsia="Times New Roman"/>
          <w:szCs w:val="24"/>
          <w:lang w:eastAsia="hr-HR"/>
        </w:rPr>
        <w:t xml:space="preserve">Udruge Centar kreativnog plesa </w:t>
      </w:r>
      <w:r w:rsidRPr="00790B19">
        <w:rPr>
          <w:rFonts w:eastAsia="Times New Roman"/>
          <w:szCs w:val="24"/>
          <w:lang w:eastAsia="hr-HR"/>
        </w:rPr>
        <w:t xml:space="preserve">za redovno korištenje prostora </w:t>
      </w:r>
      <w:r>
        <w:rPr>
          <w:rFonts w:eastAsia="Times New Roman"/>
          <w:szCs w:val="24"/>
          <w:lang w:eastAsia="hr-HR"/>
        </w:rPr>
        <w:t xml:space="preserve">Mjesnog odbora </w:t>
      </w:r>
      <w:r>
        <w:rPr>
          <w:iCs/>
          <w:szCs w:val="24"/>
        </w:rPr>
        <w:t xml:space="preserve">Dubec, Ulica Rudolfa Ivankovića 34, u terminima preostalim nakon odobravanja zahtjeva pristiglih po Javnom pozivu. </w:t>
      </w:r>
    </w:p>
    <w:p w:rsidR="00E248B9" w:rsidRPr="00790B19" w:rsidRDefault="00E248B9" w:rsidP="00E248B9">
      <w:pPr>
        <w:suppressAutoHyphens w:val="0"/>
        <w:autoSpaceDN w:val="0"/>
        <w:spacing w:line="240" w:lineRule="auto"/>
        <w:ind w:left="567"/>
        <w:jc w:val="both"/>
        <w:textAlignment w:val="baseline"/>
        <w:rPr>
          <w:rFonts w:eastAsia="Times New Roman"/>
          <w:szCs w:val="24"/>
          <w:lang w:eastAsia="hr-HR"/>
        </w:rPr>
      </w:pPr>
    </w:p>
    <w:p w:rsidR="00E248B9" w:rsidRPr="00E75C25" w:rsidRDefault="00E248B9" w:rsidP="00E248B9">
      <w:pPr>
        <w:pStyle w:val="ListParagraph"/>
        <w:numPr>
          <w:ilvl w:val="0"/>
          <w:numId w:val="3"/>
        </w:numPr>
        <w:autoSpaceDN w:val="0"/>
        <w:ind w:left="567"/>
        <w:jc w:val="both"/>
        <w:textAlignment w:val="baseline"/>
        <w:rPr>
          <w:bCs/>
          <w:szCs w:val="24"/>
          <w:lang w:eastAsia="hr-HR"/>
        </w:rPr>
      </w:pPr>
      <w:r w:rsidRPr="00E75C25">
        <w:rPr>
          <w:rFonts w:eastAsia="Calibri"/>
          <w:szCs w:val="24"/>
        </w:rPr>
        <w:t>Vi</w:t>
      </w:r>
      <w:r w:rsidRPr="00E75C25">
        <w:rPr>
          <w:color w:val="000000"/>
          <w:szCs w:val="24"/>
          <w:shd w:val="clear" w:color="auto" w:fill="FFFFFF"/>
        </w:rPr>
        <w:t xml:space="preserve">jeće </w:t>
      </w:r>
      <w:r>
        <w:rPr>
          <w:b/>
          <w:bCs/>
          <w:color w:val="000000"/>
          <w:szCs w:val="24"/>
          <w:shd w:val="clear" w:color="auto" w:fill="FFFFFF"/>
        </w:rPr>
        <w:t>odbija</w:t>
      </w:r>
      <w:r w:rsidRPr="00E75C25">
        <w:rPr>
          <w:color w:val="000000"/>
          <w:szCs w:val="24"/>
          <w:shd w:val="clear" w:color="auto" w:fill="FFFFFF"/>
        </w:rPr>
        <w:t xml:space="preserve"> redovno korištenje prostora </w:t>
      </w:r>
      <w:r>
        <w:rPr>
          <w:color w:val="000000"/>
          <w:szCs w:val="24"/>
          <w:shd w:val="clear" w:color="auto" w:fill="FFFFFF"/>
        </w:rPr>
        <w:t>kako slijedi:</w:t>
      </w:r>
    </w:p>
    <w:p w:rsidR="00E248B9" w:rsidRDefault="00E248B9" w:rsidP="00E248B9">
      <w:pPr>
        <w:suppressAutoHyphens w:val="0"/>
        <w:autoSpaceDN w:val="0"/>
        <w:spacing w:line="240" w:lineRule="auto"/>
        <w:ind w:left="567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tbl>
      <w:tblPr>
        <w:tblW w:w="878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559"/>
        <w:gridCol w:w="3686"/>
        <w:gridCol w:w="3543"/>
      </w:tblGrid>
      <w:tr w:rsidR="00E248B9" w:rsidRPr="00ED6ED5" w:rsidTr="00634430">
        <w:trPr>
          <w:trHeight w:val="58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9" w:rsidRPr="00ED6ED5" w:rsidRDefault="00E248B9" w:rsidP="00634430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Prostorija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8B9" w:rsidRPr="00ED6ED5" w:rsidRDefault="00E248B9" w:rsidP="00634430">
            <w:pPr>
              <w:suppressAutoHyphens w:val="0"/>
              <w:spacing w:line="240" w:lineRule="auto"/>
              <w:ind w:left="567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Korisnik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9" w:rsidRPr="00ED6ED5" w:rsidRDefault="00E248B9" w:rsidP="00634430">
            <w:pPr>
              <w:suppressAutoHyphens w:val="0"/>
              <w:spacing w:line="240" w:lineRule="auto"/>
              <w:ind w:left="567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Traženi termini</w:t>
            </w:r>
          </w:p>
        </w:tc>
      </w:tr>
      <w:tr w:rsidR="00E248B9" w:rsidRPr="00033B37" w:rsidTr="00634430">
        <w:trPr>
          <w:trHeight w:val="82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9" w:rsidRPr="00033B37" w:rsidRDefault="00E248B9" w:rsidP="00634430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033B37">
              <w:rPr>
                <w:rFonts w:eastAsia="Times New Roman"/>
                <w:color w:val="000000"/>
                <w:szCs w:val="24"/>
                <w:lang w:eastAsia="hr-HR"/>
              </w:rPr>
              <w:t>dvorana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8B9" w:rsidRPr="00033B37" w:rsidRDefault="00E248B9" w:rsidP="00634430">
            <w:pPr>
              <w:suppressAutoHyphens w:val="0"/>
              <w:spacing w:line="240" w:lineRule="auto"/>
              <w:ind w:left="567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CENTAR KREATIVNG PLESA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8B9" w:rsidRPr="00033B37" w:rsidRDefault="00E248B9" w:rsidP="00634430">
            <w:pPr>
              <w:suppressAutoHyphens w:val="0"/>
              <w:spacing w:line="240" w:lineRule="auto"/>
              <w:ind w:left="567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Utorak (svaki utorak u mjesecu): 18:00 - 20:00</w:t>
            </w:r>
          </w:p>
        </w:tc>
      </w:tr>
      <w:tr w:rsidR="00E248B9" w:rsidRPr="0050048C" w:rsidTr="00634430">
        <w:trPr>
          <w:trHeight w:val="111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9" w:rsidRPr="0050048C" w:rsidRDefault="00E248B9" w:rsidP="00634430">
            <w:pPr>
              <w:suppressAutoHyphens w:val="0"/>
              <w:spacing w:line="240" w:lineRule="auto"/>
              <w:ind w:left="567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7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B9" w:rsidRDefault="00E248B9" w:rsidP="00634430">
            <w:pPr>
              <w:suppressAutoHyphens w:val="0"/>
              <w:spacing w:line="240" w:lineRule="auto"/>
              <w:ind w:left="567"/>
              <w:rPr>
                <w:rStyle w:val="Strong"/>
                <w:sz w:val="20"/>
                <w:szCs w:val="20"/>
              </w:rPr>
            </w:pPr>
          </w:p>
          <w:p w:rsidR="00E248B9" w:rsidRPr="00F22E88" w:rsidRDefault="00E248B9" w:rsidP="00634430">
            <w:pPr>
              <w:suppressAutoHyphens w:val="0"/>
              <w:spacing w:line="240" w:lineRule="auto"/>
              <w:ind w:left="567"/>
              <w:rPr>
                <w:rStyle w:val="Strong"/>
                <w:sz w:val="20"/>
                <w:szCs w:val="20"/>
              </w:rPr>
            </w:pPr>
            <w:r w:rsidRPr="00F22E88">
              <w:rPr>
                <w:rStyle w:val="Strong"/>
                <w:sz w:val="20"/>
                <w:szCs w:val="20"/>
              </w:rPr>
              <w:t>Razlog odbijanja:</w:t>
            </w:r>
          </w:p>
          <w:p w:rsidR="00E248B9" w:rsidRDefault="00E248B9" w:rsidP="00634430">
            <w:pPr>
              <w:suppressAutoHyphens w:val="0"/>
              <w:spacing w:line="240" w:lineRule="auto"/>
              <w:ind w:left="567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Nije odobreno korištenje prostora u traženom terminu iz razloga što Vijeće Mjesnog odbora Dubec navedeni termin predviđa za održavanje redovnih sjednica i drugih aktivnosti vezanih uz rad Vijeća.</w:t>
            </w:r>
          </w:p>
          <w:p w:rsidR="00E248B9" w:rsidRPr="0050048C" w:rsidRDefault="00E248B9" w:rsidP="00634430">
            <w:pPr>
              <w:suppressAutoHyphens w:val="0"/>
              <w:spacing w:line="240" w:lineRule="auto"/>
              <w:ind w:left="567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</w:tbl>
    <w:p w:rsidR="00E248B9" w:rsidRDefault="00E248B9" w:rsidP="00E248B9">
      <w:pPr>
        <w:suppressAutoHyphens w:val="0"/>
        <w:ind w:left="720"/>
        <w:jc w:val="both"/>
        <w:rPr>
          <w:rFonts w:eastAsia="Calibri"/>
          <w:szCs w:val="24"/>
        </w:rPr>
      </w:pPr>
    </w:p>
    <w:p w:rsidR="00E248B9" w:rsidRPr="00A8638B" w:rsidRDefault="00E248B9" w:rsidP="00E248B9">
      <w:pPr>
        <w:pStyle w:val="ListParagraph"/>
        <w:numPr>
          <w:ilvl w:val="0"/>
          <w:numId w:val="3"/>
        </w:numPr>
        <w:spacing w:line="276" w:lineRule="auto"/>
        <w:jc w:val="both"/>
        <w:rPr>
          <w:rFonts w:eastAsia="Calibri"/>
          <w:szCs w:val="24"/>
        </w:rPr>
      </w:pPr>
      <w:r w:rsidRPr="00A8638B">
        <w:rPr>
          <w:rFonts w:eastAsia="Calibri"/>
          <w:szCs w:val="24"/>
        </w:rPr>
        <w:t xml:space="preserve">Ovaj zaključak bit </w:t>
      </w:r>
      <w:r w:rsidRPr="00A8638B">
        <w:rPr>
          <w:rFonts w:eastAsia="Calibri"/>
          <w:color w:val="000000"/>
          <w:szCs w:val="24"/>
        </w:rPr>
        <w:t xml:space="preserve">će </w:t>
      </w:r>
      <w:r w:rsidRPr="00A8638B">
        <w:rPr>
          <w:rFonts w:eastAsia="Calibri"/>
          <w:szCs w:val="24"/>
        </w:rPr>
        <w:t>dostavljen Gradskom uredu za mjesnu samoupravu, promet, komunalne poslove, civilnu zaštitu i sigurnost.</w:t>
      </w:r>
    </w:p>
    <w:p w:rsidR="00E248B9" w:rsidRDefault="00E248B9" w:rsidP="00E248B9">
      <w:pPr>
        <w:suppressAutoHyphens w:val="0"/>
        <w:ind w:left="720"/>
        <w:jc w:val="both"/>
        <w:rPr>
          <w:rFonts w:eastAsia="Calibri"/>
          <w:szCs w:val="24"/>
        </w:rPr>
      </w:pPr>
    </w:p>
    <w:p w:rsidR="00E248B9" w:rsidRDefault="00E248B9" w:rsidP="00E248B9">
      <w:pPr>
        <w:suppressAutoHyphens w:val="0"/>
        <w:ind w:left="720"/>
        <w:jc w:val="both"/>
        <w:rPr>
          <w:rFonts w:eastAsia="Calibri"/>
          <w:szCs w:val="24"/>
        </w:rPr>
      </w:pPr>
    </w:p>
    <w:p w:rsidR="00E248B9" w:rsidRDefault="00E248B9" w:rsidP="00E248B9">
      <w:pPr>
        <w:suppressAutoHyphens w:val="0"/>
        <w:ind w:left="720"/>
        <w:jc w:val="both"/>
        <w:rPr>
          <w:rFonts w:eastAsia="Calibri"/>
          <w:szCs w:val="24"/>
        </w:rPr>
      </w:pPr>
    </w:p>
    <w:p w:rsidR="00E248B9" w:rsidRDefault="00E248B9" w:rsidP="00E248B9">
      <w:pPr>
        <w:suppressAutoHyphens w:val="0"/>
        <w:ind w:left="720"/>
        <w:jc w:val="both"/>
        <w:rPr>
          <w:rFonts w:eastAsia="Calibri"/>
          <w:szCs w:val="24"/>
        </w:rPr>
      </w:pPr>
    </w:p>
    <w:p w:rsidR="00E248B9" w:rsidRPr="00572A0F" w:rsidRDefault="00E248B9" w:rsidP="00E248B9">
      <w:pPr>
        <w:ind w:left="1134" w:right="5811" w:hanging="1134"/>
        <w:rPr>
          <w:rFonts w:eastAsia="Times New Roman"/>
          <w:szCs w:val="24"/>
          <w:lang w:eastAsia="hr-HR"/>
        </w:rPr>
      </w:pPr>
      <w:r w:rsidRPr="00572A0F">
        <w:rPr>
          <w:rFonts w:eastAsia="Times New Roman"/>
          <w:szCs w:val="24"/>
          <w:lang w:eastAsia="hr-HR"/>
        </w:rPr>
        <w:t>KLASA: 024-08/26-003/</w:t>
      </w:r>
      <w:r>
        <w:rPr>
          <w:rFonts w:eastAsia="Times New Roman"/>
          <w:szCs w:val="24"/>
          <w:lang w:eastAsia="hr-HR"/>
        </w:rPr>
        <w:t>2007</w:t>
      </w:r>
    </w:p>
    <w:p w:rsidR="00E248B9" w:rsidRPr="00572A0F" w:rsidRDefault="00E248B9" w:rsidP="00E248B9">
      <w:pPr>
        <w:ind w:left="1134" w:right="5811" w:hanging="1134"/>
        <w:rPr>
          <w:rFonts w:eastAsia="Times New Roman"/>
          <w:szCs w:val="24"/>
          <w:lang w:eastAsia="hr-HR"/>
        </w:rPr>
      </w:pPr>
      <w:r w:rsidRPr="00572A0F">
        <w:rPr>
          <w:rFonts w:eastAsia="Times New Roman"/>
          <w:szCs w:val="24"/>
          <w:lang w:eastAsia="hr-HR"/>
        </w:rPr>
        <w:t>URBROJ: 251-13-11-6/</w:t>
      </w:r>
      <w:r>
        <w:rPr>
          <w:rFonts w:eastAsia="Times New Roman"/>
          <w:szCs w:val="24"/>
          <w:lang w:eastAsia="hr-HR"/>
        </w:rPr>
        <w:t>009-26-3</w:t>
      </w:r>
    </w:p>
    <w:p w:rsidR="00E248B9" w:rsidRDefault="00E248B9" w:rsidP="00E248B9">
      <w:pPr>
        <w:jc w:val="both"/>
        <w:rPr>
          <w:rFonts w:eastAsia="Times New Roman"/>
          <w:szCs w:val="24"/>
          <w:lang w:eastAsia="hr-HR"/>
        </w:rPr>
      </w:pPr>
      <w:r w:rsidRPr="00572A0F">
        <w:rPr>
          <w:rFonts w:eastAsia="Times New Roman"/>
          <w:szCs w:val="24"/>
          <w:lang w:eastAsia="hr-HR"/>
        </w:rPr>
        <w:t>Zagreb,</w:t>
      </w:r>
      <w:r>
        <w:rPr>
          <w:rFonts w:eastAsia="Times New Roman"/>
          <w:szCs w:val="24"/>
          <w:lang w:eastAsia="hr-HR"/>
        </w:rPr>
        <w:t xml:space="preserve"> 29. rujan 2026.</w:t>
      </w:r>
    </w:p>
    <w:p w:rsidR="00E248B9" w:rsidRPr="00572A0F" w:rsidRDefault="00E248B9" w:rsidP="00E248B9">
      <w:pPr>
        <w:jc w:val="both"/>
        <w:rPr>
          <w:rFonts w:eastAsia="Times New Roman"/>
          <w:szCs w:val="24"/>
          <w:lang w:eastAsia="hr-HR"/>
        </w:rPr>
      </w:pPr>
    </w:p>
    <w:p w:rsidR="00E248B9" w:rsidRPr="00D165DD" w:rsidRDefault="00E248B9" w:rsidP="00E248B9">
      <w:pPr>
        <w:suppressAutoHyphens w:val="0"/>
        <w:spacing w:after="160" w:line="252" w:lineRule="auto"/>
        <w:jc w:val="both"/>
        <w:rPr>
          <w:szCs w:val="24"/>
        </w:rPr>
      </w:pPr>
    </w:p>
    <w:p w:rsidR="00E248B9" w:rsidRPr="00D165DD" w:rsidRDefault="00E248B9" w:rsidP="00E248B9">
      <w:pPr>
        <w:suppressAutoHyphens w:val="0"/>
        <w:spacing w:line="252" w:lineRule="auto"/>
        <w:jc w:val="center"/>
        <w:rPr>
          <w:szCs w:val="24"/>
        </w:rPr>
      </w:pP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>
        <w:rPr>
          <w:szCs w:val="24"/>
        </w:rPr>
        <w:tab/>
        <w:t xml:space="preserve">          PREDSJEDNICA</w:t>
      </w:r>
      <w:r w:rsidRPr="00D165DD">
        <w:rPr>
          <w:szCs w:val="24"/>
        </w:rPr>
        <w:t xml:space="preserve"> VIJEĆA</w:t>
      </w:r>
    </w:p>
    <w:p w:rsidR="00E248B9" w:rsidRPr="00D165DD" w:rsidRDefault="00E248B9" w:rsidP="00E248B9">
      <w:pPr>
        <w:suppressAutoHyphens w:val="0"/>
        <w:spacing w:line="252" w:lineRule="auto"/>
        <w:ind w:left="360"/>
        <w:contextualSpacing/>
        <w:jc w:val="center"/>
        <w:rPr>
          <w:szCs w:val="24"/>
        </w:rPr>
      </w:pP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  <w:t xml:space="preserve">   </w:t>
      </w:r>
      <w:r>
        <w:rPr>
          <w:szCs w:val="24"/>
        </w:rPr>
        <w:tab/>
      </w:r>
      <w:r w:rsidRPr="00D165DD">
        <w:rPr>
          <w:szCs w:val="24"/>
        </w:rPr>
        <w:t xml:space="preserve">      </w:t>
      </w:r>
      <w:r>
        <w:rPr>
          <w:szCs w:val="24"/>
        </w:rPr>
        <w:t xml:space="preserve">    Mjesnog odbora Dubec</w:t>
      </w:r>
    </w:p>
    <w:p w:rsidR="00E248B9" w:rsidRPr="00D165DD" w:rsidRDefault="00E248B9" w:rsidP="00E248B9">
      <w:pPr>
        <w:suppressAutoHyphens w:val="0"/>
        <w:spacing w:after="160" w:line="252" w:lineRule="auto"/>
        <w:jc w:val="center"/>
        <w:rPr>
          <w:szCs w:val="24"/>
        </w:rPr>
      </w:pPr>
    </w:p>
    <w:p w:rsidR="00E248B9" w:rsidRPr="00A8638B" w:rsidRDefault="00E248B9" w:rsidP="00E248B9">
      <w:pPr>
        <w:suppressAutoHyphens w:val="0"/>
        <w:spacing w:line="252" w:lineRule="auto"/>
        <w:jc w:val="center"/>
        <w:rPr>
          <w:szCs w:val="24"/>
        </w:rPr>
      </w:pP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  <w:t xml:space="preserve">     </w:t>
      </w:r>
      <w:r>
        <w:rPr>
          <w:szCs w:val="24"/>
        </w:rPr>
        <w:tab/>
      </w:r>
      <w:r w:rsidRPr="00D165DD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D165DD">
        <w:rPr>
          <w:szCs w:val="24"/>
        </w:rPr>
        <w:t xml:space="preserve">    </w:t>
      </w:r>
      <w:r>
        <w:rPr>
          <w:szCs w:val="24"/>
        </w:rPr>
        <w:t>Slavica Mišetić, v.r.</w:t>
      </w: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Pr="00515A21" w:rsidRDefault="00E248B9" w:rsidP="00E248B9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16. sjednici, 29. rujna.2026.,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E248B9" w:rsidRPr="00515A21" w:rsidRDefault="00E248B9" w:rsidP="00E248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E248B9" w:rsidRPr="00515A21" w:rsidRDefault="00E248B9" w:rsidP="00E248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E248B9" w:rsidRPr="00515A21" w:rsidRDefault="00E248B9" w:rsidP="00E248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E248B9" w:rsidRPr="00515A21" w:rsidRDefault="00E248B9" w:rsidP="00E248B9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E248B9" w:rsidRPr="00C218B2" w:rsidRDefault="00E248B9" w:rsidP="00E248B9">
      <w:pPr>
        <w:jc w:val="center"/>
        <w:rPr>
          <w:rFonts w:eastAsia="Calibri"/>
          <w:b/>
        </w:rPr>
      </w:pPr>
      <w:r>
        <w:rPr>
          <w:rFonts w:eastAsia="Calibri"/>
          <w:b/>
        </w:rPr>
        <w:t>o prijedlogu za postavljanje zaštitne ograde uz potok u Ulici VI. Retkovec</w:t>
      </w:r>
    </w:p>
    <w:p w:rsidR="00E248B9" w:rsidRDefault="00E248B9" w:rsidP="00E248B9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E248B9" w:rsidRPr="00510E59" w:rsidRDefault="00E248B9" w:rsidP="00E248B9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E248B9" w:rsidRDefault="00E248B9" w:rsidP="00E248B9">
      <w:pPr>
        <w:pStyle w:val="ListParagraph"/>
        <w:numPr>
          <w:ilvl w:val="0"/>
          <w:numId w:val="4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razmotrilo prijedlog za postavljanje zaštitne ograde uz potok u Ulici VI. Retkovec.</w:t>
      </w:r>
    </w:p>
    <w:p w:rsidR="00E248B9" w:rsidRPr="00554742" w:rsidRDefault="00E248B9" w:rsidP="00E248B9">
      <w:pPr>
        <w:pStyle w:val="ListParagraph"/>
        <w:spacing w:line="276" w:lineRule="auto"/>
        <w:ind w:left="1440"/>
        <w:jc w:val="both"/>
        <w:rPr>
          <w:szCs w:val="24"/>
          <w:lang w:eastAsia="hr-HR"/>
        </w:rPr>
      </w:pPr>
    </w:p>
    <w:p w:rsidR="00E248B9" w:rsidRPr="005037AB" w:rsidRDefault="00E248B9" w:rsidP="00E248B9">
      <w:pPr>
        <w:pStyle w:val="ListParagraph"/>
        <w:numPr>
          <w:ilvl w:val="0"/>
          <w:numId w:val="4"/>
        </w:numPr>
        <w:spacing w:line="276" w:lineRule="auto"/>
        <w:jc w:val="both"/>
        <w:rPr>
          <w:szCs w:val="24"/>
        </w:rPr>
      </w:pPr>
      <w:r w:rsidRPr="005037AB">
        <w:rPr>
          <w:rFonts w:eastAsia="Calibri"/>
          <w:szCs w:val="24"/>
          <w:lang w:eastAsia="hr-HR"/>
        </w:rPr>
        <w:t xml:space="preserve">Vijeće će navedeni </w:t>
      </w:r>
      <w:r>
        <w:rPr>
          <w:rFonts w:eastAsia="Calibri"/>
          <w:szCs w:val="24"/>
          <w:lang w:eastAsia="hr-HR"/>
        </w:rPr>
        <w:t>prijedlog</w:t>
      </w:r>
      <w:r w:rsidRPr="005037AB">
        <w:rPr>
          <w:rFonts w:eastAsia="Calibri"/>
          <w:szCs w:val="24"/>
          <w:lang w:eastAsia="hr-HR"/>
        </w:rPr>
        <w:t xml:space="preserve"> uzeti u obzir prilikom donošenja </w:t>
      </w:r>
      <w:r w:rsidRPr="005037AB">
        <w:rPr>
          <w:szCs w:val="24"/>
        </w:rPr>
        <w:t>prioriteta komunalnih aktivnosti na području MO Dubec za donošenje Plana komunalnih aktivnosti Gradske četvrti Gornja Dubrava za 2028.</w:t>
      </w:r>
      <w:r>
        <w:rPr>
          <w:szCs w:val="24"/>
        </w:rPr>
        <w:t xml:space="preserve"> godinu,</w:t>
      </w:r>
      <w:r w:rsidRPr="005037AB">
        <w:rPr>
          <w:szCs w:val="24"/>
        </w:rPr>
        <w:t xml:space="preserve"> obzirom </w:t>
      </w:r>
      <w:r>
        <w:rPr>
          <w:szCs w:val="24"/>
        </w:rPr>
        <w:t>da su prioriteti za 2027.</w:t>
      </w:r>
      <w:r w:rsidRPr="005037AB">
        <w:rPr>
          <w:szCs w:val="24"/>
        </w:rPr>
        <w:t xml:space="preserve"> već doneseni.</w:t>
      </w:r>
    </w:p>
    <w:p w:rsidR="00E248B9" w:rsidRPr="0057428C" w:rsidRDefault="00E248B9" w:rsidP="00E248B9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E248B9" w:rsidRPr="00024393" w:rsidRDefault="00E248B9" w:rsidP="00E248B9">
      <w:pPr>
        <w:pStyle w:val="ListParagraph"/>
        <w:rPr>
          <w:szCs w:val="24"/>
          <w:lang w:eastAsia="hr-HR"/>
        </w:rPr>
      </w:pPr>
    </w:p>
    <w:p w:rsidR="00E248B9" w:rsidRPr="00024393" w:rsidRDefault="00E248B9" w:rsidP="00E248B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E248B9" w:rsidRPr="00510E59" w:rsidRDefault="00E248B9" w:rsidP="00E248B9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2007</w:t>
      </w:r>
    </w:p>
    <w:p w:rsidR="00E248B9" w:rsidRPr="00510E59" w:rsidRDefault="00E248B9" w:rsidP="00E248B9">
      <w:pPr>
        <w:jc w:val="both"/>
        <w:rPr>
          <w:szCs w:val="24"/>
        </w:rPr>
      </w:pPr>
      <w:r>
        <w:rPr>
          <w:szCs w:val="24"/>
        </w:rPr>
        <w:t>URBROJ: 251-13-11-6/009-26-4</w:t>
      </w:r>
    </w:p>
    <w:p w:rsidR="00E248B9" w:rsidRPr="00510E59" w:rsidRDefault="00E248B9" w:rsidP="00E248B9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29. rujan 2026.</w:t>
      </w:r>
    </w:p>
    <w:p w:rsidR="00E248B9" w:rsidRDefault="00E248B9" w:rsidP="00E248B9">
      <w:pPr>
        <w:jc w:val="both"/>
        <w:rPr>
          <w:szCs w:val="24"/>
        </w:rPr>
      </w:pPr>
    </w:p>
    <w:p w:rsidR="00E248B9" w:rsidRPr="00510E59" w:rsidRDefault="00E248B9" w:rsidP="00E248B9">
      <w:pPr>
        <w:jc w:val="both"/>
        <w:rPr>
          <w:szCs w:val="24"/>
        </w:rPr>
      </w:pPr>
    </w:p>
    <w:p w:rsidR="00E248B9" w:rsidRPr="00523966" w:rsidRDefault="00E248B9" w:rsidP="00E248B9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E248B9" w:rsidRPr="00523966" w:rsidRDefault="00E248B9" w:rsidP="00E248B9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E248B9" w:rsidRPr="00523966" w:rsidRDefault="00E248B9" w:rsidP="00E248B9">
      <w:pPr>
        <w:jc w:val="center"/>
        <w:rPr>
          <w:szCs w:val="24"/>
        </w:rPr>
      </w:pPr>
    </w:p>
    <w:p w:rsidR="00E248B9" w:rsidRPr="00523966" w:rsidRDefault="00E248B9" w:rsidP="00E248B9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  <w:r>
        <w:rPr>
          <w:szCs w:val="24"/>
        </w:rPr>
        <w:t>, v.r.</w:t>
      </w: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Pr="00515A21" w:rsidRDefault="00E248B9" w:rsidP="00E248B9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16. sjednici, 29. rujna.2026.,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E248B9" w:rsidRPr="00515A21" w:rsidRDefault="00E248B9" w:rsidP="00E248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E248B9" w:rsidRPr="00515A21" w:rsidRDefault="00E248B9" w:rsidP="00E248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E248B9" w:rsidRPr="00515A21" w:rsidRDefault="00E248B9" w:rsidP="00E248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E248B9" w:rsidRPr="00515A21" w:rsidRDefault="00E248B9" w:rsidP="00E248B9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E248B9" w:rsidRPr="00C218B2" w:rsidRDefault="00E248B9" w:rsidP="00E248B9">
      <w:pPr>
        <w:jc w:val="center"/>
        <w:rPr>
          <w:rFonts w:eastAsia="Calibri"/>
          <w:b/>
        </w:rPr>
      </w:pPr>
      <w:r>
        <w:rPr>
          <w:rFonts w:eastAsia="Calibri"/>
          <w:b/>
        </w:rPr>
        <w:t>o prijedlogu izvedbe požarnog puta na k.č. 9601/132 k.o. Dubrava</w:t>
      </w:r>
    </w:p>
    <w:p w:rsidR="00E248B9" w:rsidRDefault="00E248B9" w:rsidP="00E248B9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E248B9" w:rsidRPr="00510E59" w:rsidRDefault="00E248B9" w:rsidP="00E248B9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E248B9" w:rsidRDefault="00E248B9" w:rsidP="00E248B9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 xml:space="preserve">razmotrilo prijedlog o izvedbi požarnog puta na         k.č. 9601/132 k.o. Dubrava - javno dobro putevi, koja se nalazi između Prominske i </w:t>
      </w:r>
      <w:proofErr w:type="spellStart"/>
      <w:r>
        <w:rPr>
          <w:szCs w:val="24"/>
          <w:lang w:eastAsia="hr-HR"/>
        </w:rPr>
        <w:t>Visočičke</w:t>
      </w:r>
      <w:proofErr w:type="spellEnd"/>
      <w:r>
        <w:rPr>
          <w:szCs w:val="24"/>
          <w:lang w:eastAsia="hr-HR"/>
        </w:rPr>
        <w:t xml:space="preserve"> ulice.</w:t>
      </w:r>
    </w:p>
    <w:p w:rsidR="00E248B9" w:rsidRPr="00554742" w:rsidRDefault="00E248B9" w:rsidP="00E248B9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E248B9" w:rsidRDefault="00E248B9" w:rsidP="00E248B9">
      <w:pPr>
        <w:pStyle w:val="ListParagraph"/>
        <w:numPr>
          <w:ilvl w:val="0"/>
          <w:numId w:val="1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 w:rsidRPr="00803C08">
        <w:rPr>
          <w:rFonts w:eastAsia="Calibri"/>
          <w:szCs w:val="24"/>
          <w:lang w:eastAsia="hr-HR"/>
        </w:rPr>
        <w:t>Vijeće podržava prijedlog iz točke 1. ovog Zaključka</w:t>
      </w:r>
      <w:r>
        <w:rPr>
          <w:rFonts w:eastAsia="Calibri"/>
          <w:szCs w:val="24"/>
          <w:lang w:eastAsia="hr-HR"/>
        </w:rPr>
        <w:t xml:space="preserve"> i predlaže njegovu izvedbu.</w:t>
      </w:r>
    </w:p>
    <w:p w:rsidR="00E248B9" w:rsidRPr="00803C08" w:rsidRDefault="00E248B9" w:rsidP="00E248B9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E248B9" w:rsidRDefault="00E248B9" w:rsidP="00E248B9">
      <w:pPr>
        <w:pStyle w:val="ListParagraph"/>
        <w:numPr>
          <w:ilvl w:val="0"/>
          <w:numId w:val="1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Prikaz katastarske čestice nalazi se u prilogu ovog Zaključka.</w:t>
      </w:r>
    </w:p>
    <w:p w:rsidR="00E248B9" w:rsidRPr="0057428C" w:rsidRDefault="00E248B9" w:rsidP="00E248B9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E248B9" w:rsidRPr="00655C61" w:rsidRDefault="00E248B9" w:rsidP="00E248B9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E248B9" w:rsidRPr="00024393" w:rsidRDefault="00E248B9" w:rsidP="00E248B9">
      <w:pPr>
        <w:pStyle w:val="ListParagraph"/>
        <w:rPr>
          <w:szCs w:val="24"/>
          <w:lang w:eastAsia="hr-HR"/>
        </w:rPr>
      </w:pPr>
    </w:p>
    <w:p w:rsidR="00E248B9" w:rsidRPr="00024393" w:rsidRDefault="00E248B9" w:rsidP="00E248B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E248B9" w:rsidRPr="00024393" w:rsidRDefault="00E248B9" w:rsidP="00E248B9">
      <w:pPr>
        <w:jc w:val="both"/>
      </w:pPr>
    </w:p>
    <w:p w:rsidR="00E248B9" w:rsidRPr="00510E59" w:rsidRDefault="00E248B9" w:rsidP="00E248B9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2007</w:t>
      </w:r>
    </w:p>
    <w:p w:rsidR="00E248B9" w:rsidRPr="00510E59" w:rsidRDefault="00E248B9" w:rsidP="00E248B9">
      <w:pPr>
        <w:jc w:val="both"/>
        <w:rPr>
          <w:szCs w:val="24"/>
        </w:rPr>
      </w:pPr>
      <w:r>
        <w:rPr>
          <w:szCs w:val="24"/>
        </w:rPr>
        <w:t>URBROJ: 251-13-11-6/009-26-5</w:t>
      </w:r>
    </w:p>
    <w:p w:rsidR="00E248B9" w:rsidRPr="00510E59" w:rsidRDefault="00E248B9" w:rsidP="00E248B9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29. rujan 2026.</w:t>
      </w:r>
    </w:p>
    <w:p w:rsidR="00E248B9" w:rsidRDefault="00E248B9" w:rsidP="00E248B9">
      <w:pPr>
        <w:jc w:val="both"/>
        <w:rPr>
          <w:szCs w:val="24"/>
        </w:rPr>
      </w:pPr>
    </w:p>
    <w:p w:rsidR="00E248B9" w:rsidRPr="00510E59" w:rsidRDefault="00E248B9" w:rsidP="00E248B9">
      <w:pPr>
        <w:jc w:val="both"/>
        <w:rPr>
          <w:szCs w:val="24"/>
        </w:rPr>
      </w:pPr>
    </w:p>
    <w:p w:rsidR="00E248B9" w:rsidRPr="00523966" w:rsidRDefault="00E248B9" w:rsidP="00E248B9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E248B9" w:rsidRPr="00523966" w:rsidRDefault="00E248B9" w:rsidP="00E248B9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E248B9" w:rsidRPr="00523966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  <w:r>
        <w:rPr>
          <w:szCs w:val="24"/>
        </w:rPr>
        <w:t>, v.r.</w:t>
      </w: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jc w:val="center"/>
        <w:rPr>
          <w:szCs w:val="24"/>
        </w:rPr>
      </w:pPr>
    </w:p>
    <w:p w:rsidR="00E248B9" w:rsidRPr="00515A21" w:rsidRDefault="00E248B9" w:rsidP="00E248B9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16. sjednici, 29. rujna.2026. 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E248B9" w:rsidRPr="00515A21" w:rsidRDefault="00E248B9" w:rsidP="00E248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E248B9" w:rsidRPr="00515A21" w:rsidRDefault="00E248B9" w:rsidP="00E248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E248B9" w:rsidRPr="00515A21" w:rsidRDefault="00E248B9" w:rsidP="00E248B9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E248B9" w:rsidRPr="00515A21" w:rsidRDefault="00E248B9" w:rsidP="00E248B9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E248B9" w:rsidRPr="00B45D09" w:rsidRDefault="00E248B9" w:rsidP="00E248B9">
      <w:pPr>
        <w:jc w:val="center"/>
        <w:rPr>
          <w:rFonts w:eastAsia="Calibri"/>
          <w:b/>
          <w:szCs w:val="24"/>
        </w:rPr>
      </w:pPr>
      <w:r w:rsidRPr="00B45D09">
        <w:rPr>
          <w:rFonts w:eastAsia="Calibri"/>
          <w:b/>
          <w:szCs w:val="24"/>
        </w:rPr>
        <w:t>o prijedlogu sanacije antitraumatske podloge ispod dječjih sprava te uklanjanje trave i druge vegetacije na podlozi na dječjem igralištu na adresi Dubečka</w:t>
      </w:r>
      <w:r>
        <w:rPr>
          <w:rFonts w:eastAsia="Calibri"/>
          <w:b/>
          <w:szCs w:val="24"/>
        </w:rPr>
        <w:t xml:space="preserve"> 5</w:t>
      </w:r>
    </w:p>
    <w:p w:rsidR="00E248B9" w:rsidRDefault="00E248B9" w:rsidP="00E248B9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E248B9" w:rsidRPr="00510E59" w:rsidRDefault="00E248B9" w:rsidP="00E248B9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E248B9" w:rsidRDefault="00E248B9" w:rsidP="00E248B9">
      <w:pPr>
        <w:pStyle w:val="ListParagraph"/>
        <w:numPr>
          <w:ilvl w:val="0"/>
          <w:numId w:val="5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razmotrilo prijedlog sanacije antitraumatske podloge ispod dječjih sprava te uklanjanje trave i druge vegetacije na dječjem igralištu na adresi Dubečka 5.</w:t>
      </w:r>
    </w:p>
    <w:p w:rsidR="00E248B9" w:rsidRPr="00554742" w:rsidRDefault="00E248B9" w:rsidP="00E248B9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E248B9" w:rsidRDefault="00E248B9" w:rsidP="00E248B9">
      <w:pPr>
        <w:pStyle w:val="ListParagraph"/>
        <w:numPr>
          <w:ilvl w:val="0"/>
          <w:numId w:val="5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 w:rsidRPr="0057428C">
        <w:rPr>
          <w:rFonts w:eastAsia="Calibri"/>
          <w:szCs w:val="24"/>
          <w:lang w:eastAsia="hr-HR"/>
        </w:rPr>
        <w:t>Vijeće podržava prijedlog iz točke 1.</w:t>
      </w:r>
      <w:r>
        <w:rPr>
          <w:rFonts w:eastAsia="Calibri"/>
          <w:szCs w:val="24"/>
          <w:lang w:eastAsia="hr-HR"/>
        </w:rPr>
        <w:t xml:space="preserve"> ovog Zaključka</w:t>
      </w:r>
      <w:r w:rsidRPr="0057428C">
        <w:rPr>
          <w:rFonts w:eastAsia="Calibri"/>
          <w:szCs w:val="24"/>
          <w:lang w:eastAsia="hr-HR"/>
        </w:rPr>
        <w:t xml:space="preserve"> </w:t>
      </w:r>
      <w:r>
        <w:rPr>
          <w:rFonts w:eastAsia="Calibri"/>
          <w:szCs w:val="24"/>
          <w:lang w:eastAsia="hr-HR"/>
        </w:rPr>
        <w:t xml:space="preserve">te predlaže sanaciju oštećene antitraumatske podloge u sklopu redovnog održavanja radi osiguravanja sigurnog korištenja površine te sprječavanje daljnjeg propadanja podloge. </w:t>
      </w:r>
    </w:p>
    <w:p w:rsidR="00E248B9" w:rsidRDefault="00E248B9" w:rsidP="00E248B9">
      <w:pPr>
        <w:pStyle w:val="ListParagraph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Također, predlaže se i uklanjanje trave i druge vegetacije na podlozi.</w:t>
      </w:r>
    </w:p>
    <w:p w:rsidR="00E248B9" w:rsidRDefault="00E248B9" w:rsidP="00E248B9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E248B9" w:rsidRDefault="00E248B9" w:rsidP="00E248B9">
      <w:pPr>
        <w:pStyle w:val="ListParagraph"/>
        <w:numPr>
          <w:ilvl w:val="0"/>
          <w:numId w:val="5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Slike trenutnog stanja prilažu se ovom Zaključku.</w:t>
      </w:r>
    </w:p>
    <w:p w:rsidR="00E248B9" w:rsidRPr="0057428C" w:rsidRDefault="00E248B9" w:rsidP="00E248B9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E248B9" w:rsidRPr="00655C61" w:rsidRDefault="00E248B9" w:rsidP="00E248B9">
      <w:pPr>
        <w:pStyle w:val="ListParagraph"/>
        <w:numPr>
          <w:ilvl w:val="0"/>
          <w:numId w:val="5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E248B9" w:rsidRPr="00024393" w:rsidRDefault="00E248B9" w:rsidP="00E248B9">
      <w:pPr>
        <w:pStyle w:val="ListParagraph"/>
        <w:rPr>
          <w:szCs w:val="24"/>
          <w:lang w:eastAsia="hr-HR"/>
        </w:rPr>
      </w:pPr>
    </w:p>
    <w:p w:rsidR="00E248B9" w:rsidRPr="00024393" w:rsidRDefault="00E248B9" w:rsidP="00E248B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E248B9" w:rsidRPr="00024393" w:rsidRDefault="00E248B9" w:rsidP="00E248B9">
      <w:pPr>
        <w:jc w:val="both"/>
      </w:pPr>
    </w:p>
    <w:p w:rsidR="00E248B9" w:rsidRPr="00510E59" w:rsidRDefault="00E248B9" w:rsidP="00E248B9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2007</w:t>
      </w:r>
    </w:p>
    <w:p w:rsidR="00E248B9" w:rsidRPr="00510E59" w:rsidRDefault="00E248B9" w:rsidP="00E248B9">
      <w:pPr>
        <w:jc w:val="both"/>
        <w:rPr>
          <w:szCs w:val="24"/>
        </w:rPr>
      </w:pPr>
      <w:r>
        <w:rPr>
          <w:szCs w:val="24"/>
        </w:rPr>
        <w:t>URBROJ: 251-13-11-6/009-26-6</w:t>
      </w:r>
    </w:p>
    <w:p w:rsidR="00E248B9" w:rsidRPr="00510E59" w:rsidRDefault="00E248B9" w:rsidP="00E248B9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29. rujan 2026.</w:t>
      </w:r>
    </w:p>
    <w:p w:rsidR="00E248B9" w:rsidRDefault="00E248B9" w:rsidP="00E248B9">
      <w:pPr>
        <w:jc w:val="both"/>
        <w:rPr>
          <w:szCs w:val="24"/>
        </w:rPr>
      </w:pPr>
    </w:p>
    <w:p w:rsidR="00E248B9" w:rsidRPr="00510E59" w:rsidRDefault="00E248B9" w:rsidP="00E248B9">
      <w:pPr>
        <w:jc w:val="both"/>
        <w:rPr>
          <w:szCs w:val="24"/>
        </w:rPr>
      </w:pPr>
    </w:p>
    <w:p w:rsidR="00E248B9" w:rsidRPr="00523966" w:rsidRDefault="00E248B9" w:rsidP="00E248B9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E248B9" w:rsidRPr="00523966" w:rsidRDefault="00E248B9" w:rsidP="00E248B9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E248B9" w:rsidRPr="00523966" w:rsidRDefault="00E248B9" w:rsidP="00E248B9">
      <w:pPr>
        <w:jc w:val="center"/>
        <w:rPr>
          <w:szCs w:val="24"/>
        </w:rPr>
      </w:pPr>
    </w:p>
    <w:p w:rsidR="00E248B9" w:rsidRPr="00523966" w:rsidRDefault="00E248B9" w:rsidP="00E248B9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  <w:r>
        <w:rPr>
          <w:szCs w:val="24"/>
        </w:rPr>
        <w:t>, v.r.</w:t>
      </w:r>
    </w:p>
    <w:p w:rsidR="00E248B9" w:rsidRPr="00012FAB" w:rsidRDefault="00E248B9" w:rsidP="00E248B9">
      <w:pPr>
        <w:rPr>
          <w:szCs w:val="24"/>
        </w:rPr>
      </w:pPr>
    </w:p>
    <w:p w:rsidR="00E248B9" w:rsidRPr="00515A21" w:rsidRDefault="00E248B9" w:rsidP="00E248B9">
      <w:pPr>
        <w:rPr>
          <w:szCs w:val="24"/>
        </w:rPr>
      </w:pPr>
    </w:p>
    <w:p w:rsidR="00E248B9" w:rsidRDefault="00E248B9" w:rsidP="00E248B9">
      <w:pPr>
        <w:rPr>
          <w:szCs w:val="24"/>
        </w:rPr>
      </w:pPr>
    </w:p>
    <w:p w:rsidR="00E248B9" w:rsidRDefault="00E248B9" w:rsidP="00E248B9">
      <w:pPr>
        <w:rPr>
          <w:szCs w:val="24"/>
        </w:rPr>
      </w:pPr>
    </w:p>
    <w:p w:rsidR="00E248B9" w:rsidRDefault="00E248B9" w:rsidP="00E248B9">
      <w:pPr>
        <w:rPr>
          <w:szCs w:val="24"/>
        </w:rPr>
      </w:pPr>
    </w:p>
    <w:p w:rsidR="00E248B9" w:rsidRDefault="00E248B9" w:rsidP="00E248B9">
      <w:pPr>
        <w:rPr>
          <w:szCs w:val="24"/>
        </w:rPr>
      </w:pPr>
    </w:p>
    <w:p w:rsidR="00E248B9" w:rsidRDefault="00E248B9" w:rsidP="00E248B9">
      <w:pPr>
        <w:rPr>
          <w:szCs w:val="24"/>
        </w:rPr>
      </w:pPr>
      <w:r w:rsidRPr="00B45D09">
        <w:rPr>
          <w:noProof/>
          <w:szCs w:val="24"/>
          <w:lang w:eastAsia="hr-HR"/>
        </w:rPr>
        <w:lastRenderedPageBreak/>
        <w:drawing>
          <wp:inline distT="0" distB="0" distL="0" distR="0" wp14:anchorId="652B3202" wp14:editId="452A6F36">
            <wp:extent cx="3952875" cy="4371975"/>
            <wp:effectExtent l="0" t="0" r="9525" b="9525"/>
            <wp:docPr id="1" name="Picture 1" descr="S:\03 DUBRAVA (GORNJA I DONJA)\Sjednice VMO\Gornja Dubrava\Gornja Dubrava 2025 - 2029\MO Dubec\Josip\16. sjednica 29.9.2026\Dječje igralište Dubečka 5\Točka 4. Slik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:\03 DUBRAVA (GORNJA I DONJA)\Sjednice VMO\Gornja Dubrava\Gornja Dubrava 2025 - 2029\MO Dubec\Josip\16. sjednica 29.9.2026\Dječje igralište Dubečka 5\Točka 4. Slika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197" cy="438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8B9" w:rsidRDefault="00E248B9" w:rsidP="00E248B9">
      <w:pPr>
        <w:rPr>
          <w:szCs w:val="24"/>
        </w:rPr>
      </w:pPr>
      <w:r w:rsidRPr="00B45D09">
        <w:rPr>
          <w:noProof/>
          <w:szCs w:val="24"/>
          <w:lang w:eastAsia="hr-HR"/>
        </w:rPr>
        <w:drawing>
          <wp:inline distT="0" distB="0" distL="0" distR="0" wp14:anchorId="07F94775" wp14:editId="01370902">
            <wp:extent cx="3952875" cy="4333875"/>
            <wp:effectExtent l="0" t="0" r="9525" b="9525"/>
            <wp:docPr id="2" name="Picture 2" descr="S:\03 DUBRAVA (GORNJA I DONJA)\Sjednice VMO\Gornja Dubrava\Gornja Dubrava 2025 - 2029\MO Dubec\Josip\16. sjednica 29.9.2026\Dječje igralište Dubečka 5\Točka 4. Slik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:\03 DUBRAVA (GORNJA I DONJA)\Sjednice VMO\Gornja Dubrava\Gornja Dubrava 2025 - 2029\MO Dubec\Josip\16. sjednica 29.9.2026\Dječje igralište Dubečka 5\Točka 4. Slika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41" cy="4337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8B9" w:rsidRDefault="00E248B9" w:rsidP="00E248B9">
      <w:pPr>
        <w:rPr>
          <w:szCs w:val="24"/>
        </w:rPr>
      </w:pPr>
      <w:r w:rsidRPr="00B45D09">
        <w:rPr>
          <w:noProof/>
          <w:szCs w:val="24"/>
          <w:lang w:eastAsia="hr-HR"/>
        </w:rPr>
        <w:lastRenderedPageBreak/>
        <w:drawing>
          <wp:inline distT="0" distB="0" distL="0" distR="0" wp14:anchorId="3761395D" wp14:editId="27E28200">
            <wp:extent cx="4076700" cy="4219575"/>
            <wp:effectExtent l="0" t="0" r="0" b="9525"/>
            <wp:docPr id="3" name="Picture 3" descr="S:\03 DUBRAVA (GORNJA I DONJA)\Sjednice VMO\Gornja Dubrava\Gornja Dubrava 2025 - 2029\MO Dubec\Josip\16. sjednica 29.9.2026\Dječje igralište Dubečka 5\Točka 4. Slik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:\03 DUBRAVA (GORNJA I DONJA)\Sjednice VMO\Gornja Dubrava\Gornja Dubrava 2025 - 2029\MO Dubec\Josip\16. sjednica 29.9.2026\Dječje igralište Dubečka 5\Točka 4. Slika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8B9" w:rsidRPr="00B45D09" w:rsidRDefault="00E248B9" w:rsidP="00E248B9">
      <w:pPr>
        <w:rPr>
          <w:szCs w:val="24"/>
        </w:rPr>
      </w:pPr>
      <w:r w:rsidRPr="00B45D09">
        <w:rPr>
          <w:noProof/>
          <w:szCs w:val="24"/>
          <w:lang w:eastAsia="hr-HR"/>
        </w:rPr>
        <w:drawing>
          <wp:inline distT="0" distB="0" distL="0" distR="0" wp14:anchorId="37A1F771" wp14:editId="5B9E81CA">
            <wp:extent cx="4076700" cy="4486275"/>
            <wp:effectExtent l="0" t="0" r="0" b="9525"/>
            <wp:docPr id="4" name="Picture 4" descr="S:\03 DUBRAVA (GORNJA I DONJA)\Sjednice VMO\Gornja Dubrava\Gornja Dubrava 2025 - 2029\MO Dubec\Josip\16. sjednica 29.9.2026\Dječje igralište Dubečka 5\Točka 4. Slika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:\03 DUBRAVA (GORNJA I DONJA)\Sjednice VMO\Gornja Dubrava\Gornja Dubrava 2025 - 2029\MO Dubec\Josip\16. sjednica 29.9.2026\Dječje igralište Dubečka 5\Točka 4. Slika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5813" cy="4496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8B9" w:rsidRPr="00523966" w:rsidRDefault="00E248B9" w:rsidP="00E248B9">
      <w:pPr>
        <w:jc w:val="center"/>
        <w:rPr>
          <w:szCs w:val="24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248B9" w:rsidRDefault="00E248B9" w:rsidP="00E248B9">
      <w:pPr>
        <w:ind w:right="-46"/>
        <w:jc w:val="both"/>
        <w:rPr>
          <w:u w:val="single"/>
        </w:rPr>
      </w:pPr>
    </w:p>
    <w:p w:rsidR="00E15C25" w:rsidRPr="00E248B9" w:rsidRDefault="00E15C25" w:rsidP="00E248B9">
      <w:bookmarkStart w:id="0" w:name="_GoBack"/>
      <w:bookmarkEnd w:id="0"/>
    </w:p>
    <w:sectPr w:rsidR="00E15C25" w:rsidRPr="00E248B9" w:rsidSect="00B954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6524D"/>
    <w:multiLevelType w:val="hybridMultilevel"/>
    <w:tmpl w:val="276CE5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33AF1"/>
    <w:multiLevelType w:val="multilevel"/>
    <w:tmpl w:val="9D4E51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646FE"/>
    <w:multiLevelType w:val="hybridMultilevel"/>
    <w:tmpl w:val="65142D7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A6383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C25"/>
    <w:rsid w:val="001C6903"/>
    <w:rsid w:val="00E15C25"/>
    <w:rsid w:val="00E2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69798"/>
  <w15:chartTrackingRefBased/>
  <w15:docId w15:val="{FF7F16D9-084D-4845-B8D2-BA893EE74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5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48B9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  <w:style w:type="character" w:styleId="Strong">
    <w:name w:val="Strong"/>
    <w:basedOn w:val="DefaultParagraphFont"/>
    <w:uiPriority w:val="22"/>
    <w:qFormat/>
    <w:rsid w:val="00E248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1241</Words>
  <Characters>7079</Characters>
  <Application>Microsoft Office Word</Application>
  <DocSecurity>0</DocSecurity>
  <Lines>58</Lines>
  <Paragraphs>16</Paragraphs>
  <ScaleCrop>false</ScaleCrop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2026-10-30T07:56:00Z</dcterms:created>
  <dcterms:modified xsi:type="dcterms:W3CDTF">2026-10-30T07:58:00Z</dcterms:modified>
</cp:coreProperties>
</file>