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670" w:rsidRPr="006165BA" w:rsidRDefault="006165BA" w:rsidP="006165BA">
      <w:pPr>
        <w:spacing w:line="240" w:lineRule="auto"/>
        <w:jc w:val="center"/>
        <w:rPr>
          <w:b/>
        </w:rPr>
      </w:pPr>
      <w:r w:rsidRPr="006165BA">
        <w:rPr>
          <w:b/>
        </w:rPr>
        <w:t>Z A P I S N I K</w:t>
      </w:r>
    </w:p>
    <w:p w:rsidR="006165BA" w:rsidRPr="006165BA" w:rsidRDefault="006165BA" w:rsidP="006165BA">
      <w:pPr>
        <w:spacing w:line="240" w:lineRule="auto"/>
        <w:jc w:val="center"/>
        <w:rPr>
          <w:b/>
        </w:rPr>
      </w:pPr>
      <w:r w:rsidRPr="006165BA">
        <w:rPr>
          <w:b/>
        </w:rPr>
        <w:t xml:space="preserve">9. sjednice Vijeća Mjesnog odbora Kustošija - centar održane 24. veljače 2026. </w:t>
      </w:r>
    </w:p>
    <w:p w:rsidR="006165BA" w:rsidRPr="006165BA" w:rsidRDefault="006165BA" w:rsidP="006165BA">
      <w:pPr>
        <w:spacing w:line="240" w:lineRule="auto"/>
        <w:jc w:val="center"/>
        <w:rPr>
          <w:b/>
        </w:rPr>
      </w:pPr>
      <w:r w:rsidRPr="006165BA">
        <w:rPr>
          <w:b/>
        </w:rPr>
        <w:t>Zagreb, Ilica 259 s početkom u 17,30 sati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Nazočni članovi Vijeća:</w:t>
      </w:r>
    </w:p>
    <w:p w:rsidR="006165BA" w:rsidRPr="006165BA" w:rsidRDefault="006165BA" w:rsidP="006165BA">
      <w:pPr>
        <w:spacing w:line="240" w:lineRule="auto"/>
        <w:jc w:val="both"/>
      </w:pPr>
      <w:r w:rsidRPr="006165BA">
        <w:t xml:space="preserve">Hrvoje Krsnik, Tara </w:t>
      </w:r>
      <w:proofErr w:type="spellStart"/>
      <w:r w:rsidRPr="006165BA">
        <w:t>Jakoš</w:t>
      </w:r>
      <w:proofErr w:type="spellEnd"/>
      <w:r w:rsidRPr="006165BA">
        <w:t xml:space="preserve">, Karlo Jelić, Ivanka </w:t>
      </w:r>
      <w:proofErr w:type="spellStart"/>
      <w:r w:rsidRPr="006165BA">
        <w:t>Boras</w:t>
      </w:r>
      <w:proofErr w:type="spellEnd"/>
      <w:r w:rsidRPr="006165BA">
        <w:t xml:space="preserve"> i Damir Petek.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Odsutni članovi Vijeća :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 xml:space="preserve">Ostali nazočni: 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Predsjedava gospodin Hrvoje Krsnik, predsjednik Vijeća.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 xml:space="preserve">Zapisnik vodi: </w:t>
      </w:r>
    </w:p>
    <w:p w:rsidR="006165BA" w:rsidRPr="006165BA" w:rsidRDefault="00DB4BFE" w:rsidP="006165BA">
      <w:pPr>
        <w:spacing w:line="240" w:lineRule="auto"/>
        <w:jc w:val="both"/>
      </w:pPr>
      <w:r>
        <w:t>Ivica Ivašković – stručni referent za rad tijela mjesne samouprave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Predsjednik konstatira da je nazočno 5 od ukupno 5 članova Vijeća, što znači da Vijeće može pravovaljano odlučivati, te otvara 9. sjednicu Vijeća Mjesnog odbora.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Predsjednik Vijeća daje zapisnik 8. sjednice na verifikaciju.</w:t>
      </w:r>
    </w:p>
    <w:p w:rsidR="006165BA" w:rsidRPr="006165BA" w:rsidRDefault="006165BA" w:rsidP="006165BA">
      <w:pPr>
        <w:spacing w:line="240" w:lineRule="auto"/>
        <w:jc w:val="both"/>
      </w:pPr>
      <w:r w:rsidRPr="006165BA">
        <w:t xml:space="preserve">Vijeće prihvaća tekst Zapisnika 8. sjednice Vijeća, bez izmjena </w:t>
      </w:r>
    </w:p>
    <w:p w:rsidR="006165BA" w:rsidRPr="006165BA" w:rsidRDefault="006165BA" w:rsidP="006165BA">
      <w:pPr>
        <w:spacing w:line="240" w:lineRule="auto"/>
        <w:jc w:val="both"/>
      </w:pPr>
      <w:r w:rsidRPr="006165BA">
        <w:t xml:space="preserve">Na prijedlog predsjednika Vijeće jednoglasno utvrđuje dopunjeni </w:t>
      </w:r>
      <w:bookmarkStart w:id="0" w:name="_GoBack"/>
      <w:bookmarkEnd w:id="0"/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center"/>
        <w:rPr>
          <w:b/>
        </w:rPr>
      </w:pPr>
      <w:r w:rsidRPr="006165BA">
        <w:rPr>
          <w:b/>
        </w:rPr>
        <w:t>DNEVNI  RED</w:t>
      </w:r>
    </w:p>
    <w:p w:rsidR="006165BA" w:rsidRPr="006165BA" w:rsidRDefault="006165BA" w:rsidP="006165BA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6165BA" w:rsidRPr="006165BA" w:rsidTr="006165BA">
        <w:tc>
          <w:tcPr>
            <w:tcW w:w="567" w:type="dxa"/>
            <w:shd w:val="clear" w:color="auto" w:fill="auto"/>
          </w:tcPr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>Izvješće o radu Vijeća Mjesnog odbora Kustošija centar</w:t>
            </w:r>
          </w:p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>za 2025. godinu - prijedlog zaključka</w:t>
            </w:r>
          </w:p>
        </w:tc>
      </w:tr>
      <w:tr w:rsidR="006165BA" w:rsidRPr="006165BA" w:rsidTr="006165BA">
        <w:tc>
          <w:tcPr>
            <w:tcW w:w="567" w:type="dxa"/>
            <w:shd w:val="clear" w:color="auto" w:fill="auto"/>
          </w:tcPr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 xml:space="preserve">Zaključak o usvajanju </w:t>
            </w:r>
            <w:proofErr w:type="spellStart"/>
            <w:r w:rsidRPr="006165BA">
              <w:t>Asfalterskog</w:t>
            </w:r>
            <w:proofErr w:type="spellEnd"/>
            <w:r w:rsidRPr="006165BA">
              <w:t xml:space="preserve"> programa za 2026. godinu Vijeća Mjesnog odbora Kustošija centar - donošenje zaključka</w:t>
            </w:r>
          </w:p>
        </w:tc>
      </w:tr>
      <w:tr w:rsidR="006165BA" w:rsidRPr="006165BA" w:rsidTr="006165BA">
        <w:tc>
          <w:tcPr>
            <w:tcW w:w="567" w:type="dxa"/>
            <w:shd w:val="clear" w:color="auto" w:fill="auto"/>
          </w:tcPr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>Programa rada Vijeća Mjesnog odbora Kustošija centar za 2026. godinu – prijedlog zaključka</w:t>
            </w:r>
          </w:p>
        </w:tc>
      </w:tr>
      <w:tr w:rsidR="006165BA" w:rsidRPr="006165BA" w:rsidTr="006165BA">
        <w:tc>
          <w:tcPr>
            <w:tcW w:w="567" w:type="dxa"/>
            <w:shd w:val="clear" w:color="auto" w:fill="auto"/>
          </w:tcPr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>Zaključak o prijedlogu lokacija za uvođenje naplate parkiranja - donošenje zaključka</w:t>
            </w:r>
          </w:p>
        </w:tc>
      </w:tr>
      <w:tr w:rsidR="006165BA" w:rsidRPr="006165BA" w:rsidTr="006165BA">
        <w:tc>
          <w:tcPr>
            <w:tcW w:w="567" w:type="dxa"/>
            <w:shd w:val="clear" w:color="auto" w:fill="auto"/>
          </w:tcPr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 xml:space="preserve">Zaključak o provjeri ispravnosti semafora na izlazu iz  </w:t>
            </w:r>
            <w:proofErr w:type="spellStart"/>
            <w:r w:rsidRPr="006165BA">
              <w:t>Roginine</w:t>
            </w:r>
            <w:proofErr w:type="spellEnd"/>
            <w:r w:rsidRPr="006165BA">
              <w:t xml:space="preserve"> ulice - donošenje zaključka</w:t>
            </w:r>
          </w:p>
          <w:p w:rsidR="006165BA" w:rsidRPr="006165BA" w:rsidRDefault="006165BA" w:rsidP="006165BA">
            <w:pPr>
              <w:spacing w:line="240" w:lineRule="auto"/>
              <w:jc w:val="both"/>
            </w:pPr>
          </w:p>
        </w:tc>
      </w:tr>
      <w:tr w:rsidR="006165BA" w:rsidRPr="006165BA" w:rsidTr="006165BA">
        <w:tc>
          <w:tcPr>
            <w:tcW w:w="567" w:type="dxa"/>
            <w:shd w:val="clear" w:color="auto" w:fill="auto"/>
          </w:tcPr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>Pitanja, prijedlozi i obavijesti</w:t>
            </w:r>
          </w:p>
          <w:p w:rsidR="006165BA" w:rsidRPr="006165BA" w:rsidRDefault="006165BA" w:rsidP="006165BA">
            <w:pPr>
              <w:spacing w:line="240" w:lineRule="auto"/>
              <w:jc w:val="both"/>
            </w:pPr>
          </w:p>
          <w:p w:rsidR="006165BA" w:rsidRPr="006165BA" w:rsidRDefault="006165BA" w:rsidP="006165BA">
            <w:pPr>
              <w:spacing w:line="240" w:lineRule="auto"/>
              <w:jc w:val="both"/>
            </w:pPr>
          </w:p>
        </w:tc>
      </w:tr>
    </w:tbl>
    <w:p w:rsidR="006165BA" w:rsidRPr="006165BA" w:rsidRDefault="006165BA" w:rsidP="006165BA">
      <w:pPr>
        <w:spacing w:line="240" w:lineRule="auto"/>
        <w:jc w:val="both"/>
        <w:rPr>
          <w:b/>
        </w:rPr>
      </w:pPr>
      <w:r w:rsidRPr="006165BA">
        <w:rPr>
          <w:b/>
        </w:rPr>
        <w:t>Ad1. Izvješće o radu Vijeća Mjesnog odbora Kustošija centar</w:t>
      </w:r>
    </w:p>
    <w:p w:rsidR="006165BA" w:rsidRPr="006165BA" w:rsidRDefault="006165BA" w:rsidP="006165BA">
      <w:pPr>
        <w:spacing w:line="240" w:lineRule="auto"/>
        <w:jc w:val="both"/>
        <w:rPr>
          <w:b/>
        </w:rPr>
      </w:pPr>
      <w:r w:rsidRPr="006165BA">
        <w:rPr>
          <w:b/>
        </w:rPr>
        <w:t>za 2025. godinu - prijedlog zaključka</w:t>
      </w:r>
    </w:p>
    <w:p w:rsidR="006165BA" w:rsidRPr="006165BA" w:rsidRDefault="006165BA" w:rsidP="006165BA">
      <w:pPr>
        <w:spacing w:line="240" w:lineRule="auto"/>
        <w:jc w:val="both"/>
        <w:rPr>
          <w:b/>
        </w:rPr>
      </w:pPr>
    </w:p>
    <w:p w:rsidR="006165BA" w:rsidRPr="006165BA" w:rsidRDefault="006165BA" w:rsidP="006165BA">
      <w:pPr>
        <w:spacing w:line="240" w:lineRule="auto"/>
        <w:jc w:val="both"/>
      </w:pPr>
      <w:r w:rsidRPr="006165BA">
        <w:t>Uvodno obrazloženje iznosi Predsjednik Vijeća (ili se navodi ime i prezime Vijećnika kojem predsjednik dozvoli da izloži obrazloženje točke dnevnog reda).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U raspravi nitko ne sudjeluje.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Vijeće jednoglasno donosi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</w:pPr>
      <w:r w:rsidRPr="006165BA">
        <w:t xml:space="preserve"> Izvješće  o radu Vijeća Mjesnog odbora Kustošija centar</w:t>
      </w:r>
    </w:p>
    <w:p w:rsidR="006165BA" w:rsidRPr="006165BA" w:rsidRDefault="006165BA" w:rsidP="006165BA">
      <w:pPr>
        <w:spacing w:line="240" w:lineRule="auto"/>
      </w:pPr>
      <w:r w:rsidRPr="006165BA">
        <w:t>za 2025. godinu - prijedlog zaključka</w:t>
      </w:r>
    </w:p>
    <w:p w:rsidR="006165BA" w:rsidRPr="006165BA" w:rsidRDefault="006165BA" w:rsidP="006165BA">
      <w:pPr>
        <w:spacing w:line="240" w:lineRule="auto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(Zaključak se prilaže ovom zapisniku i njegov je sastavni dio.)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  <w:rPr>
          <w:b/>
        </w:rPr>
      </w:pPr>
      <w:r w:rsidRPr="006165BA">
        <w:rPr>
          <w:b/>
        </w:rPr>
        <w:t xml:space="preserve">Ad2. Zaključak o usvajanju </w:t>
      </w:r>
      <w:proofErr w:type="spellStart"/>
      <w:r w:rsidRPr="006165BA">
        <w:rPr>
          <w:b/>
        </w:rPr>
        <w:t>Asfalterskog</w:t>
      </w:r>
      <w:proofErr w:type="spellEnd"/>
      <w:r w:rsidRPr="006165BA">
        <w:rPr>
          <w:b/>
        </w:rPr>
        <w:t xml:space="preserve"> programa za 2026. godinu Vijeća Mjesnog odbora Kustošija centar - donošenje zaključka</w:t>
      </w:r>
    </w:p>
    <w:p w:rsidR="006165BA" w:rsidRPr="006165BA" w:rsidRDefault="006165BA" w:rsidP="006165BA">
      <w:pPr>
        <w:spacing w:line="240" w:lineRule="auto"/>
        <w:jc w:val="both"/>
        <w:rPr>
          <w:b/>
        </w:rPr>
      </w:pPr>
    </w:p>
    <w:p w:rsidR="006165BA" w:rsidRPr="006165BA" w:rsidRDefault="006165BA" w:rsidP="006165BA">
      <w:pPr>
        <w:spacing w:line="240" w:lineRule="auto"/>
        <w:jc w:val="both"/>
      </w:pPr>
      <w:r w:rsidRPr="006165BA">
        <w:t>Uvodno obrazloženje iznosi Predsjednik Vijeća (ili se navodi ime i prezime Vijećnika kojem predsjednik dozvoli da izloži obrazloženje točke dnevnog reda).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U raspravi nitko ne sudjeluje.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Vijeće jednoglasno donosi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</w:pPr>
      <w:r w:rsidRPr="006165BA">
        <w:t xml:space="preserve"> Zaključak  o usvajanju </w:t>
      </w:r>
      <w:proofErr w:type="spellStart"/>
      <w:r w:rsidRPr="006165BA">
        <w:t>Asfalterskog</w:t>
      </w:r>
      <w:proofErr w:type="spellEnd"/>
      <w:r w:rsidRPr="006165BA">
        <w:t xml:space="preserve"> programa za 2026. godinu Vijeća Mjesnog odbora Kustošija centar - donošenje zaključka</w:t>
      </w:r>
    </w:p>
    <w:p w:rsidR="006165BA" w:rsidRPr="006165BA" w:rsidRDefault="006165BA" w:rsidP="006165BA">
      <w:pPr>
        <w:spacing w:line="240" w:lineRule="auto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(Zaključak se prilaže ovom zapisniku i njegov je sastavni dio.)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  <w:rPr>
          <w:b/>
        </w:rPr>
      </w:pPr>
      <w:r w:rsidRPr="006165BA">
        <w:rPr>
          <w:b/>
        </w:rPr>
        <w:t>Ad3. Programa rada Vijeća Mjesnog odbora Kustošija centar za 2026. godinu – prijedlog zaključka</w:t>
      </w:r>
    </w:p>
    <w:p w:rsidR="006165BA" w:rsidRPr="006165BA" w:rsidRDefault="006165BA" w:rsidP="006165BA">
      <w:pPr>
        <w:spacing w:line="240" w:lineRule="auto"/>
        <w:jc w:val="both"/>
        <w:rPr>
          <w:b/>
        </w:rPr>
      </w:pPr>
    </w:p>
    <w:p w:rsidR="006165BA" w:rsidRPr="006165BA" w:rsidRDefault="006165BA" w:rsidP="006165BA">
      <w:pPr>
        <w:spacing w:line="240" w:lineRule="auto"/>
        <w:jc w:val="both"/>
      </w:pPr>
      <w:r w:rsidRPr="006165BA">
        <w:t>Uvodno obrazloženje iznosi Predsjednik Vijeća (ili se navodi ime i prezime Vijećnika kojem predsjednik dozvoli da izloži obrazloženje točke dnevnog reda).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U raspravi nitko ne sudjeluje.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Vijeće jednoglasno donosi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</w:pPr>
      <w:r w:rsidRPr="006165BA">
        <w:t xml:space="preserve"> o Programa  rada Vijeća Mjesnog odbora Kustošija centar za 2026. godinu – prijedlog zaključka</w:t>
      </w:r>
    </w:p>
    <w:p w:rsidR="006165BA" w:rsidRPr="006165BA" w:rsidRDefault="006165BA" w:rsidP="006165BA">
      <w:pPr>
        <w:spacing w:line="240" w:lineRule="auto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(Zaključak se prilaže ovom zapisniku i njegov je sastavni dio.)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  <w:rPr>
          <w:b/>
        </w:rPr>
      </w:pPr>
      <w:r w:rsidRPr="006165BA">
        <w:rPr>
          <w:b/>
        </w:rPr>
        <w:t>Ad4. Zaključak o prijedlogu lokacija za uvođenje naplate parkiranja - donošenje zaključka</w:t>
      </w:r>
    </w:p>
    <w:p w:rsidR="006165BA" w:rsidRPr="006165BA" w:rsidRDefault="006165BA" w:rsidP="006165BA">
      <w:pPr>
        <w:spacing w:line="240" w:lineRule="auto"/>
        <w:jc w:val="both"/>
        <w:rPr>
          <w:b/>
        </w:rPr>
      </w:pPr>
    </w:p>
    <w:p w:rsidR="006165BA" w:rsidRPr="006165BA" w:rsidRDefault="006165BA" w:rsidP="006165BA">
      <w:pPr>
        <w:spacing w:line="240" w:lineRule="auto"/>
        <w:jc w:val="both"/>
      </w:pPr>
      <w:r w:rsidRPr="006165BA">
        <w:t>Uvodno obrazloženje iznosi Predsjednik Vijeća (ili se navodi ime i prezime Vijećnika kojem predsjednik dozvoli da izloži obrazloženje točke dnevnog reda).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U raspravi nitko ne sudjeluje.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Vijeće jednoglasno donosi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</w:pPr>
      <w:r w:rsidRPr="006165BA">
        <w:t xml:space="preserve"> Zaključak  o prijedlogu lokacija za uvođenje naplate parkiranja - donošenje zaključka</w:t>
      </w:r>
    </w:p>
    <w:p w:rsidR="006165BA" w:rsidRPr="006165BA" w:rsidRDefault="006165BA" w:rsidP="006165BA">
      <w:pPr>
        <w:spacing w:line="240" w:lineRule="auto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(Zaključak se prilaže ovom zapisniku i njegov je sastavni dio.)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  <w:rPr>
          <w:b/>
        </w:rPr>
      </w:pPr>
      <w:r w:rsidRPr="006165BA">
        <w:rPr>
          <w:b/>
        </w:rPr>
        <w:t xml:space="preserve">Ad5. Zaključak o provjeri ispravnosti semafora na izlazu iz  </w:t>
      </w:r>
      <w:proofErr w:type="spellStart"/>
      <w:r w:rsidRPr="006165BA">
        <w:rPr>
          <w:b/>
        </w:rPr>
        <w:t>Roginine</w:t>
      </w:r>
      <w:proofErr w:type="spellEnd"/>
      <w:r w:rsidRPr="006165BA">
        <w:rPr>
          <w:b/>
        </w:rPr>
        <w:t xml:space="preserve"> ulice - donošenje zaključka</w:t>
      </w:r>
    </w:p>
    <w:p w:rsidR="006165BA" w:rsidRPr="006165BA" w:rsidRDefault="006165BA" w:rsidP="006165BA">
      <w:pPr>
        <w:spacing w:line="240" w:lineRule="auto"/>
        <w:jc w:val="both"/>
        <w:rPr>
          <w:b/>
        </w:rPr>
      </w:pPr>
    </w:p>
    <w:p w:rsidR="006165BA" w:rsidRPr="006165BA" w:rsidRDefault="006165BA" w:rsidP="006165BA">
      <w:pPr>
        <w:spacing w:line="240" w:lineRule="auto"/>
        <w:jc w:val="both"/>
        <w:rPr>
          <w:b/>
        </w:rPr>
      </w:pPr>
    </w:p>
    <w:p w:rsidR="006165BA" w:rsidRPr="006165BA" w:rsidRDefault="006165BA" w:rsidP="006165BA">
      <w:pPr>
        <w:spacing w:line="240" w:lineRule="auto"/>
        <w:jc w:val="both"/>
      </w:pPr>
      <w:r w:rsidRPr="006165BA">
        <w:t>Uvodno obrazloženje iznosi Predsjednik Vijeća (ili se navodi ime i prezime Vijećnika kojem predsjednik dozvoli da izloži obrazloženje točke dnevnog reda).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U raspravi nitko ne sudjeluje.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Vijeće jednoglasno donosi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</w:pPr>
      <w:r w:rsidRPr="006165BA">
        <w:t xml:space="preserve"> Zaključak  o provjeri ispravnosti semafora na izlazu iz  </w:t>
      </w:r>
      <w:proofErr w:type="spellStart"/>
      <w:r w:rsidRPr="006165BA">
        <w:t>Roginine</w:t>
      </w:r>
      <w:proofErr w:type="spellEnd"/>
      <w:r w:rsidRPr="006165BA">
        <w:t xml:space="preserve"> ulice - donošenje zaključka</w:t>
      </w:r>
    </w:p>
    <w:p w:rsidR="006165BA" w:rsidRPr="006165BA" w:rsidRDefault="006165BA" w:rsidP="006165BA">
      <w:pPr>
        <w:spacing w:line="240" w:lineRule="auto"/>
      </w:pPr>
    </w:p>
    <w:p w:rsidR="006165BA" w:rsidRPr="006165BA" w:rsidRDefault="006165BA" w:rsidP="006165BA">
      <w:pPr>
        <w:spacing w:line="240" w:lineRule="auto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(Zaključak se prilaže ovom zapisniku i njegov je sastavni dio.)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  <w:rPr>
          <w:b/>
        </w:rPr>
      </w:pPr>
      <w:r w:rsidRPr="006165BA">
        <w:rPr>
          <w:b/>
        </w:rPr>
        <w:t>Ad6. Pitanja, prijedlozi i obavijesti</w:t>
      </w:r>
    </w:p>
    <w:p w:rsidR="006165BA" w:rsidRPr="006165BA" w:rsidRDefault="006165BA" w:rsidP="006165BA">
      <w:pPr>
        <w:spacing w:line="240" w:lineRule="auto"/>
        <w:jc w:val="both"/>
        <w:rPr>
          <w:b/>
        </w:rPr>
      </w:pPr>
    </w:p>
    <w:p w:rsidR="006165BA" w:rsidRPr="006165BA" w:rsidRDefault="006165BA" w:rsidP="006165BA">
      <w:pPr>
        <w:spacing w:line="240" w:lineRule="auto"/>
        <w:jc w:val="both"/>
      </w:pPr>
      <w:r w:rsidRPr="006165BA">
        <w:t xml:space="preserve">Predsjednik obavještava članove Vijeća o: 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Pitanja i prijedlozi članova Vijeća:</w:t>
      </w:r>
    </w:p>
    <w:p w:rsidR="006165BA" w:rsidRPr="006165BA" w:rsidRDefault="006165BA" w:rsidP="006165BA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6165BA" w:rsidRPr="006165BA" w:rsidTr="006165BA">
        <w:tc>
          <w:tcPr>
            <w:tcW w:w="567" w:type="dxa"/>
          </w:tcPr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>Član Vijeća</w:t>
            </w:r>
          </w:p>
        </w:tc>
        <w:tc>
          <w:tcPr>
            <w:tcW w:w="9070" w:type="dxa"/>
          </w:tcPr>
          <w:p w:rsidR="006165BA" w:rsidRPr="006165BA" w:rsidRDefault="006165BA" w:rsidP="006165BA">
            <w:pPr>
              <w:spacing w:line="240" w:lineRule="auto"/>
              <w:jc w:val="both"/>
            </w:pPr>
            <w:r w:rsidRPr="006165BA">
              <w:t>Kratak sadržaj pitanja ili prijedloga</w:t>
            </w:r>
          </w:p>
          <w:p w:rsidR="006165BA" w:rsidRPr="006165BA" w:rsidRDefault="006165BA" w:rsidP="006165BA">
            <w:pPr>
              <w:spacing w:line="240" w:lineRule="auto"/>
              <w:jc w:val="both"/>
            </w:pPr>
          </w:p>
        </w:tc>
      </w:tr>
      <w:tr w:rsidR="006165BA" w:rsidRPr="006165BA" w:rsidTr="006165BA">
        <w:tc>
          <w:tcPr>
            <w:tcW w:w="4508" w:type="dxa"/>
          </w:tcPr>
          <w:p w:rsidR="006165BA" w:rsidRPr="006165BA" w:rsidRDefault="006165BA" w:rsidP="006165BA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6165BA" w:rsidRPr="006165BA" w:rsidRDefault="006165BA" w:rsidP="006165BA">
            <w:pPr>
              <w:spacing w:line="240" w:lineRule="auto"/>
              <w:jc w:val="both"/>
            </w:pPr>
          </w:p>
        </w:tc>
      </w:tr>
      <w:tr w:rsidR="006165BA" w:rsidRPr="006165BA" w:rsidTr="006165BA">
        <w:tc>
          <w:tcPr>
            <w:tcW w:w="4508" w:type="dxa"/>
          </w:tcPr>
          <w:p w:rsidR="006165BA" w:rsidRPr="006165BA" w:rsidRDefault="006165BA" w:rsidP="006165BA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6165BA" w:rsidRPr="006165BA" w:rsidRDefault="006165BA" w:rsidP="006165BA">
            <w:pPr>
              <w:spacing w:line="240" w:lineRule="auto"/>
              <w:jc w:val="both"/>
            </w:pPr>
          </w:p>
        </w:tc>
      </w:tr>
      <w:tr w:rsidR="006165BA" w:rsidRPr="006165BA" w:rsidTr="006165BA">
        <w:tc>
          <w:tcPr>
            <w:tcW w:w="4508" w:type="dxa"/>
          </w:tcPr>
          <w:p w:rsidR="006165BA" w:rsidRPr="006165BA" w:rsidRDefault="006165BA" w:rsidP="006165BA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6165BA" w:rsidRPr="006165BA" w:rsidRDefault="006165BA" w:rsidP="006165BA">
            <w:pPr>
              <w:spacing w:line="240" w:lineRule="auto"/>
              <w:jc w:val="both"/>
            </w:pPr>
          </w:p>
        </w:tc>
      </w:tr>
      <w:tr w:rsidR="006165BA" w:rsidRPr="006165BA" w:rsidTr="006165BA">
        <w:tc>
          <w:tcPr>
            <w:tcW w:w="4508" w:type="dxa"/>
          </w:tcPr>
          <w:p w:rsidR="006165BA" w:rsidRPr="006165BA" w:rsidRDefault="006165BA" w:rsidP="006165BA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6165BA" w:rsidRPr="006165BA" w:rsidRDefault="006165BA" w:rsidP="006165BA">
            <w:pPr>
              <w:spacing w:line="240" w:lineRule="auto"/>
              <w:jc w:val="both"/>
            </w:pPr>
          </w:p>
        </w:tc>
      </w:tr>
    </w:tbl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 xml:space="preserve">Sjednica je završila u </w:t>
      </w:r>
      <w:r w:rsidR="00DB4BFE">
        <w:t>17.45</w:t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 xml:space="preserve">KLASA: 024-08/26-003/418 </w:t>
      </w:r>
    </w:p>
    <w:p w:rsidR="006165BA" w:rsidRPr="006165BA" w:rsidRDefault="006165BA" w:rsidP="006165BA">
      <w:pPr>
        <w:spacing w:line="240" w:lineRule="auto"/>
        <w:jc w:val="both"/>
      </w:pPr>
      <w:r w:rsidRPr="006165BA">
        <w:t>URBROJ: 251-13-11-4/020-26-1</w:t>
      </w:r>
    </w:p>
    <w:p w:rsidR="006165BA" w:rsidRPr="006165BA" w:rsidRDefault="006165BA" w:rsidP="006165BA">
      <w:pPr>
        <w:spacing w:line="240" w:lineRule="auto"/>
        <w:jc w:val="both"/>
      </w:pPr>
      <w:r w:rsidRPr="006165BA">
        <w:t>Zagreb, 24. veljače 2026.</w:t>
      </w:r>
    </w:p>
    <w:p w:rsidR="006165BA" w:rsidRPr="006165BA" w:rsidRDefault="006165BA" w:rsidP="006165BA">
      <w:pPr>
        <w:spacing w:line="240" w:lineRule="auto"/>
        <w:jc w:val="both"/>
      </w:pPr>
    </w:p>
    <w:p w:rsidR="00DB4BFE" w:rsidRDefault="006165BA" w:rsidP="00DB4BFE">
      <w:pPr>
        <w:spacing w:line="240" w:lineRule="auto"/>
        <w:jc w:val="both"/>
      </w:pPr>
      <w:r w:rsidRPr="006165BA">
        <w:t>Zapisnik uredio/la:</w:t>
      </w:r>
    </w:p>
    <w:p w:rsidR="00DB4BFE" w:rsidRPr="00DB4BFE" w:rsidRDefault="00DB4BFE" w:rsidP="00DB4BFE">
      <w:pPr>
        <w:spacing w:line="240" w:lineRule="auto"/>
        <w:jc w:val="both"/>
      </w:pPr>
      <w:r w:rsidRPr="00DB4BFE">
        <w:t>Ivica Ivašković – stručni referent za rad tijela mjesne samouprave</w:t>
      </w:r>
    </w:p>
    <w:p w:rsidR="00DB4BFE" w:rsidRDefault="00DB4BFE" w:rsidP="006165BA">
      <w:pPr>
        <w:spacing w:line="240" w:lineRule="auto"/>
        <w:ind w:left="4248"/>
        <w:jc w:val="center"/>
      </w:pPr>
    </w:p>
    <w:p w:rsidR="006165BA" w:rsidRPr="006165BA" w:rsidRDefault="006165BA" w:rsidP="006165BA">
      <w:pPr>
        <w:spacing w:line="240" w:lineRule="auto"/>
        <w:ind w:left="4248"/>
        <w:jc w:val="center"/>
      </w:pPr>
      <w:r w:rsidRPr="006165BA">
        <w:t>Predsjednik</w:t>
      </w:r>
    </w:p>
    <w:p w:rsidR="006165BA" w:rsidRPr="006165BA" w:rsidRDefault="006165BA" w:rsidP="006165BA">
      <w:pPr>
        <w:spacing w:line="240" w:lineRule="auto"/>
        <w:ind w:left="4248"/>
        <w:jc w:val="center"/>
      </w:pPr>
      <w:r w:rsidRPr="006165BA">
        <w:t>Vijeća Mjesnog odbora Kustošija - centar</w:t>
      </w:r>
    </w:p>
    <w:p w:rsidR="006165BA" w:rsidRPr="006165BA" w:rsidRDefault="006165BA" w:rsidP="006165BA">
      <w:pPr>
        <w:spacing w:line="240" w:lineRule="auto"/>
        <w:ind w:left="4248"/>
        <w:jc w:val="center"/>
      </w:pPr>
    </w:p>
    <w:p w:rsidR="006165BA" w:rsidRPr="006165BA" w:rsidRDefault="006165BA" w:rsidP="006165BA">
      <w:pPr>
        <w:spacing w:line="240" w:lineRule="auto"/>
        <w:ind w:left="4248"/>
        <w:jc w:val="center"/>
      </w:pPr>
      <w:r w:rsidRPr="006165BA">
        <w:t>Hrvoje Krsnik</w:t>
      </w:r>
    </w:p>
    <w:p w:rsidR="006165BA" w:rsidRPr="006165BA" w:rsidRDefault="006165BA" w:rsidP="006165BA">
      <w:pPr>
        <w:spacing w:line="240" w:lineRule="auto"/>
        <w:rPr>
          <w:u w:val="single"/>
        </w:rPr>
      </w:pPr>
      <w:r w:rsidRPr="006165BA">
        <w:rPr>
          <w:u w:val="single"/>
        </w:rPr>
        <w:br w:type="page"/>
      </w:r>
    </w:p>
    <w:p w:rsidR="006165BA" w:rsidRPr="006165BA" w:rsidRDefault="006165BA" w:rsidP="006165BA">
      <w:pPr>
        <w:tabs>
          <w:tab w:val="left" w:pos="1560"/>
          <w:tab w:val="center" w:pos="1985"/>
        </w:tabs>
        <w:spacing w:line="240" w:lineRule="auto"/>
      </w:pPr>
    </w:p>
    <w:p w:rsidR="006165BA" w:rsidRPr="006165BA" w:rsidRDefault="006165BA" w:rsidP="006165BA">
      <w:pPr>
        <w:tabs>
          <w:tab w:val="left" w:pos="1560"/>
          <w:tab w:val="center" w:pos="1985"/>
        </w:tabs>
        <w:spacing w:line="240" w:lineRule="auto"/>
      </w:pPr>
      <w:r w:rsidRPr="006165BA">
        <w:t xml:space="preserve">Na temelju članka 28. Poslovnika o radu Vijeća Mjesnog odbora Kustošija centar, Vijeće Mjesnog odbora Kustošija centar, na 9. sjednici održanoj 24. veljače 2026., donijelo je </w:t>
      </w:r>
    </w:p>
    <w:p w:rsidR="006165BA" w:rsidRPr="006165BA" w:rsidRDefault="006165BA" w:rsidP="006165BA">
      <w:pPr>
        <w:tabs>
          <w:tab w:val="left" w:pos="1560"/>
          <w:tab w:val="center" w:pos="1985"/>
        </w:tabs>
        <w:spacing w:line="240" w:lineRule="auto"/>
      </w:pPr>
    </w:p>
    <w:p w:rsidR="006165BA" w:rsidRPr="006165BA" w:rsidRDefault="006165BA" w:rsidP="006165BA">
      <w:pPr>
        <w:tabs>
          <w:tab w:val="left" w:pos="1560"/>
          <w:tab w:val="center" w:pos="1985"/>
        </w:tabs>
        <w:spacing w:line="240" w:lineRule="auto"/>
      </w:pPr>
    </w:p>
    <w:p w:rsidR="006165BA" w:rsidRPr="006165BA" w:rsidRDefault="006165BA" w:rsidP="006165BA">
      <w:pPr>
        <w:tabs>
          <w:tab w:val="left" w:pos="1560"/>
          <w:tab w:val="center" w:pos="1985"/>
        </w:tabs>
        <w:spacing w:line="240" w:lineRule="auto"/>
        <w:jc w:val="center"/>
        <w:rPr>
          <w:b/>
          <w:szCs w:val="24"/>
        </w:rPr>
      </w:pPr>
      <w:r w:rsidRPr="006165BA">
        <w:rPr>
          <w:b/>
          <w:szCs w:val="24"/>
        </w:rPr>
        <w:t>Izvješće o radu Vijeća Mjesnog odbora Kustošija centar</w:t>
      </w:r>
    </w:p>
    <w:p w:rsidR="006165BA" w:rsidRPr="006165BA" w:rsidRDefault="006165BA" w:rsidP="006165BA">
      <w:pPr>
        <w:tabs>
          <w:tab w:val="left" w:pos="1560"/>
          <w:tab w:val="center" w:pos="1985"/>
        </w:tabs>
        <w:spacing w:line="240" w:lineRule="auto"/>
        <w:jc w:val="center"/>
        <w:rPr>
          <w:b/>
          <w:szCs w:val="24"/>
        </w:rPr>
      </w:pPr>
      <w:r w:rsidRPr="006165BA">
        <w:rPr>
          <w:b/>
          <w:szCs w:val="24"/>
        </w:rPr>
        <w:t>za 2025. godinu</w:t>
      </w:r>
    </w:p>
    <w:p w:rsidR="006165BA" w:rsidRPr="006165BA" w:rsidRDefault="006165BA" w:rsidP="006165BA">
      <w:pPr>
        <w:tabs>
          <w:tab w:val="left" w:pos="1560"/>
          <w:tab w:val="center" w:pos="1985"/>
        </w:tabs>
        <w:spacing w:line="240" w:lineRule="auto"/>
        <w:jc w:val="center"/>
        <w:rPr>
          <w:b/>
          <w:szCs w:val="24"/>
        </w:rPr>
      </w:pPr>
    </w:p>
    <w:p w:rsidR="006165BA" w:rsidRPr="006165BA" w:rsidRDefault="006165BA" w:rsidP="006165BA">
      <w:pPr>
        <w:tabs>
          <w:tab w:val="left" w:pos="1560"/>
          <w:tab w:val="center" w:pos="1985"/>
        </w:tabs>
        <w:spacing w:line="240" w:lineRule="auto"/>
        <w:jc w:val="center"/>
        <w:rPr>
          <w:b/>
          <w:szCs w:val="24"/>
        </w:rPr>
      </w:pPr>
    </w:p>
    <w:p w:rsidR="006165BA" w:rsidRPr="006165BA" w:rsidRDefault="006165BA" w:rsidP="006165BA">
      <w:pPr>
        <w:numPr>
          <w:ilvl w:val="0"/>
          <w:numId w:val="2"/>
        </w:numPr>
        <w:spacing w:line="240" w:lineRule="auto"/>
        <w:rPr>
          <w:b/>
          <w:szCs w:val="24"/>
        </w:rPr>
      </w:pPr>
      <w:r w:rsidRPr="006165BA">
        <w:rPr>
          <w:b/>
          <w:szCs w:val="24"/>
        </w:rPr>
        <w:t>UVODNE NAPOMENE</w:t>
      </w:r>
    </w:p>
    <w:p w:rsidR="006165BA" w:rsidRPr="006165BA" w:rsidRDefault="006165BA" w:rsidP="006165BA">
      <w:pPr>
        <w:spacing w:line="240" w:lineRule="auto"/>
        <w:ind w:left="709" w:firstLine="11"/>
        <w:rPr>
          <w:szCs w:val="24"/>
        </w:rPr>
      </w:pPr>
      <w:r w:rsidRPr="006165BA">
        <w:rPr>
          <w:szCs w:val="24"/>
        </w:rPr>
        <w:t xml:space="preserve">Vijeće Mjesnog odbora Kustošija centar svoj je rad i djelovanje usmjerilo na razvoj mjesnog odbora, a na temelju Statuta Grada Zagreba, Poslovnika o radu Vijeća Mjesnog odbora </w:t>
      </w:r>
      <w:r w:rsidRPr="006165BA">
        <w:t>Kustošija centar</w:t>
      </w:r>
      <w:r w:rsidRPr="006165BA">
        <w:rPr>
          <w:szCs w:val="24"/>
        </w:rPr>
        <w:t xml:space="preserve"> i Pravila Mjesnog odbora </w:t>
      </w:r>
      <w:r w:rsidRPr="006165BA">
        <w:t>Kustošija centar</w:t>
      </w:r>
      <w:r w:rsidRPr="006165BA">
        <w:rPr>
          <w:szCs w:val="24"/>
        </w:rPr>
        <w:t>.</w:t>
      </w:r>
    </w:p>
    <w:p w:rsidR="006165BA" w:rsidRPr="006165BA" w:rsidRDefault="006165BA" w:rsidP="006165BA">
      <w:pPr>
        <w:spacing w:line="240" w:lineRule="auto"/>
        <w:ind w:firstLine="720"/>
        <w:rPr>
          <w:szCs w:val="24"/>
        </w:rPr>
      </w:pPr>
      <w:r w:rsidRPr="006165BA">
        <w:rPr>
          <w:szCs w:val="24"/>
        </w:rPr>
        <w:t xml:space="preserve">Osnovne djelatnosti bile su usmjerene na poboljšanje infrastrukturnih problema, </w:t>
      </w:r>
      <w:r w:rsidRPr="006165BA">
        <w:rPr>
          <w:szCs w:val="24"/>
        </w:rPr>
        <w:tab/>
        <w:t xml:space="preserve">donošenjem akata Vijeća i sudjelovanjem u donošenju odluka Vijeća Gradske četvrti </w:t>
      </w:r>
      <w:r w:rsidRPr="006165BA">
        <w:rPr>
          <w:szCs w:val="24"/>
        </w:rPr>
        <w:tab/>
        <w:t xml:space="preserve">Črnomerec, te se vodilo računa o ispunjenju potreba građana obzirom na </w:t>
      </w:r>
      <w:r w:rsidRPr="006165BA">
        <w:rPr>
          <w:szCs w:val="24"/>
        </w:rPr>
        <w:tab/>
        <w:t>prioritete.</w:t>
      </w:r>
    </w:p>
    <w:p w:rsidR="006165BA" w:rsidRPr="006165BA" w:rsidRDefault="006165BA" w:rsidP="006165BA">
      <w:pPr>
        <w:spacing w:line="240" w:lineRule="auto"/>
        <w:ind w:left="1440"/>
        <w:rPr>
          <w:szCs w:val="24"/>
        </w:rPr>
      </w:pPr>
    </w:p>
    <w:p w:rsidR="006165BA" w:rsidRPr="006165BA" w:rsidRDefault="006165BA" w:rsidP="006165BA">
      <w:pPr>
        <w:numPr>
          <w:ilvl w:val="0"/>
          <w:numId w:val="2"/>
        </w:numPr>
        <w:spacing w:line="240" w:lineRule="auto"/>
        <w:ind w:left="720"/>
        <w:rPr>
          <w:b/>
          <w:szCs w:val="24"/>
        </w:rPr>
      </w:pPr>
      <w:r w:rsidRPr="006165BA">
        <w:rPr>
          <w:b/>
          <w:szCs w:val="24"/>
        </w:rPr>
        <w:t>O RADU VIJEĆA</w:t>
      </w:r>
    </w:p>
    <w:p w:rsidR="006165BA" w:rsidRPr="006165BA" w:rsidRDefault="006165BA" w:rsidP="006165BA">
      <w:pPr>
        <w:spacing w:line="240" w:lineRule="auto"/>
        <w:ind w:firstLine="708"/>
        <w:rPr>
          <w:szCs w:val="24"/>
        </w:rPr>
      </w:pPr>
      <w:r w:rsidRPr="006165BA">
        <w:rPr>
          <w:szCs w:val="24"/>
        </w:rPr>
        <w:t>U svibnju 2025. godine održani su izbori za Vijeće Mjesnog odbora Kustošija centar.</w:t>
      </w:r>
    </w:p>
    <w:p w:rsidR="006165BA" w:rsidRPr="006165BA" w:rsidRDefault="006165BA" w:rsidP="006165BA">
      <w:pPr>
        <w:spacing w:line="240" w:lineRule="auto"/>
        <w:ind w:firstLine="708"/>
        <w:rPr>
          <w:szCs w:val="24"/>
        </w:rPr>
      </w:pPr>
      <w:r w:rsidRPr="006165BA">
        <w:rPr>
          <w:szCs w:val="24"/>
        </w:rPr>
        <w:t xml:space="preserve">Dana 02. srpnja 2025. godine konstituiran je četvrti saziv Vijeća Mjesnog odbora </w:t>
      </w:r>
      <w:r w:rsidRPr="006165BA">
        <w:rPr>
          <w:szCs w:val="24"/>
        </w:rPr>
        <w:tab/>
        <w:t>Kustošija centar.</w:t>
      </w:r>
    </w:p>
    <w:p w:rsidR="006165BA" w:rsidRPr="006165BA" w:rsidRDefault="006165BA" w:rsidP="006165BA">
      <w:pPr>
        <w:spacing w:line="240" w:lineRule="auto"/>
        <w:ind w:left="709" w:hanging="1"/>
        <w:rPr>
          <w:szCs w:val="24"/>
        </w:rPr>
      </w:pPr>
      <w:r w:rsidRPr="006165BA">
        <w:rPr>
          <w:szCs w:val="24"/>
        </w:rPr>
        <w:t>Koristeći podatke iz zapisnika sa sjednica Vijeća Mjesnog odbora Kustošija centar iskazujemo zbirne brojčane pokazatelje o osnovnim oblicima rada Vijeća Mjesnog odbora Kustošija centar.</w:t>
      </w:r>
    </w:p>
    <w:p w:rsidR="006165BA" w:rsidRPr="006165BA" w:rsidRDefault="006165BA" w:rsidP="006165BA">
      <w:pPr>
        <w:spacing w:line="240" w:lineRule="auto"/>
        <w:ind w:firstLine="720"/>
        <w:rPr>
          <w:szCs w:val="24"/>
        </w:rPr>
      </w:pPr>
    </w:p>
    <w:p w:rsidR="006165BA" w:rsidRPr="006165BA" w:rsidRDefault="006165BA" w:rsidP="006165BA">
      <w:pPr>
        <w:spacing w:line="240" w:lineRule="auto"/>
        <w:rPr>
          <w:b/>
          <w:szCs w:val="24"/>
        </w:rPr>
      </w:pPr>
      <w:r w:rsidRPr="006165BA">
        <w:rPr>
          <w:b/>
          <w:szCs w:val="24"/>
        </w:rPr>
        <w:t xml:space="preserve">3. </w:t>
      </w:r>
      <w:r w:rsidRPr="006165BA">
        <w:rPr>
          <w:b/>
          <w:szCs w:val="24"/>
        </w:rPr>
        <w:tab/>
        <w:t>SJEDNICE VIJEĆA</w:t>
      </w:r>
    </w:p>
    <w:p w:rsidR="006165BA" w:rsidRPr="006165BA" w:rsidRDefault="006165BA" w:rsidP="006165BA">
      <w:pPr>
        <w:spacing w:line="240" w:lineRule="auto"/>
        <w:ind w:left="1440"/>
        <w:rPr>
          <w:szCs w:val="24"/>
        </w:rPr>
      </w:pPr>
    </w:p>
    <w:p w:rsidR="006165BA" w:rsidRPr="006165BA" w:rsidRDefault="006165BA" w:rsidP="006165BA">
      <w:pPr>
        <w:spacing w:line="240" w:lineRule="auto"/>
        <w:rPr>
          <w:b/>
          <w:szCs w:val="24"/>
        </w:rPr>
      </w:pPr>
      <w:r w:rsidRPr="006165BA">
        <w:rPr>
          <w:b/>
          <w:szCs w:val="24"/>
        </w:rPr>
        <w:t>3.1.</w:t>
      </w:r>
      <w:r w:rsidRPr="006165BA">
        <w:rPr>
          <w:b/>
          <w:szCs w:val="24"/>
        </w:rPr>
        <w:tab/>
        <w:t>Održano sjednica Vijeća</w:t>
      </w:r>
    </w:p>
    <w:p w:rsidR="006165BA" w:rsidRPr="006165BA" w:rsidRDefault="006165BA" w:rsidP="006165BA">
      <w:pPr>
        <w:spacing w:line="240" w:lineRule="auto"/>
        <w:ind w:left="709" w:hanging="709"/>
        <w:rPr>
          <w:b/>
          <w:szCs w:val="24"/>
        </w:rPr>
      </w:pPr>
      <w:r w:rsidRPr="006165BA">
        <w:rPr>
          <w:b/>
          <w:szCs w:val="24"/>
        </w:rPr>
        <w:tab/>
      </w:r>
      <w:r w:rsidRPr="006165BA">
        <w:rPr>
          <w:szCs w:val="24"/>
        </w:rPr>
        <w:t>U 2025. godini ukupno je održano 7 sjednica Vijeća Mjesnog odbora Kustošija centar.</w:t>
      </w:r>
    </w:p>
    <w:p w:rsidR="006165BA" w:rsidRPr="006165BA" w:rsidRDefault="006165BA" w:rsidP="006165BA">
      <w:pPr>
        <w:spacing w:line="240" w:lineRule="auto"/>
        <w:rPr>
          <w:szCs w:val="24"/>
        </w:rPr>
      </w:pPr>
    </w:p>
    <w:p w:rsidR="006165BA" w:rsidRPr="006165BA" w:rsidRDefault="006165BA" w:rsidP="006165BA">
      <w:pPr>
        <w:spacing w:line="240" w:lineRule="auto"/>
        <w:rPr>
          <w:b/>
          <w:szCs w:val="24"/>
        </w:rPr>
      </w:pPr>
      <w:r w:rsidRPr="006165BA">
        <w:rPr>
          <w:b/>
          <w:szCs w:val="24"/>
        </w:rPr>
        <w:t xml:space="preserve">3.2. </w:t>
      </w:r>
      <w:r w:rsidRPr="006165BA">
        <w:rPr>
          <w:b/>
          <w:szCs w:val="24"/>
        </w:rPr>
        <w:tab/>
        <w:t>Točke dnevnog reda</w:t>
      </w:r>
    </w:p>
    <w:p w:rsidR="006165BA" w:rsidRPr="006165BA" w:rsidRDefault="006165BA" w:rsidP="006165BA">
      <w:pPr>
        <w:spacing w:line="240" w:lineRule="auto"/>
        <w:ind w:left="851" w:hanging="131"/>
        <w:rPr>
          <w:szCs w:val="24"/>
        </w:rPr>
      </w:pPr>
      <w:r w:rsidRPr="006165BA">
        <w:rPr>
          <w:szCs w:val="24"/>
        </w:rPr>
        <w:t>Ukupni broj točaka dnevnog reda na svim sjednicama Vijeća Mjesnog odbora Kustošija centar  u 2025. godini je 44, odnosno prosječno 6.2 točke dnevnog reda po sjednici Vijeća.</w:t>
      </w:r>
    </w:p>
    <w:p w:rsidR="006165BA" w:rsidRPr="006165BA" w:rsidRDefault="006165BA" w:rsidP="006165BA">
      <w:pPr>
        <w:spacing w:line="240" w:lineRule="auto"/>
        <w:rPr>
          <w:szCs w:val="24"/>
        </w:rPr>
      </w:pPr>
    </w:p>
    <w:p w:rsidR="006165BA" w:rsidRPr="006165BA" w:rsidRDefault="006165BA" w:rsidP="006165BA">
      <w:pPr>
        <w:spacing w:line="240" w:lineRule="auto"/>
        <w:rPr>
          <w:b/>
          <w:szCs w:val="24"/>
        </w:rPr>
      </w:pPr>
      <w:r w:rsidRPr="006165BA">
        <w:rPr>
          <w:b/>
          <w:szCs w:val="24"/>
        </w:rPr>
        <w:t>3.3.</w:t>
      </w:r>
      <w:r w:rsidRPr="006165BA">
        <w:rPr>
          <w:b/>
          <w:szCs w:val="24"/>
        </w:rPr>
        <w:tab/>
        <w:t>Trajanje sjednica Vijeća</w:t>
      </w:r>
    </w:p>
    <w:p w:rsidR="006165BA" w:rsidRPr="006165BA" w:rsidRDefault="006165BA" w:rsidP="006165BA">
      <w:pPr>
        <w:spacing w:line="240" w:lineRule="auto"/>
        <w:ind w:left="709" w:firstLine="11"/>
        <w:rPr>
          <w:szCs w:val="24"/>
        </w:rPr>
      </w:pPr>
      <w:r w:rsidRPr="006165BA">
        <w:rPr>
          <w:szCs w:val="24"/>
        </w:rPr>
        <w:t>Ukupno vrijeme trajanja sjednica Vijeća Mjesnog odbora Kustošija centar u 2025. godini je 210  minuta, odnosno prosječno trajanje svake sjednice je 30  minuta.</w:t>
      </w:r>
    </w:p>
    <w:p w:rsidR="006165BA" w:rsidRPr="006165BA" w:rsidRDefault="006165BA" w:rsidP="006165BA">
      <w:pPr>
        <w:spacing w:line="240" w:lineRule="auto"/>
        <w:rPr>
          <w:szCs w:val="24"/>
        </w:rPr>
      </w:pPr>
    </w:p>
    <w:p w:rsidR="006165BA" w:rsidRPr="006165BA" w:rsidRDefault="006165BA" w:rsidP="006165BA">
      <w:pPr>
        <w:spacing w:line="240" w:lineRule="auto"/>
        <w:rPr>
          <w:b/>
          <w:szCs w:val="24"/>
        </w:rPr>
      </w:pPr>
      <w:r w:rsidRPr="006165BA">
        <w:rPr>
          <w:b/>
          <w:szCs w:val="24"/>
        </w:rPr>
        <w:t>3.4.</w:t>
      </w:r>
      <w:r w:rsidRPr="006165BA">
        <w:rPr>
          <w:b/>
          <w:szCs w:val="24"/>
        </w:rPr>
        <w:tab/>
        <w:t>Prisutnost članova Vijeća sjednicama</w:t>
      </w:r>
    </w:p>
    <w:p w:rsidR="006165BA" w:rsidRPr="006165BA" w:rsidRDefault="006165BA" w:rsidP="006165BA">
      <w:pPr>
        <w:spacing w:line="240" w:lineRule="auto"/>
        <w:ind w:firstLine="720"/>
        <w:rPr>
          <w:szCs w:val="24"/>
        </w:rPr>
      </w:pPr>
      <w:r w:rsidRPr="006165BA">
        <w:rPr>
          <w:szCs w:val="24"/>
        </w:rPr>
        <w:t xml:space="preserve">Prisutnost članova Vijeća Mjesnog odbora Kustošija centar sjednicama Vijeća u 2025. godini </w:t>
      </w:r>
      <w:r w:rsidRPr="006165BA">
        <w:rPr>
          <w:szCs w:val="24"/>
        </w:rPr>
        <w:tab/>
        <w:t>je u prosjeku 4.8 od 5 članova Vijeća.</w:t>
      </w:r>
    </w:p>
    <w:p w:rsidR="006165BA" w:rsidRPr="006165BA" w:rsidRDefault="006165BA" w:rsidP="006165BA">
      <w:pPr>
        <w:spacing w:line="240" w:lineRule="auto"/>
        <w:rPr>
          <w:szCs w:val="24"/>
        </w:rPr>
      </w:pPr>
    </w:p>
    <w:p w:rsidR="006165BA" w:rsidRPr="006165BA" w:rsidRDefault="006165BA" w:rsidP="006165BA">
      <w:pPr>
        <w:spacing w:line="240" w:lineRule="auto"/>
        <w:rPr>
          <w:b/>
          <w:szCs w:val="24"/>
        </w:rPr>
      </w:pPr>
      <w:r w:rsidRPr="006165BA">
        <w:rPr>
          <w:b/>
          <w:szCs w:val="24"/>
        </w:rPr>
        <w:t xml:space="preserve">3.5. </w:t>
      </w:r>
      <w:r w:rsidRPr="006165BA">
        <w:rPr>
          <w:b/>
          <w:szCs w:val="24"/>
        </w:rPr>
        <w:tab/>
        <w:t>Hitni sazivi sjednica i dopunske točke Dnevnog reda</w:t>
      </w:r>
    </w:p>
    <w:p w:rsidR="006165BA" w:rsidRPr="006165BA" w:rsidRDefault="006165BA" w:rsidP="006165BA">
      <w:pPr>
        <w:spacing w:line="240" w:lineRule="auto"/>
        <w:ind w:firstLine="720"/>
        <w:rPr>
          <w:szCs w:val="24"/>
        </w:rPr>
      </w:pPr>
      <w:r w:rsidRPr="006165BA">
        <w:rPr>
          <w:szCs w:val="24"/>
        </w:rPr>
        <w:t xml:space="preserve">Nije bilo </w:t>
      </w:r>
      <w:proofErr w:type="spellStart"/>
      <w:r w:rsidRPr="006165BA">
        <w:rPr>
          <w:szCs w:val="24"/>
        </w:rPr>
        <w:t>sazvanih</w:t>
      </w:r>
      <w:proofErr w:type="spellEnd"/>
      <w:r w:rsidRPr="006165BA">
        <w:rPr>
          <w:szCs w:val="24"/>
        </w:rPr>
        <w:t xml:space="preserve"> sjednica po hitnom postupku u 2025. godini.</w:t>
      </w:r>
    </w:p>
    <w:p w:rsidR="006165BA" w:rsidRPr="006165BA" w:rsidRDefault="006165BA" w:rsidP="006165BA">
      <w:pPr>
        <w:spacing w:line="240" w:lineRule="auto"/>
        <w:rPr>
          <w:szCs w:val="24"/>
        </w:rPr>
      </w:pPr>
      <w:r w:rsidRPr="006165BA">
        <w:rPr>
          <w:szCs w:val="24"/>
        </w:rPr>
        <w:tab/>
        <w:t>Nije bilo dopunskih točaka dnevnog reda u 2025. godini.</w:t>
      </w:r>
    </w:p>
    <w:p w:rsidR="006165BA" w:rsidRPr="006165BA" w:rsidRDefault="006165BA" w:rsidP="006165BA">
      <w:pPr>
        <w:spacing w:line="240" w:lineRule="auto"/>
        <w:rPr>
          <w:b/>
          <w:szCs w:val="24"/>
        </w:rPr>
      </w:pPr>
    </w:p>
    <w:p w:rsidR="006165BA" w:rsidRPr="006165BA" w:rsidRDefault="006165BA" w:rsidP="006165BA">
      <w:pPr>
        <w:spacing w:line="240" w:lineRule="auto"/>
        <w:rPr>
          <w:b/>
          <w:szCs w:val="24"/>
        </w:rPr>
      </w:pPr>
      <w:r w:rsidRPr="006165BA">
        <w:rPr>
          <w:b/>
          <w:szCs w:val="24"/>
        </w:rPr>
        <w:t xml:space="preserve">3.6. </w:t>
      </w:r>
      <w:r w:rsidRPr="006165BA">
        <w:rPr>
          <w:b/>
          <w:szCs w:val="24"/>
        </w:rPr>
        <w:tab/>
        <w:t>Rezultat rada Vijeća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ind w:left="709" w:hanging="709"/>
        <w:rPr>
          <w:color w:val="000000"/>
          <w:szCs w:val="24"/>
        </w:rPr>
      </w:pPr>
      <w:r w:rsidRPr="006165BA">
        <w:rPr>
          <w:color w:val="000000"/>
          <w:szCs w:val="24"/>
        </w:rPr>
        <w:tab/>
        <w:t>Rezultat rada Vijeća na sjednicama jest donošenje odgovarajućeg akta po svakoj pojedinoj točci dnevnog reda.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ind w:left="709" w:hanging="709"/>
        <w:rPr>
          <w:color w:val="000000"/>
          <w:szCs w:val="24"/>
        </w:rPr>
      </w:pPr>
      <w:r w:rsidRPr="006165BA">
        <w:rPr>
          <w:color w:val="000000"/>
          <w:szCs w:val="24"/>
        </w:rPr>
        <w:tab/>
        <w:t>Ukupni broj akata donesenih na sjednicama Vijeća Mjesnog odbora Kustošija centar u 2025. godini je 36.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rPr>
          <w:color w:val="000000"/>
          <w:szCs w:val="24"/>
        </w:rPr>
      </w:pP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center" w:pos="4153"/>
          <w:tab w:val="right" w:pos="8306"/>
          <w:tab w:val="left" w:pos="708"/>
        </w:tabs>
        <w:spacing w:line="240" w:lineRule="auto"/>
        <w:rPr>
          <w:b/>
          <w:color w:val="000000"/>
          <w:szCs w:val="24"/>
        </w:rPr>
      </w:pPr>
      <w:r w:rsidRPr="006165BA">
        <w:rPr>
          <w:b/>
          <w:color w:val="000000"/>
          <w:szCs w:val="24"/>
        </w:rPr>
        <w:t>3.7.     Kvaliteta odlučivanja na sjednici Vijeća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ind w:left="709" w:hanging="709"/>
        <w:rPr>
          <w:color w:val="000000"/>
          <w:szCs w:val="24"/>
        </w:rPr>
      </w:pPr>
      <w:r w:rsidRPr="006165BA">
        <w:rPr>
          <w:b/>
          <w:color w:val="000000"/>
          <w:szCs w:val="24"/>
        </w:rPr>
        <w:tab/>
      </w:r>
      <w:r w:rsidRPr="006165BA">
        <w:rPr>
          <w:color w:val="000000"/>
          <w:szCs w:val="24"/>
        </w:rPr>
        <w:t>Kvaliteta odlučivanja na sjednici Vijeća ovisi i o broju sudionika u raspravi po pojedinoj točci dnevnog reda, te o dosegnutoj većini glasova potrebnih za zaključenje pojedine točke dnevnog reda.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ind w:left="709" w:hanging="709"/>
        <w:rPr>
          <w:color w:val="000000"/>
          <w:szCs w:val="24"/>
        </w:rPr>
      </w:pPr>
      <w:r w:rsidRPr="006165BA">
        <w:rPr>
          <w:color w:val="000000"/>
          <w:szCs w:val="24"/>
        </w:rPr>
        <w:tab/>
        <w:t>Prosječni broj članova Vijeća Mjesnog odbora Kustošija centar koji su sudjelovali u raspravi po pojedinoj točci dnevnog reda u 2025. godini je 3.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ind w:left="709" w:hanging="709"/>
        <w:rPr>
          <w:color w:val="000000"/>
          <w:szCs w:val="24"/>
        </w:rPr>
      </w:pPr>
      <w:r w:rsidRPr="006165BA">
        <w:rPr>
          <w:color w:val="000000"/>
          <w:szCs w:val="24"/>
        </w:rPr>
        <w:tab/>
        <w:t>Točaka dnevnog reda koje su usvojene jednoglasno na sjednicama Vijeća Mjesnog odbora Kustošija centar u 2025. godini je ukupno 35.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ind w:left="709" w:hanging="709"/>
        <w:rPr>
          <w:color w:val="000000"/>
          <w:szCs w:val="24"/>
        </w:rPr>
      </w:pP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0"/>
        </w:tabs>
        <w:spacing w:line="240" w:lineRule="auto"/>
        <w:rPr>
          <w:b/>
          <w:color w:val="000000"/>
          <w:szCs w:val="24"/>
        </w:rPr>
      </w:pPr>
      <w:r w:rsidRPr="006165BA">
        <w:rPr>
          <w:b/>
          <w:color w:val="000000"/>
          <w:szCs w:val="24"/>
        </w:rPr>
        <w:t>3.8.      Redovitost pozivanja na sjednice Vijeća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ind w:left="709"/>
        <w:rPr>
          <w:color w:val="000000"/>
          <w:szCs w:val="24"/>
        </w:rPr>
      </w:pPr>
      <w:r w:rsidRPr="006165BA">
        <w:rPr>
          <w:b/>
          <w:color w:val="000000"/>
          <w:szCs w:val="24"/>
        </w:rPr>
        <w:tab/>
      </w:r>
      <w:r w:rsidRPr="006165BA">
        <w:rPr>
          <w:color w:val="000000"/>
          <w:szCs w:val="24"/>
        </w:rPr>
        <w:t>Na sjednice Vijeća Mjesnog odbora Kustošija centar pozivaju se predstavnici Vijeća Gradske četvrti Črnomerec kada je njihovo prisustvovanje neophodno.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rPr>
          <w:color w:val="000000"/>
          <w:szCs w:val="24"/>
        </w:rPr>
      </w:pP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center" w:pos="4153"/>
          <w:tab w:val="right" w:pos="8306"/>
          <w:tab w:val="left" w:pos="0"/>
        </w:tabs>
        <w:spacing w:line="240" w:lineRule="auto"/>
        <w:rPr>
          <w:b/>
          <w:color w:val="000000"/>
          <w:szCs w:val="24"/>
        </w:rPr>
      </w:pPr>
      <w:r w:rsidRPr="006165BA">
        <w:rPr>
          <w:b/>
          <w:color w:val="000000"/>
          <w:szCs w:val="24"/>
        </w:rPr>
        <w:t>3.9.      Prisustvovanje građana ili grupe građana sjednicama Vijeća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ind w:left="709" w:hanging="709"/>
        <w:rPr>
          <w:color w:val="FF0000"/>
          <w:szCs w:val="24"/>
        </w:rPr>
      </w:pPr>
      <w:r w:rsidRPr="006165BA">
        <w:rPr>
          <w:color w:val="000000"/>
          <w:szCs w:val="24"/>
        </w:rPr>
        <w:tab/>
        <w:t>Na sjednicama Vijeća Mjesnog odbora Kustošija centar u 2025. nisu sudjelovali građani.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rPr>
          <w:color w:val="FF0000"/>
          <w:szCs w:val="24"/>
        </w:rPr>
      </w:pPr>
      <w:r w:rsidRPr="006165BA">
        <w:rPr>
          <w:color w:val="FF0000"/>
          <w:szCs w:val="24"/>
        </w:rPr>
        <w:tab/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rPr>
          <w:b/>
          <w:color w:val="000000"/>
          <w:szCs w:val="24"/>
        </w:rPr>
      </w:pPr>
      <w:r w:rsidRPr="006165BA">
        <w:rPr>
          <w:b/>
          <w:color w:val="000000"/>
          <w:szCs w:val="24"/>
        </w:rPr>
        <w:t>3.1.1.  Radna tijela Vijeća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ind w:left="709" w:hanging="709"/>
        <w:rPr>
          <w:color w:val="000000"/>
          <w:szCs w:val="24"/>
        </w:rPr>
      </w:pPr>
      <w:r w:rsidRPr="006165BA">
        <w:rPr>
          <w:b/>
          <w:color w:val="000000"/>
          <w:szCs w:val="24"/>
        </w:rPr>
        <w:tab/>
      </w:r>
      <w:r w:rsidRPr="006165BA">
        <w:rPr>
          <w:color w:val="000000"/>
          <w:szCs w:val="24"/>
        </w:rPr>
        <w:t>Vijeće Mjesnog odbora Kustošija centar osnovalo je radna tijela s ciljem poboljšanja kvalitete i racionalnosti odlučivanja na sjednicama Vijeća.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center" w:pos="4153"/>
          <w:tab w:val="right" w:pos="8306"/>
        </w:tabs>
        <w:spacing w:line="240" w:lineRule="auto"/>
        <w:ind w:left="567"/>
        <w:rPr>
          <w:color w:val="000000"/>
          <w:szCs w:val="24"/>
        </w:rPr>
      </w:pPr>
      <w:r w:rsidRPr="006165BA">
        <w:rPr>
          <w:color w:val="000000"/>
          <w:szCs w:val="24"/>
        </w:rPr>
        <w:t xml:space="preserve">   Radna tijela Vijeća Mjesnog odbora Kustošija centar su: Mandatno povjerenstvo.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rPr>
          <w:b/>
          <w:color w:val="000000"/>
          <w:szCs w:val="24"/>
        </w:rPr>
      </w:pP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rPr>
          <w:b/>
          <w:color w:val="000000"/>
          <w:szCs w:val="24"/>
        </w:rPr>
      </w:pPr>
      <w:r w:rsidRPr="006165BA">
        <w:rPr>
          <w:b/>
          <w:color w:val="000000"/>
          <w:szCs w:val="24"/>
        </w:rPr>
        <w:t>3.1.2.  Predsjednik Vijeća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ind w:left="709"/>
        <w:rPr>
          <w:color w:val="000000"/>
          <w:szCs w:val="24"/>
        </w:rPr>
      </w:pPr>
      <w:r w:rsidRPr="006165BA">
        <w:rPr>
          <w:b/>
          <w:color w:val="000000"/>
          <w:szCs w:val="24"/>
        </w:rPr>
        <w:tab/>
      </w:r>
      <w:r w:rsidRPr="006165BA">
        <w:rPr>
          <w:color w:val="000000"/>
          <w:szCs w:val="24"/>
        </w:rPr>
        <w:t>Dužnosti predsjednika Vijeća definirane su odredbama Poslovnika o radu Vijeća Mjesnog odbora Kustošija centar  (članak 21.) i te odredbe predstavljaju temelj za prikaz kvantitativnih pokazatelja o aktivnostima predsjednika Vijeća.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ind w:left="709"/>
        <w:rPr>
          <w:color w:val="000000"/>
          <w:szCs w:val="24"/>
        </w:rPr>
      </w:pPr>
      <w:r w:rsidRPr="006165BA">
        <w:rPr>
          <w:color w:val="000000"/>
          <w:szCs w:val="24"/>
        </w:rPr>
        <w:tab/>
        <w:t>Predsjednik Vijeća saziva sjednicu Vijeća najmanje jedanput u dva mjeseca. Vijeće Mjesnog odbora Kustošija centar, odnosno predsjednik Vijeća, daje mišljenje Vijeću Gradske četvrti Črnomerec u roku, o pitanjima koja su važna za Vijeće Mjesnog odbora. Predsjednik Vijeća izvješćuje Vijeće o pitanjima o kojima ga informira Vijeće Gradske četvrti Črnomerec.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rPr>
          <w:color w:val="000000"/>
          <w:szCs w:val="24"/>
        </w:rPr>
      </w:pP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rPr>
          <w:b/>
          <w:color w:val="000000"/>
          <w:szCs w:val="24"/>
        </w:rPr>
      </w:pPr>
      <w:r w:rsidRPr="006165BA">
        <w:rPr>
          <w:b/>
          <w:color w:val="000000"/>
          <w:szCs w:val="24"/>
        </w:rPr>
        <w:t>3.1.3.   Potpredsjednik Vijeća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ind w:left="709"/>
        <w:rPr>
          <w:color w:val="000000"/>
          <w:szCs w:val="24"/>
        </w:rPr>
      </w:pPr>
      <w:r w:rsidRPr="006165BA">
        <w:rPr>
          <w:b/>
          <w:color w:val="000000"/>
          <w:szCs w:val="24"/>
        </w:rPr>
        <w:tab/>
      </w:r>
      <w:r w:rsidRPr="006165BA">
        <w:rPr>
          <w:color w:val="000000"/>
          <w:szCs w:val="24"/>
        </w:rPr>
        <w:t>Potpredsjednik Vijeća obnaša svoje dužnosti sukladno odredbama Poslovnika o radu Vijeća Mjesnog odbora Kustošija centar (članak 22.)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rPr>
          <w:color w:val="000000"/>
          <w:szCs w:val="24"/>
        </w:rPr>
      </w:pP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rPr>
          <w:b/>
          <w:color w:val="000000"/>
          <w:szCs w:val="24"/>
        </w:rPr>
      </w:pPr>
      <w:r w:rsidRPr="006165BA">
        <w:rPr>
          <w:b/>
          <w:color w:val="000000"/>
          <w:szCs w:val="24"/>
        </w:rPr>
        <w:t>3.1.4.  Članovi Vijeća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ind w:left="709"/>
        <w:rPr>
          <w:color w:val="000000"/>
          <w:szCs w:val="24"/>
        </w:rPr>
      </w:pPr>
      <w:r w:rsidRPr="006165BA">
        <w:rPr>
          <w:color w:val="000000"/>
          <w:szCs w:val="24"/>
        </w:rPr>
        <w:tab/>
        <w:t>Prava i dužnosti članova Vijeća određena su odredbama članka 23. Poslovnika o radu Vijeća Mjesnog odbora Kustošija centar.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rPr>
          <w:color w:val="000000"/>
          <w:szCs w:val="24"/>
        </w:rPr>
      </w:pP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rPr>
          <w:b/>
          <w:color w:val="000000"/>
          <w:szCs w:val="24"/>
        </w:rPr>
      </w:pPr>
      <w:r w:rsidRPr="006165BA">
        <w:rPr>
          <w:b/>
          <w:color w:val="000000"/>
          <w:szCs w:val="24"/>
        </w:rPr>
        <w:t>4.        SADRŽAJ RADA VIJEĆA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center" w:pos="4153"/>
          <w:tab w:val="right" w:pos="8306"/>
          <w:tab w:val="center" w:pos="540"/>
        </w:tabs>
        <w:spacing w:line="240" w:lineRule="auto"/>
        <w:ind w:left="709"/>
        <w:rPr>
          <w:color w:val="000000"/>
          <w:szCs w:val="24"/>
        </w:rPr>
      </w:pPr>
      <w:r w:rsidRPr="006165BA">
        <w:rPr>
          <w:color w:val="000000"/>
          <w:szCs w:val="24"/>
        </w:rPr>
        <w:tab/>
        <w:t>Vijeće Mjesnog odbora donijelo je Prijedlog prioriteta za izradu Plana komunalnih aktivnosti Gradske četvrti Črnomerec za 2025. godinu.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center" w:pos="4153"/>
          <w:tab w:val="right" w:pos="8306"/>
          <w:tab w:val="center" w:pos="540"/>
        </w:tabs>
        <w:spacing w:line="240" w:lineRule="auto"/>
        <w:ind w:left="709"/>
        <w:rPr>
          <w:color w:val="000000"/>
          <w:szCs w:val="24"/>
        </w:rPr>
      </w:pP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center" w:pos="540"/>
        </w:tabs>
        <w:spacing w:line="240" w:lineRule="auto"/>
        <w:rPr>
          <w:b/>
          <w:color w:val="000000"/>
          <w:szCs w:val="24"/>
        </w:rPr>
      </w:pP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center" w:pos="540"/>
        </w:tabs>
        <w:spacing w:line="240" w:lineRule="auto"/>
        <w:rPr>
          <w:b/>
          <w:color w:val="000000"/>
          <w:szCs w:val="24"/>
        </w:rPr>
      </w:pPr>
      <w:r w:rsidRPr="006165BA">
        <w:rPr>
          <w:b/>
          <w:color w:val="000000"/>
          <w:szCs w:val="24"/>
        </w:rPr>
        <w:t>5.        ZAKLJUČNE OCJENE</w:t>
      </w:r>
    </w:p>
    <w:p w:rsidR="006165BA" w:rsidRPr="006165BA" w:rsidRDefault="006165BA" w:rsidP="006165B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  <w:tab w:val="left" w:pos="708"/>
        </w:tabs>
        <w:spacing w:line="240" w:lineRule="auto"/>
        <w:ind w:left="709" w:hanging="709"/>
        <w:rPr>
          <w:color w:val="000000"/>
          <w:szCs w:val="24"/>
        </w:rPr>
      </w:pPr>
      <w:r w:rsidRPr="006165BA">
        <w:rPr>
          <w:b/>
          <w:color w:val="000000"/>
          <w:szCs w:val="24"/>
        </w:rPr>
        <w:tab/>
      </w:r>
      <w:r w:rsidRPr="006165BA">
        <w:rPr>
          <w:color w:val="000000"/>
          <w:szCs w:val="24"/>
        </w:rPr>
        <w:t>Vijeće Mjesnog odbora Kustošija centar svojim je radom doprinijelo razvoju mjesnog odbora i poboljšanju uvjeta življenja na području mjesnog odbora.</w:t>
      </w:r>
    </w:p>
    <w:p w:rsidR="006165BA" w:rsidRPr="006165BA" w:rsidRDefault="006165BA" w:rsidP="006165BA">
      <w:pPr>
        <w:spacing w:line="240" w:lineRule="auto"/>
        <w:rPr>
          <w:color w:val="000000"/>
          <w:szCs w:val="24"/>
        </w:rPr>
      </w:pPr>
    </w:p>
    <w:p w:rsidR="006165BA" w:rsidRPr="006165BA" w:rsidRDefault="006165BA" w:rsidP="006165BA">
      <w:pPr>
        <w:tabs>
          <w:tab w:val="left" w:pos="1560"/>
          <w:tab w:val="center" w:pos="1985"/>
        </w:tabs>
        <w:spacing w:line="240" w:lineRule="auto"/>
      </w:pPr>
    </w:p>
    <w:p w:rsidR="006165BA" w:rsidRPr="006165BA" w:rsidRDefault="006165BA" w:rsidP="006165BA">
      <w:pPr>
        <w:pStyle w:val="Header"/>
        <w:tabs>
          <w:tab w:val="left" w:pos="708"/>
        </w:tabs>
        <w:suppressAutoHyphens/>
      </w:pPr>
    </w:p>
    <w:p w:rsidR="006165BA" w:rsidRPr="006165BA" w:rsidRDefault="006165BA" w:rsidP="006165BA">
      <w:pPr>
        <w:pStyle w:val="Header"/>
        <w:tabs>
          <w:tab w:val="left" w:pos="708"/>
        </w:tabs>
        <w:suppressAutoHyphens/>
      </w:pPr>
    </w:p>
    <w:p w:rsidR="006165BA" w:rsidRPr="006165BA" w:rsidRDefault="006165BA" w:rsidP="006165BA">
      <w:pPr>
        <w:spacing w:line="240" w:lineRule="auto"/>
        <w:rPr>
          <w:rFonts w:eastAsia="Calibri"/>
        </w:rPr>
      </w:pPr>
      <w:r w:rsidRPr="006165BA">
        <w:rPr>
          <w:rFonts w:eastAsia="Calibri"/>
        </w:rPr>
        <w:t xml:space="preserve">KLASA: 024-08/26-003/418 </w:t>
      </w:r>
    </w:p>
    <w:p w:rsidR="006165BA" w:rsidRPr="006165BA" w:rsidRDefault="006165BA" w:rsidP="006165BA">
      <w:pPr>
        <w:spacing w:line="240" w:lineRule="auto"/>
        <w:rPr>
          <w:rFonts w:eastAsia="Calibri"/>
        </w:rPr>
      </w:pPr>
      <w:r w:rsidRPr="006165BA">
        <w:rPr>
          <w:rFonts w:eastAsia="Calibri"/>
        </w:rPr>
        <w:t>URBROJ: 251-13-11-4/020-26-3</w:t>
      </w:r>
    </w:p>
    <w:p w:rsidR="006165BA" w:rsidRPr="006165BA" w:rsidRDefault="006165BA" w:rsidP="006165BA">
      <w:pPr>
        <w:spacing w:line="240" w:lineRule="auto"/>
        <w:rPr>
          <w:rFonts w:eastAsia="Calibri"/>
        </w:rPr>
      </w:pPr>
      <w:r w:rsidRPr="006165BA">
        <w:rPr>
          <w:rFonts w:eastAsia="Calibri"/>
        </w:rPr>
        <w:t>Zagreb, 24. veljače 2026.</w:t>
      </w:r>
    </w:p>
    <w:p w:rsidR="006165BA" w:rsidRPr="006165BA" w:rsidRDefault="006165BA" w:rsidP="006165BA">
      <w:pPr>
        <w:spacing w:line="240" w:lineRule="auto"/>
        <w:ind w:left="360"/>
        <w:rPr>
          <w:szCs w:val="24"/>
          <w:lang w:eastAsia="zh-CN"/>
        </w:rPr>
      </w:pPr>
    </w:p>
    <w:p w:rsidR="006165BA" w:rsidRPr="006165BA" w:rsidRDefault="006165BA" w:rsidP="006165BA">
      <w:pPr>
        <w:spacing w:line="240" w:lineRule="auto"/>
        <w:ind w:left="4248"/>
        <w:rPr>
          <w:szCs w:val="24"/>
          <w:lang w:eastAsia="zh-CN"/>
        </w:rPr>
      </w:pPr>
      <w:r w:rsidRPr="006165BA">
        <w:rPr>
          <w:szCs w:val="24"/>
          <w:lang w:eastAsia="zh-CN"/>
        </w:rPr>
        <w:t xml:space="preserve">                </w:t>
      </w:r>
    </w:p>
    <w:p w:rsidR="006165BA" w:rsidRPr="006165BA" w:rsidRDefault="006165BA" w:rsidP="006165BA">
      <w:pPr>
        <w:spacing w:line="240" w:lineRule="auto"/>
        <w:ind w:left="4248"/>
        <w:rPr>
          <w:szCs w:val="24"/>
          <w:lang w:eastAsia="zh-CN"/>
        </w:rPr>
      </w:pPr>
    </w:p>
    <w:p w:rsidR="006165BA" w:rsidRPr="006165BA" w:rsidRDefault="006165BA" w:rsidP="006165BA">
      <w:pPr>
        <w:spacing w:line="240" w:lineRule="auto"/>
        <w:ind w:left="4248"/>
        <w:rPr>
          <w:szCs w:val="24"/>
          <w:lang w:eastAsia="zh-CN"/>
        </w:rPr>
      </w:pPr>
    </w:p>
    <w:p w:rsidR="006165BA" w:rsidRPr="006165BA" w:rsidRDefault="006165BA" w:rsidP="006165BA">
      <w:pPr>
        <w:tabs>
          <w:tab w:val="left" w:pos="1260"/>
        </w:tabs>
        <w:spacing w:line="240" w:lineRule="auto"/>
        <w:rPr>
          <w:szCs w:val="24"/>
        </w:rPr>
      </w:pPr>
      <w:r w:rsidRPr="006165BA">
        <w:rPr>
          <w:szCs w:val="24"/>
          <w:lang w:eastAsia="zh-CN"/>
        </w:rPr>
        <w:t xml:space="preserve">                     </w:t>
      </w:r>
      <w:r w:rsidRPr="006165BA">
        <w:rPr>
          <w:szCs w:val="24"/>
        </w:rPr>
        <w:t xml:space="preserve">                  </w:t>
      </w:r>
      <w:r w:rsidRPr="006165BA">
        <w:rPr>
          <w:szCs w:val="24"/>
        </w:rPr>
        <w:tab/>
      </w:r>
      <w:r w:rsidRPr="006165BA">
        <w:rPr>
          <w:szCs w:val="24"/>
        </w:rPr>
        <w:tab/>
      </w:r>
      <w:r w:rsidRPr="006165BA">
        <w:rPr>
          <w:szCs w:val="24"/>
        </w:rPr>
        <w:tab/>
      </w:r>
      <w:r w:rsidRPr="006165BA">
        <w:rPr>
          <w:szCs w:val="24"/>
        </w:rPr>
        <w:tab/>
      </w:r>
      <w:r w:rsidRPr="006165BA">
        <w:rPr>
          <w:szCs w:val="24"/>
        </w:rPr>
        <w:tab/>
        <w:t xml:space="preserve">      Predsjednik</w:t>
      </w:r>
    </w:p>
    <w:p w:rsidR="006165BA" w:rsidRPr="006165BA" w:rsidRDefault="006165BA" w:rsidP="006165BA">
      <w:pPr>
        <w:spacing w:line="240" w:lineRule="auto"/>
        <w:ind w:left="4248"/>
        <w:jc w:val="center"/>
        <w:rPr>
          <w:szCs w:val="24"/>
        </w:rPr>
      </w:pPr>
      <w:r w:rsidRPr="006165BA">
        <w:rPr>
          <w:szCs w:val="24"/>
        </w:rPr>
        <w:t>Vijeća Mjesnog odbora</w:t>
      </w:r>
    </w:p>
    <w:p w:rsidR="006165BA" w:rsidRPr="006165BA" w:rsidRDefault="006165BA" w:rsidP="006165BA">
      <w:pPr>
        <w:spacing w:line="240" w:lineRule="auto"/>
        <w:ind w:left="4248"/>
        <w:jc w:val="center"/>
        <w:rPr>
          <w:szCs w:val="24"/>
        </w:rPr>
      </w:pPr>
    </w:p>
    <w:p w:rsidR="006165BA" w:rsidRPr="006165BA" w:rsidRDefault="006165BA" w:rsidP="006165BA">
      <w:pPr>
        <w:pStyle w:val="Header"/>
        <w:tabs>
          <w:tab w:val="left" w:pos="708"/>
        </w:tabs>
        <w:suppressAutoHyphens/>
        <w:ind w:left="4153"/>
        <w:jc w:val="center"/>
      </w:pPr>
      <w:r w:rsidRPr="006165BA">
        <w:t>Hrvoje Krsnik</w:t>
      </w:r>
    </w:p>
    <w:p w:rsidR="006165BA" w:rsidRPr="006165BA" w:rsidRDefault="006165BA" w:rsidP="006165BA">
      <w:pPr>
        <w:pStyle w:val="Header"/>
        <w:tabs>
          <w:tab w:val="left" w:pos="708"/>
        </w:tabs>
        <w:suppressAutoHyphens/>
        <w:rPr>
          <w:b/>
        </w:rPr>
      </w:pPr>
    </w:p>
    <w:p w:rsidR="006165BA" w:rsidRPr="006165BA" w:rsidRDefault="006165BA" w:rsidP="006165BA">
      <w:pPr>
        <w:pStyle w:val="Header"/>
        <w:tabs>
          <w:tab w:val="left" w:pos="708"/>
        </w:tabs>
        <w:suppressAutoHyphens/>
        <w:rPr>
          <w:b/>
        </w:rPr>
      </w:pPr>
    </w:p>
    <w:p w:rsidR="006165BA" w:rsidRPr="006165BA" w:rsidRDefault="006165BA" w:rsidP="006165BA">
      <w:pPr>
        <w:pStyle w:val="Header"/>
        <w:tabs>
          <w:tab w:val="left" w:pos="708"/>
        </w:tabs>
        <w:suppressAutoHyphens/>
        <w:rPr>
          <w:b/>
        </w:rPr>
      </w:pPr>
    </w:p>
    <w:p w:rsidR="006165BA" w:rsidRPr="006165BA" w:rsidRDefault="006165BA" w:rsidP="006165BA">
      <w:pPr>
        <w:pStyle w:val="Header"/>
        <w:tabs>
          <w:tab w:val="left" w:pos="708"/>
        </w:tabs>
        <w:suppressAutoHyphens/>
        <w:rPr>
          <w:b/>
        </w:rPr>
      </w:pPr>
    </w:p>
    <w:p w:rsidR="006165BA" w:rsidRPr="006165BA" w:rsidRDefault="006165BA" w:rsidP="006165BA">
      <w:pPr>
        <w:pStyle w:val="Header"/>
        <w:tabs>
          <w:tab w:val="left" w:pos="708"/>
        </w:tabs>
        <w:suppressAutoHyphens/>
        <w:rPr>
          <w:b/>
        </w:rPr>
      </w:pPr>
    </w:p>
    <w:p w:rsidR="006165BA" w:rsidRPr="006165BA" w:rsidRDefault="006165BA" w:rsidP="006165BA">
      <w:pPr>
        <w:spacing w:line="240" w:lineRule="auto"/>
        <w:rPr>
          <w:u w:val="single"/>
        </w:rPr>
      </w:pPr>
      <w:r w:rsidRPr="006165BA">
        <w:rPr>
          <w:u w:val="single"/>
        </w:rPr>
        <w:br w:type="page"/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Na temelju članka 99. Statuta Grada Zagreba (Službeni glasnik Grada Zagreba 23/16, 2/18 i 23/18, 3/20, 3/21, 11/21 – pročišćeni tekst i 16/22) Vijeće Mjesnog odbora Kustošija - centar,  na 9. sjednici održanoj 24. veljače 2026., donijelo je donijelo je</w:t>
      </w:r>
    </w:p>
    <w:p w:rsidR="006165BA" w:rsidRPr="006165BA" w:rsidRDefault="006165BA" w:rsidP="006165BA">
      <w:pPr>
        <w:spacing w:line="240" w:lineRule="auto"/>
        <w:ind w:firstLine="720"/>
      </w:pPr>
      <w:r w:rsidRPr="006165BA">
        <w:t xml:space="preserve"> </w:t>
      </w:r>
    </w:p>
    <w:p w:rsidR="006165BA" w:rsidRPr="006165BA" w:rsidRDefault="006165BA" w:rsidP="006165BA">
      <w:pPr>
        <w:spacing w:line="240" w:lineRule="auto"/>
        <w:ind w:firstLine="60"/>
      </w:pPr>
    </w:p>
    <w:p w:rsidR="006165BA" w:rsidRPr="006165BA" w:rsidRDefault="006165BA" w:rsidP="006165BA">
      <w:pPr>
        <w:spacing w:line="240" w:lineRule="auto"/>
        <w:ind w:left="360"/>
        <w:rPr>
          <w:b/>
          <w:bCs/>
        </w:rPr>
      </w:pPr>
    </w:p>
    <w:p w:rsidR="006165BA" w:rsidRPr="006165BA" w:rsidRDefault="006165BA" w:rsidP="006165BA">
      <w:pPr>
        <w:spacing w:line="240" w:lineRule="auto"/>
        <w:ind w:firstLine="60"/>
        <w:jc w:val="center"/>
      </w:pPr>
      <w:r w:rsidRPr="006165BA">
        <w:rPr>
          <w:b/>
        </w:rPr>
        <w:t>Z A K LJ U Č A K</w:t>
      </w:r>
    </w:p>
    <w:p w:rsidR="006165BA" w:rsidRPr="006165BA" w:rsidRDefault="006165BA" w:rsidP="006165BA">
      <w:pPr>
        <w:spacing w:line="240" w:lineRule="auto"/>
        <w:ind w:firstLine="60"/>
        <w:jc w:val="center"/>
      </w:pPr>
      <w:r w:rsidRPr="006165BA">
        <w:rPr>
          <w:b/>
        </w:rPr>
        <w:t xml:space="preserve">o obavljanju komunalnih djelatnosti redovitog održavanja nerazvrstanih cesta – </w:t>
      </w:r>
      <w:proofErr w:type="spellStart"/>
      <w:r w:rsidRPr="006165BA">
        <w:rPr>
          <w:b/>
        </w:rPr>
        <w:t>asfalterski</w:t>
      </w:r>
      <w:proofErr w:type="spellEnd"/>
      <w:r w:rsidRPr="006165BA">
        <w:rPr>
          <w:b/>
        </w:rPr>
        <w:t xml:space="preserve"> program za 2026. godinu Mjesnog odbora Kustošija-centar</w:t>
      </w:r>
    </w:p>
    <w:p w:rsidR="006165BA" w:rsidRPr="006165BA" w:rsidRDefault="006165BA" w:rsidP="006165BA">
      <w:pPr>
        <w:spacing w:line="240" w:lineRule="auto"/>
        <w:rPr>
          <w:b/>
          <w:bCs/>
        </w:rPr>
      </w:pPr>
    </w:p>
    <w:p w:rsidR="006165BA" w:rsidRPr="006165BA" w:rsidRDefault="006165BA" w:rsidP="006165BA">
      <w:pPr>
        <w:pStyle w:val="ListParagraph"/>
        <w:numPr>
          <w:ilvl w:val="0"/>
          <w:numId w:val="5"/>
        </w:numPr>
        <w:jc w:val="both"/>
      </w:pPr>
      <w:r w:rsidRPr="006165BA">
        <w:t xml:space="preserve">Vijeće Mjesnog odbora Kustošija-centar u skladu s planiranim sredstvima u Planu malih komunalnih akcija za 2026. godinu za obavljanje redovitog održavanja nerazvrstanih cesta u dijelu koji se odnosi na </w:t>
      </w:r>
      <w:proofErr w:type="spellStart"/>
      <w:r w:rsidRPr="006165BA">
        <w:t>asfalterski</w:t>
      </w:r>
      <w:proofErr w:type="spellEnd"/>
      <w:r w:rsidRPr="006165BA">
        <w:t xml:space="preserve"> program u iznosu od 41.000,00 eura dodjeljuje sredstva za asfaltiranje:</w:t>
      </w:r>
    </w:p>
    <w:p w:rsidR="006165BA" w:rsidRPr="006165BA" w:rsidRDefault="006165BA" w:rsidP="006165BA">
      <w:pPr>
        <w:pStyle w:val="ListParagraph"/>
        <w:numPr>
          <w:ilvl w:val="0"/>
          <w:numId w:val="4"/>
        </w:numPr>
        <w:ind w:left="284" w:firstLine="709"/>
        <w:jc w:val="both"/>
      </w:pPr>
      <w:r w:rsidRPr="006165BA">
        <w:t xml:space="preserve">Ulice Lea </w:t>
      </w:r>
      <w:proofErr w:type="spellStart"/>
      <w:r w:rsidRPr="006165BA">
        <w:t>Mullera</w:t>
      </w:r>
      <w:proofErr w:type="spellEnd"/>
      <w:r w:rsidRPr="006165BA">
        <w:t xml:space="preserve">.  </w:t>
      </w:r>
    </w:p>
    <w:p w:rsidR="006165BA" w:rsidRPr="006165BA" w:rsidRDefault="006165BA" w:rsidP="006165BA">
      <w:pPr>
        <w:pStyle w:val="ListParagraph"/>
        <w:ind w:left="709" w:hanging="425"/>
        <w:jc w:val="both"/>
      </w:pPr>
    </w:p>
    <w:p w:rsidR="006165BA" w:rsidRPr="006165BA" w:rsidRDefault="006165BA" w:rsidP="006165BA">
      <w:pPr>
        <w:pStyle w:val="ListParagraph"/>
        <w:numPr>
          <w:ilvl w:val="0"/>
          <w:numId w:val="5"/>
        </w:numPr>
        <w:ind w:left="709" w:hanging="425"/>
        <w:jc w:val="both"/>
      </w:pPr>
      <w:r w:rsidRPr="006165BA">
        <w:t>Ovaj se zaključak dostavlja se Vijeću Gradske četvrti Črnomerec i Gradskom uredu za mjesnu samoupravu, promet, komunalne poslove, civilnu zaštitu i  sigurnost.</w:t>
      </w:r>
    </w:p>
    <w:p w:rsidR="006165BA" w:rsidRPr="006165BA" w:rsidRDefault="006165BA" w:rsidP="006165BA">
      <w:pPr>
        <w:spacing w:line="240" w:lineRule="auto"/>
        <w:ind w:left="360"/>
      </w:pPr>
    </w:p>
    <w:p w:rsidR="006165BA" w:rsidRPr="006165BA" w:rsidRDefault="006165BA" w:rsidP="006165BA">
      <w:pPr>
        <w:spacing w:line="240" w:lineRule="auto"/>
      </w:pPr>
    </w:p>
    <w:p w:rsidR="006165BA" w:rsidRPr="006165BA" w:rsidRDefault="006165BA" w:rsidP="006165BA">
      <w:pPr>
        <w:spacing w:line="240" w:lineRule="auto"/>
      </w:pPr>
    </w:p>
    <w:p w:rsidR="006165BA" w:rsidRPr="006165BA" w:rsidRDefault="006165BA" w:rsidP="006165BA">
      <w:pPr>
        <w:spacing w:line="240" w:lineRule="auto"/>
        <w:jc w:val="both"/>
        <w:rPr>
          <w:rFonts w:eastAsia="Calibri"/>
        </w:rPr>
      </w:pPr>
      <w:r w:rsidRPr="006165BA">
        <w:rPr>
          <w:rFonts w:eastAsia="Calibri"/>
        </w:rPr>
        <w:t xml:space="preserve">KLASA: 024-08/26-003/418 </w:t>
      </w:r>
    </w:p>
    <w:p w:rsidR="006165BA" w:rsidRPr="006165BA" w:rsidRDefault="006165BA" w:rsidP="006165BA">
      <w:pPr>
        <w:spacing w:line="240" w:lineRule="auto"/>
        <w:jc w:val="both"/>
        <w:rPr>
          <w:rFonts w:eastAsia="Calibri"/>
        </w:rPr>
      </w:pPr>
      <w:r w:rsidRPr="006165BA">
        <w:rPr>
          <w:rFonts w:eastAsia="Calibri"/>
        </w:rPr>
        <w:t>URBROJ: 251-13-11-4/020-26-4</w:t>
      </w:r>
    </w:p>
    <w:p w:rsidR="006165BA" w:rsidRPr="006165BA" w:rsidRDefault="006165BA" w:rsidP="006165BA">
      <w:pPr>
        <w:spacing w:line="240" w:lineRule="auto"/>
        <w:jc w:val="both"/>
        <w:rPr>
          <w:rFonts w:eastAsia="Calibri"/>
        </w:rPr>
      </w:pPr>
      <w:r w:rsidRPr="006165BA">
        <w:rPr>
          <w:rFonts w:eastAsia="Calibri"/>
        </w:rPr>
        <w:t>Zagreb, 24. veljače 2026.</w:t>
      </w:r>
    </w:p>
    <w:p w:rsidR="006165BA" w:rsidRPr="006165BA" w:rsidRDefault="006165BA" w:rsidP="006165BA">
      <w:pPr>
        <w:spacing w:line="240" w:lineRule="auto"/>
        <w:ind w:left="360"/>
      </w:pPr>
    </w:p>
    <w:p w:rsidR="006165BA" w:rsidRPr="006165BA" w:rsidRDefault="006165BA" w:rsidP="006165BA">
      <w:pPr>
        <w:spacing w:line="240" w:lineRule="auto"/>
        <w:ind w:left="4248"/>
      </w:pPr>
      <w:r w:rsidRPr="006165BA">
        <w:t xml:space="preserve">                </w:t>
      </w:r>
    </w:p>
    <w:p w:rsidR="006165BA" w:rsidRPr="006165BA" w:rsidRDefault="006165BA" w:rsidP="006165BA">
      <w:pPr>
        <w:spacing w:line="240" w:lineRule="auto"/>
        <w:ind w:left="4248"/>
      </w:pPr>
    </w:p>
    <w:p w:rsidR="006165BA" w:rsidRPr="006165BA" w:rsidRDefault="006165BA" w:rsidP="006165BA">
      <w:pPr>
        <w:spacing w:line="240" w:lineRule="auto"/>
        <w:ind w:left="4248"/>
      </w:pPr>
    </w:p>
    <w:p w:rsidR="006165BA" w:rsidRPr="006165BA" w:rsidRDefault="006165BA" w:rsidP="006165BA">
      <w:pPr>
        <w:tabs>
          <w:tab w:val="left" w:pos="1260"/>
        </w:tabs>
        <w:spacing w:line="240" w:lineRule="auto"/>
      </w:pPr>
      <w:r w:rsidRPr="006165BA">
        <w:t xml:space="preserve">                                       </w:t>
      </w:r>
      <w:r w:rsidRPr="006165BA">
        <w:tab/>
      </w:r>
      <w:r w:rsidRPr="006165BA">
        <w:tab/>
      </w:r>
      <w:r w:rsidRPr="006165BA">
        <w:tab/>
      </w:r>
      <w:r w:rsidRPr="006165BA">
        <w:tab/>
      </w:r>
      <w:r w:rsidRPr="006165BA">
        <w:tab/>
        <w:t xml:space="preserve">      Predsjednik</w:t>
      </w:r>
    </w:p>
    <w:p w:rsidR="006165BA" w:rsidRPr="006165BA" w:rsidRDefault="006165BA" w:rsidP="006165BA">
      <w:pPr>
        <w:spacing w:line="240" w:lineRule="auto"/>
        <w:ind w:left="4248"/>
        <w:jc w:val="center"/>
      </w:pPr>
      <w:r w:rsidRPr="006165BA">
        <w:t>Vijeća Mjesnog odbora</w:t>
      </w:r>
    </w:p>
    <w:p w:rsidR="006165BA" w:rsidRPr="006165BA" w:rsidRDefault="006165BA" w:rsidP="006165BA">
      <w:pPr>
        <w:spacing w:line="240" w:lineRule="auto"/>
        <w:ind w:left="4248"/>
        <w:jc w:val="center"/>
      </w:pPr>
    </w:p>
    <w:p w:rsidR="006165BA" w:rsidRPr="006165BA" w:rsidRDefault="006165BA" w:rsidP="006165BA">
      <w:pPr>
        <w:tabs>
          <w:tab w:val="left" w:pos="708"/>
          <w:tab w:val="center" w:pos="4153"/>
          <w:tab w:val="right" w:pos="8306"/>
        </w:tabs>
        <w:spacing w:line="240" w:lineRule="auto"/>
        <w:ind w:left="4153"/>
        <w:jc w:val="center"/>
        <w:rPr>
          <w:szCs w:val="20"/>
          <w:lang w:eastAsia="hr-HR"/>
        </w:rPr>
      </w:pPr>
      <w:r w:rsidRPr="006165BA">
        <w:rPr>
          <w:szCs w:val="20"/>
          <w:lang w:eastAsia="hr-HR"/>
        </w:rPr>
        <w:t>Hrvoje Krsnik</w:t>
      </w:r>
    </w:p>
    <w:p w:rsidR="006165BA" w:rsidRPr="006165BA" w:rsidRDefault="006165BA" w:rsidP="006165BA">
      <w:pPr>
        <w:tabs>
          <w:tab w:val="left" w:pos="708"/>
          <w:tab w:val="center" w:pos="4153"/>
          <w:tab w:val="right" w:pos="8306"/>
        </w:tabs>
        <w:spacing w:line="240" w:lineRule="auto"/>
        <w:jc w:val="both"/>
        <w:rPr>
          <w:b/>
          <w:szCs w:val="20"/>
          <w:lang w:eastAsia="hr-HR"/>
        </w:rPr>
      </w:pPr>
    </w:p>
    <w:p w:rsidR="006165BA" w:rsidRPr="006165BA" w:rsidRDefault="006165BA" w:rsidP="006165BA">
      <w:pPr>
        <w:tabs>
          <w:tab w:val="left" w:pos="1260"/>
        </w:tabs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ind w:left="360"/>
      </w:pPr>
      <w:r w:rsidRPr="006165BA">
        <w:tab/>
      </w:r>
      <w:r w:rsidRPr="006165BA">
        <w:tab/>
      </w:r>
      <w:r w:rsidRPr="006165BA">
        <w:tab/>
      </w:r>
      <w:r w:rsidRPr="006165BA">
        <w:tab/>
      </w:r>
      <w:r w:rsidRPr="006165BA">
        <w:tab/>
      </w:r>
      <w:r w:rsidRPr="006165BA">
        <w:tab/>
      </w:r>
      <w:r w:rsidRPr="006165BA">
        <w:tab/>
        <w:t xml:space="preserve">   </w:t>
      </w:r>
    </w:p>
    <w:p w:rsidR="006165BA" w:rsidRPr="006165BA" w:rsidRDefault="006165BA" w:rsidP="006165BA">
      <w:pPr>
        <w:tabs>
          <w:tab w:val="left" w:pos="6540"/>
        </w:tabs>
        <w:spacing w:line="240" w:lineRule="auto"/>
      </w:pPr>
    </w:p>
    <w:p w:rsidR="006165BA" w:rsidRPr="006165BA" w:rsidRDefault="006165BA" w:rsidP="006165BA">
      <w:pPr>
        <w:spacing w:line="240" w:lineRule="auto"/>
        <w:rPr>
          <w:u w:val="single"/>
        </w:rPr>
      </w:pPr>
      <w:r w:rsidRPr="006165BA">
        <w:rPr>
          <w:u w:val="single"/>
        </w:rPr>
        <w:br w:type="page"/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jc w:val="right"/>
      </w:pPr>
      <w:r w:rsidRPr="006165BA">
        <w:tab/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jc w:val="both"/>
      </w:pPr>
      <w:r w:rsidRPr="006165BA">
        <w:t xml:space="preserve">          </w:t>
      </w:r>
      <w:r w:rsidRPr="006165BA">
        <w:tab/>
        <w:t xml:space="preserve">Na temelju članka 28. Poslovnika o radu Vijeća Mjesnog odbora Kustošija centar, Vijeće Mjesnog odbora Kustošija centar, na 9. sjednici održanoj 24. veljače 2026. godine, donijelo je 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jc w:val="both"/>
      </w:pPr>
    </w:p>
    <w:p w:rsidR="006165BA" w:rsidRPr="006165BA" w:rsidRDefault="006165BA" w:rsidP="006165BA">
      <w:pPr>
        <w:tabs>
          <w:tab w:val="center" w:pos="1980"/>
        </w:tabs>
        <w:spacing w:line="240" w:lineRule="auto"/>
        <w:jc w:val="both"/>
      </w:pPr>
    </w:p>
    <w:p w:rsidR="006165BA" w:rsidRPr="006165BA" w:rsidRDefault="006165BA" w:rsidP="006165BA">
      <w:pPr>
        <w:tabs>
          <w:tab w:val="center" w:pos="1980"/>
        </w:tabs>
        <w:spacing w:line="240" w:lineRule="auto"/>
        <w:jc w:val="center"/>
        <w:rPr>
          <w:b/>
        </w:rPr>
      </w:pPr>
      <w:r w:rsidRPr="006165BA">
        <w:rPr>
          <w:b/>
        </w:rPr>
        <w:t>P R O G R A M   R A D A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jc w:val="center"/>
        <w:rPr>
          <w:b/>
        </w:rPr>
      </w:pPr>
      <w:r w:rsidRPr="006165BA">
        <w:rPr>
          <w:b/>
        </w:rPr>
        <w:t>VIJEĆA MJESNOG ODBORA KUSTOŠIJA CENTAR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jc w:val="center"/>
        <w:rPr>
          <w:b/>
        </w:rPr>
      </w:pPr>
      <w:r w:rsidRPr="006165BA">
        <w:rPr>
          <w:b/>
        </w:rPr>
        <w:t>ZA 2026.  GODINU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rPr>
          <w:b/>
        </w:rPr>
      </w:pPr>
    </w:p>
    <w:p w:rsidR="006165BA" w:rsidRPr="006165BA" w:rsidRDefault="006165BA" w:rsidP="006165BA">
      <w:pPr>
        <w:tabs>
          <w:tab w:val="center" w:pos="1980"/>
        </w:tabs>
        <w:spacing w:line="240" w:lineRule="auto"/>
        <w:rPr>
          <w:b/>
        </w:rPr>
      </w:pPr>
    </w:p>
    <w:p w:rsidR="006165BA" w:rsidRPr="006165BA" w:rsidRDefault="006165BA" w:rsidP="006165BA">
      <w:pPr>
        <w:tabs>
          <w:tab w:val="center" w:pos="1980"/>
        </w:tabs>
        <w:spacing w:line="240" w:lineRule="auto"/>
        <w:rPr>
          <w:b/>
        </w:rPr>
      </w:pPr>
      <w:r w:rsidRPr="006165BA">
        <w:rPr>
          <w:b/>
        </w:rPr>
        <w:t>I. POLAZNE OSNOVE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rPr>
          <w:b/>
        </w:rPr>
      </w:pPr>
    </w:p>
    <w:p w:rsidR="006165BA" w:rsidRPr="006165BA" w:rsidRDefault="006165BA" w:rsidP="006165BA">
      <w:pPr>
        <w:tabs>
          <w:tab w:val="center" w:pos="1980"/>
        </w:tabs>
        <w:spacing w:line="240" w:lineRule="auto"/>
        <w:jc w:val="both"/>
      </w:pPr>
      <w:r w:rsidRPr="006165BA">
        <w:rPr>
          <w:b/>
        </w:rPr>
        <w:t xml:space="preserve">                </w:t>
      </w:r>
      <w:r w:rsidRPr="006165BA">
        <w:t>Djelovanje Vijeća Mjesnog odbora Kustošija centar (u nastavku: Vijeće) polazi od sagledavanja stanja, potreba i problema Mjesnog odbora: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</w:pPr>
    </w:p>
    <w:p w:rsidR="006165BA" w:rsidRPr="006165BA" w:rsidRDefault="006165BA" w:rsidP="006165BA">
      <w:pPr>
        <w:numPr>
          <w:ilvl w:val="0"/>
          <w:numId w:val="9"/>
        </w:numPr>
        <w:tabs>
          <w:tab w:val="center" w:pos="1980"/>
        </w:tabs>
        <w:spacing w:line="240" w:lineRule="auto"/>
      </w:pPr>
      <w:r w:rsidRPr="006165BA">
        <w:t>stanju komunalne infrastrukture, potrebe uređenja naselja, kvalitete komunalnog standarda, kvalitete stanovanja;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</w:pPr>
    </w:p>
    <w:p w:rsidR="006165BA" w:rsidRPr="006165BA" w:rsidRDefault="006165BA" w:rsidP="006165BA">
      <w:pPr>
        <w:numPr>
          <w:ilvl w:val="0"/>
          <w:numId w:val="9"/>
        </w:numPr>
        <w:tabs>
          <w:tab w:val="center" w:pos="1980"/>
        </w:tabs>
        <w:spacing w:line="240" w:lineRule="auto"/>
      </w:pPr>
      <w:r w:rsidRPr="006165BA">
        <w:t>potrebom sanacije starih cesta i izgradnje novih;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</w:pPr>
    </w:p>
    <w:p w:rsidR="006165BA" w:rsidRPr="006165BA" w:rsidRDefault="006165BA" w:rsidP="006165BA">
      <w:pPr>
        <w:numPr>
          <w:ilvl w:val="0"/>
          <w:numId w:val="9"/>
        </w:numPr>
        <w:tabs>
          <w:tab w:val="center" w:pos="1980"/>
        </w:tabs>
        <w:spacing w:line="240" w:lineRule="auto"/>
      </w:pPr>
      <w:r w:rsidRPr="006165BA">
        <w:t>uređenja postojećih parkova i zelenih površina;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</w:pPr>
    </w:p>
    <w:p w:rsidR="006165BA" w:rsidRPr="006165BA" w:rsidRDefault="006165BA" w:rsidP="006165BA">
      <w:pPr>
        <w:numPr>
          <w:ilvl w:val="0"/>
          <w:numId w:val="9"/>
        </w:numPr>
        <w:tabs>
          <w:tab w:val="center" w:pos="1980"/>
        </w:tabs>
        <w:spacing w:line="240" w:lineRule="auto"/>
      </w:pPr>
      <w:r w:rsidRPr="006165BA">
        <w:t>izgradnjom prostora za društvene potrebe;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</w:pPr>
    </w:p>
    <w:p w:rsidR="006165BA" w:rsidRPr="006165BA" w:rsidRDefault="006165BA" w:rsidP="006165BA">
      <w:pPr>
        <w:numPr>
          <w:ilvl w:val="0"/>
          <w:numId w:val="9"/>
        </w:numPr>
        <w:tabs>
          <w:tab w:val="center" w:pos="1980"/>
        </w:tabs>
        <w:spacing w:line="240" w:lineRule="auto"/>
      </w:pPr>
      <w:r w:rsidRPr="006165BA">
        <w:t>modernizacijom dječjih igrališta s novom opremom;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</w:pPr>
    </w:p>
    <w:p w:rsidR="006165BA" w:rsidRPr="006165BA" w:rsidRDefault="006165BA" w:rsidP="006165BA">
      <w:pPr>
        <w:numPr>
          <w:ilvl w:val="0"/>
          <w:numId w:val="9"/>
        </w:numPr>
        <w:tabs>
          <w:tab w:val="center" w:pos="1980"/>
        </w:tabs>
        <w:spacing w:line="240" w:lineRule="auto"/>
      </w:pPr>
      <w:r w:rsidRPr="006165BA">
        <w:t>predlaganja i praćenja mjera i akcija za zaštitu i unapređivanje okoliša, te učinkovitiji rad komunalnih službi;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</w:pPr>
    </w:p>
    <w:p w:rsidR="006165BA" w:rsidRPr="006165BA" w:rsidRDefault="006165BA" w:rsidP="006165BA">
      <w:pPr>
        <w:tabs>
          <w:tab w:val="center" w:pos="1980"/>
        </w:tabs>
        <w:spacing w:line="240" w:lineRule="auto"/>
        <w:jc w:val="both"/>
      </w:pPr>
      <w:r w:rsidRPr="006165BA">
        <w:t xml:space="preserve">                Vijeće će također djelovanje u tekućoj godini usmjeriti i na daljnjem stvaranju neophodnih normativno – organizacijskih i drugih uvjeta za kvalitetno funkcioniranje Mjesnog odbora.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</w:pPr>
    </w:p>
    <w:p w:rsidR="006165BA" w:rsidRPr="006165BA" w:rsidRDefault="006165BA" w:rsidP="006165BA">
      <w:pPr>
        <w:tabs>
          <w:tab w:val="center" w:pos="1980"/>
        </w:tabs>
        <w:spacing w:line="240" w:lineRule="auto"/>
        <w:rPr>
          <w:b/>
        </w:rPr>
      </w:pPr>
      <w:r w:rsidRPr="006165BA">
        <w:rPr>
          <w:b/>
        </w:rPr>
        <w:t>II. GLAVNI CILJEVI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rPr>
          <w:b/>
        </w:rPr>
      </w:pPr>
    </w:p>
    <w:p w:rsidR="006165BA" w:rsidRPr="006165BA" w:rsidRDefault="006165BA" w:rsidP="006165BA">
      <w:pPr>
        <w:tabs>
          <w:tab w:val="center" w:pos="1980"/>
        </w:tabs>
        <w:spacing w:line="240" w:lineRule="auto"/>
      </w:pPr>
      <w:r w:rsidRPr="006165BA">
        <w:rPr>
          <w:b/>
        </w:rPr>
        <w:t xml:space="preserve">                </w:t>
      </w:r>
      <w:r w:rsidRPr="006165BA">
        <w:t>Sukladno svojim ovlastima, definiranim Zakonom o Gradu Zagrebu, Statutu Grada Zagreba i Poslovnika Vijeća Mjesnog odbora, Vijeće u 2026. godini, želi ostvariti sljedeće ciljeve: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</w:pPr>
    </w:p>
    <w:p w:rsidR="006165BA" w:rsidRPr="006165BA" w:rsidRDefault="006165BA" w:rsidP="006165BA">
      <w:pPr>
        <w:numPr>
          <w:ilvl w:val="0"/>
          <w:numId w:val="7"/>
        </w:numPr>
        <w:tabs>
          <w:tab w:val="center" w:pos="1980"/>
        </w:tabs>
        <w:spacing w:line="240" w:lineRule="auto"/>
        <w:jc w:val="both"/>
      </w:pPr>
      <w:r w:rsidRPr="006165BA">
        <w:t>nakon analize i utvrđivanja postojećeg stanja u objektu mjesne samouprave, te zaključcima za njihovo korištenje sukladno istinskom zajedničkom interesu građana, političkih stranaka, udruga hrvatskih branitelja, udruga koje okupljaju zdravstveno ili socijalno ugrožene osobe, te udruga djece, mladih i starijih osoba; usmjeriti na zadovoljavanje sveukupnih potreba građana;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</w:pPr>
    </w:p>
    <w:p w:rsidR="006165BA" w:rsidRPr="006165BA" w:rsidRDefault="006165BA" w:rsidP="006165BA">
      <w:pPr>
        <w:numPr>
          <w:ilvl w:val="0"/>
          <w:numId w:val="7"/>
        </w:numPr>
        <w:tabs>
          <w:tab w:val="center" w:pos="1980"/>
        </w:tabs>
        <w:spacing w:line="240" w:lineRule="auto"/>
        <w:jc w:val="both"/>
      </w:pPr>
      <w:r w:rsidRPr="006165BA">
        <w:t>osigurati sustavno prikupljanje i obradu, te primjerenu dostupnost javnosti podataka o području Mjesnog odbora, kao nužne pretpostavke za ostvarivanje osmišljenog utjecaja građana i njihovih predstavničkih tijela na razvoj Mjesnog odbora (posebice u pogledu komunalne opremljenosti i uređenja naselja, održavanja komunalnog reda i zaštite okoliša, djelovanja javnih službi itd.)</w:t>
      </w:r>
      <w:smartTag w:uri="urn:schemas-microsoft-com:office:smarttags" w:element="PersonName">
        <w:r w:rsidRPr="006165BA">
          <w:t>;</w:t>
        </w:r>
      </w:smartTag>
    </w:p>
    <w:p w:rsidR="006165BA" w:rsidRPr="006165BA" w:rsidRDefault="006165BA" w:rsidP="006165BA">
      <w:pPr>
        <w:tabs>
          <w:tab w:val="center" w:pos="1980"/>
        </w:tabs>
        <w:spacing w:line="240" w:lineRule="auto"/>
      </w:pPr>
    </w:p>
    <w:p w:rsidR="006165BA" w:rsidRPr="006165BA" w:rsidRDefault="006165BA" w:rsidP="006165BA">
      <w:pPr>
        <w:numPr>
          <w:ilvl w:val="0"/>
          <w:numId w:val="7"/>
        </w:numPr>
        <w:tabs>
          <w:tab w:val="center" w:pos="1980"/>
        </w:tabs>
        <w:spacing w:line="240" w:lineRule="auto"/>
        <w:jc w:val="both"/>
      </w:pPr>
      <w:r w:rsidRPr="006165BA">
        <w:t>omogućiti članovima Vijeća, kao i drugih zainteresiranim građanima, pravodobnu i potpunu informiranost o odlučivanju gradskih upravnih tijela Grada Zagreba o pitanjima od interesa za Mjesni odbor, a radi ostvarivanja primjerenog utjecaja na odluke (davanje mišljenja, te podnošenje inicijativa i prijedloga).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</w:pPr>
    </w:p>
    <w:p w:rsidR="006165BA" w:rsidRPr="006165BA" w:rsidRDefault="006165BA" w:rsidP="006165BA">
      <w:pPr>
        <w:tabs>
          <w:tab w:val="center" w:pos="1980"/>
        </w:tabs>
        <w:spacing w:line="240" w:lineRule="auto"/>
        <w:rPr>
          <w:b/>
        </w:rPr>
      </w:pPr>
      <w:r w:rsidRPr="006165BA">
        <w:rPr>
          <w:b/>
        </w:rPr>
        <w:t>III. ZADACI I ROKOVI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rPr>
          <w:b/>
        </w:rPr>
      </w:pPr>
    </w:p>
    <w:p w:rsidR="006165BA" w:rsidRPr="006165BA" w:rsidRDefault="006165BA" w:rsidP="006165BA">
      <w:pPr>
        <w:tabs>
          <w:tab w:val="center" w:pos="1980"/>
        </w:tabs>
        <w:spacing w:line="240" w:lineRule="auto"/>
        <w:jc w:val="both"/>
      </w:pPr>
      <w:r w:rsidRPr="006165BA">
        <w:rPr>
          <w:b/>
        </w:rPr>
        <w:t xml:space="preserve">                </w:t>
      </w:r>
      <w:r w:rsidRPr="006165BA">
        <w:t>Radi postizanja ovih Programom utvrđenih ciljeva, Vijeće će, na svojim radnim sjednicama tijekom 2025. godine, u naznačenim rokovima, raspraviti i donijeti odgovarajuće akte, naročito o sljedećim pitanjima</w:t>
      </w:r>
      <w:smartTag w:uri="urn:schemas-microsoft-com:office:smarttags" w:element="PersonName">
        <w:r w:rsidRPr="006165BA">
          <w:t>;</w:t>
        </w:r>
      </w:smartTag>
    </w:p>
    <w:p w:rsidR="006165BA" w:rsidRPr="006165BA" w:rsidRDefault="006165BA" w:rsidP="006165BA">
      <w:pPr>
        <w:tabs>
          <w:tab w:val="center" w:pos="1980"/>
        </w:tabs>
        <w:spacing w:line="240" w:lineRule="auto"/>
        <w:jc w:val="both"/>
      </w:pPr>
    </w:p>
    <w:p w:rsidR="006165BA" w:rsidRPr="006165BA" w:rsidRDefault="006165BA" w:rsidP="006165BA">
      <w:pPr>
        <w:numPr>
          <w:ilvl w:val="0"/>
          <w:numId w:val="8"/>
        </w:numPr>
        <w:tabs>
          <w:tab w:val="center" w:pos="1980"/>
        </w:tabs>
        <w:spacing w:line="240" w:lineRule="auto"/>
        <w:jc w:val="both"/>
      </w:pPr>
      <w:r w:rsidRPr="006165BA">
        <w:t xml:space="preserve">Donošenje Financijskog plana za 2026.  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ind w:left="1320"/>
        <w:jc w:val="both"/>
      </w:pPr>
    </w:p>
    <w:p w:rsidR="006165BA" w:rsidRPr="006165BA" w:rsidRDefault="006165BA" w:rsidP="006165BA">
      <w:pPr>
        <w:numPr>
          <w:ilvl w:val="0"/>
          <w:numId w:val="8"/>
        </w:numPr>
        <w:tabs>
          <w:tab w:val="center" w:pos="1980"/>
        </w:tabs>
        <w:spacing w:line="240" w:lineRule="auto"/>
        <w:jc w:val="both"/>
      </w:pPr>
      <w:r w:rsidRPr="006165BA">
        <w:t xml:space="preserve">Plan malih komunalnih akcija 2026. 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ind w:left="1320"/>
        <w:jc w:val="both"/>
      </w:pPr>
    </w:p>
    <w:p w:rsidR="006165BA" w:rsidRPr="006165BA" w:rsidRDefault="006165BA" w:rsidP="006165BA">
      <w:pPr>
        <w:numPr>
          <w:ilvl w:val="0"/>
          <w:numId w:val="8"/>
        </w:numPr>
        <w:tabs>
          <w:tab w:val="center" w:pos="1980"/>
        </w:tabs>
        <w:spacing w:line="240" w:lineRule="auto"/>
        <w:jc w:val="both"/>
      </w:pPr>
      <w:r w:rsidRPr="006165BA">
        <w:t>Godišnji izvještaj o izvršenju Financijskog plana za 2025.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jc w:val="both"/>
      </w:pPr>
    </w:p>
    <w:p w:rsidR="006165BA" w:rsidRPr="006165BA" w:rsidRDefault="006165BA" w:rsidP="006165BA">
      <w:pPr>
        <w:numPr>
          <w:ilvl w:val="0"/>
          <w:numId w:val="8"/>
        </w:numPr>
        <w:tabs>
          <w:tab w:val="center" w:pos="1980"/>
        </w:tabs>
        <w:spacing w:line="240" w:lineRule="auto"/>
        <w:jc w:val="both"/>
      </w:pPr>
      <w:r w:rsidRPr="006165BA">
        <w:t xml:space="preserve">Pratiti realizaciju Plana komunalnih aktivnosti i Programa održavanja komunalne infrastrukture  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ind w:left="1320"/>
        <w:jc w:val="both"/>
      </w:pPr>
    </w:p>
    <w:p w:rsidR="006165BA" w:rsidRPr="006165BA" w:rsidRDefault="006165BA" w:rsidP="006165BA">
      <w:pPr>
        <w:numPr>
          <w:ilvl w:val="0"/>
          <w:numId w:val="8"/>
        </w:numPr>
        <w:tabs>
          <w:tab w:val="center" w:pos="1980"/>
        </w:tabs>
        <w:spacing w:line="240" w:lineRule="auto"/>
        <w:jc w:val="both"/>
      </w:pPr>
      <w:r w:rsidRPr="006165BA">
        <w:t xml:space="preserve">Raspravljati i donositi zaključke na osnovi zahtjeva građana 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ind w:left="1320"/>
        <w:jc w:val="both"/>
      </w:pPr>
    </w:p>
    <w:p w:rsidR="006165BA" w:rsidRPr="006165BA" w:rsidRDefault="006165BA" w:rsidP="006165BA">
      <w:pPr>
        <w:numPr>
          <w:ilvl w:val="0"/>
          <w:numId w:val="8"/>
        </w:numPr>
        <w:tabs>
          <w:tab w:val="center" w:pos="1980"/>
        </w:tabs>
        <w:spacing w:line="240" w:lineRule="auto"/>
        <w:jc w:val="both"/>
      </w:pPr>
      <w:r w:rsidRPr="006165BA">
        <w:t>Raspravljati i donositi mišljenja o prijedlozima akata o kojima  gradonačelnik, Gradska skupština, gradski uredi  i vijeće gradske četvrt, traže mišljenje vijeća mjesnog odbora.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jc w:val="both"/>
      </w:pPr>
      <w:r w:rsidRPr="006165BA">
        <w:t xml:space="preserve">                                                              </w:t>
      </w:r>
    </w:p>
    <w:p w:rsidR="006165BA" w:rsidRPr="006165BA" w:rsidRDefault="006165BA" w:rsidP="006165BA">
      <w:pPr>
        <w:numPr>
          <w:ilvl w:val="0"/>
          <w:numId w:val="8"/>
        </w:numPr>
        <w:tabs>
          <w:tab w:val="center" w:pos="1980"/>
        </w:tabs>
        <w:spacing w:line="240" w:lineRule="auto"/>
        <w:jc w:val="both"/>
      </w:pPr>
      <w:r w:rsidRPr="006165BA">
        <w:t>suradnje Vijeća Mjesnog odbora sa svim udrugama građana, udrugama, sportskim, kulturnim, zdravstvenim, humanitarnim i drugim organizacijama sa područja Mjesnog odbora.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ind w:left="1320"/>
      </w:pPr>
    </w:p>
    <w:p w:rsidR="006165BA" w:rsidRPr="006165BA" w:rsidRDefault="006165BA" w:rsidP="006165BA">
      <w:pPr>
        <w:tabs>
          <w:tab w:val="center" w:pos="1980"/>
        </w:tabs>
        <w:spacing w:line="240" w:lineRule="auto"/>
        <w:rPr>
          <w:b/>
        </w:rPr>
      </w:pPr>
      <w:r w:rsidRPr="006165BA">
        <w:rPr>
          <w:b/>
        </w:rPr>
        <w:t>IV. TEKUĆA PITANJA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rPr>
          <w:b/>
        </w:rPr>
      </w:pPr>
    </w:p>
    <w:p w:rsidR="006165BA" w:rsidRPr="006165BA" w:rsidRDefault="006165BA" w:rsidP="006165BA">
      <w:pPr>
        <w:tabs>
          <w:tab w:val="center" w:pos="1980"/>
        </w:tabs>
        <w:spacing w:line="240" w:lineRule="auto"/>
        <w:jc w:val="both"/>
      </w:pPr>
      <w:r w:rsidRPr="006165BA">
        <w:t xml:space="preserve">                Vijeće će, osim navedenog, tijekom 2026. godine, raspravljati i o drugim pitanjima koja sukladno Statutu Grada Zagreba, ocijeni značajnim. 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  <w:jc w:val="both"/>
      </w:pPr>
    </w:p>
    <w:p w:rsidR="006165BA" w:rsidRPr="006165BA" w:rsidRDefault="006165BA" w:rsidP="006165BA">
      <w:pPr>
        <w:tabs>
          <w:tab w:val="center" w:pos="1980"/>
        </w:tabs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  <w:rPr>
          <w:rFonts w:eastAsia="Calibri"/>
        </w:rPr>
      </w:pPr>
      <w:r w:rsidRPr="006165BA">
        <w:rPr>
          <w:rFonts w:eastAsia="Calibri"/>
        </w:rPr>
        <w:t xml:space="preserve">KLASA: 024-08/26-003/418 </w:t>
      </w:r>
    </w:p>
    <w:p w:rsidR="006165BA" w:rsidRPr="006165BA" w:rsidRDefault="006165BA" w:rsidP="006165BA">
      <w:pPr>
        <w:spacing w:line="240" w:lineRule="auto"/>
        <w:jc w:val="both"/>
        <w:rPr>
          <w:rFonts w:eastAsia="Calibri"/>
        </w:rPr>
      </w:pPr>
      <w:r w:rsidRPr="006165BA">
        <w:rPr>
          <w:rFonts w:eastAsia="Calibri"/>
        </w:rPr>
        <w:t>URBROJ: 251-13-11-4/020-26-5</w:t>
      </w:r>
    </w:p>
    <w:p w:rsidR="006165BA" w:rsidRPr="006165BA" w:rsidRDefault="006165BA" w:rsidP="006165BA">
      <w:pPr>
        <w:spacing w:line="240" w:lineRule="auto"/>
        <w:jc w:val="both"/>
        <w:rPr>
          <w:rFonts w:eastAsia="Calibri"/>
        </w:rPr>
      </w:pPr>
      <w:r w:rsidRPr="006165BA">
        <w:rPr>
          <w:rFonts w:eastAsia="Calibri"/>
        </w:rPr>
        <w:t>Zagreb, 24. veljače 2026.</w:t>
      </w:r>
    </w:p>
    <w:p w:rsidR="006165BA" w:rsidRPr="006165BA" w:rsidRDefault="006165BA" w:rsidP="006165BA">
      <w:pPr>
        <w:tabs>
          <w:tab w:val="center" w:pos="1980"/>
        </w:tabs>
        <w:spacing w:line="240" w:lineRule="auto"/>
      </w:pPr>
      <w:r w:rsidRPr="006165BA">
        <w:tab/>
      </w:r>
      <w:r w:rsidRPr="006165BA">
        <w:tab/>
        <w:t xml:space="preserve">                                                       </w:t>
      </w:r>
    </w:p>
    <w:p w:rsidR="006165BA" w:rsidRPr="006165BA" w:rsidRDefault="006165BA" w:rsidP="006165BA">
      <w:pPr>
        <w:spacing w:line="240" w:lineRule="auto"/>
        <w:ind w:left="4248"/>
        <w:jc w:val="center"/>
        <w:rPr>
          <w:b/>
          <w:szCs w:val="20"/>
        </w:rPr>
      </w:pPr>
      <w:r w:rsidRPr="006165BA">
        <w:rPr>
          <w:b/>
          <w:szCs w:val="20"/>
        </w:rPr>
        <w:t>Predsjednik</w:t>
      </w:r>
    </w:p>
    <w:p w:rsidR="006165BA" w:rsidRPr="006165BA" w:rsidRDefault="006165BA" w:rsidP="006165BA">
      <w:pPr>
        <w:spacing w:line="240" w:lineRule="auto"/>
        <w:ind w:left="4248"/>
        <w:jc w:val="center"/>
        <w:rPr>
          <w:b/>
          <w:szCs w:val="20"/>
        </w:rPr>
      </w:pPr>
      <w:r w:rsidRPr="006165BA">
        <w:rPr>
          <w:b/>
          <w:szCs w:val="20"/>
        </w:rPr>
        <w:t>Vijeća Mjesnog odbora</w:t>
      </w:r>
    </w:p>
    <w:p w:rsidR="006165BA" w:rsidRPr="006165BA" w:rsidRDefault="006165BA" w:rsidP="006165BA">
      <w:pPr>
        <w:spacing w:line="240" w:lineRule="auto"/>
        <w:ind w:left="4248"/>
        <w:jc w:val="center"/>
        <w:rPr>
          <w:b/>
          <w:szCs w:val="20"/>
        </w:rPr>
      </w:pPr>
      <w:r w:rsidRPr="006165BA">
        <w:rPr>
          <w:b/>
          <w:szCs w:val="20"/>
        </w:rPr>
        <w:t>Kustošija centar</w:t>
      </w:r>
    </w:p>
    <w:p w:rsidR="006165BA" w:rsidRPr="006165BA" w:rsidRDefault="006165BA" w:rsidP="006165BA">
      <w:pPr>
        <w:spacing w:line="240" w:lineRule="auto"/>
        <w:ind w:left="4248"/>
        <w:jc w:val="center"/>
        <w:rPr>
          <w:b/>
          <w:szCs w:val="20"/>
        </w:rPr>
      </w:pPr>
    </w:p>
    <w:p w:rsidR="006165BA" w:rsidRPr="006165BA" w:rsidRDefault="006165BA" w:rsidP="006165BA">
      <w:pPr>
        <w:spacing w:line="240" w:lineRule="auto"/>
        <w:ind w:left="4248"/>
        <w:jc w:val="center"/>
        <w:rPr>
          <w:b/>
          <w:szCs w:val="20"/>
        </w:rPr>
      </w:pPr>
      <w:r w:rsidRPr="006165BA">
        <w:rPr>
          <w:b/>
          <w:szCs w:val="20"/>
        </w:rPr>
        <w:t>Hrvoje Krsnik</w:t>
      </w:r>
    </w:p>
    <w:p w:rsidR="006165BA" w:rsidRPr="006165BA" w:rsidRDefault="006165BA" w:rsidP="006165BA">
      <w:pPr>
        <w:tabs>
          <w:tab w:val="left" w:pos="708"/>
          <w:tab w:val="center" w:pos="4153"/>
          <w:tab w:val="right" w:pos="8306"/>
        </w:tabs>
        <w:spacing w:line="240" w:lineRule="auto"/>
        <w:ind w:left="4153"/>
        <w:jc w:val="center"/>
        <w:rPr>
          <w:b/>
          <w:szCs w:val="20"/>
        </w:rPr>
      </w:pPr>
    </w:p>
    <w:p w:rsidR="006165BA" w:rsidRPr="006165BA" w:rsidRDefault="006165BA" w:rsidP="006165BA">
      <w:pPr>
        <w:tabs>
          <w:tab w:val="center" w:pos="1980"/>
        </w:tabs>
        <w:spacing w:line="240" w:lineRule="auto"/>
      </w:pPr>
    </w:p>
    <w:p w:rsidR="006165BA" w:rsidRPr="006165BA" w:rsidRDefault="006165BA" w:rsidP="006165BA">
      <w:pPr>
        <w:spacing w:line="240" w:lineRule="auto"/>
        <w:rPr>
          <w:u w:val="single"/>
        </w:rPr>
      </w:pPr>
      <w:r w:rsidRPr="006165BA">
        <w:rPr>
          <w:u w:val="single"/>
        </w:rPr>
        <w:br w:type="page"/>
      </w:r>
    </w:p>
    <w:p w:rsidR="006165BA" w:rsidRPr="006165BA" w:rsidRDefault="006165BA" w:rsidP="006165BA">
      <w:pPr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jc w:val="both"/>
      </w:pPr>
      <w:r w:rsidRPr="006165BA">
        <w:t>Na temelju članka 99. Statuta Grada Zagreba (Službeni glasnik Grada Zagreba 23/16, 2/18 i 23/18, 3/20, 3/21, 11/21 – pročišćeni tekst i 16/22) Vijeće Mjesnog odbora Kustošija - centar,  na 9. sjednici održanoj 24. veljače 2026., donijelo je donijelo je</w:t>
      </w:r>
    </w:p>
    <w:p w:rsidR="006165BA" w:rsidRPr="006165BA" w:rsidRDefault="006165BA" w:rsidP="006165BA">
      <w:pPr>
        <w:spacing w:line="240" w:lineRule="auto"/>
        <w:ind w:firstLine="720"/>
      </w:pPr>
      <w:r w:rsidRPr="006165BA">
        <w:t xml:space="preserve"> </w:t>
      </w:r>
    </w:p>
    <w:p w:rsidR="006165BA" w:rsidRPr="006165BA" w:rsidRDefault="006165BA" w:rsidP="006165BA">
      <w:pPr>
        <w:spacing w:line="240" w:lineRule="auto"/>
        <w:ind w:firstLine="60"/>
      </w:pPr>
    </w:p>
    <w:p w:rsidR="006165BA" w:rsidRPr="006165BA" w:rsidRDefault="006165BA" w:rsidP="006165BA">
      <w:pPr>
        <w:spacing w:line="240" w:lineRule="auto"/>
        <w:ind w:left="360"/>
        <w:rPr>
          <w:b/>
          <w:bCs/>
        </w:rPr>
      </w:pPr>
    </w:p>
    <w:p w:rsidR="006165BA" w:rsidRPr="006165BA" w:rsidRDefault="006165BA" w:rsidP="006165BA">
      <w:pPr>
        <w:spacing w:line="240" w:lineRule="auto"/>
        <w:ind w:firstLine="60"/>
        <w:jc w:val="center"/>
      </w:pPr>
      <w:r w:rsidRPr="006165BA">
        <w:rPr>
          <w:b/>
        </w:rPr>
        <w:t>Z A K LJ U Č A K</w:t>
      </w:r>
    </w:p>
    <w:p w:rsidR="006165BA" w:rsidRPr="006165BA" w:rsidRDefault="006165BA" w:rsidP="006165BA">
      <w:pPr>
        <w:spacing w:line="240" w:lineRule="auto"/>
        <w:jc w:val="center"/>
        <w:rPr>
          <w:b/>
          <w:lang w:eastAsia="hr-HR"/>
        </w:rPr>
      </w:pPr>
      <w:r w:rsidRPr="006165BA">
        <w:rPr>
          <w:b/>
          <w:lang w:eastAsia="hr-HR"/>
        </w:rPr>
        <w:t xml:space="preserve">o regulaciji semaforskih intervala na križanju Ilice i </w:t>
      </w:r>
      <w:proofErr w:type="spellStart"/>
      <w:r w:rsidRPr="006165BA">
        <w:rPr>
          <w:b/>
          <w:lang w:eastAsia="hr-HR"/>
        </w:rPr>
        <w:t>Roginine</w:t>
      </w:r>
      <w:proofErr w:type="spellEnd"/>
      <w:r w:rsidRPr="006165BA">
        <w:rPr>
          <w:b/>
          <w:lang w:eastAsia="hr-HR"/>
        </w:rPr>
        <w:t xml:space="preserve"> ulice</w:t>
      </w:r>
    </w:p>
    <w:p w:rsidR="006165BA" w:rsidRPr="006165BA" w:rsidRDefault="006165BA" w:rsidP="006165BA">
      <w:pPr>
        <w:spacing w:line="240" w:lineRule="auto"/>
        <w:rPr>
          <w:b/>
          <w:bCs/>
        </w:rPr>
      </w:pPr>
    </w:p>
    <w:p w:rsidR="006165BA" w:rsidRPr="006165BA" w:rsidRDefault="006165BA" w:rsidP="006165BA">
      <w:pPr>
        <w:pStyle w:val="ListParagraph"/>
        <w:numPr>
          <w:ilvl w:val="0"/>
          <w:numId w:val="10"/>
        </w:numPr>
        <w:jc w:val="both"/>
      </w:pPr>
      <w:r w:rsidRPr="006165BA">
        <w:t xml:space="preserve">Vijeće traži provjeru ispravnosti semaforskog senzora za automobile i tipkala za pješake semafora na izlazu iz  </w:t>
      </w:r>
      <w:proofErr w:type="spellStart"/>
      <w:r w:rsidRPr="006165BA">
        <w:t>Roginine</w:t>
      </w:r>
      <w:proofErr w:type="spellEnd"/>
      <w:r w:rsidRPr="006165BA">
        <w:t xml:space="preserve"> ulice na Ilicu obzirom da se zeleno svjetlo za automobile nikad ne pali, a tipkalo ne reagira na pritisak bez obzira na proteklo vrijeme od zadnjeg zelenog svjetla za pješake. </w:t>
      </w:r>
    </w:p>
    <w:p w:rsidR="006165BA" w:rsidRPr="006165BA" w:rsidRDefault="006165BA" w:rsidP="006165BA">
      <w:pPr>
        <w:pStyle w:val="ListParagraph"/>
        <w:ind w:left="709" w:hanging="425"/>
        <w:jc w:val="both"/>
      </w:pPr>
    </w:p>
    <w:p w:rsidR="006165BA" w:rsidRPr="006165BA" w:rsidRDefault="006165BA" w:rsidP="006165BA">
      <w:pPr>
        <w:pStyle w:val="ListParagraph"/>
        <w:numPr>
          <w:ilvl w:val="0"/>
          <w:numId w:val="10"/>
        </w:numPr>
        <w:ind w:left="709" w:hanging="425"/>
        <w:jc w:val="both"/>
      </w:pPr>
      <w:r w:rsidRPr="006165BA">
        <w:t>Ovaj se zaključak dostavlja se Vijeću Gradske četvrti Črnomerec i Gradskom uredu za mjesnu samoupravu, promet, komunalne poslove, civilnu zaštitu i  sigurnost.</w:t>
      </w:r>
    </w:p>
    <w:p w:rsidR="006165BA" w:rsidRPr="006165BA" w:rsidRDefault="006165BA" w:rsidP="006165BA">
      <w:pPr>
        <w:spacing w:line="240" w:lineRule="auto"/>
        <w:ind w:left="360"/>
      </w:pPr>
    </w:p>
    <w:p w:rsidR="006165BA" w:rsidRPr="006165BA" w:rsidRDefault="006165BA" w:rsidP="006165BA">
      <w:pPr>
        <w:spacing w:line="240" w:lineRule="auto"/>
      </w:pPr>
    </w:p>
    <w:p w:rsidR="006165BA" w:rsidRPr="006165BA" w:rsidRDefault="006165BA" w:rsidP="006165BA">
      <w:pPr>
        <w:spacing w:line="240" w:lineRule="auto"/>
      </w:pPr>
    </w:p>
    <w:p w:rsidR="006165BA" w:rsidRPr="006165BA" w:rsidRDefault="006165BA" w:rsidP="006165BA">
      <w:pPr>
        <w:spacing w:line="240" w:lineRule="auto"/>
        <w:jc w:val="both"/>
        <w:rPr>
          <w:rFonts w:eastAsia="Calibri"/>
        </w:rPr>
      </w:pPr>
      <w:r w:rsidRPr="006165BA">
        <w:rPr>
          <w:rFonts w:eastAsia="Calibri"/>
        </w:rPr>
        <w:t xml:space="preserve">KLASA: 024-08/26-003/418 </w:t>
      </w:r>
    </w:p>
    <w:p w:rsidR="006165BA" w:rsidRPr="006165BA" w:rsidRDefault="006165BA" w:rsidP="006165BA">
      <w:pPr>
        <w:spacing w:line="240" w:lineRule="auto"/>
        <w:jc w:val="both"/>
        <w:rPr>
          <w:rFonts w:eastAsia="Calibri"/>
        </w:rPr>
      </w:pPr>
      <w:r w:rsidRPr="006165BA">
        <w:rPr>
          <w:rFonts w:eastAsia="Calibri"/>
        </w:rPr>
        <w:t>URBROJ: 251-13-11-4/020-26-6</w:t>
      </w:r>
    </w:p>
    <w:p w:rsidR="006165BA" w:rsidRPr="006165BA" w:rsidRDefault="006165BA" w:rsidP="006165BA">
      <w:pPr>
        <w:spacing w:line="240" w:lineRule="auto"/>
        <w:jc w:val="both"/>
        <w:rPr>
          <w:rFonts w:eastAsia="Calibri"/>
        </w:rPr>
      </w:pPr>
      <w:r w:rsidRPr="006165BA">
        <w:rPr>
          <w:rFonts w:eastAsia="Calibri"/>
        </w:rPr>
        <w:t>Zagreb, 24. veljače 2026.</w:t>
      </w:r>
    </w:p>
    <w:p w:rsidR="006165BA" w:rsidRPr="006165BA" w:rsidRDefault="006165BA" w:rsidP="006165BA">
      <w:pPr>
        <w:spacing w:line="240" w:lineRule="auto"/>
        <w:ind w:left="360"/>
      </w:pPr>
    </w:p>
    <w:p w:rsidR="006165BA" w:rsidRPr="006165BA" w:rsidRDefault="006165BA" w:rsidP="006165BA">
      <w:pPr>
        <w:spacing w:line="240" w:lineRule="auto"/>
        <w:ind w:left="4248"/>
      </w:pPr>
      <w:r w:rsidRPr="006165BA">
        <w:t xml:space="preserve">                </w:t>
      </w:r>
    </w:p>
    <w:p w:rsidR="006165BA" w:rsidRPr="006165BA" w:rsidRDefault="006165BA" w:rsidP="006165BA">
      <w:pPr>
        <w:spacing w:line="240" w:lineRule="auto"/>
        <w:ind w:left="4248"/>
      </w:pPr>
    </w:p>
    <w:p w:rsidR="006165BA" w:rsidRPr="006165BA" w:rsidRDefault="006165BA" w:rsidP="006165BA">
      <w:pPr>
        <w:spacing w:line="240" w:lineRule="auto"/>
        <w:ind w:left="4248"/>
      </w:pPr>
    </w:p>
    <w:p w:rsidR="006165BA" w:rsidRPr="006165BA" w:rsidRDefault="006165BA" w:rsidP="006165BA">
      <w:pPr>
        <w:tabs>
          <w:tab w:val="left" w:pos="1260"/>
        </w:tabs>
        <w:spacing w:line="240" w:lineRule="auto"/>
      </w:pPr>
      <w:r w:rsidRPr="006165BA">
        <w:t xml:space="preserve">                                       </w:t>
      </w:r>
      <w:r w:rsidRPr="006165BA">
        <w:tab/>
      </w:r>
      <w:r w:rsidRPr="006165BA">
        <w:tab/>
      </w:r>
      <w:r w:rsidRPr="006165BA">
        <w:tab/>
      </w:r>
      <w:r w:rsidRPr="006165BA">
        <w:tab/>
      </w:r>
      <w:r w:rsidRPr="006165BA">
        <w:tab/>
        <w:t xml:space="preserve">      Predsjednik</w:t>
      </w:r>
    </w:p>
    <w:p w:rsidR="006165BA" w:rsidRPr="006165BA" w:rsidRDefault="006165BA" w:rsidP="006165BA">
      <w:pPr>
        <w:spacing w:line="240" w:lineRule="auto"/>
        <w:ind w:left="4248"/>
        <w:jc w:val="center"/>
      </w:pPr>
      <w:r w:rsidRPr="006165BA">
        <w:t>Vijeća Mjesnog odbora</w:t>
      </w:r>
    </w:p>
    <w:p w:rsidR="006165BA" w:rsidRPr="006165BA" w:rsidRDefault="006165BA" w:rsidP="006165BA">
      <w:pPr>
        <w:spacing w:line="240" w:lineRule="auto"/>
        <w:ind w:left="4248"/>
        <w:jc w:val="center"/>
      </w:pPr>
    </w:p>
    <w:p w:rsidR="006165BA" w:rsidRPr="006165BA" w:rsidRDefault="006165BA" w:rsidP="006165BA">
      <w:pPr>
        <w:tabs>
          <w:tab w:val="left" w:pos="708"/>
          <w:tab w:val="center" w:pos="4153"/>
          <w:tab w:val="right" w:pos="8306"/>
        </w:tabs>
        <w:spacing w:line="240" w:lineRule="auto"/>
        <w:ind w:left="4153"/>
        <w:jc w:val="center"/>
        <w:rPr>
          <w:szCs w:val="20"/>
          <w:lang w:eastAsia="hr-HR"/>
        </w:rPr>
      </w:pPr>
      <w:r w:rsidRPr="006165BA">
        <w:rPr>
          <w:szCs w:val="20"/>
          <w:lang w:eastAsia="hr-HR"/>
        </w:rPr>
        <w:t>Hrvoje Krsnik</w:t>
      </w:r>
    </w:p>
    <w:p w:rsidR="006165BA" w:rsidRPr="006165BA" w:rsidRDefault="006165BA" w:rsidP="006165BA">
      <w:pPr>
        <w:tabs>
          <w:tab w:val="left" w:pos="708"/>
          <w:tab w:val="center" w:pos="4153"/>
          <w:tab w:val="right" w:pos="8306"/>
        </w:tabs>
        <w:spacing w:line="240" w:lineRule="auto"/>
        <w:jc w:val="both"/>
        <w:rPr>
          <w:b/>
          <w:szCs w:val="20"/>
          <w:lang w:eastAsia="hr-HR"/>
        </w:rPr>
      </w:pPr>
    </w:p>
    <w:p w:rsidR="006165BA" w:rsidRPr="006165BA" w:rsidRDefault="006165BA" w:rsidP="006165BA">
      <w:pPr>
        <w:tabs>
          <w:tab w:val="left" w:pos="1260"/>
        </w:tabs>
        <w:spacing w:line="240" w:lineRule="auto"/>
        <w:jc w:val="both"/>
      </w:pPr>
    </w:p>
    <w:p w:rsidR="006165BA" w:rsidRPr="006165BA" w:rsidRDefault="006165BA" w:rsidP="006165BA">
      <w:pPr>
        <w:spacing w:line="240" w:lineRule="auto"/>
        <w:ind w:left="360"/>
      </w:pPr>
      <w:r w:rsidRPr="006165BA">
        <w:tab/>
      </w:r>
      <w:r w:rsidRPr="006165BA">
        <w:tab/>
      </w:r>
      <w:r w:rsidRPr="006165BA">
        <w:tab/>
      </w:r>
      <w:r w:rsidRPr="006165BA">
        <w:tab/>
      </w:r>
      <w:r w:rsidRPr="006165BA">
        <w:tab/>
      </w:r>
      <w:r w:rsidRPr="006165BA">
        <w:tab/>
      </w:r>
      <w:r w:rsidRPr="006165BA">
        <w:tab/>
        <w:t xml:space="preserve">   </w:t>
      </w:r>
    </w:p>
    <w:p w:rsidR="006165BA" w:rsidRPr="006165BA" w:rsidRDefault="006165BA" w:rsidP="006165BA">
      <w:pPr>
        <w:tabs>
          <w:tab w:val="left" w:pos="6540"/>
        </w:tabs>
        <w:spacing w:line="240" w:lineRule="auto"/>
      </w:pPr>
    </w:p>
    <w:p w:rsidR="006165BA" w:rsidRPr="006165BA" w:rsidRDefault="006165BA" w:rsidP="006165BA">
      <w:pPr>
        <w:spacing w:line="240" w:lineRule="auto"/>
        <w:ind w:right="2358"/>
        <w:jc w:val="both"/>
        <w:rPr>
          <w:u w:val="single"/>
        </w:rPr>
      </w:pPr>
    </w:p>
    <w:sectPr w:rsidR="006165BA" w:rsidRPr="006165BA" w:rsidSect="006165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41FE5"/>
    <w:multiLevelType w:val="multilevel"/>
    <w:tmpl w:val="2A7C444E"/>
    <w:lvl w:ilvl="0">
      <w:start w:val="1"/>
      <w:numFmt w:val="decimal"/>
      <w:lvlText w:val="%1."/>
      <w:lvlJc w:val="left"/>
      <w:pPr>
        <w:ind w:left="2160" w:hanging="72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11FF05CC"/>
    <w:multiLevelType w:val="hybridMultilevel"/>
    <w:tmpl w:val="13FE747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5B0D51"/>
    <w:multiLevelType w:val="hybridMultilevel"/>
    <w:tmpl w:val="D1F2CCC6"/>
    <w:lvl w:ilvl="0" w:tplc="56D455C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2EF2565"/>
    <w:multiLevelType w:val="hybridMultilevel"/>
    <w:tmpl w:val="3ED83432"/>
    <w:lvl w:ilvl="0" w:tplc="D78A6CCE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D9925F86">
      <w:numFmt w:val="bullet"/>
      <w:lvlText w:val="-"/>
      <w:lvlJc w:val="left"/>
      <w:pPr>
        <w:tabs>
          <w:tab w:val="num" w:pos="2040"/>
        </w:tabs>
        <w:ind w:left="20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 w15:restartNumberingAfterBreak="0">
    <w:nsid w:val="45B56538"/>
    <w:multiLevelType w:val="hybridMultilevel"/>
    <w:tmpl w:val="D1F2CCC6"/>
    <w:lvl w:ilvl="0" w:tplc="56D455C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A1055B0"/>
    <w:multiLevelType w:val="hybridMultilevel"/>
    <w:tmpl w:val="CAAA7DBE"/>
    <w:lvl w:ilvl="0" w:tplc="68AC1F28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60E0356B"/>
    <w:multiLevelType w:val="multilevel"/>
    <w:tmpl w:val="2A7C444E"/>
    <w:lvl w:ilvl="0">
      <w:start w:val="1"/>
      <w:numFmt w:val="decimal"/>
      <w:lvlText w:val="%1."/>
      <w:lvlJc w:val="left"/>
      <w:pPr>
        <w:ind w:left="2160" w:hanging="72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6F1D7E1D"/>
    <w:multiLevelType w:val="hybridMultilevel"/>
    <w:tmpl w:val="2E861A58"/>
    <w:lvl w:ilvl="0" w:tplc="6738501A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1A0ECE5C">
      <w:start w:val="8"/>
      <w:numFmt w:val="bullet"/>
      <w:lvlText w:val="-"/>
      <w:lvlJc w:val="left"/>
      <w:pPr>
        <w:tabs>
          <w:tab w:val="num" w:pos="2040"/>
        </w:tabs>
        <w:ind w:left="20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 w15:restartNumberingAfterBreak="0">
    <w:nsid w:val="74967417"/>
    <w:multiLevelType w:val="hybridMultilevel"/>
    <w:tmpl w:val="D1F2CCC6"/>
    <w:lvl w:ilvl="0" w:tplc="56D455C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7EE905C6"/>
    <w:multiLevelType w:val="hybridMultilevel"/>
    <w:tmpl w:val="13FE747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5"/>
  </w:num>
  <w:num w:numId="5">
    <w:abstractNumId w:val="4"/>
  </w:num>
  <w:num w:numId="6">
    <w:abstractNumId w:val="9"/>
  </w:num>
  <w:num w:numId="7">
    <w:abstractNumId w:val="7"/>
  </w:num>
  <w:num w:numId="8">
    <w:abstractNumId w:val="3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5BA"/>
    <w:rsid w:val="00073670"/>
    <w:rsid w:val="006165BA"/>
    <w:rsid w:val="00DB4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9D7EDFB"/>
  <w15:chartTrackingRefBased/>
  <w15:docId w15:val="{A6B7B8D0-C9A7-4955-8BC9-4A3725B0E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6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165BA"/>
    <w:pPr>
      <w:tabs>
        <w:tab w:val="center" w:pos="4153"/>
        <w:tab w:val="right" w:pos="8306"/>
      </w:tabs>
      <w:suppressAutoHyphens w:val="0"/>
      <w:spacing w:line="240" w:lineRule="auto"/>
      <w:jc w:val="both"/>
    </w:pPr>
    <w:rPr>
      <w:rFonts w:eastAsia="Times New Roman"/>
      <w:szCs w:val="20"/>
      <w:lang w:eastAsia="hr-HR"/>
    </w:rPr>
  </w:style>
  <w:style w:type="character" w:customStyle="1" w:styleId="HeaderChar">
    <w:name w:val="Header Char"/>
    <w:basedOn w:val="DefaultParagraphFont"/>
    <w:link w:val="Header"/>
    <w:rsid w:val="006165BA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ListParagraph">
    <w:name w:val="List Paragraph"/>
    <w:basedOn w:val="Normal"/>
    <w:qFormat/>
    <w:rsid w:val="006165BA"/>
    <w:pPr>
      <w:spacing w:line="240" w:lineRule="auto"/>
      <w:ind w:left="720"/>
      <w:contextualSpacing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2230</Words>
  <Characters>12713</Characters>
  <Application>Microsoft Office Word</Application>
  <DocSecurity>0</DocSecurity>
  <Lines>105</Lines>
  <Paragraphs>29</Paragraphs>
  <ScaleCrop>false</ScaleCrop>
  <Company/>
  <LinksUpToDate>false</LinksUpToDate>
  <CharactersWithSpaces>14914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2</cp:revision>
  <dcterms:created xsi:type="dcterms:W3CDTF">2026-03-18T09:18:00Z</dcterms:created>
  <dcterms:modified xsi:type="dcterms:W3CDTF">2026-03-18T09:26:00Z</dcterms:modified>
</cp:coreProperties>
</file>