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02F" w:rsidRPr="000E1017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ZAPISNIK</w:t>
      </w:r>
    </w:p>
    <w:p w:rsidR="0070402F" w:rsidRPr="000E1017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11. sjednice Vijeća Mjesnog odbora Dankovec</w:t>
      </w:r>
    </w:p>
    <w:p w:rsidR="0070402F" w:rsidRPr="000E1017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održane dana 21. travnja 2026. u prostorijama objekta mjesne samouprave</w:t>
      </w:r>
    </w:p>
    <w:p w:rsidR="0070402F" w:rsidRPr="00972543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 xml:space="preserve">Dankovec, </w:t>
      </w:r>
      <w:proofErr w:type="spellStart"/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 xml:space="preserve"> 19, s početkom u 19,00 sati</w:t>
      </w:r>
    </w:p>
    <w:p w:rsidR="0070402F" w:rsidRPr="00972543" w:rsidRDefault="0070402F" w:rsidP="0070402F">
      <w:pPr>
        <w:pStyle w:val="Bezproreda"/>
      </w:pPr>
    </w:p>
    <w:p w:rsidR="0070402F" w:rsidRDefault="0070402F" w:rsidP="0070402F">
      <w:pPr>
        <w:rPr>
          <w:szCs w:val="24"/>
        </w:rPr>
      </w:pPr>
      <w:r>
        <w:rPr>
          <w:szCs w:val="24"/>
        </w:rPr>
        <w:t>NAZOČNI ČLANOVI VIJEĆA:</w:t>
      </w:r>
    </w:p>
    <w:p w:rsidR="0070402F" w:rsidRDefault="0070402F" w:rsidP="0070402F">
      <w:pPr>
        <w:rPr>
          <w:szCs w:val="24"/>
        </w:rPr>
      </w:pPr>
      <w:r>
        <w:rPr>
          <w:szCs w:val="24"/>
        </w:rPr>
        <w:t xml:space="preserve">Ivica Ivanović, Vlado </w:t>
      </w:r>
      <w:proofErr w:type="spellStart"/>
      <w:r>
        <w:rPr>
          <w:szCs w:val="24"/>
        </w:rPr>
        <w:t>Svibovec</w:t>
      </w:r>
      <w:proofErr w:type="spellEnd"/>
      <w:r>
        <w:rPr>
          <w:szCs w:val="24"/>
        </w:rPr>
        <w:t>, Matija Bognar i Dražen Zrinski</w:t>
      </w:r>
    </w:p>
    <w:p w:rsidR="0070402F" w:rsidRDefault="0070402F" w:rsidP="0070402F">
      <w:pPr>
        <w:rPr>
          <w:szCs w:val="24"/>
        </w:rPr>
      </w:pPr>
      <w:r>
        <w:rPr>
          <w:szCs w:val="24"/>
        </w:rPr>
        <w:t>Predsjedava: Ivica Ivanović, predsjednik Vijeća</w:t>
      </w:r>
    </w:p>
    <w:p w:rsidR="0070402F" w:rsidRDefault="0070402F" w:rsidP="0070402F">
      <w:pPr>
        <w:rPr>
          <w:szCs w:val="24"/>
        </w:rPr>
      </w:pPr>
      <w:r>
        <w:rPr>
          <w:szCs w:val="24"/>
        </w:rPr>
        <w:t>Zapisnik vodi: Dražen Zrinski</w:t>
      </w:r>
    </w:p>
    <w:p w:rsidR="0070402F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lang w:val="hr-HR"/>
        </w:rPr>
        <w:t xml:space="preserve">      </w:t>
      </w:r>
      <w:r>
        <w:rPr>
          <w:lang w:val="hr-HR"/>
        </w:rPr>
        <w:tab/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Predsjednik konstatira, da  je nazočno 4 od ukupno 5 članova Vijeća, što znači da Vijeće može pravovaljano odlučivati, te otvara 11. sjednicu Vijeća Mjesnog odbora.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70402F" w:rsidRPr="000E1017" w:rsidRDefault="0070402F" w:rsidP="0070402F">
      <w:pPr>
        <w:pStyle w:val="Bezproreda"/>
        <w:ind w:firstLine="720"/>
        <w:rPr>
          <w:rFonts w:ascii="Times New Roman" w:hAnsi="Times New Roman" w:cs="Times New Roman"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sz w:val="24"/>
          <w:szCs w:val="24"/>
          <w:lang w:val="hr-HR"/>
        </w:rPr>
        <w:t>Predsjednik daje na verifikaciju zapisnik 10. sjednice.</w:t>
      </w:r>
    </w:p>
    <w:p w:rsidR="0070402F" w:rsidRDefault="0070402F" w:rsidP="0070402F">
      <w:pPr>
        <w:rPr>
          <w:szCs w:val="24"/>
        </w:rPr>
      </w:pPr>
      <w:r>
        <w:rPr>
          <w:szCs w:val="24"/>
        </w:rPr>
        <w:t xml:space="preserve">      </w:t>
      </w:r>
      <w:r>
        <w:rPr>
          <w:szCs w:val="24"/>
        </w:rPr>
        <w:tab/>
        <w:t xml:space="preserve">Bez rasprave, </w:t>
      </w:r>
      <w:r>
        <w:rPr>
          <w:i/>
          <w:szCs w:val="24"/>
        </w:rPr>
        <w:t xml:space="preserve">jednoglasno, </w:t>
      </w:r>
      <w:r>
        <w:rPr>
          <w:szCs w:val="24"/>
        </w:rPr>
        <w:t>Vijeće prihvaća tekst zapisnika 10. sjednice Vijeća Mjesnog odbora Dankovec, održane 17. ožujka 2026.godine.</w:t>
      </w:r>
    </w:p>
    <w:p w:rsidR="0070402F" w:rsidRDefault="0070402F" w:rsidP="0070402F">
      <w:pPr>
        <w:ind w:firstLine="720"/>
        <w:rPr>
          <w:szCs w:val="24"/>
        </w:rPr>
      </w:pPr>
      <w:r>
        <w:rPr>
          <w:szCs w:val="24"/>
        </w:rPr>
        <w:t xml:space="preserve">Na prijedlog predsjednika, Vijeće </w:t>
      </w:r>
      <w:r w:rsidRPr="00653546">
        <w:rPr>
          <w:i/>
          <w:szCs w:val="24"/>
        </w:rPr>
        <w:t>jednoglasno</w:t>
      </w:r>
      <w:r>
        <w:rPr>
          <w:szCs w:val="24"/>
        </w:rPr>
        <w:t xml:space="preserve"> prihvaća dopunu dnevnog reda i utvrđuje</w:t>
      </w:r>
    </w:p>
    <w:p w:rsidR="0070402F" w:rsidRDefault="0070402F" w:rsidP="0070402F">
      <w:pPr>
        <w:jc w:val="center"/>
        <w:rPr>
          <w:b/>
          <w:szCs w:val="24"/>
        </w:rPr>
      </w:pPr>
      <w:r>
        <w:rPr>
          <w:b/>
          <w:szCs w:val="24"/>
        </w:rPr>
        <w:t>DNEVNI RED</w:t>
      </w:r>
    </w:p>
    <w:p w:rsidR="0070402F" w:rsidRPr="00FE52DE" w:rsidRDefault="0070402F" w:rsidP="007040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Prijedlog zaključka o utvrđivanju prijedloga prioriteta Vijeća Mjesnog odbora Dankovec za Plan komunalnih aktivnosti Gradske četvrti Gornja Dubrava u 2027. - </w:t>
      </w:r>
      <w:r w:rsidRPr="00FE52DE">
        <w:rPr>
          <w:rFonts w:ascii="Times New Roman" w:hAnsi="Times New Roman" w:cs="Times New Roman"/>
          <w:i/>
          <w:sz w:val="24"/>
          <w:szCs w:val="24"/>
          <w:lang w:val="hr-HR"/>
        </w:rPr>
        <w:t>donošenje zaključka</w:t>
      </w:r>
      <w:r>
        <w:rPr>
          <w:rFonts w:ascii="Times New Roman" w:hAnsi="Times New Roman" w:cs="Times New Roman"/>
          <w:i/>
          <w:sz w:val="24"/>
          <w:szCs w:val="24"/>
          <w:lang w:val="hr-HR"/>
        </w:rPr>
        <w:t>;</w:t>
      </w:r>
    </w:p>
    <w:p w:rsidR="0070402F" w:rsidRDefault="0070402F" w:rsidP="007040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Zaključak o prijedlogu za rješavanje problematike pristupnog puta – </w:t>
      </w:r>
      <w:r w:rsidRPr="00DC3C7A">
        <w:rPr>
          <w:rFonts w:ascii="Times New Roman" w:hAnsi="Times New Roman" w:cs="Times New Roman"/>
          <w:i/>
          <w:sz w:val="24"/>
          <w:szCs w:val="24"/>
          <w:lang w:val="hr-HR"/>
        </w:rPr>
        <w:t>donošenje zaključka;</w:t>
      </w:r>
    </w:p>
    <w:p w:rsidR="0070402F" w:rsidRPr="00FE52DE" w:rsidRDefault="0070402F" w:rsidP="007040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Zaključak o prijedlogu za projektiranje i izgradnju slivno-odvodnog kanala u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Ivanovićevoj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ulici – </w:t>
      </w:r>
      <w:r>
        <w:rPr>
          <w:rFonts w:ascii="Times New Roman" w:hAnsi="Times New Roman" w:cs="Times New Roman"/>
          <w:i/>
          <w:sz w:val="24"/>
          <w:szCs w:val="24"/>
          <w:lang w:val="hr-HR"/>
        </w:rPr>
        <w:t>donošenje zaključka;</w:t>
      </w:r>
    </w:p>
    <w:p w:rsidR="0070402F" w:rsidRPr="00E6505A" w:rsidRDefault="0070402F" w:rsidP="0070402F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hr-HR"/>
        </w:rPr>
      </w:pPr>
      <w:r w:rsidRPr="00E6505A">
        <w:rPr>
          <w:rFonts w:ascii="Times New Roman" w:hAnsi="Times New Roman" w:cs="Times New Roman"/>
          <w:sz w:val="24"/>
          <w:szCs w:val="24"/>
          <w:lang w:val="hr-HR"/>
        </w:rPr>
        <w:t>Pitanja, prijedlozi i obavijesti</w:t>
      </w:r>
    </w:p>
    <w:p w:rsidR="0070402F" w:rsidRDefault="0070402F" w:rsidP="0070402F">
      <w:pPr>
        <w:rPr>
          <w:i/>
          <w:szCs w:val="24"/>
        </w:rPr>
      </w:pPr>
    </w:p>
    <w:p w:rsidR="0070402F" w:rsidRPr="00972543" w:rsidRDefault="0070402F" w:rsidP="0070402F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>Ad 1.   Prijedlog zaključka o utvrđivanju prijedlogu prioriteta Vijeća Mjesnog odbora Dankovec za Plan komunalnih aktivnosti Gradske četvrti Gornja Dubrava u 2027. – donošenje zaključka;</w:t>
      </w:r>
    </w:p>
    <w:p w:rsidR="0070402F" w:rsidRDefault="0070402F" w:rsidP="0070402F">
      <w:pPr>
        <w:pStyle w:val="Bezproreda"/>
        <w:rPr>
          <w:rFonts w:ascii="Times New Roman" w:hAnsi="Times New Roman" w:cs="Times New Roman"/>
          <w:lang w:val="hr-HR"/>
        </w:rPr>
      </w:pPr>
      <w:r w:rsidRPr="00FB654B">
        <w:rPr>
          <w:rFonts w:ascii="Times New Roman" w:hAnsi="Times New Roman" w:cs="Times New Roman"/>
          <w:sz w:val="24"/>
          <w:szCs w:val="24"/>
          <w:lang w:val="hr-HR"/>
        </w:rPr>
        <w:t xml:space="preserve">            Nakon provedene rasprave, Vijeće</w:t>
      </w:r>
      <w:r>
        <w:rPr>
          <w:lang w:val="hr-HR"/>
        </w:rPr>
        <w:t xml:space="preserve"> </w:t>
      </w:r>
      <w:r w:rsidRPr="00FB654B">
        <w:rPr>
          <w:rFonts w:ascii="Times New Roman" w:hAnsi="Times New Roman" w:cs="Times New Roman"/>
          <w:i/>
          <w:sz w:val="24"/>
          <w:szCs w:val="24"/>
          <w:lang w:val="hr-HR"/>
        </w:rPr>
        <w:t>jednoglasno</w:t>
      </w:r>
      <w:r>
        <w:rPr>
          <w:lang w:val="hr-HR"/>
        </w:rPr>
        <w:t xml:space="preserve"> </w:t>
      </w:r>
      <w:r>
        <w:rPr>
          <w:rFonts w:ascii="Times New Roman" w:hAnsi="Times New Roman" w:cs="Times New Roman"/>
          <w:lang w:val="hr-HR"/>
        </w:rPr>
        <w:t>donosi</w:t>
      </w:r>
    </w:p>
    <w:p w:rsidR="0070402F" w:rsidRPr="00FB654B" w:rsidRDefault="0070402F" w:rsidP="0070402F">
      <w:pPr>
        <w:pStyle w:val="Bezproreda"/>
        <w:rPr>
          <w:rFonts w:ascii="Times New Roman" w:eastAsia="SimSun" w:hAnsi="Times New Roman" w:cs="Times New Roman"/>
          <w:kern w:val="1"/>
          <w:lang w:val="hr-HR" w:eastAsia="zh-CN" w:bidi="hi-IN"/>
        </w:rPr>
      </w:pPr>
      <w:r w:rsidRPr="00FB654B">
        <w:rPr>
          <w:rFonts w:ascii="Times New Roman" w:hAnsi="Times New Roman" w:cs="Times New Roman"/>
          <w:lang w:val="hr-HR"/>
        </w:rPr>
        <w:t xml:space="preserve"> </w:t>
      </w:r>
    </w:p>
    <w:p w:rsidR="0070402F" w:rsidRPr="00441A39" w:rsidRDefault="0070402F" w:rsidP="0070402F">
      <w:pPr>
        <w:jc w:val="center"/>
        <w:rPr>
          <w:b/>
        </w:rPr>
      </w:pPr>
      <w:r w:rsidRPr="00441A39">
        <w:rPr>
          <w:b/>
        </w:rPr>
        <w:t>ZAKLJUČAK</w:t>
      </w:r>
    </w:p>
    <w:p w:rsidR="0070402F" w:rsidRPr="00441A39" w:rsidRDefault="0070402F" w:rsidP="0070402F">
      <w:pPr>
        <w:jc w:val="center"/>
        <w:rPr>
          <w:b/>
        </w:rPr>
      </w:pPr>
    </w:p>
    <w:p w:rsidR="0070402F" w:rsidRPr="00441A39" w:rsidRDefault="0070402F" w:rsidP="0070402F">
      <w:pPr>
        <w:widowControl w:val="0"/>
        <w:autoSpaceDN w:val="0"/>
        <w:spacing w:line="240" w:lineRule="auto"/>
        <w:jc w:val="both"/>
        <w:textAlignment w:val="baseline"/>
        <w:rPr>
          <w:rFonts w:eastAsia="SimSun" w:cs="Mangal"/>
          <w:kern w:val="3"/>
          <w:szCs w:val="24"/>
          <w:lang w:eastAsia="zh-CN" w:bidi="hi-IN"/>
        </w:rPr>
      </w:pPr>
      <w:r w:rsidRPr="00441A39">
        <w:rPr>
          <w:rFonts w:eastAsia="SimSun" w:cs="Mangal"/>
          <w:kern w:val="3"/>
          <w:szCs w:val="24"/>
          <w:lang w:eastAsia="zh-CN" w:bidi="hi-IN"/>
        </w:rPr>
        <w:t xml:space="preserve">O utvrđivanju prijedloga prioriteta Vijeća Mjesnog odbora </w:t>
      </w:r>
      <w:r>
        <w:rPr>
          <w:rFonts w:eastAsia="SimSun" w:cs="Mangal"/>
          <w:kern w:val="3"/>
          <w:szCs w:val="24"/>
          <w:lang w:eastAsia="zh-CN" w:bidi="hi-IN"/>
        </w:rPr>
        <w:t>Dankovec</w:t>
      </w:r>
      <w:r w:rsidRPr="00441A39">
        <w:rPr>
          <w:rFonts w:eastAsia="SimSun" w:cs="Mangal"/>
          <w:kern w:val="3"/>
          <w:szCs w:val="24"/>
          <w:lang w:eastAsia="zh-CN" w:bidi="hi-IN"/>
        </w:rPr>
        <w:t xml:space="preserve"> za Plan komunalnih aktivnosti Gradske četvrti Gornja Dubrava u 2027. godini.</w:t>
      </w:r>
    </w:p>
    <w:p w:rsidR="0070402F" w:rsidRDefault="0070402F" w:rsidP="0070402F">
      <w:pPr>
        <w:rPr>
          <w:szCs w:val="24"/>
        </w:rPr>
      </w:pPr>
      <w:r>
        <w:rPr>
          <w:szCs w:val="24"/>
        </w:rPr>
        <w:t xml:space="preserve">   </w:t>
      </w:r>
      <w:r w:rsidRPr="00FB654B">
        <w:rPr>
          <w:noProof/>
          <w:lang w:eastAsia="hr-HR"/>
        </w:rPr>
        <w:drawing>
          <wp:inline distT="0" distB="0" distL="0" distR="0" wp14:anchorId="446C503B" wp14:editId="0A4ECCD1">
            <wp:extent cx="5943600" cy="1754568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5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02F" w:rsidRPr="00293438" w:rsidRDefault="0070402F" w:rsidP="0070402F">
      <w:pPr>
        <w:jc w:val="both"/>
        <w:rPr>
          <w:b/>
          <w:i/>
          <w:szCs w:val="24"/>
        </w:rPr>
      </w:pPr>
      <w:r w:rsidRPr="00302EBF">
        <w:rPr>
          <w:b/>
          <w:szCs w:val="24"/>
        </w:rPr>
        <w:t xml:space="preserve">Ad.2   </w:t>
      </w:r>
      <w:r>
        <w:rPr>
          <w:b/>
          <w:szCs w:val="24"/>
        </w:rPr>
        <w:t>Zaključak o prijedlogu za rješavanje problematike pristupnog puta</w:t>
      </w:r>
      <w:r>
        <w:rPr>
          <w:szCs w:val="24"/>
        </w:rPr>
        <w:t xml:space="preserve"> – </w:t>
      </w:r>
      <w:r w:rsidRPr="00293438">
        <w:rPr>
          <w:b/>
          <w:i/>
          <w:szCs w:val="24"/>
        </w:rPr>
        <w:t xml:space="preserve">donošenje zaključka;      </w:t>
      </w:r>
    </w:p>
    <w:p w:rsidR="0070402F" w:rsidRDefault="0070402F" w:rsidP="0070402F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lastRenderedPageBreak/>
        <w:t>Viijeće</w:t>
      </w:r>
      <w:proofErr w:type="spellEnd"/>
      <w:r>
        <w:rPr>
          <w:szCs w:val="24"/>
        </w:rPr>
        <w:t xml:space="preserve"> je razmotrilo </w:t>
      </w:r>
      <w:r w:rsidRPr="000E1017">
        <w:rPr>
          <w:szCs w:val="24"/>
        </w:rPr>
        <w:t>zahtjev g</w:t>
      </w:r>
      <w:r>
        <w:rPr>
          <w:szCs w:val="24"/>
        </w:rPr>
        <w:t>osp</w:t>
      </w:r>
      <w:r w:rsidRPr="000E1017">
        <w:rPr>
          <w:szCs w:val="24"/>
        </w:rPr>
        <w:t>. Božidara Mišića koji je urudžbiran u</w:t>
      </w:r>
      <w:r>
        <w:rPr>
          <w:szCs w:val="24"/>
        </w:rPr>
        <w:t xml:space="preserve"> </w:t>
      </w:r>
      <w:r w:rsidRPr="000E1017">
        <w:rPr>
          <w:szCs w:val="24"/>
        </w:rPr>
        <w:t xml:space="preserve">Gradskom uredu za mjesnu samoupravu, promet, komunalne poslove, civilnu zaštitu i sigurnost, nakon kojeg je </w:t>
      </w:r>
      <w:proofErr w:type="spellStart"/>
      <w:r w:rsidRPr="000E1017">
        <w:rPr>
          <w:szCs w:val="24"/>
        </w:rPr>
        <w:t>g</w:t>
      </w:r>
      <w:r>
        <w:rPr>
          <w:szCs w:val="24"/>
        </w:rPr>
        <w:t>din</w:t>
      </w:r>
      <w:proofErr w:type="spellEnd"/>
      <w:r>
        <w:rPr>
          <w:szCs w:val="24"/>
        </w:rPr>
        <w:t xml:space="preserve">. </w:t>
      </w:r>
      <w:r w:rsidRPr="000E1017">
        <w:rPr>
          <w:szCs w:val="24"/>
        </w:rPr>
        <w:t xml:space="preserve">Mišić upućen da se obrati </w:t>
      </w:r>
      <w:r>
        <w:rPr>
          <w:szCs w:val="24"/>
        </w:rPr>
        <w:t>Vijeću Mjesnog odbora</w:t>
      </w:r>
      <w:r w:rsidRPr="000E1017">
        <w:rPr>
          <w:szCs w:val="24"/>
        </w:rPr>
        <w:t xml:space="preserve"> Dankovec radi rješavanja problematike pristupnog puta do nekretnine na k.č.br.10216, k.o. ČUČERJE NOVO.</w:t>
      </w:r>
    </w:p>
    <w:p w:rsidR="0070402F" w:rsidRPr="000E1017" w:rsidRDefault="0070402F" w:rsidP="0070402F">
      <w:pPr>
        <w:jc w:val="both"/>
        <w:rPr>
          <w:szCs w:val="24"/>
        </w:rPr>
      </w:pPr>
      <w:r w:rsidRPr="000E1017">
        <w:rPr>
          <w:szCs w:val="24"/>
        </w:rPr>
        <w:t xml:space="preserve">           </w:t>
      </w:r>
      <w:r>
        <w:rPr>
          <w:szCs w:val="24"/>
        </w:rPr>
        <w:t xml:space="preserve">Nakon rasprave, Vijeće </w:t>
      </w:r>
      <w:r w:rsidRPr="00293438">
        <w:rPr>
          <w:i/>
          <w:szCs w:val="24"/>
        </w:rPr>
        <w:t>jednoglasno</w:t>
      </w:r>
      <w:r>
        <w:rPr>
          <w:szCs w:val="24"/>
        </w:rPr>
        <w:t xml:space="preserve"> donosi </w:t>
      </w:r>
      <w:r w:rsidRPr="000E1017">
        <w:rPr>
          <w:szCs w:val="24"/>
        </w:rPr>
        <w:t xml:space="preserve"> </w:t>
      </w:r>
    </w:p>
    <w:p w:rsidR="0070402F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43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70402F" w:rsidRPr="00293438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402F" w:rsidRPr="00293438" w:rsidRDefault="0070402F" w:rsidP="0070402F">
      <w:pPr>
        <w:numPr>
          <w:ilvl w:val="0"/>
          <w:numId w:val="2"/>
        </w:numPr>
        <w:tabs>
          <w:tab w:val="left" w:pos="426"/>
        </w:tabs>
        <w:suppressAutoHyphens w:val="0"/>
        <w:autoSpaceDN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293438">
        <w:rPr>
          <w:rFonts w:eastAsia="Calibri"/>
          <w:szCs w:val="24"/>
        </w:rPr>
        <w:t xml:space="preserve">Razmotren je zahtjev Božidara Mišića za rješavanje problematike pristupnog puta do nekretnine na k.č.br. 10216 k.o. </w:t>
      </w:r>
      <w:proofErr w:type="spellStart"/>
      <w:r w:rsidRPr="00293438">
        <w:rPr>
          <w:rFonts w:eastAsia="Calibri"/>
          <w:szCs w:val="24"/>
        </w:rPr>
        <w:t>Čučerje</w:t>
      </w:r>
      <w:proofErr w:type="spellEnd"/>
      <w:r w:rsidRPr="00293438">
        <w:rPr>
          <w:rFonts w:eastAsia="Calibri"/>
          <w:szCs w:val="24"/>
        </w:rPr>
        <w:t xml:space="preserve"> Novo.</w:t>
      </w:r>
    </w:p>
    <w:p w:rsidR="0070402F" w:rsidRPr="00293438" w:rsidRDefault="0070402F" w:rsidP="0070402F">
      <w:pPr>
        <w:numPr>
          <w:ilvl w:val="0"/>
          <w:numId w:val="2"/>
        </w:numPr>
        <w:tabs>
          <w:tab w:val="left" w:pos="426"/>
        </w:tabs>
        <w:suppressAutoHyphens w:val="0"/>
        <w:autoSpaceDN w:val="0"/>
        <w:spacing w:line="240" w:lineRule="auto"/>
        <w:contextualSpacing/>
        <w:jc w:val="both"/>
        <w:rPr>
          <w:rFonts w:eastAsia="Times New Roman"/>
          <w:lang w:eastAsia="hr-HR"/>
        </w:rPr>
      </w:pPr>
      <w:r w:rsidRPr="00293438">
        <w:rPr>
          <w:rFonts w:eastAsia="Times New Roman"/>
          <w:lang w:eastAsia="hr-HR"/>
        </w:rPr>
        <w:t xml:space="preserve">Proučivši svu dokumentaciju priloženu uz gore navedeni zahtjev, razvidno je da se traži ucrtavanje postojećeg pristupnog puta te reguliranje vlasništva istoga, obzirom put prolazi kroz katastarske čestice koje su trenutno u privatnom vlasništvu. </w:t>
      </w:r>
    </w:p>
    <w:p w:rsidR="0070402F" w:rsidRPr="00293438" w:rsidRDefault="0070402F" w:rsidP="0070402F">
      <w:pPr>
        <w:numPr>
          <w:ilvl w:val="0"/>
          <w:numId w:val="2"/>
        </w:numPr>
        <w:tabs>
          <w:tab w:val="left" w:pos="426"/>
        </w:tabs>
        <w:suppressAutoHyphens w:val="0"/>
        <w:autoSpaceDN w:val="0"/>
        <w:spacing w:line="252" w:lineRule="auto"/>
        <w:contextualSpacing/>
        <w:jc w:val="both"/>
        <w:rPr>
          <w:rFonts w:eastAsia="Times New Roman"/>
          <w:szCs w:val="24"/>
          <w:lang w:eastAsia="hr-HR"/>
        </w:rPr>
      </w:pPr>
      <w:r w:rsidRPr="00293438">
        <w:rPr>
          <w:rFonts w:eastAsia="Times New Roman"/>
          <w:lang w:eastAsia="hr-HR"/>
        </w:rPr>
        <w:t xml:space="preserve">Vijeće smatra da nije nadležno niti dovoljno stručno za rješavanje navedene problematike, pa predlaže proslijediti zahtjev nadležnim službama koje će precizirati eventualnu ulogu Vijeća u procesu ucrtavanja i legalizacije predmetnog puta. </w:t>
      </w:r>
    </w:p>
    <w:p w:rsidR="0070402F" w:rsidRPr="000E1017" w:rsidRDefault="0070402F" w:rsidP="0070402F">
      <w:pPr>
        <w:pStyle w:val="Bezproreda"/>
      </w:pPr>
    </w:p>
    <w:p w:rsidR="0070402F" w:rsidRPr="00293438" w:rsidRDefault="0070402F" w:rsidP="0070402F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1017">
        <w:rPr>
          <w:rFonts w:ascii="Times New Roman" w:hAnsi="Times New Roman" w:cs="Times New Roman"/>
          <w:b/>
          <w:sz w:val="24"/>
          <w:szCs w:val="24"/>
        </w:rPr>
        <w:t xml:space="preserve">Ad.3   </w:t>
      </w:r>
      <w:proofErr w:type="spellStart"/>
      <w:r w:rsidRPr="000E1017">
        <w:rPr>
          <w:rFonts w:ascii="Times New Roman" w:hAnsi="Times New Roman" w:cs="Times New Roman"/>
          <w:b/>
          <w:sz w:val="24"/>
          <w:szCs w:val="24"/>
        </w:rPr>
        <w:t>Zaključak</w:t>
      </w:r>
      <w:proofErr w:type="spellEnd"/>
      <w:r w:rsidRPr="000E1017">
        <w:rPr>
          <w:rFonts w:ascii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prijedlogu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projektiranje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izgradnju</w:t>
      </w:r>
      <w:proofErr w:type="spellEnd"/>
      <w:r w:rsidRPr="000E10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b/>
          <w:sz w:val="24"/>
          <w:szCs w:val="24"/>
        </w:rPr>
        <w:t>slivno-odvodnog</w:t>
      </w:r>
      <w:proofErr w:type="spellEnd"/>
      <w:r w:rsidRPr="000E10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b/>
          <w:sz w:val="24"/>
          <w:szCs w:val="24"/>
        </w:rPr>
        <w:t>kanala</w:t>
      </w:r>
      <w:proofErr w:type="spellEnd"/>
      <w:r w:rsidRPr="000E1017">
        <w:rPr>
          <w:rFonts w:ascii="Times New Roman" w:hAnsi="Times New Roman" w:cs="Times New Roman"/>
          <w:b/>
          <w:sz w:val="24"/>
          <w:szCs w:val="24"/>
        </w:rPr>
        <w:t xml:space="preserve"> u </w:t>
      </w:r>
      <w:proofErr w:type="spellStart"/>
      <w:r w:rsidRPr="000E1017">
        <w:rPr>
          <w:rFonts w:ascii="Times New Roman" w:hAnsi="Times New Roman" w:cs="Times New Roman"/>
          <w:b/>
          <w:sz w:val="24"/>
          <w:szCs w:val="24"/>
        </w:rPr>
        <w:t>Ivanovićevoj</w:t>
      </w:r>
      <w:proofErr w:type="spellEnd"/>
      <w:r w:rsidRPr="000E10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b/>
          <w:sz w:val="24"/>
          <w:szCs w:val="24"/>
        </w:rPr>
        <w:t>ulici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293438">
        <w:rPr>
          <w:rFonts w:ascii="Times New Roman" w:hAnsi="Times New Roman" w:cs="Times New Roman"/>
          <w:b/>
          <w:i/>
          <w:sz w:val="24"/>
          <w:szCs w:val="24"/>
        </w:rPr>
        <w:t>donošenje</w:t>
      </w:r>
      <w:proofErr w:type="spellEnd"/>
      <w:r w:rsidRPr="0029343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93438">
        <w:rPr>
          <w:rFonts w:ascii="Times New Roman" w:hAnsi="Times New Roman" w:cs="Times New Roman"/>
          <w:b/>
          <w:i/>
          <w:sz w:val="24"/>
          <w:szCs w:val="24"/>
        </w:rPr>
        <w:t>zaključka</w:t>
      </w:r>
      <w:proofErr w:type="spellEnd"/>
      <w:r w:rsidRPr="00293438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70402F" w:rsidRPr="00B75F9F" w:rsidRDefault="0070402F" w:rsidP="0070402F">
      <w:pPr>
        <w:pStyle w:val="Bezproreda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5F9F">
        <w:rPr>
          <w:rFonts w:ascii="Times New Roman" w:hAnsi="Times New Roman" w:cs="Times New Roman"/>
          <w:sz w:val="24"/>
          <w:szCs w:val="24"/>
        </w:rPr>
        <w:t>Nakon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provedene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rasprave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kojoj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utvrđeno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 da</w:t>
      </w:r>
      <w:proofErr w:type="gramEnd"/>
      <w:r w:rsidRPr="00B75F9F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problematika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vezana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navedeni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slivno-odvodni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kanal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Ivanovićevoj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stavljana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već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nekoliko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puta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F9F">
        <w:rPr>
          <w:rFonts w:ascii="Times New Roman" w:hAnsi="Times New Roman" w:cs="Times New Roman"/>
          <w:sz w:val="24"/>
          <w:szCs w:val="24"/>
        </w:rPr>
        <w:t>dnevni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red </w:t>
      </w:r>
      <w:proofErr w:type="spellStart"/>
      <w:r>
        <w:rPr>
          <w:rFonts w:ascii="Times New Roman" w:hAnsi="Times New Roman" w:cs="Times New Roman"/>
          <w:sz w:val="24"/>
          <w:szCs w:val="24"/>
        </w:rPr>
        <w:t>prethodnih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sjednica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Pr="00B75F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02F" w:rsidRPr="000E1017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70402F" w:rsidRPr="00B75F9F" w:rsidRDefault="0070402F" w:rsidP="0070402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F9F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70402F" w:rsidRPr="000E1017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70402F" w:rsidRPr="000E1017" w:rsidRDefault="0070402F" w:rsidP="0070402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E1017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Predlaže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hitno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projektiranje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gradnja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slivno-oborinskog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Ivanovićevoj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k.</w:t>
      </w:r>
      <w:r w:rsidRPr="000E1017">
        <w:rPr>
          <w:rFonts w:ascii="Times New Roman" w:hAnsi="Times New Roman" w:cs="Times New Roman"/>
          <w:sz w:val="24"/>
          <w:szCs w:val="24"/>
        </w:rPr>
        <w:t>br.29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spajanja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potokom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Čučerska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reka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(k.č.br.16792/1 </w:t>
      </w:r>
      <w:proofErr w:type="spellStart"/>
      <w:r>
        <w:rPr>
          <w:rFonts w:ascii="Times New Roman" w:hAnsi="Times New Roman" w:cs="Times New Roman"/>
          <w:sz w:val="24"/>
          <w:szCs w:val="24"/>
        </w:rPr>
        <w:t>k.o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Čučerje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Novo)</w:t>
      </w:r>
      <w:r w:rsidRPr="000E10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bi se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oborinsko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slivne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vode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usmjerile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navedenom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potoku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taj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način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otklonila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ugroza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sigurnost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navedenog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područja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eventualna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buduća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oštećenja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017">
        <w:rPr>
          <w:rFonts w:ascii="Times New Roman" w:hAnsi="Times New Roman" w:cs="Times New Roman"/>
          <w:sz w:val="24"/>
          <w:szCs w:val="24"/>
        </w:rPr>
        <w:t>kolniku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privatnoj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imovini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građana</w:t>
      </w:r>
      <w:proofErr w:type="spellEnd"/>
      <w:r w:rsidRPr="000E1017">
        <w:rPr>
          <w:rFonts w:ascii="Times New Roman" w:hAnsi="Times New Roman" w:cs="Times New Roman"/>
          <w:sz w:val="24"/>
          <w:szCs w:val="24"/>
        </w:rPr>
        <w:t>.</w:t>
      </w:r>
    </w:p>
    <w:p w:rsidR="0070402F" w:rsidRPr="00147553" w:rsidRDefault="0070402F" w:rsidP="0070402F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70402F" w:rsidRDefault="0070402F" w:rsidP="0070402F">
      <w:pPr>
        <w:pStyle w:val="m1687335902402604655msonospacing"/>
        <w:shd w:val="clear" w:color="auto" w:fill="FFFFFF"/>
        <w:spacing w:before="0" w:beforeAutospacing="0" w:after="0" w:afterAutospacing="0"/>
        <w:rPr>
          <w:b/>
          <w:lang w:val="hr-HR"/>
        </w:rPr>
      </w:pPr>
      <w:r>
        <w:rPr>
          <w:b/>
          <w:lang w:val="hr-HR"/>
        </w:rPr>
        <w:t>Ad.4   Prijedlozi, pitanja i obavijesti</w:t>
      </w:r>
    </w:p>
    <w:p w:rsidR="0070402F" w:rsidRPr="004D1A0F" w:rsidRDefault="0070402F" w:rsidP="0070402F">
      <w:pPr>
        <w:pStyle w:val="m1687335902402604655msonospacing"/>
        <w:shd w:val="clear" w:color="auto" w:fill="FFFFFF"/>
        <w:spacing w:before="0" w:beforeAutospacing="0" w:after="0" w:afterAutospacing="0"/>
        <w:ind w:firstLine="720"/>
        <w:rPr>
          <w:lang w:val="hr-HR"/>
        </w:rPr>
      </w:pPr>
      <w:r>
        <w:rPr>
          <w:lang w:val="hr-HR"/>
        </w:rPr>
        <w:t>Dogovoren je termin iduće sjednice Vijeća za 19.05.2026. u 19 h.</w:t>
      </w:r>
    </w:p>
    <w:p w:rsidR="0070402F" w:rsidRPr="002A250F" w:rsidRDefault="0070402F" w:rsidP="0070402F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b/>
          <w:lang w:val="hr-HR"/>
        </w:rPr>
        <w:t xml:space="preserve">           </w:t>
      </w:r>
    </w:p>
    <w:p w:rsidR="0070402F" w:rsidRDefault="0070402F" w:rsidP="0070402F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lang w:val="hr-HR"/>
        </w:rPr>
        <w:t xml:space="preserve"> Završeno u 20:45 sati.</w:t>
      </w:r>
    </w:p>
    <w:p w:rsidR="0070402F" w:rsidRPr="00A424F4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KLASA: 024-08/26-003/849</w:t>
      </w:r>
    </w:p>
    <w:p w:rsidR="0070402F" w:rsidRPr="00A424F4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A424F4">
        <w:rPr>
          <w:rFonts w:ascii="Times New Roman" w:hAnsi="Times New Roman" w:cs="Times New Roman"/>
          <w:sz w:val="24"/>
          <w:szCs w:val="24"/>
          <w:lang w:val="hr-HR"/>
        </w:rPr>
        <w:t>URBROJ: 251-13-11-6/009-26-2</w:t>
      </w:r>
    </w:p>
    <w:p w:rsidR="0070402F" w:rsidRPr="00EF29B4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U Zagrebu, </w:t>
      </w:r>
      <w:r>
        <w:rPr>
          <w:rFonts w:ascii="Times New Roman" w:hAnsi="Times New Roman" w:cs="Times New Roman"/>
          <w:sz w:val="24"/>
          <w:szCs w:val="24"/>
          <w:lang w:val="hr-HR"/>
        </w:rPr>
        <w:t>21. travnja 2026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>.godine</w:t>
      </w:r>
    </w:p>
    <w:p w:rsidR="0070402F" w:rsidRPr="007A43BF" w:rsidRDefault="0070402F" w:rsidP="0070402F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70402F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Zapisnik sastavio: Dražen Zrinski      </w:t>
      </w:r>
    </w:p>
    <w:p w:rsidR="0070402F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Zapisnik stručno i tehnički obradila: Sandra Šukunda</w:t>
      </w:r>
    </w:p>
    <w:p w:rsidR="0070402F" w:rsidRDefault="0070402F" w:rsidP="0070402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Predsjednik </w:t>
      </w:r>
    </w:p>
    <w:p w:rsidR="0070402F" w:rsidRPr="00EF29B4" w:rsidRDefault="0070402F" w:rsidP="0070402F">
      <w:pPr>
        <w:pStyle w:val="Bezproreda"/>
        <w:ind w:left="5040" w:firstLine="7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Vijeća Mjesnog odbora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Dankovec           </w:t>
      </w:r>
    </w:p>
    <w:p w:rsidR="0070402F" w:rsidRPr="005D17A0" w:rsidRDefault="0070402F" w:rsidP="0070402F">
      <w:pPr>
        <w:rPr>
          <w:szCs w:val="24"/>
        </w:rPr>
      </w:pPr>
      <w:r w:rsidRPr="00EF29B4">
        <w:rPr>
          <w:szCs w:val="24"/>
        </w:rPr>
        <w:t xml:space="preserve">                                                                                                                    Ivica Ivanović        </w:t>
      </w:r>
    </w:p>
    <w:p w:rsidR="0070402F" w:rsidRPr="005D17A0" w:rsidRDefault="0070402F" w:rsidP="0070402F">
      <w:pPr>
        <w:ind w:left="2160"/>
        <w:rPr>
          <w:szCs w:val="24"/>
        </w:rPr>
      </w:pPr>
      <w:r>
        <w:rPr>
          <w:szCs w:val="24"/>
        </w:rPr>
        <w:t xml:space="preserve">                                                                    ______________________</w:t>
      </w:r>
    </w:p>
    <w:p w:rsidR="008E0B08" w:rsidRPr="0070402F" w:rsidRDefault="008E0B08" w:rsidP="0070402F">
      <w:bookmarkStart w:id="0" w:name="_GoBack"/>
      <w:bookmarkEnd w:id="0"/>
    </w:p>
    <w:sectPr w:rsidR="008E0B08" w:rsidRPr="0070402F" w:rsidSect="00756CAA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85BAE"/>
    <w:multiLevelType w:val="hybridMultilevel"/>
    <w:tmpl w:val="F2903E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D513E"/>
    <w:multiLevelType w:val="hybridMultilevel"/>
    <w:tmpl w:val="A64C2BEE"/>
    <w:lvl w:ilvl="0" w:tplc="D41CEE4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B08"/>
    <w:rsid w:val="000E3CFD"/>
    <w:rsid w:val="0070402F"/>
    <w:rsid w:val="008E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08A66-C8A4-4238-BB93-EC48D7DD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E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0402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US"/>
    </w:rPr>
  </w:style>
  <w:style w:type="paragraph" w:styleId="Bezproreda">
    <w:name w:val="No Spacing"/>
    <w:uiPriority w:val="1"/>
    <w:qFormat/>
    <w:rsid w:val="0070402F"/>
    <w:pPr>
      <w:spacing w:after="0" w:line="240" w:lineRule="auto"/>
    </w:pPr>
    <w:rPr>
      <w:lang w:val="en-US"/>
    </w:rPr>
  </w:style>
  <w:style w:type="paragraph" w:customStyle="1" w:styleId="m1687335902402604655msonospacing">
    <w:name w:val="m_1687335902402604655msonospacing"/>
    <w:basedOn w:val="Normal"/>
    <w:rsid w:val="0070402F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622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2026-04-27T11:11:00Z</dcterms:created>
  <dcterms:modified xsi:type="dcterms:W3CDTF">2026-04-27T11:12:00Z</dcterms:modified>
</cp:coreProperties>
</file>