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6C0D1" w14:textId="5FE1F5EF" w:rsidR="00346BCC" w:rsidRPr="00B068D9" w:rsidRDefault="00B068D9" w:rsidP="00B068D9">
      <w:pPr>
        <w:spacing w:line="240" w:lineRule="auto"/>
        <w:jc w:val="center"/>
        <w:rPr>
          <w:b/>
        </w:rPr>
      </w:pPr>
      <w:r w:rsidRPr="00B068D9">
        <w:rPr>
          <w:b/>
        </w:rPr>
        <w:t>Z A P I S N I K</w:t>
      </w:r>
    </w:p>
    <w:p w14:paraId="1D51484A" w14:textId="3D57DB31" w:rsidR="00B068D9" w:rsidRPr="00B068D9" w:rsidRDefault="00B068D9" w:rsidP="00B068D9">
      <w:pPr>
        <w:spacing w:line="240" w:lineRule="auto"/>
        <w:jc w:val="center"/>
        <w:rPr>
          <w:b/>
        </w:rPr>
      </w:pPr>
      <w:r w:rsidRPr="00B068D9">
        <w:rPr>
          <w:b/>
        </w:rPr>
        <w:t xml:space="preserve">3. sjednice Vijeća Mjesnog odbora Gračani održane 25. rujna 2025. </w:t>
      </w:r>
    </w:p>
    <w:p w14:paraId="5D795918" w14:textId="426291DD" w:rsidR="00B068D9" w:rsidRPr="00B068D9" w:rsidRDefault="00B068D9" w:rsidP="00B068D9">
      <w:pPr>
        <w:spacing w:line="240" w:lineRule="auto"/>
        <w:jc w:val="center"/>
        <w:rPr>
          <w:b/>
        </w:rPr>
      </w:pPr>
      <w:r w:rsidRPr="00B068D9">
        <w:rPr>
          <w:b/>
        </w:rPr>
        <w:t>Zagreb, Isce 15 s početkom u 19,30 sati</w:t>
      </w:r>
    </w:p>
    <w:p w14:paraId="610B4E09" w14:textId="77777777" w:rsidR="00B068D9" w:rsidRPr="00B068D9" w:rsidRDefault="00B068D9" w:rsidP="00B068D9">
      <w:pPr>
        <w:spacing w:line="240" w:lineRule="auto"/>
        <w:jc w:val="both"/>
      </w:pPr>
    </w:p>
    <w:p w14:paraId="4BB415A1" w14:textId="56AEAC8F" w:rsidR="00B068D9" w:rsidRPr="00B068D9" w:rsidRDefault="00B068D9" w:rsidP="00B068D9">
      <w:pPr>
        <w:spacing w:line="240" w:lineRule="auto"/>
        <w:jc w:val="both"/>
      </w:pPr>
      <w:r w:rsidRPr="00B068D9">
        <w:t>Nazočni članovi Vijeća:</w:t>
      </w:r>
    </w:p>
    <w:p w14:paraId="6888A8AD" w14:textId="4B77CEE6" w:rsidR="00B068D9" w:rsidRPr="00B068D9" w:rsidRDefault="00B068D9" w:rsidP="00B068D9">
      <w:pPr>
        <w:spacing w:line="240" w:lineRule="auto"/>
        <w:jc w:val="both"/>
      </w:pPr>
      <w:r w:rsidRPr="00B068D9">
        <w:t>Goran Bratković, Noa Rettig, Grga Salopek, Doris Drmak, Marijan Kos i Ana Večerin Novaković.</w:t>
      </w:r>
    </w:p>
    <w:p w14:paraId="69000DC6" w14:textId="77777777" w:rsidR="00B068D9" w:rsidRPr="00B068D9" w:rsidRDefault="00B068D9" w:rsidP="00B068D9">
      <w:pPr>
        <w:spacing w:line="240" w:lineRule="auto"/>
        <w:jc w:val="both"/>
      </w:pPr>
    </w:p>
    <w:p w14:paraId="792B8425" w14:textId="15798557" w:rsidR="00B068D9" w:rsidRPr="00B068D9" w:rsidRDefault="00B068D9" w:rsidP="00B068D9">
      <w:pPr>
        <w:spacing w:line="240" w:lineRule="auto"/>
        <w:jc w:val="both"/>
      </w:pPr>
      <w:r w:rsidRPr="00B068D9">
        <w:t>Odsutni članovi Vijeća :</w:t>
      </w:r>
    </w:p>
    <w:p w14:paraId="177BE5FD" w14:textId="4512E765" w:rsidR="00B068D9" w:rsidRPr="00B068D9" w:rsidRDefault="00B068D9" w:rsidP="00B068D9">
      <w:pPr>
        <w:spacing w:line="240" w:lineRule="auto"/>
        <w:jc w:val="both"/>
      </w:pPr>
      <w:r w:rsidRPr="00B068D9">
        <w:t>Marija Benko Kulenović.</w:t>
      </w:r>
    </w:p>
    <w:p w14:paraId="293B0520" w14:textId="77777777" w:rsidR="00B068D9" w:rsidRPr="00B068D9" w:rsidRDefault="00B068D9" w:rsidP="00B068D9">
      <w:pPr>
        <w:spacing w:line="240" w:lineRule="auto"/>
        <w:jc w:val="both"/>
      </w:pPr>
    </w:p>
    <w:p w14:paraId="382DD185" w14:textId="015EAF18" w:rsidR="00B068D9" w:rsidRPr="00B068D9" w:rsidRDefault="00B068D9" w:rsidP="00B068D9">
      <w:pPr>
        <w:spacing w:line="240" w:lineRule="auto"/>
        <w:jc w:val="both"/>
      </w:pPr>
      <w:r w:rsidRPr="00B068D9">
        <w:t>Predsjedava</w:t>
      </w:r>
      <w:r w:rsidR="008C3C89">
        <w:t xml:space="preserve">: </w:t>
      </w:r>
      <w:r w:rsidRPr="00B068D9">
        <w:t>Marijan Kos, predsjednik Vijeća.</w:t>
      </w:r>
    </w:p>
    <w:p w14:paraId="2B3B5495" w14:textId="77777777" w:rsidR="00B068D9" w:rsidRPr="00B068D9" w:rsidRDefault="00B068D9" w:rsidP="00B068D9">
      <w:pPr>
        <w:spacing w:line="240" w:lineRule="auto"/>
        <w:jc w:val="both"/>
      </w:pPr>
    </w:p>
    <w:p w14:paraId="15B6FD04" w14:textId="3990B894" w:rsidR="00B068D9" w:rsidRPr="00B068D9" w:rsidRDefault="00B068D9" w:rsidP="00B068D9">
      <w:pPr>
        <w:spacing w:line="240" w:lineRule="auto"/>
        <w:jc w:val="both"/>
      </w:pPr>
      <w:r w:rsidRPr="00B068D9">
        <w:t xml:space="preserve">Zapisnik vodi: </w:t>
      </w:r>
      <w:r w:rsidR="008C3C89" w:rsidRPr="00B068D9">
        <w:t>Doris Drmak</w:t>
      </w:r>
    </w:p>
    <w:p w14:paraId="24548118" w14:textId="77777777" w:rsidR="00B068D9" w:rsidRPr="00B068D9" w:rsidRDefault="00B068D9" w:rsidP="00B068D9">
      <w:pPr>
        <w:spacing w:line="240" w:lineRule="auto"/>
        <w:jc w:val="both"/>
      </w:pPr>
    </w:p>
    <w:p w14:paraId="077EAB11" w14:textId="77777777" w:rsidR="00B068D9" w:rsidRPr="00B068D9" w:rsidRDefault="00B068D9" w:rsidP="00B068D9">
      <w:pPr>
        <w:spacing w:line="240" w:lineRule="auto"/>
        <w:jc w:val="both"/>
      </w:pPr>
    </w:p>
    <w:p w14:paraId="30694B12" w14:textId="727A3B12" w:rsidR="00B068D9" w:rsidRPr="00B068D9" w:rsidRDefault="00B068D9" w:rsidP="00B068D9">
      <w:pPr>
        <w:spacing w:line="240" w:lineRule="auto"/>
        <w:jc w:val="both"/>
      </w:pPr>
      <w:r w:rsidRPr="00B068D9">
        <w:t>Predsjednik konstatira da je nazočno 6 od ukupno 7 članova Vijeća, što znači da Vijeće može pravovaljano odlučivati, te otvara 3. sjednicu Vijeća Mjesnog odbora.</w:t>
      </w:r>
    </w:p>
    <w:p w14:paraId="688E2AAB" w14:textId="77777777" w:rsidR="00B068D9" w:rsidRPr="00B068D9" w:rsidRDefault="00B068D9" w:rsidP="00B068D9">
      <w:pPr>
        <w:spacing w:line="240" w:lineRule="auto"/>
        <w:jc w:val="both"/>
      </w:pPr>
    </w:p>
    <w:p w14:paraId="13661FA7" w14:textId="4FD8F354" w:rsidR="00B068D9" w:rsidRPr="00B068D9" w:rsidRDefault="00B068D9" w:rsidP="00B068D9">
      <w:pPr>
        <w:spacing w:line="240" w:lineRule="auto"/>
        <w:jc w:val="both"/>
      </w:pPr>
      <w:r w:rsidRPr="00B068D9">
        <w:t>Predsjednik Vijeća daje zapisnik 2. sjednice na verifikaciju.</w:t>
      </w:r>
    </w:p>
    <w:p w14:paraId="63AA703F" w14:textId="53E5B645" w:rsidR="00B068D9" w:rsidRDefault="00B068D9" w:rsidP="00B068D9">
      <w:pPr>
        <w:spacing w:line="240" w:lineRule="auto"/>
        <w:jc w:val="both"/>
      </w:pPr>
      <w:r w:rsidRPr="00B068D9">
        <w:t xml:space="preserve">Vijeće </w:t>
      </w:r>
      <w:r w:rsidR="008C3C89">
        <w:t xml:space="preserve">ne </w:t>
      </w:r>
      <w:r w:rsidRPr="00B068D9">
        <w:t xml:space="preserve">prihvaća tekst Zapisnika 2. sjednice Vijeća, sa </w:t>
      </w:r>
      <w:r w:rsidR="008C3C89">
        <w:t>6 glasova protiv.</w:t>
      </w:r>
    </w:p>
    <w:p w14:paraId="0F58A76F" w14:textId="77777777" w:rsidR="000032E7" w:rsidRPr="00B068D9" w:rsidRDefault="000032E7" w:rsidP="00B068D9">
      <w:pPr>
        <w:spacing w:line="240" w:lineRule="auto"/>
        <w:jc w:val="both"/>
      </w:pPr>
    </w:p>
    <w:p w14:paraId="5B445194" w14:textId="38FCD404" w:rsidR="000032E7" w:rsidRPr="000032E7" w:rsidRDefault="000032E7" w:rsidP="000032E7">
      <w:pPr>
        <w:spacing w:line="240" w:lineRule="auto"/>
        <w:jc w:val="both"/>
      </w:pPr>
      <w:r w:rsidRPr="000032E7">
        <w:t xml:space="preserve">Vijećnik Goran Bratković traži pojašnjenje Članka 86. Statuta </w:t>
      </w:r>
      <w:r>
        <w:t>G</w:t>
      </w:r>
      <w:r w:rsidRPr="000032E7">
        <w:t>rada Zagreba,</w:t>
      </w:r>
      <w:r>
        <w:t xml:space="preserve"> </w:t>
      </w:r>
      <w:r w:rsidRPr="000032E7">
        <w:t xml:space="preserve">svi </w:t>
      </w:r>
      <w:r>
        <w:t>v</w:t>
      </w:r>
      <w:r w:rsidRPr="000032E7">
        <w:t>ijećnici su suglasni sa prijedlogom.</w:t>
      </w:r>
    </w:p>
    <w:p w14:paraId="177F14B1" w14:textId="77777777" w:rsidR="000032E7" w:rsidRDefault="000032E7" w:rsidP="00B068D9">
      <w:pPr>
        <w:spacing w:line="240" w:lineRule="auto"/>
        <w:jc w:val="both"/>
      </w:pPr>
    </w:p>
    <w:p w14:paraId="7355DF83" w14:textId="0A3467CF" w:rsidR="00B068D9" w:rsidRPr="00B068D9" w:rsidRDefault="00B068D9" w:rsidP="00B068D9">
      <w:pPr>
        <w:spacing w:line="240" w:lineRule="auto"/>
        <w:jc w:val="both"/>
      </w:pPr>
      <w:r w:rsidRPr="00B068D9">
        <w:t>Na prijedlog predsjednika utvrđuje</w:t>
      </w:r>
      <w:r w:rsidR="008C3C89">
        <w:t>:</w:t>
      </w:r>
    </w:p>
    <w:p w14:paraId="02051672" w14:textId="77777777" w:rsidR="00B068D9" w:rsidRPr="00B068D9" w:rsidRDefault="00B068D9" w:rsidP="00B068D9">
      <w:pPr>
        <w:spacing w:line="240" w:lineRule="auto"/>
        <w:jc w:val="both"/>
      </w:pPr>
    </w:p>
    <w:p w14:paraId="1FB983DA" w14:textId="2B040E53" w:rsidR="00B068D9" w:rsidRPr="00B068D9" w:rsidRDefault="00B068D9" w:rsidP="00B068D9">
      <w:pPr>
        <w:spacing w:line="240" w:lineRule="auto"/>
        <w:jc w:val="center"/>
        <w:rPr>
          <w:b/>
        </w:rPr>
      </w:pPr>
      <w:r w:rsidRPr="00B068D9">
        <w:rPr>
          <w:b/>
        </w:rPr>
        <w:t>DNEVNI  RED</w:t>
      </w:r>
    </w:p>
    <w:p w14:paraId="682282F2" w14:textId="77777777" w:rsidR="00B068D9" w:rsidRPr="00B068D9" w:rsidRDefault="00B068D9" w:rsidP="00B068D9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"/>
        <w:gridCol w:w="8485"/>
      </w:tblGrid>
      <w:tr w:rsidR="00B068D9" w:rsidRPr="00B068D9" w14:paraId="39CC1204" w14:textId="77777777" w:rsidTr="00B068D9">
        <w:tc>
          <w:tcPr>
            <w:tcW w:w="553" w:type="dxa"/>
          </w:tcPr>
          <w:p w14:paraId="7338A437" w14:textId="64DBFF2A" w:rsidR="00B068D9" w:rsidRPr="00B068D9" w:rsidRDefault="00B068D9" w:rsidP="00B068D9">
            <w:pPr>
              <w:spacing w:line="240" w:lineRule="auto"/>
              <w:jc w:val="both"/>
            </w:pPr>
            <w:r w:rsidRPr="00B068D9">
              <w:t xml:space="preserve">1. </w:t>
            </w:r>
          </w:p>
        </w:tc>
        <w:tc>
          <w:tcPr>
            <w:tcW w:w="8463" w:type="dxa"/>
          </w:tcPr>
          <w:p w14:paraId="5F00B928" w14:textId="66D8D4AF" w:rsidR="00B068D9" w:rsidRPr="00B068D9" w:rsidRDefault="00B068D9" w:rsidP="00B068D9">
            <w:pPr>
              <w:spacing w:line="240" w:lineRule="auto"/>
              <w:jc w:val="both"/>
            </w:pPr>
            <w:r w:rsidRPr="00B068D9">
              <w:t>Zaključak o deficitarnim obrtničkim djelatnostima na području Mjesnog odbora Gračani – donošenje zaključka</w:t>
            </w:r>
          </w:p>
        </w:tc>
      </w:tr>
      <w:tr w:rsidR="00B068D9" w:rsidRPr="00B068D9" w14:paraId="24197882" w14:textId="77777777" w:rsidTr="00B068D9">
        <w:tc>
          <w:tcPr>
            <w:tcW w:w="553" w:type="dxa"/>
          </w:tcPr>
          <w:p w14:paraId="776C4E26" w14:textId="0030DC83" w:rsidR="00B068D9" w:rsidRPr="00B068D9" w:rsidRDefault="00B068D9" w:rsidP="00B068D9">
            <w:pPr>
              <w:spacing w:line="240" w:lineRule="auto"/>
              <w:jc w:val="both"/>
            </w:pPr>
            <w:r w:rsidRPr="00B068D9">
              <w:t xml:space="preserve">2. </w:t>
            </w:r>
          </w:p>
        </w:tc>
        <w:tc>
          <w:tcPr>
            <w:tcW w:w="9070" w:type="dxa"/>
          </w:tcPr>
          <w:p w14:paraId="6878F681" w14:textId="77777777" w:rsidR="00B068D9" w:rsidRPr="00B068D9" w:rsidRDefault="00B068D9" w:rsidP="00B068D9">
            <w:pPr>
              <w:spacing w:line="240" w:lineRule="auto"/>
              <w:jc w:val="both"/>
            </w:pPr>
            <w:r w:rsidRPr="00B068D9">
              <w:t>Pitanja, prijedlozi i obavijesti</w:t>
            </w:r>
          </w:p>
          <w:p w14:paraId="1FD5926E" w14:textId="77777777" w:rsidR="00B068D9" w:rsidRPr="00B068D9" w:rsidRDefault="00B068D9" w:rsidP="00B068D9">
            <w:pPr>
              <w:spacing w:line="240" w:lineRule="auto"/>
              <w:jc w:val="both"/>
            </w:pPr>
          </w:p>
          <w:p w14:paraId="10FF101A" w14:textId="6D88336D" w:rsidR="00B068D9" w:rsidRPr="00B068D9" w:rsidRDefault="00B068D9" w:rsidP="00B068D9">
            <w:pPr>
              <w:spacing w:line="240" w:lineRule="auto"/>
              <w:jc w:val="both"/>
            </w:pPr>
          </w:p>
        </w:tc>
      </w:tr>
    </w:tbl>
    <w:p w14:paraId="069CDC86" w14:textId="5F5F43B3" w:rsidR="00B068D9" w:rsidRPr="00B068D9" w:rsidRDefault="00B068D9" w:rsidP="00B068D9">
      <w:pPr>
        <w:spacing w:line="240" w:lineRule="auto"/>
        <w:jc w:val="both"/>
        <w:rPr>
          <w:b/>
        </w:rPr>
      </w:pPr>
      <w:r w:rsidRPr="00B068D9">
        <w:rPr>
          <w:b/>
        </w:rPr>
        <w:t>Ad1. Zaključak o deficitarnim obrtničkim djelatnostima na području Mjesnog odbora Gračani – donošenje zaključka</w:t>
      </w:r>
    </w:p>
    <w:p w14:paraId="133F00D6" w14:textId="77777777" w:rsidR="00B068D9" w:rsidRPr="00B068D9" w:rsidRDefault="00B068D9" w:rsidP="00B068D9">
      <w:pPr>
        <w:spacing w:line="240" w:lineRule="auto"/>
        <w:jc w:val="both"/>
        <w:rPr>
          <w:b/>
        </w:rPr>
      </w:pPr>
    </w:p>
    <w:p w14:paraId="3F4184B0" w14:textId="2748F152" w:rsidR="00B068D9" w:rsidRPr="00B068D9" w:rsidRDefault="00B068D9" w:rsidP="00B068D9">
      <w:pPr>
        <w:spacing w:line="240" w:lineRule="auto"/>
        <w:jc w:val="both"/>
      </w:pPr>
      <w:r w:rsidRPr="00B068D9">
        <w:t>Uvodno obrazloženje iznosi Predsjednik Vijeća</w:t>
      </w:r>
      <w:r w:rsidR="008C3C89">
        <w:t>.</w:t>
      </w:r>
    </w:p>
    <w:p w14:paraId="76284D7E" w14:textId="77777777" w:rsidR="00B068D9" w:rsidRPr="00B068D9" w:rsidRDefault="00B068D9" w:rsidP="00B068D9">
      <w:pPr>
        <w:spacing w:line="240" w:lineRule="auto"/>
        <w:jc w:val="both"/>
      </w:pPr>
    </w:p>
    <w:p w14:paraId="285D3528" w14:textId="321593A1" w:rsidR="00B068D9" w:rsidRPr="00B068D9" w:rsidRDefault="00B068D9" w:rsidP="00B068D9">
      <w:pPr>
        <w:spacing w:line="240" w:lineRule="auto"/>
        <w:jc w:val="both"/>
      </w:pPr>
      <w:r w:rsidRPr="00B068D9">
        <w:t xml:space="preserve">U raspravi sudjeluju: Goran Bratković, Noa Rettig, Grga Salopek, Doris Drmak, Marijan Kos i Ana Večerin Novaković, </w:t>
      </w:r>
    </w:p>
    <w:p w14:paraId="611610F4" w14:textId="77777777" w:rsidR="00B068D9" w:rsidRPr="00B068D9" w:rsidRDefault="00B068D9" w:rsidP="00B068D9">
      <w:pPr>
        <w:spacing w:line="240" w:lineRule="auto"/>
        <w:jc w:val="both"/>
      </w:pPr>
    </w:p>
    <w:p w14:paraId="0F30F7BF" w14:textId="77777777" w:rsidR="008C3C89" w:rsidRDefault="00B068D9" w:rsidP="008C3C89">
      <w:pPr>
        <w:spacing w:line="240" w:lineRule="auto"/>
        <w:jc w:val="both"/>
      </w:pPr>
      <w:r w:rsidRPr="00B068D9">
        <w:t xml:space="preserve">Vijeće većinom glasova od 0 ZA , 0 PROTIV , 6 SUZDRŽANO (Goran Bratković, Noa Rettig, Grga Salopek, Doris Drmak, Marijan Kos i Ana Večerin Novaković) </w:t>
      </w:r>
    </w:p>
    <w:p w14:paraId="7494EC17" w14:textId="77777777" w:rsidR="008C3C89" w:rsidRDefault="008C3C89" w:rsidP="008C3C89">
      <w:pPr>
        <w:spacing w:line="240" w:lineRule="auto"/>
        <w:jc w:val="both"/>
      </w:pPr>
    </w:p>
    <w:p w14:paraId="3BEF642C" w14:textId="649D26BD" w:rsidR="00B068D9" w:rsidRDefault="008C3C89" w:rsidP="008C3C89">
      <w:pPr>
        <w:spacing w:line="240" w:lineRule="auto"/>
        <w:jc w:val="both"/>
      </w:pPr>
      <w:r w:rsidRPr="008C3C89">
        <w:t>Nakon razmatranja, Vijeće nije donijelo Zaključak po ovoj točci</w:t>
      </w:r>
      <w:r>
        <w:t>.</w:t>
      </w:r>
    </w:p>
    <w:p w14:paraId="0D016F18" w14:textId="77777777" w:rsidR="008C3C89" w:rsidRPr="00B068D9" w:rsidRDefault="008C3C89" w:rsidP="008C3C89">
      <w:pPr>
        <w:spacing w:line="240" w:lineRule="auto"/>
        <w:jc w:val="both"/>
      </w:pPr>
    </w:p>
    <w:p w14:paraId="39E9170D" w14:textId="212146DB" w:rsidR="00B068D9" w:rsidRPr="00B068D9" w:rsidRDefault="00B068D9" w:rsidP="00B068D9">
      <w:pPr>
        <w:spacing w:line="240" w:lineRule="auto"/>
        <w:jc w:val="both"/>
      </w:pPr>
      <w:r w:rsidRPr="00B068D9">
        <w:t>(</w:t>
      </w:r>
      <w:r w:rsidR="008C3C89">
        <w:t>Službena zabilješka</w:t>
      </w:r>
      <w:r w:rsidRPr="00B068D9">
        <w:t xml:space="preserve"> se prilaže ovom zapisniku i njegov je sastavni dio.)</w:t>
      </w:r>
    </w:p>
    <w:p w14:paraId="62625EF7" w14:textId="77777777" w:rsidR="00B068D9" w:rsidRPr="00B068D9" w:rsidRDefault="00B068D9" w:rsidP="00B068D9">
      <w:pPr>
        <w:spacing w:line="240" w:lineRule="auto"/>
        <w:jc w:val="both"/>
      </w:pPr>
    </w:p>
    <w:p w14:paraId="34D913B8" w14:textId="77777777" w:rsidR="008C3C89" w:rsidRDefault="008C3C89" w:rsidP="00B068D9">
      <w:pPr>
        <w:spacing w:line="240" w:lineRule="auto"/>
        <w:jc w:val="both"/>
        <w:rPr>
          <w:b/>
        </w:rPr>
      </w:pPr>
    </w:p>
    <w:p w14:paraId="68B4AFE6" w14:textId="47DAED94" w:rsidR="00B068D9" w:rsidRPr="00B068D9" w:rsidRDefault="00B068D9" w:rsidP="00B068D9">
      <w:pPr>
        <w:spacing w:line="240" w:lineRule="auto"/>
        <w:jc w:val="both"/>
        <w:rPr>
          <w:b/>
        </w:rPr>
      </w:pPr>
      <w:r w:rsidRPr="00B068D9">
        <w:rPr>
          <w:b/>
        </w:rPr>
        <w:lastRenderedPageBreak/>
        <w:t>Ad2. Pitanja, prijedlozi i obavijesti</w:t>
      </w:r>
    </w:p>
    <w:p w14:paraId="46A76EBA" w14:textId="77777777" w:rsidR="00B068D9" w:rsidRPr="00B068D9" w:rsidRDefault="00B068D9" w:rsidP="00B068D9">
      <w:pPr>
        <w:spacing w:line="240" w:lineRule="auto"/>
        <w:jc w:val="both"/>
        <w:rPr>
          <w:b/>
        </w:rPr>
      </w:pPr>
    </w:p>
    <w:p w14:paraId="4503B4F3" w14:textId="77777777" w:rsidR="00B068D9" w:rsidRPr="00B068D9" w:rsidRDefault="00B068D9" w:rsidP="00B068D9">
      <w:pPr>
        <w:spacing w:line="240" w:lineRule="auto"/>
        <w:jc w:val="both"/>
      </w:pPr>
    </w:p>
    <w:p w14:paraId="0209AD86" w14:textId="4852B024" w:rsidR="00B068D9" w:rsidRPr="00B068D9" w:rsidRDefault="00B068D9" w:rsidP="00B068D9">
      <w:pPr>
        <w:spacing w:line="240" w:lineRule="auto"/>
        <w:jc w:val="both"/>
      </w:pPr>
      <w:r w:rsidRPr="00B068D9">
        <w:t>Pitanja i prijedlozi članova Vijeća:</w:t>
      </w:r>
    </w:p>
    <w:p w14:paraId="4B8A6E6A" w14:textId="77777777" w:rsidR="00B068D9" w:rsidRPr="00B068D9" w:rsidRDefault="00B068D9" w:rsidP="00B068D9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744"/>
        <w:gridCol w:w="6272"/>
      </w:tblGrid>
      <w:tr w:rsidR="00B068D9" w:rsidRPr="00B068D9" w14:paraId="4862E3AF" w14:textId="77777777" w:rsidTr="008C3C89">
        <w:tc>
          <w:tcPr>
            <w:tcW w:w="2744" w:type="dxa"/>
          </w:tcPr>
          <w:p w14:paraId="3B541296" w14:textId="03333F51" w:rsidR="00B068D9" w:rsidRPr="00B068D9" w:rsidRDefault="00B068D9" w:rsidP="00B068D9">
            <w:pPr>
              <w:spacing w:line="240" w:lineRule="auto"/>
              <w:jc w:val="both"/>
            </w:pPr>
            <w:r w:rsidRPr="00B068D9">
              <w:t>Član Vijeća</w:t>
            </w:r>
          </w:p>
        </w:tc>
        <w:tc>
          <w:tcPr>
            <w:tcW w:w="6272" w:type="dxa"/>
          </w:tcPr>
          <w:p w14:paraId="427E38FD" w14:textId="77777777" w:rsidR="00B068D9" w:rsidRPr="00B068D9" w:rsidRDefault="00B068D9" w:rsidP="00B068D9">
            <w:pPr>
              <w:spacing w:line="240" w:lineRule="auto"/>
              <w:jc w:val="both"/>
            </w:pPr>
            <w:r w:rsidRPr="00B068D9">
              <w:t>Kratak sadržaj pitanja ili prijedloga</w:t>
            </w:r>
          </w:p>
          <w:p w14:paraId="2359D591" w14:textId="6010C66A" w:rsidR="00B068D9" w:rsidRPr="00B068D9" w:rsidRDefault="00B068D9" w:rsidP="00B068D9">
            <w:pPr>
              <w:spacing w:line="240" w:lineRule="auto"/>
              <w:jc w:val="both"/>
            </w:pPr>
          </w:p>
        </w:tc>
      </w:tr>
      <w:tr w:rsidR="00B068D9" w:rsidRPr="00B068D9" w14:paraId="0AC496EC" w14:textId="77777777" w:rsidTr="008C3C89">
        <w:tc>
          <w:tcPr>
            <w:tcW w:w="2744" w:type="dxa"/>
          </w:tcPr>
          <w:p w14:paraId="14C57968" w14:textId="559BBA05" w:rsidR="00B068D9" w:rsidRPr="00B068D9" w:rsidRDefault="008C3C89" w:rsidP="008C3C89">
            <w:pPr>
              <w:spacing w:line="240" w:lineRule="auto"/>
              <w:jc w:val="both"/>
            </w:pPr>
            <w:r>
              <w:t>Svi članovi</w:t>
            </w:r>
          </w:p>
        </w:tc>
        <w:tc>
          <w:tcPr>
            <w:tcW w:w="6272" w:type="dxa"/>
          </w:tcPr>
          <w:p w14:paraId="6C7CFA02" w14:textId="0681B967" w:rsidR="00B068D9" w:rsidRDefault="008C3C89" w:rsidP="008C3C89">
            <w:pPr>
              <w:pStyle w:val="Odlomakpopisa"/>
              <w:numPr>
                <w:ilvl w:val="0"/>
                <w:numId w:val="2"/>
              </w:numPr>
              <w:spacing w:line="240" w:lineRule="auto"/>
              <w:jc w:val="both"/>
            </w:pPr>
            <w:r w:rsidRPr="008C3C89">
              <w:t>VMO Gračani upućuje zahtjev prema nadležnoj instituciji za izradu prometne studije za Gračane pošto je promet jedno od gorućih pitanja u Gračanima i godinama se nije ništa poduzimalo</w:t>
            </w:r>
            <w:r>
              <w:t xml:space="preserve"> </w:t>
            </w:r>
            <w:r w:rsidRPr="008C3C89">
              <w:t xml:space="preserve">(pogotovo ujutro i popodne oko OŠ </w:t>
            </w:r>
            <w:r>
              <w:t>i</w:t>
            </w:r>
            <w:r w:rsidRPr="008C3C89">
              <w:t xml:space="preserve"> Vrtića, pitanje dana kada će eskalirati neki sukob)</w:t>
            </w:r>
          </w:p>
          <w:p w14:paraId="4F3C86F0" w14:textId="77777777" w:rsidR="008C3C89" w:rsidRDefault="008C3C89" w:rsidP="008C3C89">
            <w:pPr>
              <w:pStyle w:val="Odlomakpopisa"/>
              <w:spacing w:line="240" w:lineRule="auto"/>
              <w:jc w:val="both"/>
            </w:pPr>
          </w:p>
          <w:p w14:paraId="4380C082" w14:textId="61977370" w:rsidR="008C3C89" w:rsidRDefault="008C3C89" w:rsidP="008C3C89">
            <w:pPr>
              <w:pStyle w:val="Odlomakpopisa"/>
              <w:numPr>
                <w:ilvl w:val="0"/>
                <w:numId w:val="2"/>
              </w:numPr>
              <w:spacing w:line="240" w:lineRule="auto"/>
              <w:jc w:val="both"/>
            </w:pPr>
            <w:r w:rsidRPr="008C3C89">
              <w:t>Hitno puštanje u funkciju javnog zdenca (Franceka) kod k</w:t>
            </w:r>
            <w:r w:rsidR="000032E7">
              <w:t>čbr</w:t>
            </w:r>
            <w:r w:rsidRPr="008C3C89">
              <w:t>. 35. Gračansko Dolje</w:t>
            </w:r>
          </w:p>
          <w:p w14:paraId="7236DEB1" w14:textId="77777777" w:rsidR="008C3C89" w:rsidRPr="008C3C89" w:rsidRDefault="008C3C89" w:rsidP="008C3C89">
            <w:pPr>
              <w:spacing w:line="240" w:lineRule="auto"/>
              <w:jc w:val="both"/>
            </w:pPr>
          </w:p>
          <w:p w14:paraId="3D6600FC" w14:textId="0C004169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>Potok Pustodol</w:t>
            </w:r>
            <w:r w:rsidR="000032E7">
              <w:t xml:space="preserve"> </w:t>
            </w:r>
            <w:r w:rsidRPr="008C3C89">
              <w:t>kod izgradnje kanalizacijske mreže u ulici Pustodol potok je preusmjeren u cijev kanalizacije a time je prekinut dotok pitke vode u javni zdenac k</w:t>
            </w:r>
            <w:r w:rsidR="000032E7">
              <w:t xml:space="preserve">čbr. </w:t>
            </w:r>
            <w:r w:rsidRPr="008C3C89">
              <w:t>1559.</w:t>
            </w:r>
            <w:r w:rsidR="000032E7">
              <w:t xml:space="preserve">, </w:t>
            </w:r>
            <w:r w:rsidRPr="008C3C89">
              <w:t>k.o.</w:t>
            </w:r>
            <w:r w:rsidR="000032E7">
              <w:t xml:space="preserve"> </w:t>
            </w:r>
            <w:r w:rsidRPr="008C3C89">
              <w:t>Gračani</w:t>
            </w:r>
          </w:p>
          <w:p w14:paraId="3A21EA28" w14:textId="77777777" w:rsidR="008C3C89" w:rsidRPr="008C3C89" w:rsidRDefault="008C3C89" w:rsidP="008C3C89">
            <w:pPr>
              <w:spacing w:line="240" w:lineRule="auto"/>
              <w:jc w:val="both"/>
            </w:pPr>
          </w:p>
          <w:p w14:paraId="5A22A8DA" w14:textId="1D560041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 xml:space="preserve">Postavu dva koša za </w:t>
            </w:r>
            <w:r w:rsidR="000032E7" w:rsidRPr="008C3C89">
              <w:t>smeće</w:t>
            </w:r>
            <w:r w:rsidRPr="008C3C89">
              <w:t xml:space="preserve"> na košarkaškom igralištu iznad dječjeg igrališta</w:t>
            </w:r>
          </w:p>
          <w:p w14:paraId="7EB4A8C1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735C1DB4" w14:textId="5662B1F9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 xml:space="preserve">Gračanska cesta 127 D – 145 H </w:t>
            </w:r>
            <w:r w:rsidR="000032E7">
              <w:t xml:space="preserve">potrebno je </w:t>
            </w:r>
            <w:r w:rsidR="0080270F">
              <w:t>urediti</w:t>
            </w:r>
            <w:r w:rsidR="000032E7">
              <w:t xml:space="preserve"> </w:t>
            </w:r>
            <w:r w:rsidRPr="008C3C89">
              <w:t>nogostup jer je uništen</w:t>
            </w:r>
          </w:p>
          <w:p w14:paraId="2FEC8956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38D27ECF" w14:textId="1B24C7F8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>Jazbina 172</w:t>
            </w:r>
            <w:r w:rsidR="000032E7">
              <w:t>,</w:t>
            </w:r>
            <w:r w:rsidRPr="008C3C89">
              <w:t xml:space="preserve"> popravak ceste (velike rupe)</w:t>
            </w:r>
          </w:p>
          <w:p w14:paraId="7E57A329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23383F69" w14:textId="634B1AA4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 xml:space="preserve">Isce kod </w:t>
            </w:r>
            <w:r w:rsidR="0080270F">
              <w:t>kbr.</w:t>
            </w:r>
            <w:r w:rsidRPr="008C3C89">
              <w:t xml:space="preserve"> 72 veliko ulegnuće ceste od teških građevinskih strojeva.</w:t>
            </w:r>
          </w:p>
          <w:p w14:paraId="3FE55189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03D5E6E5" w14:textId="0DDBCB06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>Gračansko Borje kbr. 7</w:t>
            </w:r>
            <w:r w:rsidR="0080270F">
              <w:t>D</w:t>
            </w:r>
            <w:r w:rsidRPr="008C3C89">
              <w:t xml:space="preserve"> propala rešetka</w:t>
            </w:r>
          </w:p>
          <w:p w14:paraId="76608BF2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40079D62" w14:textId="22DDA774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 xml:space="preserve">Na okretištu Mihaljevac u smjeru Grada 50-tak metara od polazišta 14-tice oštar zavoj u kojem je prije nekoliko tjedana gospođu sa dječjim kolicima (stajala je uredno na </w:t>
            </w:r>
            <w:r w:rsidR="0080270F" w:rsidRPr="008C3C89">
              <w:t>označenom</w:t>
            </w:r>
            <w:r w:rsidRPr="008C3C89">
              <w:t xml:space="preserve"> mjestu za kolica) bacilo na prozor i ispalo je cijelo staklo</w:t>
            </w:r>
            <w:r w:rsidR="0080270F">
              <w:t>,</w:t>
            </w:r>
            <w:r w:rsidRPr="008C3C89">
              <w:t xml:space="preserve"> a mogla je i gospođa ZET je zataškao taj incident</w:t>
            </w:r>
          </w:p>
          <w:p w14:paraId="070CD258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7F2D894C" w14:textId="342E5C28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>Molba putnika korisnika javnog prijevoza produljenje linije busa 233 do Kaptola te vračanje</w:t>
            </w:r>
            <w:r w:rsidR="0080270F">
              <w:t xml:space="preserve"> tramvajske</w:t>
            </w:r>
            <w:r w:rsidRPr="008C3C89">
              <w:t xml:space="preserve"> linije 15 u </w:t>
            </w:r>
            <w:r w:rsidR="0080270F" w:rsidRPr="008C3C89">
              <w:t>noćnim</w:t>
            </w:r>
            <w:r w:rsidRPr="008C3C89">
              <w:t xml:space="preserve"> satima do Grač</w:t>
            </w:r>
            <w:r w:rsidR="0080270F">
              <w:t>anskog</w:t>
            </w:r>
            <w:r w:rsidRPr="008C3C89">
              <w:t xml:space="preserve"> Dolja kako je nekada bilo</w:t>
            </w:r>
            <w:r w:rsidR="0080270F">
              <w:t>,</w:t>
            </w:r>
            <w:r w:rsidRPr="008C3C89">
              <w:t xml:space="preserve"> jer je daleko ići noću od Gračanske ceste do ulica Gračani, Nadvina, Trnčevičev put</w:t>
            </w:r>
            <w:r w:rsidR="0080270F">
              <w:t xml:space="preserve"> i </w:t>
            </w:r>
            <w:r w:rsidRPr="008C3C89">
              <w:t>Isce</w:t>
            </w:r>
          </w:p>
          <w:p w14:paraId="68A1D204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10F91A81" w14:textId="0A2B3FCD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 xml:space="preserve">Upozoriti </w:t>
            </w:r>
            <w:r w:rsidR="0080270F" w:rsidRPr="008C3C89">
              <w:t>investitora</w:t>
            </w:r>
            <w:r w:rsidRPr="008C3C89">
              <w:t xml:space="preserve"> u ulici Zvečaj</w:t>
            </w:r>
            <w:r w:rsidR="0080270F">
              <w:t>,</w:t>
            </w:r>
            <w:r w:rsidRPr="008C3C89">
              <w:t xml:space="preserve"> a koji koristi Gjurkov put da sanira poprečne rešetke na </w:t>
            </w:r>
            <w:r w:rsidRPr="008C3C89">
              <w:lastRenderedPageBreak/>
              <w:t>novoasfaltiranom putu/cesti koje su teška građevinska vozila već rasklimala i lupaju</w:t>
            </w:r>
          </w:p>
          <w:p w14:paraId="49D011E8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3F7A7DF0" w14:textId="07790861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 xml:space="preserve">80 </w:t>
            </w:r>
            <w:r w:rsidR="0080270F">
              <w:t>s</w:t>
            </w:r>
            <w:r w:rsidRPr="008C3C89">
              <w:t xml:space="preserve">tanovnika ulice Gračansko Dolje </w:t>
            </w:r>
            <w:r w:rsidR="0080270F">
              <w:t>pod</w:t>
            </w:r>
            <w:r w:rsidR="0080270F" w:rsidRPr="008C3C89">
              <w:t>nijelo</w:t>
            </w:r>
            <w:r w:rsidRPr="008C3C89">
              <w:t xml:space="preserve"> je peticiju protiv jednosmjernog prometa u ulici, smatraju da će se time </w:t>
            </w:r>
            <w:r w:rsidR="0080270F" w:rsidRPr="008C3C89">
              <w:t>povećati</w:t>
            </w:r>
            <w:r w:rsidRPr="008C3C89">
              <w:t xml:space="preserve"> brzina vožnje automobila</w:t>
            </w:r>
          </w:p>
          <w:p w14:paraId="4B7546B9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593E2712" w14:textId="49432730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>postavljanje znaka zabrane parkiranja na vrata ograde Mjesnog odbora gdje je pristup za invalide i osobe slabije pokretljivosti, označavanje ulaza sa dvije žu</w:t>
            </w:r>
            <w:r w:rsidR="0080270F">
              <w:t>t</w:t>
            </w:r>
            <w:r w:rsidRPr="008C3C89">
              <w:t>e linije</w:t>
            </w:r>
          </w:p>
          <w:p w14:paraId="5D526946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406DB0EF" w14:textId="30432DE3" w:rsidR="008C3C8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>postavljanje/vračanje metalnog stupića na ulazu platoa dječjeg igrališta ispred Tunela</w:t>
            </w:r>
          </w:p>
          <w:p w14:paraId="63AA57EF" w14:textId="77777777" w:rsidR="008C3C89" w:rsidRDefault="008C3C89" w:rsidP="008C3C89">
            <w:pPr>
              <w:pStyle w:val="Odlomakpopisa"/>
              <w:spacing w:line="240" w:lineRule="auto"/>
            </w:pPr>
          </w:p>
          <w:p w14:paraId="76CF5389" w14:textId="58C4ED71" w:rsidR="008C3C89" w:rsidRPr="00B068D9" w:rsidRDefault="008C3C89" w:rsidP="008C3C89">
            <w:pPr>
              <w:pStyle w:val="Odlomakpopisa"/>
              <w:numPr>
                <w:ilvl w:val="0"/>
                <w:numId w:val="1"/>
              </w:numPr>
              <w:spacing w:line="240" w:lineRule="auto"/>
              <w:jc w:val="both"/>
            </w:pPr>
            <w:r w:rsidRPr="008C3C89">
              <w:t xml:space="preserve">ulica Bunjaki gdje je bio javni zdenac </w:t>
            </w:r>
            <w:r w:rsidR="0080270F">
              <w:t>„</w:t>
            </w:r>
            <w:r w:rsidRPr="008C3C89">
              <w:t>Francek</w:t>
            </w:r>
            <w:r w:rsidR="0080270F">
              <w:t>“</w:t>
            </w:r>
            <w:r w:rsidRPr="008C3C89">
              <w:t xml:space="preserve"> već više od dvije godine otvorena je rupa koja nije sanirana micanjem </w:t>
            </w:r>
            <w:r w:rsidR="0080270F">
              <w:t>zdenca „</w:t>
            </w:r>
            <w:r w:rsidRPr="008C3C89">
              <w:t>Francek</w:t>
            </w:r>
            <w:r w:rsidR="0080270F">
              <w:t>“</w:t>
            </w:r>
          </w:p>
        </w:tc>
      </w:tr>
    </w:tbl>
    <w:p w14:paraId="4FBA3696" w14:textId="77777777" w:rsidR="00B068D9" w:rsidRPr="00B068D9" w:rsidRDefault="00B068D9" w:rsidP="00B068D9">
      <w:pPr>
        <w:spacing w:line="240" w:lineRule="auto"/>
        <w:jc w:val="both"/>
      </w:pPr>
    </w:p>
    <w:p w14:paraId="32886037" w14:textId="77777777" w:rsidR="00B068D9" w:rsidRPr="00B068D9" w:rsidRDefault="00B068D9" w:rsidP="00B068D9">
      <w:pPr>
        <w:spacing w:line="240" w:lineRule="auto"/>
        <w:jc w:val="both"/>
      </w:pPr>
    </w:p>
    <w:p w14:paraId="0E418FD4" w14:textId="77777777" w:rsidR="00B068D9" w:rsidRPr="00B068D9" w:rsidRDefault="00B068D9" w:rsidP="00B068D9">
      <w:pPr>
        <w:spacing w:line="240" w:lineRule="auto"/>
        <w:jc w:val="both"/>
      </w:pPr>
    </w:p>
    <w:p w14:paraId="5D34D1AB" w14:textId="13281B26" w:rsidR="00B068D9" w:rsidRPr="00B068D9" w:rsidRDefault="00B068D9" w:rsidP="00B068D9">
      <w:pPr>
        <w:spacing w:line="240" w:lineRule="auto"/>
        <w:jc w:val="both"/>
      </w:pPr>
      <w:r w:rsidRPr="00B068D9">
        <w:t>Sjednica je završila u</w:t>
      </w:r>
      <w:r w:rsidR="008C3C89">
        <w:t xml:space="preserve"> 20:55 sati</w:t>
      </w:r>
      <w:r w:rsidRPr="00B068D9">
        <w:t>.</w:t>
      </w:r>
    </w:p>
    <w:p w14:paraId="0457CEC8" w14:textId="77777777" w:rsidR="00B068D9" w:rsidRPr="00B068D9" w:rsidRDefault="00B068D9" w:rsidP="00B068D9">
      <w:pPr>
        <w:spacing w:line="240" w:lineRule="auto"/>
        <w:jc w:val="both"/>
      </w:pPr>
    </w:p>
    <w:p w14:paraId="3F85687A" w14:textId="7C05EE47" w:rsidR="00B068D9" w:rsidRPr="00B068D9" w:rsidRDefault="00B068D9" w:rsidP="00B068D9">
      <w:pPr>
        <w:spacing w:line="240" w:lineRule="auto"/>
        <w:jc w:val="both"/>
      </w:pPr>
      <w:r w:rsidRPr="00B068D9">
        <w:t>KLASA: 024-08/25-003/1735</w:t>
      </w:r>
    </w:p>
    <w:p w14:paraId="47116C20" w14:textId="7647B5CD" w:rsidR="00B068D9" w:rsidRPr="00B068D9" w:rsidRDefault="00B068D9" w:rsidP="00B068D9">
      <w:pPr>
        <w:spacing w:line="240" w:lineRule="auto"/>
        <w:jc w:val="both"/>
      </w:pPr>
      <w:r w:rsidRPr="00B068D9">
        <w:t>URBROJ: 251-13-11-4/009-25-</w:t>
      </w:r>
      <w:r w:rsidR="008C3C89">
        <w:t>2</w:t>
      </w:r>
    </w:p>
    <w:p w14:paraId="28EE8906" w14:textId="620B6D1D" w:rsidR="00B068D9" w:rsidRPr="00B068D9" w:rsidRDefault="00B068D9" w:rsidP="00B068D9">
      <w:pPr>
        <w:spacing w:line="240" w:lineRule="auto"/>
        <w:jc w:val="both"/>
      </w:pPr>
      <w:r w:rsidRPr="00B068D9">
        <w:t>Zagreb, 25. rujna 2025.</w:t>
      </w:r>
    </w:p>
    <w:p w14:paraId="4011BBAE" w14:textId="77777777" w:rsidR="00B068D9" w:rsidRPr="00B068D9" w:rsidRDefault="00B068D9" w:rsidP="00B068D9">
      <w:pPr>
        <w:spacing w:line="240" w:lineRule="auto"/>
        <w:jc w:val="both"/>
      </w:pPr>
    </w:p>
    <w:p w14:paraId="26FA4BD0" w14:textId="6B3B3B42" w:rsidR="00B068D9" w:rsidRPr="00B068D9" w:rsidRDefault="00B068D9" w:rsidP="00B068D9">
      <w:pPr>
        <w:spacing w:line="240" w:lineRule="auto"/>
        <w:jc w:val="both"/>
      </w:pPr>
      <w:r w:rsidRPr="00B068D9">
        <w:t>Zapisnik uredio/la:</w:t>
      </w:r>
    </w:p>
    <w:p w14:paraId="4727D615" w14:textId="13717824" w:rsidR="00B068D9" w:rsidRPr="00B068D9" w:rsidRDefault="008C3C89" w:rsidP="00B068D9">
      <w:pPr>
        <w:spacing w:line="240" w:lineRule="auto"/>
        <w:jc w:val="both"/>
      </w:pPr>
      <w:r>
        <w:t>Doris Drmak</w:t>
      </w:r>
    </w:p>
    <w:p w14:paraId="4DBC09C6" w14:textId="34EAE71E" w:rsidR="00B068D9" w:rsidRPr="00B068D9" w:rsidRDefault="008C3C89" w:rsidP="00B068D9">
      <w:pPr>
        <w:spacing w:line="240" w:lineRule="auto"/>
        <w:ind w:left="4248"/>
        <w:jc w:val="center"/>
      </w:pPr>
      <w:r w:rsidRPr="00B068D9">
        <w:t>PREDSJEDNIK</w:t>
      </w:r>
    </w:p>
    <w:p w14:paraId="04912DDF" w14:textId="535E6AE8" w:rsidR="00B068D9" w:rsidRPr="00B068D9" w:rsidRDefault="008C3C89" w:rsidP="00B068D9">
      <w:pPr>
        <w:spacing w:line="240" w:lineRule="auto"/>
        <w:ind w:left="4248"/>
        <w:jc w:val="center"/>
      </w:pPr>
      <w:r w:rsidRPr="00B068D9">
        <w:t>VIJEĆA MJESNOG ODBORA GRAČANI</w:t>
      </w:r>
    </w:p>
    <w:p w14:paraId="08DFAA89" w14:textId="77777777" w:rsidR="00B068D9" w:rsidRPr="00B068D9" w:rsidRDefault="00B068D9" w:rsidP="00B068D9">
      <w:pPr>
        <w:spacing w:line="240" w:lineRule="auto"/>
        <w:ind w:left="4248"/>
        <w:jc w:val="center"/>
      </w:pPr>
    </w:p>
    <w:p w14:paraId="5228F5A5" w14:textId="0864A2DF" w:rsidR="00B068D9" w:rsidRPr="00B068D9" w:rsidRDefault="00B068D9" w:rsidP="00B068D9">
      <w:pPr>
        <w:spacing w:line="240" w:lineRule="auto"/>
        <w:ind w:left="4248"/>
        <w:jc w:val="center"/>
      </w:pPr>
      <w:r w:rsidRPr="00B068D9">
        <w:t>Marijan Kos</w:t>
      </w:r>
    </w:p>
    <w:p w14:paraId="1392C95A" w14:textId="014349A1" w:rsidR="00B068D9" w:rsidRPr="00B068D9" w:rsidRDefault="00B068D9" w:rsidP="00B068D9">
      <w:pPr>
        <w:autoSpaceDN/>
        <w:spacing w:line="240" w:lineRule="auto"/>
        <w:textAlignment w:val="auto"/>
        <w:rPr>
          <w:u w:val="single"/>
        </w:rPr>
      </w:pPr>
      <w:r w:rsidRPr="00B068D9">
        <w:rPr>
          <w:u w:val="single"/>
        </w:rPr>
        <w:br w:type="page"/>
      </w:r>
    </w:p>
    <w:p w14:paraId="5408B738" w14:textId="77777777" w:rsidR="00B068D9" w:rsidRPr="00B068D9" w:rsidRDefault="00B068D9" w:rsidP="00B068D9">
      <w:pPr>
        <w:spacing w:line="240" w:lineRule="auto"/>
        <w:jc w:val="both"/>
      </w:pPr>
      <w:r w:rsidRPr="00B068D9">
        <w:lastRenderedPageBreak/>
        <w:tab/>
      </w:r>
      <w:r w:rsidRPr="00B068D9">
        <w:tab/>
      </w:r>
    </w:p>
    <w:p w14:paraId="6D69BEF3" w14:textId="77777777" w:rsidR="00B068D9" w:rsidRPr="00B068D9" w:rsidRDefault="00B068D9" w:rsidP="00B068D9">
      <w:pPr>
        <w:spacing w:line="240" w:lineRule="auto"/>
        <w:jc w:val="both"/>
      </w:pPr>
    </w:p>
    <w:p w14:paraId="0CCF67CB" w14:textId="77777777" w:rsidR="00B068D9" w:rsidRPr="00B068D9" w:rsidRDefault="00B068D9" w:rsidP="00B068D9">
      <w:pPr>
        <w:tabs>
          <w:tab w:val="left" w:pos="540"/>
        </w:tabs>
        <w:spacing w:line="240" w:lineRule="auto"/>
        <w:jc w:val="both"/>
        <w:rPr>
          <w:b/>
        </w:rPr>
      </w:pP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</w:p>
    <w:p w14:paraId="0BCD7F70" w14:textId="77777777" w:rsidR="00B068D9" w:rsidRPr="00B068D9" w:rsidRDefault="00B068D9" w:rsidP="00B068D9">
      <w:pPr>
        <w:spacing w:line="240" w:lineRule="auto"/>
        <w:jc w:val="center"/>
        <w:rPr>
          <w:b/>
          <w:szCs w:val="24"/>
        </w:rPr>
      </w:pPr>
      <w:r w:rsidRPr="00B068D9">
        <w:rPr>
          <w:b/>
          <w:szCs w:val="24"/>
        </w:rPr>
        <w:t>SLUŽBENA ZABILJEŠKA</w:t>
      </w:r>
    </w:p>
    <w:p w14:paraId="659E9100" w14:textId="77777777" w:rsidR="00B068D9" w:rsidRPr="00B068D9" w:rsidRDefault="00B068D9" w:rsidP="00B068D9">
      <w:pPr>
        <w:spacing w:line="240" w:lineRule="auto"/>
        <w:jc w:val="center"/>
        <w:rPr>
          <w:b/>
          <w:szCs w:val="24"/>
        </w:rPr>
      </w:pPr>
    </w:p>
    <w:p w14:paraId="0F2D9860" w14:textId="77777777" w:rsidR="00B068D9" w:rsidRPr="00B068D9" w:rsidRDefault="00B068D9" w:rsidP="00B068D9">
      <w:pPr>
        <w:spacing w:line="240" w:lineRule="auto"/>
        <w:ind w:firstLine="60"/>
        <w:jc w:val="both"/>
        <w:rPr>
          <w:b/>
          <w:szCs w:val="24"/>
        </w:rPr>
      </w:pPr>
    </w:p>
    <w:p w14:paraId="633B5983" w14:textId="77777777" w:rsidR="00B068D9" w:rsidRPr="00B068D9" w:rsidRDefault="00B068D9" w:rsidP="00B068D9">
      <w:pPr>
        <w:spacing w:line="240" w:lineRule="auto"/>
        <w:ind w:left="720"/>
        <w:contextualSpacing/>
        <w:jc w:val="both"/>
        <w:rPr>
          <w:rFonts w:eastAsia="Calibri"/>
          <w:szCs w:val="24"/>
        </w:rPr>
      </w:pPr>
      <w:r w:rsidRPr="00B068D9">
        <w:rPr>
          <w:szCs w:val="24"/>
        </w:rPr>
        <w:t>Nakon razmatranja, Vijeće nije donijelo Zaključak po ovoj točci.</w:t>
      </w:r>
    </w:p>
    <w:p w14:paraId="76E5F118" w14:textId="77777777" w:rsidR="00B068D9" w:rsidRPr="00B068D9" w:rsidRDefault="00B068D9" w:rsidP="00B068D9">
      <w:pPr>
        <w:spacing w:line="240" w:lineRule="auto"/>
        <w:ind w:left="480"/>
        <w:jc w:val="both"/>
        <w:rPr>
          <w:szCs w:val="24"/>
        </w:rPr>
      </w:pPr>
    </w:p>
    <w:p w14:paraId="6E5F253F" w14:textId="77777777" w:rsidR="00B068D9" w:rsidRPr="00B068D9" w:rsidRDefault="00B068D9" w:rsidP="00B068D9">
      <w:pPr>
        <w:pStyle w:val="Odlomakpopisa"/>
        <w:spacing w:line="240" w:lineRule="auto"/>
        <w:rPr>
          <w:szCs w:val="24"/>
        </w:rPr>
      </w:pPr>
    </w:p>
    <w:p w14:paraId="5324C1B8" w14:textId="77777777" w:rsidR="00B068D9" w:rsidRPr="00B068D9" w:rsidRDefault="00B068D9" w:rsidP="00B068D9">
      <w:pPr>
        <w:spacing w:line="240" w:lineRule="auto"/>
        <w:rPr>
          <w:szCs w:val="24"/>
        </w:rPr>
      </w:pPr>
    </w:p>
    <w:p w14:paraId="442895F9" w14:textId="77777777" w:rsidR="00B068D9" w:rsidRPr="00B068D9" w:rsidRDefault="00B068D9" w:rsidP="00B068D9">
      <w:pPr>
        <w:spacing w:line="240" w:lineRule="auto"/>
        <w:rPr>
          <w:szCs w:val="24"/>
        </w:rPr>
      </w:pPr>
      <w:r w:rsidRPr="00B068D9">
        <w:rPr>
          <w:szCs w:val="24"/>
        </w:rPr>
        <w:t>KLASA: 024-08/25-003/1735</w:t>
      </w:r>
    </w:p>
    <w:p w14:paraId="640E3B09" w14:textId="77777777" w:rsidR="00B068D9" w:rsidRPr="00B068D9" w:rsidRDefault="00B068D9" w:rsidP="00B068D9">
      <w:pPr>
        <w:spacing w:line="240" w:lineRule="auto"/>
        <w:rPr>
          <w:szCs w:val="24"/>
        </w:rPr>
      </w:pPr>
      <w:r w:rsidRPr="00B068D9">
        <w:rPr>
          <w:szCs w:val="24"/>
        </w:rPr>
        <w:t>URBROJ: 251-13-11-4/009-25-3</w:t>
      </w:r>
    </w:p>
    <w:p w14:paraId="10FBB059" w14:textId="77777777" w:rsidR="00B068D9" w:rsidRPr="00B068D9" w:rsidRDefault="00B068D9" w:rsidP="00B068D9">
      <w:pPr>
        <w:spacing w:line="240" w:lineRule="auto"/>
        <w:rPr>
          <w:szCs w:val="24"/>
        </w:rPr>
      </w:pPr>
      <w:r w:rsidRPr="00B068D9">
        <w:rPr>
          <w:szCs w:val="24"/>
        </w:rPr>
        <w:t xml:space="preserve">Zagreb, 25. rujna 2025. </w:t>
      </w:r>
    </w:p>
    <w:p w14:paraId="22A90546" w14:textId="77777777" w:rsidR="00B068D9" w:rsidRPr="00B068D9" w:rsidRDefault="00B068D9" w:rsidP="00B068D9">
      <w:pPr>
        <w:spacing w:line="240" w:lineRule="auto"/>
        <w:ind w:left="360"/>
        <w:rPr>
          <w:szCs w:val="24"/>
        </w:rPr>
      </w:pPr>
      <w:r w:rsidRPr="00B068D9">
        <w:rPr>
          <w:szCs w:val="24"/>
        </w:rPr>
        <w:tab/>
      </w:r>
      <w:r w:rsidRPr="00B068D9">
        <w:rPr>
          <w:szCs w:val="24"/>
        </w:rPr>
        <w:tab/>
      </w:r>
      <w:r w:rsidRPr="00B068D9">
        <w:rPr>
          <w:szCs w:val="24"/>
        </w:rPr>
        <w:tab/>
      </w:r>
      <w:r w:rsidRPr="00B068D9">
        <w:rPr>
          <w:szCs w:val="24"/>
        </w:rPr>
        <w:tab/>
      </w:r>
    </w:p>
    <w:p w14:paraId="493C1815" w14:textId="77777777" w:rsidR="00B068D9" w:rsidRPr="00B068D9" w:rsidRDefault="00B068D9" w:rsidP="00B068D9">
      <w:pPr>
        <w:spacing w:line="240" w:lineRule="auto"/>
        <w:ind w:left="4248"/>
        <w:rPr>
          <w:szCs w:val="24"/>
        </w:rPr>
      </w:pPr>
      <w:r w:rsidRPr="00B068D9">
        <w:rPr>
          <w:szCs w:val="24"/>
        </w:rPr>
        <w:t xml:space="preserve">                </w:t>
      </w:r>
    </w:p>
    <w:p w14:paraId="2174CCAD" w14:textId="77777777" w:rsidR="00B068D9" w:rsidRPr="00B068D9" w:rsidRDefault="00B068D9" w:rsidP="00B068D9">
      <w:pPr>
        <w:spacing w:line="240" w:lineRule="auto"/>
        <w:ind w:left="6372"/>
        <w:rPr>
          <w:szCs w:val="24"/>
        </w:rPr>
      </w:pPr>
      <w:r w:rsidRPr="00B068D9">
        <w:rPr>
          <w:b/>
          <w:szCs w:val="24"/>
        </w:rPr>
        <w:t xml:space="preserve">                           </w:t>
      </w:r>
    </w:p>
    <w:p w14:paraId="18DCC3AB" w14:textId="77777777" w:rsidR="00B068D9" w:rsidRPr="00B068D9" w:rsidRDefault="00B068D9" w:rsidP="00B068D9">
      <w:pPr>
        <w:spacing w:line="240" w:lineRule="auto"/>
        <w:ind w:left="4248" w:firstLine="708"/>
        <w:rPr>
          <w:b/>
          <w:szCs w:val="24"/>
        </w:rPr>
      </w:pPr>
    </w:p>
    <w:p w14:paraId="684B4126" w14:textId="77777777" w:rsidR="00B068D9" w:rsidRPr="00B068D9" w:rsidRDefault="00B068D9" w:rsidP="00B068D9">
      <w:pPr>
        <w:spacing w:line="240" w:lineRule="auto"/>
        <w:ind w:left="4248" w:firstLine="708"/>
        <w:rPr>
          <w:b/>
          <w:szCs w:val="24"/>
        </w:rPr>
      </w:pPr>
      <w:r w:rsidRPr="00B068D9">
        <w:rPr>
          <w:b/>
          <w:szCs w:val="24"/>
        </w:rPr>
        <w:t xml:space="preserve">                      </w:t>
      </w:r>
    </w:p>
    <w:p w14:paraId="0D6C675B" w14:textId="41C1E59F" w:rsidR="00B068D9" w:rsidRPr="00B068D9" w:rsidRDefault="00B068D9" w:rsidP="00B068D9">
      <w:pPr>
        <w:autoSpaceDN/>
        <w:spacing w:line="240" w:lineRule="auto"/>
        <w:textAlignment w:val="auto"/>
        <w:rPr>
          <w:u w:val="single"/>
        </w:rPr>
      </w:pPr>
      <w:r w:rsidRPr="00B068D9">
        <w:rPr>
          <w:u w:val="single"/>
        </w:rPr>
        <w:br w:type="page"/>
      </w:r>
    </w:p>
    <w:p w14:paraId="604E4AC5" w14:textId="77777777" w:rsidR="00B068D9" w:rsidRPr="00B068D9" w:rsidRDefault="00B068D9" w:rsidP="00B068D9">
      <w:pPr>
        <w:spacing w:line="240" w:lineRule="auto"/>
        <w:jc w:val="both"/>
      </w:pPr>
      <w:r w:rsidRPr="00B068D9">
        <w:lastRenderedPageBreak/>
        <w:tab/>
      </w:r>
      <w:r w:rsidRPr="00B068D9">
        <w:tab/>
      </w:r>
    </w:p>
    <w:p w14:paraId="369746CD" w14:textId="77777777" w:rsidR="00B068D9" w:rsidRPr="00B068D9" w:rsidRDefault="00B068D9" w:rsidP="00B068D9">
      <w:pPr>
        <w:spacing w:line="240" w:lineRule="auto"/>
        <w:jc w:val="both"/>
      </w:pPr>
    </w:p>
    <w:p w14:paraId="6483FB24" w14:textId="77777777" w:rsidR="00B068D9" w:rsidRPr="00B068D9" w:rsidRDefault="00B068D9" w:rsidP="00B068D9">
      <w:pPr>
        <w:tabs>
          <w:tab w:val="left" w:pos="540"/>
        </w:tabs>
        <w:spacing w:line="240" w:lineRule="auto"/>
        <w:jc w:val="both"/>
        <w:rPr>
          <w:b/>
        </w:rPr>
      </w:pP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  <w:szCs w:val="24"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  <w:r w:rsidRPr="00B068D9">
        <w:rPr>
          <w:b/>
        </w:rPr>
        <w:tab/>
      </w:r>
    </w:p>
    <w:p w14:paraId="364677A9" w14:textId="77777777" w:rsidR="00B068D9" w:rsidRPr="00B068D9" w:rsidRDefault="00B068D9" w:rsidP="00B068D9">
      <w:pPr>
        <w:spacing w:line="240" w:lineRule="auto"/>
        <w:jc w:val="center"/>
        <w:rPr>
          <w:b/>
          <w:szCs w:val="24"/>
        </w:rPr>
      </w:pPr>
      <w:r w:rsidRPr="00B068D9">
        <w:rPr>
          <w:b/>
          <w:szCs w:val="24"/>
        </w:rPr>
        <w:t>SLUŽBENA ZABILJEŠKA</w:t>
      </w:r>
    </w:p>
    <w:p w14:paraId="4869513B" w14:textId="77777777" w:rsidR="00B068D9" w:rsidRPr="00B068D9" w:rsidRDefault="00B068D9" w:rsidP="00B068D9">
      <w:pPr>
        <w:spacing w:line="240" w:lineRule="auto"/>
        <w:jc w:val="center"/>
        <w:rPr>
          <w:b/>
          <w:szCs w:val="24"/>
        </w:rPr>
      </w:pPr>
    </w:p>
    <w:p w14:paraId="0B5E1F2D" w14:textId="77777777" w:rsidR="00B068D9" w:rsidRPr="00B068D9" w:rsidRDefault="00B068D9" w:rsidP="00B068D9">
      <w:pPr>
        <w:spacing w:line="240" w:lineRule="auto"/>
        <w:ind w:firstLine="60"/>
        <w:jc w:val="both"/>
        <w:rPr>
          <w:b/>
          <w:szCs w:val="24"/>
        </w:rPr>
      </w:pPr>
    </w:p>
    <w:p w14:paraId="34DEB38D" w14:textId="77777777" w:rsidR="00B068D9" w:rsidRPr="00B068D9" w:rsidRDefault="00B068D9" w:rsidP="00B068D9">
      <w:pPr>
        <w:spacing w:line="240" w:lineRule="auto"/>
        <w:ind w:left="720"/>
        <w:contextualSpacing/>
        <w:jc w:val="both"/>
        <w:rPr>
          <w:rFonts w:eastAsia="Calibri"/>
          <w:szCs w:val="24"/>
        </w:rPr>
      </w:pPr>
      <w:r w:rsidRPr="00B068D9">
        <w:rPr>
          <w:szCs w:val="24"/>
        </w:rPr>
        <w:t>Nakon razmatranja, Vijeće nije donijelo Zaključak po ovoj točci.</w:t>
      </w:r>
    </w:p>
    <w:p w14:paraId="5E9AF685" w14:textId="77777777" w:rsidR="00B068D9" w:rsidRPr="00B068D9" w:rsidRDefault="00B068D9" w:rsidP="00B068D9">
      <w:pPr>
        <w:spacing w:line="240" w:lineRule="auto"/>
        <w:ind w:left="480"/>
        <w:jc w:val="both"/>
        <w:rPr>
          <w:szCs w:val="24"/>
        </w:rPr>
      </w:pPr>
    </w:p>
    <w:p w14:paraId="79F04566" w14:textId="77777777" w:rsidR="00B068D9" w:rsidRPr="00B068D9" w:rsidRDefault="00B068D9" w:rsidP="00B068D9">
      <w:pPr>
        <w:pStyle w:val="Odlomakpopisa"/>
        <w:spacing w:line="240" w:lineRule="auto"/>
        <w:rPr>
          <w:szCs w:val="24"/>
        </w:rPr>
      </w:pPr>
    </w:p>
    <w:p w14:paraId="11A34847" w14:textId="77777777" w:rsidR="00B068D9" w:rsidRPr="00B068D9" w:rsidRDefault="00B068D9" w:rsidP="00B068D9">
      <w:pPr>
        <w:spacing w:line="240" w:lineRule="auto"/>
        <w:rPr>
          <w:szCs w:val="24"/>
        </w:rPr>
      </w:pPr>
    </w:p>
    <w:p w14:paraId="401886C3" w14:textId="77777777" w:rsidR="00B068D9" w:rsidRPr="00B068D9" w:rsidRDefault="00B068D9" w:rsidP="00B068D9">
      <w:pPr>
        <w:spacing w:line="240" w:lineRule="auto"/>
        <w:rPr>
          <w:szCs w:val="24"/>
        </w:rPr>
      </w:pPr>
      <w:r w:rsidRPr="00B068D9">
        <w:rPr>
          <w:szCs w:val="24"/>
        </w:rPr>
        <w:t>KLASA: 024-08/25-003/1735</w:t>
      </w:r>
    </w:p>
    <w:p w14:paraId="07F6BECF" w14:textId="77777777" w:rsidR="00B068D9" w:rsidRPr="00B068D9" w:rsidRDefault="00B068D9" w:rsidP="00B068D9">
      <w:pPr>
        <w:spacing w:line="240" w:lineRule="auto"/>
        <w:rPr>
          <w:szCs w:val="24"/>
        </w:rPr>
      </w:pPr>
      <w:r w:rsidRPr="00B068D9">
        <w:rPr>
          <w:szCs w:val="24"/>
        </w:rPr>
        <w:t>URBROJ: 251-13-11-4/009-25-3</w:t>
      </w:r>
    </w:p>
    <w:p w14:paraId="2002C81E" w14:textId="77777777" w:rsidR="00B068D9" w:rsidRPr="00B068D9" w:rsidRDefault="00B068D9" w:rsidP="00B068D9">
      <w:pPr>
        <w:spacing w:line="240" w:lineRule="auto"/>
        <w:rPr>
          <w:szCs w:val="24"/>
        </w:rPr>
      </w:pPr>
      <w:r w:rsidRPr="00B068D9">
        <w:rPr>
          <w:szCs w:val="24"/>
        </w:rPr>
        <w:t xml:space="preserve">Zagreb, 25. rujna 2025. </w:t>
      </w:r>
    </w:p>
    <w:p w14:paraId="25C3F43A" w14:textId="77777777" w:rsidR="00B068D9" w:rsidRPr="00B068D9" w:rsidRDefault="00B068D9" w:rsidP="00B068D9">
      <w:pPr>
        <w:spacing w:line="240" w:lineRule="auto"/>
        <w:ind w:left="360"/>
        <w:rPr>
          <w:szCs w:val="24"/>
        </w:rPr>
      </w:pPr>
      <w:r w:rsidRPr="00B068D9">
        <w:rPr>
          <w:szCs w:val="24"/>
        </w:rPr>
        <w:tab/>
      </w:r>
      <w:r w:rsidRPr="00B068D9">
        <w:rPr>
          <w:szCs w:val="24"/>
        </w:rPr>
        <w:tab/>
      </w:r>
      <w:r w:rsidRPr="00B068D9">
        <w:rPr>
          <w:szCs w:val="24"/>
        </w:rPr>
        <w:tab/>
      </w:r>
      <w:r w:rsidRPr="00B068D9">
        <w:rPr>
          <w:szCs w:val="24"/>
        </w:rPr>
        <w:tab/>
      </w:r>
    </w:p>
    <w:p w14:paraId="697D19ED" w14:textId="77777777" w:rsidR="00B068D9" w:rsidRPr="00B068D9" w:rsidRDefault="00B068D9" w:rsidP="00B068D9">
      <w:pPr>
        <w:spacing w:line="240" w:lineRule="auto"/>
        <w:ind w:left="4248"/>
        <w:rPr>
          <w:szCs w:val="24"/>
        </w:rPr>
      </w:pPr>
      <w:r w:rsidRPr="00B068D9">
        <w:rPr>
          <w:szCs w:val="24"/>
        </w:rPr>
        <w:t xml:space="preserve">                </w:t>
      </w:r>
    </w:p>
    <w:p w14:paraId="7F589686" w14:textId="77777777" w:rsidR="00B068D9" w:rsidRPr="00B068D9" w:rsidRDefault="00B068D9" w:rsidP="00B068D9">
      <w:pPr>
        <w:spacing w:line="240" w:lineRule="auto"/>
        <w:ind w:left="6372"/>
        <w:rPr>
          <w:szCs w:val="24"/>
        </w:rPr>
      </w:pPr>
      <w:r w:rsidRPr="00B068D9">
        <w:rPr>
          <w:b/>
          <w:szCs w:val="24"/>
        </w:rPr>
        <w:t xml:space="preserve">                           </w:t>
      </w:r>
    </w:p>
    <w:p w14:paraId="0493956F" w14:textId="77777777" w:rsidR="00B068D9" w:rsidRPr="00B068D9" w:rsidRDefault="00B068D9" w:rsidP="00B068D9">
      <w:pPr>
        <w:spacing w:line="240" w:lineRule="auto"/>
        <w:ind w:left="4248" w:firstLine="708"/>
        <w:rPr>
          <w:b/>
          <w:szCs w:val="24"/>
        </w:rPr>
      </w:pPr>
    </w:p>
    <w:p w14:paraId="2CD87574" w14:textId="77777777" w:rsidR="00B068D9" w:rsidRPr="00B068D9" w:rsidRDefault="00B068D9" w:rsidP="00B068D9">
      <w:pPr>
        <w:spacing w:line="240" w:lineRule="auto"/>
        <w:ind w:left="4248" w:firstLine="708"/>
        <w:rPr>
          <w:b/>
          <w:szCs w:val="24"/>
        </w:rPr>
      </w:pPr>
      <w:r w:rsidRPr="00B068D9">
        <w:rPr>
          <w:b/>
          <w:szCs w:val="24"/>
        </w:rPr>
        <w:t xml:space="preserve">                      </w:t>
      </w:r>
    </w:p>
    <w:p w14:paraId="4692DEAD" w14:textId="77777777" w:rsidR="00B068D9" w:rsidRPr="00B068D9" w:rsidRDefault="00B068D9" w:rsidP="00B068D9">
      <w:pPr>
        <w:spacing w:line="240" w:lineRule="auto"/>
        <w:ind w:right="2358"/>
        <w:jc w:val="both"/>
        <w:rPr>
          <w:u w:val="single"/>
        </w:rPr>
      </w:pPr>
    </w:p>
    <w:sectPr w:rsidR="00B068D9" w:rsidRPr="00B068D9" w:rsidSect="00B068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961C13"/>
    <w:multiLevelType w:val="hybridMultilevel"/>
    <w:tmpl w:val="CC9894B6"/>
    <w:lvl w:ilvl="0" w:tplc="FF90D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92E2F"/>
    <w:multiLevelType w:val="hybridMultilevel"/>
    <w:tmpl w:val="74B25CFE"/>
    <w:lvl w:ilvl="0" w:tplc="436850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5637828">
    <w:abstractNumId w:val="0"/>
  </w:num>
  <w:num w:numId="2" w16cid:durableId="759301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8D9"/>
    <w:rsid w:val="000032E7"/>
    <w:rsid w:val="002F01AC"/>
    <w:rsid w:val="00346BCC"/>
    <w:rsid w:val="00725B40"/>
    <w:rsid w:val="0080270F"/>
    <w:rsid w:val="008040A4"/>
    <w:rsid w:val="008C3C89"/>
    <w:rsid w:val="00B068D9"/>
    <w:rsid w:val="00DB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B63B"/>
  <w15:chartTrackingRefBased/>
  <w15:docId w15:val="{B4B79F5E-138B-4E27-A9AB-E496D330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B068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068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068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068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068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068D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068D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068D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068D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068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068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068D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068D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068D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068D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068D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068D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068D9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068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068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068D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068D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068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068D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068D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068D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068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068D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068D9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B06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2025-10-29T08:32:00Z</dcterms:created>
  <dcterms:modified xsi:type="dcterms:W3CDTF">2025-10-29T08:59:00Z</dcterms:modified>
</cp:coreProperties>
</file>