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39" w:rsidRDefault="00F72492" w:rsidP="00F72492">
      <w:pPr>
        <w:jc w:val="center"/>
        <w:rPr>
          <w:b/>
        </w:rPr>
      </w:pPr>
      <w:r>
        <w:rPr>
          <w:b/>
        </w:rPr>
        <w:t>Z A P I S N I K</w:t>
      </w:r>
    </w:p>
    <w:p w:rsidR="00F72492" w:rsidRDefault="00F72492" w:rsidP="00F72492">
      <w:pPr>
        <w:jc w:val="center"/>
        <w:rPr>
          <w:b/>
        </w:rPr>
      </w:pPr>
      <w:r>
        <w:rPr>
          <w:b/>
        </w:rPr>
        <w:t>2. sjednice Vijeća Mjesnog odbora Resnički gaj održane 8. srpnja 2025.</w:t>
      </w:r>
      <w:r w:rsidR="00F727C8">
        <w:rPr>
          <w:b/>
        </w:rPr>
        <w:t xml:space="preserve">                           u </w:t>
      </w:r>
      <w:r>
        <w:rPr>
          <w:b/>
        </w:rPr>
        <w:t xml:space="preserve"> Zagreb</w:t>
      </w:r>
      <w:r w:rsidR="00F727C8">
        <w:rPr>
          <w:b/>
        </w:rPr>
        <w:t>u</w:t>
      </w:r>
      <w:r>
        <w:rPr>
          <w:b/>
        </w:rPr>
        <w:t>, Čulinečka cesta 230</w:t>
      </w:r>
      <w:r w:rsidR="00F727C8">
        <w:rPr>
          <w:b/>
        </w:rPr>
        <w:t>,</w:t>
      </w:r>
      <w:r>
        <w:rPr>
          <w:b/>
        </w:rPr>
        <w:t xml:space="preserve"> s početkom u 19,00 sati</w:t>
      </w:r>
    </w:p>
    <w:p w:rsidR="00F72492" w:rsidRDefault="00F72492" w:rsidP="00F72492">
      <w:pPr>
        <w:jc w:val="both"/>
      </w:pPr>
    </w:p>
    <w:p w:rsidR="00F72492" w:rsidRDefault="00F72492" w:rsidP="00B745FE">
      <w:pPr>
        <w:spacing w:line="276" w:lineRule="auto"/>
        <w:jc w:val="both"/>
      </w:pPr>
      <w:r>
        <w:t>Nazočni članovi Vijeća:</w:t>
      </w:r>
    </w:p>
    <w:p w:rsidR="00F72492" w:rsidRDefault="00F72492" w:rsidP="00B745FE">
      <w:pPr>
        <w:spacing w:line="276" w:lineRule="auto"/>
        <w:jc w:val="both"/>
      </w:pPr>
      <w:r>
        <w:t>Nevenka Habric, Ivica Gavrić, Tomislav Antolović, Jelena Horvat i Denis Mašić.</w:t>
      </w:r>
    </w:p>
    <w:p w:rsidR="00F72492" w:rsidRDefault="00F72492" w:rsidP="00B745FE">
      <w:pPr>
        <w:spacing w:line="276" w:lineRule="auto"/>
        <w:jc w:val="both"/>
      </w:pPr>
    </w:p>
    <w:p w:rsidR="00F72492" w:rsidRDefault="00F727C8" w:rsidP="00B745FE">
      <w:pPr>
        <w:spacing w:line="276" w:lineRule="auto"/>
        <w:jc w:val="both"/>
      </w:pPr>
      <w:r>
        <w:t>Odsutni članovi Vijeća</w:t>
      </w:r>
      <w:r w:rsidR="00F72492">
        <w:t>: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Ostali nazočni: 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Predsjedava</w:t>
      </w:r>
      <w:r w:rsidR="00F727C8">
        <w:t>:</w:t>
      </w:r>
      <w:r>
        <w:t xml:space="preserve"> Nevenka Habric, predsjednica Vijeća.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Zapisnik vodi: </w:t>
      </w:r>
      <w:r w:rsidR="00F727C8">
        <w:t>Nevenka Habric, predsjednica Vijeća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Predsjednica konstatira da je nazočno 5 od ukupno 5 članova Vijeća, što znači da Vijeće može pravovaljano odlučivati, te otvara 2. sjednicu Vijeća Mjesnog odbora.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Predsjednica Vijeća daje zapisnik 1. sjednice na verifikaciju.</w:t>
      </w:r>
    </w:p>
    <w:p w:rsidR="00F72492" w:rsidRDefault="00F72492" w:rsidP="00B745FE">
      <w:pPr>
        <w:spacing w:line="276" w:lineRule="auto"/>
        <w:jc w:val="both"/>
      </w:pPr>
      <w:r>
        <w:t>Vijeće</w:t>
      </w:r>
      <w:r w:rsidR="00F727C8">
        <w:t xml:space="preserve"> jednoglasno</w:t>
      </w:r>
      <w:r>
        <w:t xml:space="preserve"> prihvaća tekst Zapisnika 1. sjednice Vijeća, bez </w:t>
      </w:r>
      <w:r w:rsidR="00F727C8">
        <w:t>izmjena,</w:t>
      </w:r>
    </w:p>
    <w:p w:rsidR="00F72492" w:rsidRDefault="00F72492" w:rsidP="00B745FE">
      <w:pPr>
        <w:spacing w:line="276" w:lineRule="auto"/>
        <w:jc w:val="both"/>
      </w:pPr>
    </w:p>
    <w:p w:rsidR="00F72492" w:rsidRDefault="00F727C8" w:rsidP="00B745FE">
      <w:pPr>
        <w:spacing w:line="276" w:lineRule="auto"/>
        <w:jc w:val="both"/>
      </w:pPr>
      <w:r>
        <w:rPr>
          <w:rFonts w:eastAsia="Times New Roman"/>
          <w:szCs w:val="24"/>
          <w:lang w:eastAsia="hr-HR"/>
        </w:rPr>
        <w:t>Na prijedlog predsjedni</w:t>
      </w:r>
      <w:r w:rsidR="00C61BCE">
        <w:rPr>
          <w:rFonts w:eastAsia="Times New Roman"/>
          <w:szCs w:val="24"/>
          <w:lang w:eastAsia="hr-HR"/>
        </w:rPr>
        <w:t>ce</w:t>
      </w:r>
      <w:r w:rsidRPr="003014CD">
        <w:rPr>
          <w:rFonts w:eastAsia="Times New Roman"/>
          <w:szCs w:val="24"/>
          <w:lang w:eastAsia="hr-HR"/>
        </w:rPr>
        <w:t xml:space="preserve"> Vijeće jednoglasno</w:t>
      </w:r>
      <w:r w:rsidRPr="003014CD">
        <w:rPr>
          <w:rFonts w:eastAsia="Times New Roman"/>
          <w:i/>
          <w:szCs w:val="24"/>
          <w:lang w:eastAsia="hr-HR"/>
        </w:rPr>
        <w:t xml:space="preserve"> </w:t>
      </w:r>
      <w:r w:rsidRPr="003014CD">
        <w:rPr>
          <w:rFonts w:eastAsia="Times New Roman"/>
          <w:szCs w:val="24"/>
          <w:lang w:eastAsia="hr-HR"/>
        </w:rPr>
        <w:t>utvrđuje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B745FE" w:rsidRDefault="00B745FE" w:rsidP="00B745FE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72492" w:rsidTr="00F72492">
        <w:tc>
          <w:tcPr>
            <w:tcW w:w="567" w:type="dxa"/>
            <w:shd w:val="clear" w:color="auto" w:fill="auto"/>
          </w:tcPr>
          <w:p w:rsidR="00F72492" w:rsidRPr="00F72492" w:rsidRDefault="00F72492" w:rsidP="00B745FE">
            <w:pPr>
              <w:spacing w:line="276" w:lineRule="auto"/>
              <w:jc w:val="both"/>
            </w:pPr>
            <w: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F72492" w:rsidRPr="00F72492" w:rsidRDefault="00F72492" w:rsidP="00B745FE">
            <w:pPr>
              <w:spacing w:line="276" w:lineRule="auto"/>
              <w:jc w:val="both"/>
            </w:pPr>
            <w:r>
              <w:t>Utvrđivanje Prijedloga prioriteta gradnje komunalne infrastrukture u Mjesnom odboru Resnički gaj za Plan komunalnih aktivnosti Gradske četvrti Donja Dubrava za 2026. - donošenje zaključka</w:t>
            </w:r>
            <w:r w:rsidR="00F727C8">
              <w:t>;</w:t>
            </w:r>
          </w:p>
        </w:tc>
      </w:tr>
      <w:tr w:rsidR="00F72492" w:rsidTr="00F72492">
        <w:tc>
          <w:tcPr>
            <w:tcW w:w="567" w:type="dxa"/>
            <w:shd w:val="clear" w:color="auto" w:fill="auto"/>
          </w:tcPr>
          <w:p w:rsidR="00F72492" w:rsidRPr="00F72492" w:rsidRDefault="00F72492" w:rsidP="00B745FE">
            <w:pPr>
              <w:spacing w:line="276" w:lineRule="auto"/>
              <w:jc w:val="both"/>
            </w:pPr>
            <w: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F72492" w:rsidRPr="00F72492" w:rsidRDefault="00F72492" w:rsidP="00B745FE">
            <w:pPr>
              <w:spacing w:line="276" w:lineRule="auto"/>
              <w:jc w:val="both"/>
            </w:pPr>
            <w:r>
              <w:t>Zaključak o zahtjevu za postavljanje prometnog zrcala nasuprot zgrade u I. Resničkom gaju 15A - donošenje zaključka</w:t>
            </w:r>
            <w:r w:rsidR="00F727C8">
              <w:t>;</w:t>
            </w:r>
          </w:p>
        </w:tc>
      </w:tr>
      <w:tr w:rsidR="00F72492" w:rsidTr="00F72492">
        <w:tc>
          <w:tcPr>
            <w:tcW w:w="567" w:type="dxa"/>
            <w:shd w:val="clear" w:color="auto" w:fill="auto"/>
          </w:tcPr>
          <w:p w:rsidR="00F72492" w:rsidRPr="00F72492" w:rsidRDefault="00F72492" w:rsidP="00B745FE">
            <w:pPr>
              <w:spacing w:line="276" w:lineRule="auto"/>
              <w:jc w:val="both"/>
            </w:pPr>
            <w: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F72492" w:rsidRDefault="00F72492" w:rsidP="00B745FE">
            <w:pPr>
              <w:spacing w:line="276" w:lineRule="auto"/>
              <w:jc w:val="both"/>
            </w:pPr>
            <w:r>
              <w:t>Pitanja, prijedlozi i obavijesti</w:t>
            </w:r>
            <w:r w:rsidR="00F727C8">
              <w:t>.</w:t>
            </w:r>
          </w:p>
          <w:p w:rsidR="00F72492" w:rsidRPr="00F72492" w:rsidRDefault="00F72492" w:rsidP="00B745FE">
            <w:pPr>
              <w:spacing w:line="276" w:lineRule="auto"/>
              <w:jc w:val="both"/>
            </w:pPr>
          </w:p>
        </w:tc>
      </w:tr>
    </w:tbl>
    <w:p w:rsidR="00F72492" w:rsidRDefault="00F72492" w:rsidP="00B745FE">
      <w:pPr>
        <w:spacing w:line="276" w:lineRule="auto"/>
        <w:jc w:val="both"/>
        <w:rPr>
          <w:b/>
        </w:rPr>
      </w:pPr>
      <w:r>
        <w:rPr>
          <w:b/>
        </w:rPr>
        <w:t>Ad</w:t>
      </w:r>
      <w:r w:rsidR="001C5DDD">
        <w:rPr>
          <w:b/>
        </w:rPr>
        <w:t xml:space="preserve"> </w:t>
      </w:r>
      <w:r>
        <w:rPr>
          <w:b/>
        </w:rPr>
        <w:t>1. Utvrđivanje Prijedloga prioriteta gradnje komunalne infrastrukture u Mjesnom odboru Resnički gaj za Plan komunalnih aktivnosti Gradske četvrti Donja Dubrava za 2026. - donošenje zaključka</w:t>
      </w:r>
    </w:p>
    <w:p w:rsidR="00F72492" w:rsidRDefault="00F72492" w:rsidP="00B745FE">
      <w:pPr>
        <w:spacing w:line="276" w:lineRule="auto"/>
        <w:jc w:val="both"/>
        <w:rPr>
          <w:b/>
        </w:rPr>
      </w:pPr>
    </w:p>
    <w:p w:rsidR="00F72492" w:rsidRDefault="00F72492" w:rsidP="00B745FE">
      <w:pPr>
        <w:spacing w:line="276" w:lineRule="auto"/>
        <w:jc w:val="both"/>
      </w:pPr>
      <w:r>
        <w:t>Uvodno obrazlo</w:t>
      </w:r>
      <w:r w:rsidR="00851F18">
        <w:t>ženje iznosi predsjednica</w:t>
      </w:r>
      <w:r w:rsidR="00F727C8">
        <w:t xml:space="preserve"> Vijeća.</w:t>
      </w:r>
    </w:p>
    <w:p w:rsidR="00F72492" w:rsidRDefault="00F72492" w:rsidP="00B745FE">
      <w:pPr>
        <w:spacing w:line="276" w:lineRule="auto"/>
        <w:jc w:val="both"/>
      </w:pPr>
      <w:r>
        <w:t xml:space="preserve">U raspravi sudjeluju: </w:t>
      </w:r>
    </w:p>
    <w:p w:rsidR="00F72492" w:rsidRDefault="00F72492" w:rsidP="00B745FE">
      <w:pPr>
        <w:spacing w:line="276" w:lineRule="auto"/>
        <w:jc w:val="both"/>
      </w:pPr>
      <w:r>
        <w:t>Nevenka Habric, Ivica Gavrić, Tomislav Antolovi</w:t>
      </w:r>
      <w:r w:rsidR="00B745FE">
        <w:t>ć, Jelena Horvat i Denis Mašić.</w:t>
      </w:r>
    </w:p>
    <w:p w:rsidR="00B745FE" w:rsidRDefault="00B745F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Vijeće jednoglasno donosi</w:t>
      </w:r>
    </w:p>
    <w:p w:rsidR="00B745FE" w:rsidRDefault="00B745FE" w:rsidP="00B745FE">
      <w:pPr>
        <w:spacing w:line="276" w:lineRule="auto"/>
        <w:jc w:val="center"/>
      </w:pPr>
    </w:p>
    <w:p w:rsidR="00B745FE" w:rsidRDefault="00B745FE" w:rsidP="00B745FE">
      <w:pPr>
        <w:spacing w:line="276" w:lineRule="auto"/>
        <w:jc w:val="center"/>
      </w:pPr>
      <w:r>
        <w:tab/>
      </w:r>
    </w:p>
    <w:p w:rsidR="00F72492" w:rsidRDefault="00F727C8" w:rsidP="00B745FE">
      <w:pPr>
        <w:spacing w:line="276" w:lineRule="auto"/>
        <w:jc w:val="center"/>
      </w:pPr>
      <w:r>
        <w:lastRenderedPageBreak/>
        <w:t xml:space="preserve">ZAKLJUČAK o utvrđivanje prioriteta komunalnih aktivnosti u MO </w:t>
      </w:r>
      <w:r w:rsidR="00F72492">
        <w:t xml:space="preserve"> Resnički gaj za </w:t>
      </w:r>
      <w:r w:rsidR="00B745FE">
        <w:tab/>
      </w:r>
      <w:r>
        <w:t xml:space="preserve">donošenje </w:t>
      </w:r>
      <w:r w:rsidR="00F72492">
        <w:t>Plan</w:t>
      </w:r>
      <w:r>
        <w:t>a</w:t>
      </w:r>
      <w:r w:rsidR="00F72492">
        <w:t xml:space="preserve"> komunalnih aktivnosti Gradske četvrti Donja Dubrava za 2026</w:t>
      </w:r>
      <w:r>
        <w:t>.</w:t>
      </w:r>
    </w:p>
    <w:p w:rsidR="00B745FE" w:rsidRDefault="00B745FE" w:rsidP="00B745FE">
      <w:pPr>
        <w:spacing w:line="276" w:lineRule="auto"/>
        <w:jc w:val="both"/>
      </w:pPr>
    </w:p>
    <w:p w:rsidR="00B745FE" w:rsidRPr="00B745FE" w:rsidRDefault="00F72492" w:rsidP="00B745FE">
      <w:pPr>
        <w:spacing w:line="276" w:lineRule="auto"/>
        <w:jc w:val="both"/>
      </w:pPr>
      <w:r>
        <w:t>(Zaključak se prilaže ovom zapisniku i njegov je sastavni dio.)</w:t>
      </w:r>
    </w:p>
    <w:p w:rsidR="00B745FE" w:rsidRDefault="00B745FE" w:rsidP="00B745FE">
      <w:pPr>
        <w:spacing w:line="276" w:lineRule="auto"/>
        <w:jc w:val="both"/>
        <w:rPr>
          <w:b/>
        </w:rPr>
      </w:pPr>
    </w:p>
    <w:p w:rsidR="00F72492" w:rsidRDefault="00F72492" w:rsidP="00B745FE">
      <w:pPr>
        <w:spacing w:line="276" w:lineRule="auto"/>
        <w:jc w:val="both"/>
        <w:rPr>
          <w:b/>
        </w:rPr>
      </w:pPr>
      <w:r>
        <w:rPr>
          <w:b/>
        </w:rPr>
        <w:t>Ad</w:t>
      </w:r>
      <w:r w:rsidR="001C5DDD">
        <w:rPr>
          <w:b/>
        </w:rPr>
        <w:t xml:space="preserve"> </w:t>
      </w:r>
      <w:r>
        <w:rPr>
          <w:b/>
        </w:rPr>
        <w:t>2. Zaključak o zahtjevu za postavljanje prometnog zrcala nasuprot zgrade u I. Resničkom gaju 15A - donošenje zaključka</w:t>
      </w:r>
    </w:p>
    <w:p w:rsidR="00F72492" w:rsidRDefault="00F72492" w:rsidP="00B745FE">
      <w:pPr>
        <w:spacing w:line="276" w:lineRule="auto"/>
        <w:jc w:val="both"/>
        <w:rPr>
          <w:b/>
        </w:rPr>
      </w:pPr>
    </w:p>
    <w:p w:rsidR="00B745FE" w:rsidRDefault="00B745FE" w:rsidP="00B745FE">
      <w:pPr>
        <w:spacing w:line="276" w:lineRule="auto"/>
        <w:jc w:val="both"/>
        <w:rPr>
          <w:b/>
        </w:rPr>
      </w:pPr>
      <w:r w:rsidRPr="002C1EFF">
        <w:t>Vijeć</w:t>
      </w:r>
      <w:r>
        <w:t>e Mjesnog odbora Resnički Gaj</w:t>
      </w:r>
      <w:r w:rsidRPr="002C1EFF">
        <w:t xml:space="preserve"> utvrdilo</w:t>
      </w:r>
      <w:r>
        <w:t xml:space="preserve"> je</w:t>
      </w:r>
      <w:r w:rsidRPr="002C1EFF">
        <w:t xml:space="preserve"> da je prometno zrcalo postavljeno na navedenoj lokaciji prije otprilike tri mjeseca te o istome nije bilo potrebno raspravljati</w:t>
      </w:r>
      <w:r>
        <w:t>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  <w:rPr>
          <w:b/>
        </w:rPr>
      </w:pPr>
      <w:r>
        <w:rPr>
          <w:b/>
        </w:rPr>
        <w:t>Ad</w:t>
      </w:r>
      <w:r w:rsidR="001C5DDD">
        <w:rPr>
          <w:b/>
        </w:rPr>
        <w:t xml:space="preserve"> </w:t>
      </w:r>
      <w:r>
        <w:rPr>
          <w:b/>
        </w:rPr>
        <w:t>3. Pitanja, prijedlozi i obavijesti</w:t>
      </w:r>
    </w:p>
    <w:p w:rsidR="00F72492" w:rsidRDefault="00F72492" w:rsidP="00B745FE">
      <w:pPr>
        <w:spacing w:line="276" w:lineRule="auto"/>
        <w:jc w:val="both"/>
        <w:rPr>
          <w:b/>
        </w:rPr>
      </w:pPr>
    </w:p>
    <w:p w:rsidR="00B745FE" w:rsidRPr="00B745FE" w:rsidRDefault="00B745FE" w:rsidP="00B745FE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  <w:r w:rsidRPr="00B745FE">
        <w:rPr>
          <w:rFonts w:eastAsia="Times New Roman"/>
          <w:szCs w:val="24"/>
          <w:lang w:eastAsia="hr-HR"/>
        </w:rPr>
        <w:t>Nije bilo javljanja po ovoj točki dnevnog reda.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Sjednica je završila u </w:t>
      </w:r>
      <w:r w:rsidR="00B745FE">
        <w:t>20.10 sati.</w:t>
      </w:r>
    </w:p>
    <w:p w:rsidR="00F72492" w:rsidRDefault="00F72492" w:rsidP="00B745FE">
      <w:pPr>
        <w:spacing w:line="276" w:lineRule="auto"/>
        <w:jc w:val="both"/>
      </w:pPr>
    </w:p>
    <w:p w:rsidR="00B745FE" w:rsidRDefault="00B745FE" w:rsidP="00B745FE">
      <w:pPr>
        <w:spacing w:line="276" w:lineRule="auto"/>
        <w:jc w:val="both"/>
      </w:pPr>
    </w:p>
    <w:p w:rsidR="00B745FE" w:rsidRDefault="00B745F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KLASA: 024-08/25-003/1174</w:t>
      </w:r>
    </w:p>
    <w:p w:rsidR="00F72492" w:rsidRDefault="00B745FE" w:rsidP="00B745FE">
      <w:pPr>
        <w:spacing w:line="276" w:lineRule="auto"/>
        <w:jc w:val="both"/>
      </w:pPr>
      <w:r>
        <w:t>URBROJ: 251-13-11-6/015-25-2</w:t>
      </w:r>
    </w:p>
    <w:p w:rsidR="00F72492" w:rsidRDefault="00F72492" w:rsidP="00B745FE">
      <w:pPr>
        <w:spacing w:line="276" w:lineRule="auto"/>
        <w:jc w:val="both"/>
      </w:pPr>
      <w:r>
        <w:t>Zagreb, 8. srpnja 2025.</w:t>
      </w:r>
    </w:p>
    <w:p w:rsidR="00F72492" w:rsidRDefault="00F72492" w:rsidP="00F72492">
      <w:pPr>
        <w:jc w:val="both"/>
      </w:pPr>
    </w:p>
    <w:p w:rsidR="00B745FE" w:rsidRDefault="00B745FE" w:rsidP="00F72492">
      <w:pPr>
        <w:jc w:val="both"/>
      </w:pPr>
    </w:p>
    <w:p w:rsidR="00B745FE" w:rsidRDefault="00B745FE" w:rsidP="00F72492">
      <w:pPr>
        <w:jc w:val="both"/>
      </w:pPr>
    </w:p>
    <w:p w:rsidR="00B745FE" w:rsidRDefault="00B745FE" w:rsidP="00F72492">
      <w:pPr>
        <w:jc w:val="both"/>
      </w:pPr>
    </w:p>
    <w:p w:rsidR="00B745FE" w:rsidRDefault="00B745FE" w:rsidP="00F72492">
      <w:pPr>
        <w:jc w:val="both"/>
      </w:pPr>
    </w:p>
    <w:p w:rsidR="00F72492" w:rsidRDefault="00F72492" w:rsidP="00F72492">
      <w:pPr>
        <w:ind w:left="4248"/>
        <w:jc w:val="center"/>
      </w:pPr>
      <w:r>
        <w:t>Predsjednica</w:t>
      </w:r>
    </w:p>
    <w:p w:rsidR="00F72492" w:rsidRDefault="00F72492" w:rsidP="00F72492">
      <w:pPr>
        <w:ind w:left="4248"/>
        <w:jc w:val="center"/>
      </w:pPr>
      <w:r>
        <w:t>Vijeća Mjesnog odbora Resnički gaj</w:t>
      </w:r>
    </w:p>
    <w:p w:rsidR="00F72492" w:rsidRDefault="00F72492" w:rsidP="00F72492">
      <w:pPr>
        <w:ind w:left="4248"/>
        <w:jc w:val="center"/>
      </w:pPr>
    </w:p>
    <w:p w:rsidR="00F72492" w:rsidRDefault="00F72492" w:rsidP="00F72492">
      <w:pPr>
        <w:ind w:left="4248"/>
        <w:jc w:val="center"/>
      </w:pPr>
      <w:r>
        <w:t>Nevenka Habric</w:t>
      </w:r>
      <w:r w:rsidR="001B5A4F">
        <w:t>, v.r.</w:t>
      </w:r>
      <w:bookmarkStart w:id="0" w:name="_GoBack"/>
      <w:bookmarkEnd w:id="0"/>
    </w:p>
    <w:p w:rsidR="00F72492" w:rsidRDefault="00F72492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F727C8" w:rsidRDefault="00F727C8" w:rsidP="00F72492">
      <w:pPr>
        <w:ind w:right="2358"/>
        <w:jc w:val="both"/>
        <w:rPr>
          <w:u w:val="single"/>
        </w:rPr>
      </w:pPr>
    </w:p>
    <w:p w:rsidR="00B745FE" w:rsidRDefault="00B745FE" w:rsidP="00F727C8">
      <w:pPr>
        <w:spacing w:line="240" w:lineRule="auto"/>
        <w:jc w:val="both"/>
      </w:pPr>
    </w:p>
    <w:p w:rsidR="00B745FE" w:rsidRPr="00C956BA" w:rsidRDefault="00B745FE" w:rsidP="00B745FE">
      <w:pPr>
        <w:jc w:val="both"/>
      </w:pPr>
      <w:r>
        <w:lastRenderedPageBreak/>
        <w:tab/>
      </w:r>
      <w:r w:rsidRPr="00C956BA">
        <w:t>Na temelju članka 100. točke 2. Statuta Grada Zagreba (Službeni glasnik Grada Zagreba 23/16</w:t>
      </w:r>
      <w:r w:rsidRPr="00C956BA">
        <w:rPr>
          <w:color w:val="000000"/>
        </w:rPr>
        <w:t>, 2/18, 23/18, 3/20, 3/21, 11/21 – pročišćeni tekst i 16/22</w:t>
      </w:r>
      <w:r w:rsidRPr="00C956BA">
        <w:t>) i članka 28. stavka 1. Poslovnika o radu Vijeća Mjesnog odbora Resnički gaj, Vijeće Mjesnog odbora Resnički</w:t>
      </w:r>
      <w:r>
        <w:t xml:space="preserve"> gaj, na 2</w:t>
      </w:r>
      <w:r w:rsidRPr="00C956BA">
        <w:t xml:space="preserve">. sjednici, </w:t>
      </w:r>
      <w:r w:rsidRPr="00C956BA">
        <w:softHyphen/>
      </w:r>
      <w:r>
        <w:t>8. srpnja 2025.</w:t>
      </w:r>
      <w:r w:rsidRPr="00C956BA">
        <w:t>, donijelo je</w:t>
      </w:r>
    </w:p>
    <w:p w:rsidR="00F727C8" w:rsidRPr="00946723" w:rsidRDefault="00F727C8" w:rsidP="00F727C8">
      <w:pPr>
        <w:spacing w:line="240" w:lineRule="auto"/>
        <w:jc w:val="center"/>
        <w:rPr>
          <w:b/>
        </w:rPr>
      </w:pPr>
    </w:p>
    <w:p w:rsidR="00F727C8" w:rsidRPr="00946723" w:rsidRDefault="00F727C8" w:rsidP="00F727C8">
      <w:pPr>
        <w:spacing w:line="240" w:lineRule="auto"/>
        <w:jc w:val="center"/>
        <w:rPr>
          <w:b/>
        </w:rPr>
      </w:pPr>
    </w:p>
    <w:p w:rsidR="00F727C8" w:rsidRPr="00946723" w:rsidRDefault="00F727C8" w:rsidP="00F727C8">
      <w:pPr>
        <w:spacing w:line="240" w:lineRule="auto"/>
        <w:jc w:val="center"/>
        <w:rPr>
          <w:b/>
        </w:rPr>
      </w:pPr>
      <w:r w:rsidRPr="00946723">
        <w:rPr>
          <w:b/>
        </w:rPr>
        <w:t>Z A K L J U Č A K</w:t>
      </w:r>
    </w:p>
    <w:p w:rsidR="00F727C8" w:rsidRPr="00946723" w:rsidRDefault="00F727C8" w:rsidP="00F727C8">
      <w:pPr>
        <w:spacing w:line="240" w:lineRule="auto"/>
        <w:jc w:val="both"/>
      </w:pPr>
    </w:p>
    <w:p w:rsidR="00F727C8" w:rsidRPr="00946723" w:rsidRDefault="00F727C8" w:rsidP="00F727C8">
      <w:pPr>
        <w:spacing w:line="240" w:lineRule="auto"/>
        <w:jc w:val="center"/>
        <w:rPr>
          <w:b/>
        </w:rPr>
      </w:pPr>
      <w:r w:rsidRPr="00946723">
        <w:t xml:space="preserve">  </w:t>
      </w:r>
      <w:r w:rsidRPr="00946723">
        <w:rPr>
          <w:b/>
        </w:rPr>
        <w:t xml:space="preserve">o utvrđivanju prioriteta komunalnih aktivnosti u MO Resnički gaj </w:t>
      </w:r>
    </w:p>
    <w:p w:rsidR="00F727C8" w:rsidRPr="00946723" w:rsidRDefault="00F727C8" w:rsidP="00F727C8">
      <w:pPr>
        <w:spacing w:line="240" w:lineRule="auto"/>
        <w:jc w:val="center"/>
        <w:rPr>
          <w:b/>
        </w:rPr>
      </w:pPr>
      <w:r w:rsidRPr="00946723">
        <w:rPr>
          <w:b/>
        </w:rPr>
        <w:t xml:space="preserve">za donošenje Plana komunalnih aktivnosti Gradske četvrti Donja Dubrava za 2026. </w:t>
      </w:r>
    </w:p>
    <w:p w:rsidR="00F727C8" w:rsidRPr="00946723" w:rsidRDefault="00F727C8" w:rsidP="00F727C8">
      <w:pPr>
        <w:spacing w:line="240" w:lineRule="auto"/>
        <w:rPr>
          <w:b/>
        </w:rPr>
      </w:pPr>
    </w:p>
    <w:p w:rsidR="00F727C8" w:rsidRPr="00946723" w:rsidRDefault="00F727C8" w:rsidP="00F727C8">
      <w:pPr>
        <w:spacing w:line="240" w:lineRule="auto"/>
        <w:rPr>
          <w:b/>
        </w:rPr>
      </w:pPr>
    </w:p>
    <w:p w:rsidR="00F727C8" w:rsidRPr="00946723" w:rsidRDefault="00F727C8" w:rsidP="00B745FE">
      <w:pPr>
        <w:pStyle w:val="Odlomakpopisa"/>
        <w:numPr>
          <w:ilvl w:val="0"/>
          <w:numId w:val="1"/>
        </w:numPr>
        <w:suppressAutoHyphens/>
        <w:spacing w:line="276" w:lineRule="auto"/>
        <w:ind w:left="709" w:hanging="425"/>
        <w:jc w:val="both"/>
      </w:pPr>
      <w:r w:rsidRPr="00946723">
        <w:t xml:space="preserve">Vijeće Mjesnog odbora Resnički gaj utvrđuje prioritete komunalnih aktivnosti na području MO Resnički gaj za donošenje Plana komunalnih aktivnosti Gradske četvrti Donja Dubrava za 2026. kako slijedi: </w:t>
      </w:r>
    </w:p>
    <w:p w:rsidR="00F727C8" w:rsidRPr="00946723" w:rsidRDefault="00F727C8" w:rsidP="00B745FE">
      <w:pPr>
        <w:spacing w:line="276" w:lineRule="auto"/>
        <w:ind w:firstLine="284"/>
        <w:jc w:val="both"/>
      </w:pPr>
    </w:p>
    <w:p w:rsidR="00F727C8" w:rsidRPr="00946723" w:rsidRDefault="00F727C8" w:rsidP="00B745FE">
      <w:pPr>
        <w:pStyle w:val="Odlomakpopisa"/>
        <w:numPr>
          <w:ilvl w:val="0"/>
          <w:numId w:val="2"/>
        </w:numPr>
        <w:suppressAutoHyphens/>
        <w:spacing w:line="276" w:lineRule="auto"/>
        <w:ind w:left="1560" w:hanging="426"/>
        <w:jc w:val="both"/>
        <w:rPr>
          <w:i/>
        </w:rPr>
      </w:pPr>
      <w:r w:rsidRPr="00946723">
        <w:t>Rekonstrukcija/proširenje kružnog toka na spoju ulica I. i II. Resnički gaj;</w:t>
      </w:r>
    </w:p>
    <w:p w:rsidR="00F727C8" w:rsidRPr="00946723" w:rsidRDefault="00F727C8" w:rsidP="00B745FE">
      <w:pPr>
        <w:pStyle w:val="Odlomakpopisa"/>
        <w:numPr>
          <w:ilvl w:val="0"/>
          <w:numId w:val="2"/>
        </w:numPr>
        <w:suppressAutoHyphens/>
        <w:spacing w:line="276" w:lineRule="auto"/>
        <w:ind w:left="1560" w:hanging="426"/>
        <w:jc w:val="both"/>
      </w:pPr>
      <w:r w:rsidRPr="00946723">
        <w:t>Izrada projektne dokumentacije za izgradnju nogostupa i izgradnja nogostupa u ulici I. Resnički gaj kod k.br. 21 dužine pedeset metara;</w:t>
      </w:r>
    </w:p>
    <w:p w:rsidR="00F727C8" w:rsidRPr="00946723" w:rsidRDefault="00F727C8" w:rsidP="00B745FE">
      <w:pPr>
        <w:pStyle w:val="Odlomakpopisa"/>
        <w:numPr>
          <w:ilvl w:val="0"/>
          <w:numId w:val="2"/>
        </w:numPr>
        <w:suppressAutoHyphens/>
        <w:spacing w:line="276" w:lineRule="auto"/>
        <w:ind w:left="1560" w:hanging="426"/>
        <w:jc w:val="both"/>
      </w:pPr>
      <w:r w:rsidRPr="00946723">
        <w:t>Uređenje ulice I. Resnički gaj od k.br 7L do k.br. 7K u dužini pedeset metara.</w:t>
      </w:r>
    </w:p>
    <w:p w:rsidR="00F727C8" w:rsidRPr="00946723" w:rsidRDefault="00F727C8" w:rsidP="00F727C8">
      <w:pPr>
        <w:spacing w:line="240" w:lineRule="auto"/>
        <w:ind w:firstLine="284"/>
        <w:jc w:val="center"/>
      </w:pPr>
    </w:p>
    <w:p w:rsidR="00F727C8" w:rsidRPr="00946723" w:rsidRDefault="00F727C8" w:rsidP="00F727C8">
      <w:pPr>
        <w:pStyle w:val="Odlomakpopisa"/>
        <w:numPr>
          <w:ilvl w:val="0"/>
          <w:numId w:val="1"/>
        </w:numPr>
        <w:suppressAutoHyphens/>
        <w:ind w:left="709" w:hanging="425"/>
        <w:jc w:val="both"/>
      </w:pPr>
      <w:r w:rsidRPr="00946723">
        <w:t>Ovaj zaključak dostavlja se Vijeću Gradske četvrti Donja Dubrava na daljnje postupanje.</w:t>
      </w:r>
    </w:p>
    <w:p w:rsidR="00F727C8" w:rsidRPr="00946723" w:rsidRDefault="00F727C8" w:rsidP="00F727C8">
      <w:pPr>
        <w:spacing w:line="240" w:lineRule="auto"/>
        <w:jc w:val="both"/>
      </w:pPr>
    </w:p>
    <w:p w:rsidR="00F727C8" w:rsidRPr="00946723" w:rsidRDefault="00F727C8" w:rsidP="00F727C8">
      <w:pPr>
        <w:spacing w:line="240" w:lineRule="auto"/>
        <w:jc w:val="both"/>
      </w:pPr>
    </w:p>
    <w:p w:rsidR="00F727C8" w:rsidRPr="00946723" w:rsidRDefault="00F727C8" w:rsidP="00F727C8">
      <w:pPr>
        <w:spacing w:line="240" w:lineRule="auto"/>
        <w:ind w:left="1134" w:right="5811" w:hanging="1134"/>
      </w:pPr>
      <w:r w:rsidRPr="00946723">
        <w:t>KLASA: 024-08/25-003/1174</w:t>
      </w:r>
    </w:p>
    <w:p w:rsidR="00F727C8" w:rsidRPr="00946723" w:rsidRDefault="00F727C8" w:rsidP="00F727C8">
      <w:pPr>
        <w:spacing w:line="240" w:lineRule="auto"/>
        <w:ind w:left="1134" w:right="5811" w:hanging="1134"/>
      </w:pPr>
      <w:r w:rsidRPr="00946723">
        <w:t>URBROJ: 251-13-11-6/015-25-3</w:t>
      </w:r>
    </w:p>
    <w:p w:rsidR="00F727C8" w:rsidRPr="00946723" w:rsidRDefault="00F727C8" w:rsidP="00F727C8">
      <w:pPr>
        <w:spacing w:line="240" w:lineRule="auto"/>
        <w:jc w:val="both"/>
      </w:pPr>
      <w:r w:rsidRPr="00946723">
        <w:t>Zagreb, 8. srpnja 2025.</w:t>
      </w:r>
    </w:p>
    <w:p w:rsidR="00F727C8" w:rsidRPr="00946723" w:rsidRDefault="00F727C8" w:rsidP="00F727C8">
      <w:pPr>
        <w:spacing w:line="240" w:lineRule="auto"/>
        <w:jc w:val="both"/>
      </w:pPr>
    </w:p>
    <w:p w:rsidR="00F727C8" w:rsidRPr="00946723" w:rsidRDefault="00F727C8" w:rsidP="00F727C8">
      <w:pPr>
        <w:spacing w:line="240" w:lineRule="auto"/>
        <w:jc w:val="both"/>
      </w:pPr>
    </w:p>
    <w:p w:rsidR="00F727C8" w:rsidRPr="00946723" w:rsidRDefault="00F727C8" w:rsidP="00F727C8">
      <w:pPr>
        <w:spacing w:line="240" w:lineRule="auto"/>
        <w:jc w:val="both"/>
      </w:pPr>
    </w:p>
    <w:p w:rsidR="00F727C8" w:rsidRPr="00946723" w:rsidRDefault="00F727C8" w:rsidP="00F727C8">
      <w:pPr>
        <w:spacing w:line="240" w:lineRule="auto"/>
        <w:ind w:left="5245"/>
        <w:jc w:val="center"/>
      </w:pPr>
      <w:r w:rsidRPr="00946723">
        <w:t>PREDSJEDNICA VIJEĆA</w:t>
      </w:r>
    </w:p>
    <w:p w:rsidR="00F727C8" w:rsidRPr="00946723" w:rsidRDefault="00F727C8" w:rsidP="00F727C8">
      <w:pPr>
        <w:spacing w:line="240" w:lineRule="auto"/>
        <w:ind w:left="5245"/>
        <w:jc w:val="center"/>
      </w:pPr>
      <w:r w:rsidRPr="00946723">
        <w:t>Mjesnog odbora Resnički gaj</w:t>
      </w:r>
    </w:p>
    <w:p w:rsidR="00F727C8" w:rsidRPr="00946723" w:rsidRDefault="00F727C8" w:rsidP="00F727C8">
      <w:pPr>
        <w:spacing w:line="240" w:lineRule="auto"/>
        <w:ind w:left="5245"/>
        <w:jc w:val="center"/>
      </w:pPr>
    </w:p>
    <w:p w:rsidR="00F727C8" w:rsidRPr="00946723" w:rsidRDefault="00F727C8" w:rsidP="00F727C8">
      <w:pPr>
        <w:spacing w:line="240" w:lineRule="auto"/>
        <w:ind w:left="5245"/>
        <w:jc w:val="center"/>
      </w:pPr>
      <w:r w:rsidRPr="00946723">
        <w:t>Nevenka Habric</w:t>
      </w:r>
    </w:p>
    <w:p w:rsidR="00F727C8" w:rsidRPr="00946723" w:rsidRDefault="00F727C8" w:rsidP="00F727C8">
      <w:pPr>
        <w:spacing w:line="240" w:lineRule="auto"/>
      </w:pPr>
    </w:p>
    <w:p w:rsidR="00F727C8" w:rsidRPr="00F72492" w:rsidRDefault="00F727C8" w:rsidP="00F72492">
      <w:pPr>
        <w:ind w:right="2358"/>
        <w:jc w:val="both"/>
        <w:rPr>
          <w:u w:val="single"/>
        </w:rPr>
      </w:pPr>
    </w:p>
    <w:sectPr w:rsidR="00F727C8" w:rsidRPr="00F72492" w:rsidSect="00F72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i w:val="0"/>
      </w:rPr>
    </w:lvl>
    <w:lvl w:ilvl="1" w:tplc="041A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92"/>
    <w:rsid w:val="0007707C"/>
    <w:rsid w:val="001B5A4F"/>
    <w:rsid w:val="001C5DDD"/>
    <w:rsid w:val="00594939"/>
    <w:rsid w:val="00851F18"/>
    <w:rsid w:val="00B745FE"/>
    <w:rsid w:val="00C61BCE"/>
    <w:rsid w:val="00F72492"/>
    <w:rsid w:val="00F7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2961"/>
  <w15:chartTrackingRefBased/>
  <w15:docId w15:val="{AA802F52-8D43-40C0-9F6C-61160F06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2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27C8"/>
    <w:pPr>
      <w:suppressAutoHyphens w:val="0"/>
      <w:spacing w:line="240" w:lineRule="auto"/>
      <w:ind w:left="720"/>
      <w:contextualSpacing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8</cp:revision>
  <dcterms:created xsi:type="dcterms:W3CDTF">2025-08-01T09:29:00Z</dcterms:created>
  <dcterms:modified xsi:type="dcterms:W3CDTF">2025-09-17T13:44:00Z</dcterms:modified>
</cp:coreProperties>
</file>