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59" w:rsidRPr="00D960D2" w:rsidRDefault="00D960D2" w:rsidP="00D960D2">
      <w:pPr>
        <w:spacing w:line="240" w:lineRule="auto"/>
        <w:jc w:val="center"/>
        <w:rPr>
          <w:b/>
        </w:rPr>
      </w:pPr>
      <w:r w:rsidRPr="00D960D2">
        <w:rPr>
          <w:b/>
        </w:rPr>
        <w:t>Z A P I S N I K</w:t>
      </w:r>
    </w:p>
    <w:p w:rsidR="00D960D2" w:rsidRPr="00D960D2" w:rsidRDefault="00D960D2" w:rsidP="00D960D2">
      <w:pPr>
        <w:spacing w:line="240" w:lineRule="auto"/>
        <w:jc w:val="center"/>
        <w:rPr>
          <w:b/>
        </w:rPr>
      </w:pPr>
      <w:r w:rsidRPr="00D960D2">
        <w:rPr>
          <w:b/>
        </w:rPr>
        <w:t xml:space="preserve">15. sjednice Vijeća Mjesnog odbora Vrapče - centar održane 7. srpnja 2026. </w:t>
      </w:r>
    </w:p>
    <w:p w:rsidR="00D960D2" w:rsidRPr="00D960D2" w:rsidRDefault="00D960D2" w:rsidP="00D960D2">
      <w:pPr>
        <w:spacing w:line="240" w:lineRule="auto"/>
        <w:jc w:val="center"/>
        <w:rPr>
          <w:b/>
        </w:rPr>
      </w:pPr>
      <w:r w:rsidRPr="00D960D2">
        <w:rPr>
          <w:b/>
        </w:rPr>
        <w:t>Zagreb, Ilica 421 s početkom u 18,30 sati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Nazočni članovi Vijeća:</w:t>
      </w:r>
    </w:p>
    <w:p w:rsidR="00D960D2" w:rsidRPr="00D960D2" w:rsidRDefault="00D960D2" w:rsidP="00D960D2">
      <w:pPr>
        <w:spacing w:line="240" w:lineRule="auto"/>
        <w:jc w:val="both"/>
      </w:pPr>
      <w:r w:rsidRPr="00D960D2">
        <w:t xml:space="preserve">Aleksandar Golub, </w:t>
      </w:r>
      <w:proofErr w:type="spellStart"/>
      <w:r w:rsidRPr="00D960D2">
        <w:t>Biba</w:t>
      </w:r>
      <w:proofErr w:type="spellEnd"/>
      <w:r w:rsidRPr="00D960D2">
        <w:t xml:space="preserve"> Kuzmić, Željka </w:t>
      </w:r>
      <w:proofErr w:type="spellStart"/>
      <w:r w:rsidRPr="00D960D2">
        <w:t>Mandurić</w:t>
      </w:r>
      <w:proofErr w:type="spellEnd"/>
      <w:r w:rsidRPr="00D960D2">
        <w:t xml:space="preserve">, Ozren </w:t>
      </w:r>
      <w:proofErr w:type="spellStart"/>
      <w:r w:rsidRPr="00D960D2">
        <w:t>Tkalčec</w:t>
      </w:r>
      <w:proofErr w:type="spellEnd"/>
      <w:r w:rsidRPr="00D960D2">
        <w:t xml:space="preserve"> Krznarić, Damir </w:t>
      </w:r>
      <w:proofErr w:type="spellStart"/>
      <w:r w:rsidRPr="00D960D2">
        <w:t>Vucić</w:t>
      </w:r>
      <w:proofErr w:type="spellEnd"/>
      <w:r w:rsidRPr="00D960D2">
        <w:t xml:space="preserve"> i Dinko </w:t>
      </w:r>
      <w:proofErr w:type="spellStart"/>
      <w:r w:rsidRPr="00D960D2">
        <w:t>Kobešćak</w:t>
      </w:r>
      <w:proofErr w:type="spellEnd"/>
      <w:r w:rsidRPr="00D960D2">
        <w:t>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Odsutni članovi Vijeća :</w:t>
      </w:r>
    </w:p>
    <w:p w:rsidR="00D960D2" w:rsidRPr="00D960D2" w:rsidRDefault="00D960D2" w:rsidP="00D960D2">
      <w:pPr>
        <w:spacing w:line="240" w:lineRule="auto"/>
        <w:jc w:val="both"/>
      </w:pPr>
      <w:r w:rsidRPr="00D960D2">
        <w:t xml:space="preserve">Zvonimir Marić, Davor </w:t>
      </w:r>
      <w:proofErr w:type="spellStart"/>
      <w:r w:rsidRPr="00D960D2">
        <w:t>Škariot</w:t>
      </w:r>
      <w:proofErr w:type="spellEnd"/>
      <w:r w:rsidRPr="00D960D2">
        <w:t xml:space="preserve"> i Snježana Vidaković.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 xml:space="preserve">Predsjedava gospodin Dinko </w:t>
      </w:r>
      <w:proofErr w:type="spellStart"/>
      <w:r w:rsidRPr="00D960D2">
        <w:t>Kobešćak</w:t>
      </w:r>
      <w:proofErr w:type="spellEnd"/>
      <w:r w:rsidRPr="00D960D2">
        <w:t>, predsjednik Vijeća.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E05241" w:rsidP="00D960D2">
      <w:pPr>
        <w:spacing w:line="240" w:lineRule="auto"/>
        <w:jc w:val="both"/>
      </w:pPr>
      <w:r w:rsidRPr="00D43C2B">
        <w:t xml:space="preserve">Zapisnik vodi: Dinko </w:t>
      </w:r>
      <w:proofErr w:type="spellStart"/>
      <w:r w:rsidRPr="00D43C2B">
        <w:t>Kobešćak</w:t>
      </w:r>
      <w:proofErr w:type="spellEnd"/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Predsjednik konstatira da je nazočno 6 od ukupno 9 članova Vijeća, što znači da Vijeće može pravovaljano odlučivati, te otvara 15. sjednicu Vijeća Mjesnog odbora.</w:t>
      </w:r>
    </w:p>
    <w:p w:rsidR="00D960D2" w:rsidRPr="00D960D2" w:rsidRDefault="00D960D2" w:rsidP="00D960D2">
      <w:pPr>
        <w:spacing w:line="240" w:lineRule="auto"/>
        <w:jc w:val="both"/>
      </w:pPr>
    </w:p>
    <w:p w:rsidR="00E05241" w:rsidRPr="00B315F9" w:rsidRDefault="00E05241" w:rsidP="00E05241">
      <w:pPr>
        <w:spacing w:line="240" w:lineRule="auto"/>
        <w:jc w:val="both"/>
      </w:pPr>
      <w:r w:rsidRPr="00B315F9">
        <w:t>Pr</w:t>
      </w:r>
      <w:r>
        <w:t>edsjednik Vijeća daje zapisnik 1</w:t>
      </w:r>
      <w:r>
        <w:t>4</w:t>
      </w:r>
      <w:r w:rsidRPr="00B315F9">
        <w:t>. sjednice na verifikaciju.</w:t>
      </w:r>
    </w:p>
    <w:p w:rsidR="00E05241" w:rsidRPr="00F8304C" w:rsidRDefault="00E05241" w:rsidP="00E05241">
      <w:pPr>
        <w:spacing w:line="240" w:lineRule="auto"/>
        <w:jc w:val="both"/>
      </w:pPr>
      <w:r w:rsidRPr="00B315F9">
        <w:t>V</w:t>
      </w:r>
      <w:r>
        <w:t>ijeće prihvaća tekst Zapisnika 1</w:t>
      </w:r>
      <w:r>
        <w:t>4</w:t>
      </w:r>
      <w:r w:rsidRPr="00B315F9">
        <w:t>. sjednice Vijeća, bez izmjena</w:t>
      </w:r>
      <w:r>
        <w:t>.</w:t>
      </w:r>
    </w:p>
    <w:p w:rsidR="00D960D2" w:rsidRPr="00D960D2" w:rsidRDefault="00D960D2" w:rsidP="00D960D2">
      <w:pPr>
        <w:spacing w:line="240" w:lineRule="auto"/>
        <w:jc w:val="both"/>
      </w:pPr>
    </w:p>
    <w:p w:rsidR="00E05241" w:rsidRDefault="00E05241" w:rsidP="00E05241">
      <w:pPr>
        <w:spacing w:line="240" w:lineRule="auto"/>
        <w:jc w:val="both"/>
      </w:pPr>
      <w:r w:rsidRPr="006C06A2">
        <w:t xml:space="preserve">Na prijedlog predsjednika Vijeće jednoglasno utvrđuje 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</w:p>
    <w:p w:rsidR="00D960D2" w:rsidRDefault="00D960D2" w:rsidP="00D960D2">
      <w:pPr>
        <w:spacing w:line="240" w:lineRule="auto"/>
        <w:jc w:val="center"/>
        <w:rPr>
          <w:b/>
        </w:rPr>
      </w:pPr>
      <w:r w:rsidRPr="00D960D2">
        <w:rPr>
          <w:b/>
        </w:rPr>
        <w:t>DNEVNI  RED</w:t>
      </w:r>
    </w:p>
    <w:p w:rsidR="00E05241" w:rsidRPr="00D960D2" w:rsidRDefault="00E05241" w:rsidP="00D960D2">
      <w:pPr>
        <w:spacing w:line="240" w:lineRule="auto"/>
        <w:jc w:val="center"/>
        <w:rPr>
          <w:b/>
        </w:rPr>
      </w:pPr>
    </w:p>
    <w:p w:rsidR="00D960D2" w:rsidRPr="00D960D2" w:rsidRDefault="00D960D2" w:rsidP="00D960D2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960D2" w:rsidRPr="00D960D2" w:rsidTr="00D960D2">
        <w:tc>
          <w:tcPr>
            <w:tcW w:w="567" w:type="dxa"/>
            <w:shd w:val="clear" w:color="auto" w:fill="auto"/>
          </w:tcPr>
          <w:p w:rsidR="00D960D2" w:rsidRPr="00D960D2" w:rsidRDefault="00D960D2" w:rsidP="00D960D2">
            <w:pPr>
              <w:spacing w:line="240" w:lineRule="auto"/>
              <w:jc w:val="both"/>
            </w:pPr>
            <w:r w:rsidRPr="00D960D2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D960D2" w:rsidRPr="00D960D2" w:rsidRDefault="00D960D2" w:rsidP="00E05241">
            <w:pPr>
              <w:spacing w:line="276" w:lineRule="auto"/>
              <w:jc w:val="both"/>
            </w:pPr>
            <w:r w:rsidRPr="00D960D2">
              <w:t xml:space="preserve">Zaključak o postavi prometne signalizacije u ulici </w:t>
            </w:r>
            <w:proofErr w:type="spellStart"/>
            <w:r w:rsidRPr="00D960D2">
              <w:t>Jačkovina</w:t>
            </w:r>
            <w:proofErr w:type="spellEnd"/>
            <w:r w:rsidRPr="00D960D2">
              <w:t xml:space="preserve"> kod raskrižja s </w:t>
            </w:r>
            <w:proofErr w:type="spellStart"/>
            <w:r w:rsidRPr="00D960D2">
              <w:t>Pečnjakovom</w:t>
            </w:r>
            <w:proofErr w:type="spellEnd"/>
            <w:r w:rsidRPr="00D960D2">
              <w:t xml:space="preserve"> ulicom i ulicom </w:t>
            </w:r>
            <w:proofErr w:type="spellStart"/>
            <w:r w:rsidRPr="00D960D2">
              <w:t>Antoljaki</w:t>
            </w:r>
            <w:proofErr w:type="spellEnd"/>
            <w:r w:rsidRPr="00D960D2">
              <w:t xml:space="preserve"> - </w:t>
            </w:r>
            <w:r w:rsidRPr="00E05241">
              <w:rPr>
                <w:i/>
              </w:rPr>
              <w:t>donošenje zaključka</w:t>
            </w:r>
          </w:p>
        </w:tc>
      </w:tr>
      <w:tr w:rsidR="00D960D2" w:rsidRPr="00D960D2" w:rsidTr="00D960D2">
        <w:tc>
          <w:tcPr>
            <w:tcW w:w="567" w:type="dxa"/>
            <w:shd w:val="clear" w:color="auto" w:fill="auto"/>
          </w:tcPr>
          <w:p w:rsidR="00D960D2" w:rsidRPr="00D960D2" w:rsidRDefault="00D960D2" w:rsidP="00D960D2">
            <w:pPr>
              <w:spacing w:line="240" w:lineRule="auto"/>
              <w:jc w:val="both"/>
            </w:pPr>
            <w:r w:rsidRPr="00D960D2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D960D2" w:rsidRPr="00D960D2" w:rsidRDefault="00D960D2" w:rsidP="00E05241">
            <w:pPr>
              <w:spacing w:line="276" w:lineRule="auto"/>
              <w:jc w:val="both"/>
            </w:pPr>
            <w:r w:rsidRPr="00D960D2">
              <w:t xml:space="preserve">Zaključak o postavi prometnog zrcala u ulici </w:t>
            </w:r>
            <w:proofErr w:type="spellStart"/>
            <w:r w:rsidRPr="00D960D2">
              <w:t>Kožinčev</w:t>
            </w:r>
            <w:proofErr w:type="spellEnd"/>
            <w:r w:rsidRPr="00D960D2">
              <w:t xml:space="preserve"> breg - </w:t>
            </w:r>
            <w:r w:rsidRPr="00E05241">
              <w:rPr>
                <w:i/>
              </w:rPr>
              <w:t>donošenje zaključka</w:t>
            </w:r>
          </w:p>
        </w:tc>
      </w:tr>
      <w:tr w:rsidR="00D960D2" w:rsidRPr="00D960D2" w:rsidTr="00D960D2">
        <w:tc>
          <w:tcPr>
            <w:tcW w:w="567" w:type="dxa"/>
            <w:shd w:val="clear" w:color="auto" w:fill="auto"/>
          </w:tcPr>
          <w:p w:rsidR="00D960D2" w:rsidRPr="00D960D2" w:rsidRDefault="00D960D2" w:rsidP="00D960D2">
            <w:pPr>
              <w:spacing w:line="240" w:lineRule="auto"/>
              <w:jc w:val="both"/>
            </w:pPr>
            <w:r w:rsidRPr="00D960D2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D960D2" w:rsidRPr="00D960D2" w:rsidRDefault="00D960D2" w:rsidP="00E05241">
            <w:pPr>
              <w:spacing w:line="276" w:lineRule="auto"/>
              <w:jc w:val="both"/>
            </w:pPr>
            <w:r w:rsidRPr="00D960D2">
              <w:t>Pitanja, prijedlozi i obavijesti</w:t>
            </w:r>
          </w:p>
          <w:p w:rsidR="00D960D2" w:rsidRPr="00D960D2" w:rsidRDefault="00D960D2" w:rsidP="00E05241">
            <w:pPr>
              <w:spacing w:line="276" w:lineRule="auto"/>
              <w:jc w:val="both"/>
            </w:pPr>
          </w:p>
          <w:p w:rsidR="00D960D2" w:rsidRDefault="00D960D2" w:rsidP="00E05241">
            <w:pPr>
              <w:spacing w:line="276" w:lineRule="auto"/>
              <w:jc w:val="both"/>
            </w:pPr>
          </w:p>
          <w:p w:rsidR="00E05241" w:rsidRPr="00D960D2" w:rsidRDefault="00E05241" w:rsidP="00E05241">
            <w:pPr>
              <w:spacing w:line="276" w:lineRule="auto"/>
              <w:jc w:val="both"/>
            </w:pPr>
          </w:p>
        </w:tc>
      </w:tr>
    </w:tbl>
    <w:p w:rsidR="00D960D2" w:rsidRPr="00D960D2" w:rsidRDefault="00D960D2" w:rsidP="00D960D2">
      <w:pPr>
        <w:spacing w:line="240" w:lineRule="auto"/>
        <w:jc w:val="both"/>
        <w:rPr>
          <w:b/>
        </w:rPr>
      </w:pPr>
      <w:r w:rsidRPr="00D960D2">
        <w:rPr>
          <w:b/>
        </w:rPr>
        <w:t xml:space="preserve">Ad1. Zaključak o postavi prometne signalizacije u ulici </w:t>
      </w:r>
      <w:proofErr w:type="spellStart"/>
      <w:r w:rsidRPr="00D960D2">
        <w:rPr>
          <w:b/>
        </w:rPr>
        <w:t>Jačkovina</w:t>
      </w:r>
      <w:proofErr w:type="spellEnd"/>
      <w:r w:rsidRPr="00D960D2">
        <w:rPr>
          <w:b/>
        </w:rPr>
        <w:t xml:space="preserve"> kod raskrižja s </w:t>
      </w:r>
      <w:proofErr w:type="spellStart"/>
      <w:r w:rsidRPr="00D960D2">
        <w:rPr>
          <w:b/>
        </w:rPr>
        <w:t>Pečnjakovom</w:t>
      </w:r>
      <w:proofErr w:type="spellEnd"/>
      <w:r w:rsidRPr="00D960D2">
        <w:rPr>
          <w:b/>
        </w:rPr>
        <w:t xml:space="preserve"> ulicom i ulicom </w:t>
      </w:r>
      <w:proofErr w:type="spellStart"/>
      <w:r w:rsidRPr="00D960D2">
        <w:rPr>
          <w:b/>
        </w:rPr>
        <w:t>Antoljaki</w:t>
      </w:r>
      <w:proofErr w:type="spellEnd"/>
      <w:r w:rsidRPr="00D960D2">
        <w:rPr>
          <w:b/>
        </w:rPr>
        <w:t xml:space="preserve"> - </w:t>
      </w:r>
      <w:r w:rsidRPr="00E05241">
        <w:rPr>
          <w:b/>
          <w:i/>
        </w:rPr>
        <w:t>donošenje zaključka</w:t>
      </w:r>
    </w:p>
    <w:p w:rsidR="00D960D2" w:rsidRPr="00D960D2" w:rsidRDefault="00D960D2" w:rsidP="00D960D2">
      <w:pPr>
        <w:spacing w:line="240" w:lineRule="auto"/>
        <w:jc w:val="both"/>
        <w:rPr>
          <w:b/>
        </w:rPr>
      </w:pPr>
    </w:p>
    <w:p w:rsidR="00D960D2" w:rsidRPr="00D960D2" w:rsidRDefault="00E05241" w:rsidP="00D960D2">
      <w:pPr>
        <w:spacing w:line="240" w:lineRule="auto"/>
        <w:jc w:val="both"/>
      </w:pPr>
      <w:r w:rsidRPr="003A6208">
        <w:t xml:space="preserve">Uvodno obrazloženje iznosi Predsjednik Vijeća Dinko </w:t>
      </w:r>
      <w:proofErr w:type="spellStart"/>
      <w:r w:rsidRPr="003A6208">
        <w:t>Kobešćak</w:t>
      </w:r>
      <w:proofErr w:type="spellEnd"/>
      <w:r w:rsidRPr="003A6208">
        <w:t>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Default="00D960D2" w:rsidP="00D960D2">
      <w:pPr>
        <w:spacing w:line="240" w:lineRule="auto"/>
        <w:jc w:val="both"/>
      </w:pPr>
      <w:r w:rsidRPr="00D960D2">
        <w:t>U raspravi nitko ne sudjeluje.</w:t>
      </w:r>
    </w:p>
    <w:p w:rsidR="00E05241" w:rsidRPr="00D960D2" w:rsidRDefault="00E05241" w:rsidP="00D960D2">
      <w:pPr>
        <w:spacing w:line="240" w:lineRule="auto"/>
        <w:jc w:val="both"/>
      </w:pPr>
    </w:p>
    <w:p w:rsidR="00E05241" w:rsidRDefault="00E05241" w:rsidP="00D960D2">
      <w:pPr>
        <w:spacing w:line="240" w:lineRule="auto"/>
        <w:jc w:val="both"/>
      </w:pPr>
    </w:p>
    <w:p w:rsidR="00D960D2" w:rsidRDefault="00D960D2" w:rsidP="00D960D2">
      <w:pPr>
        <w:spacing w:line="240" w:lineRule="auto"/>
        <w:jc w:val="both"/>
      </w:pPr>
      <w:r w:rsidRPr="00D960D2">
        <w:t>Vijeće jednoglasno donosi</w:t>
      </w:r>
    </w:p>
    <w:p w:rsidR="00E05241" w:rsidRPr="00D960D2" w:rsidRDefault="00E05241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E05241">
      <w:pPr>
        <w:spacing w:line="240" w:lineRule="auto"/>
        <w:jc w:val="center"/>
      </w:pPr>
      <w:r w:rsidRPr="00D960D2">
        <w:t xml:space="preserve">Zaključak  o postavi prometne signalizacije u ulici </w:t>
      </w:r>
      <w:proofErr w:type="spellStart"/>
      <w:r w:rsidRPr="00D960D2">
        <w:t>Jačkovina</w:t>
      </w:r>
      <w:proofErr w:type="spellEnd"/>
      <w:r w:rsidRPr="00D960D2">
        <w:t xml:space="preserve"> kod raskrižja s </w:t>
      </w:r>
      <w:proofErr w:type="spellStart"/>
      <w:r w:rsidRPr="00D960D2">
        <w:t>Pečnjako</w:t>
      </w:r>
      <w:r w:rsidR="00E05241">
        <w:t>vom</w:t>
      </w:r>
      <w:proofErr w:type="spellEnd"/>
      <w:r w:rsidR="00E05241">
        <w:t xml:space="preserve"> ulicom i ulicom </w:t>
      </w:r>
      <w:proofErr w:type="spellStart"/>
      <w:r w:rsidR="00E05241">
        <w:t>Antoljaki</w:t>
      </w:r>
      <w:proofErr w:type="spellEnd"/>
    </w:p>
    <w:p w:rsidR="00D960D2" w:rsidRPr="00D960D2" w:rsidRDefault="00D960D2" w:rsidP="00E05241">
      <w:pPr>
        <w:spacing w:line="240" w:lineRule="auto"/>
        <w:jc w:val="center"/>
      </w:pPr>
    </w:p>
    <w:p w:rsidR="00D960D2" w:rsidRDefault="00D960D2" w:rsidP="00E05241">
      <w:pPr>
        <w:spacing w:line="240" w:lineRule="auto"/>
        <w:jc w:val="center"/>
      </w:pPr>
      <w:r w:rsidRPr="00D960D2">
        <w:t>(Zaključak se prilaže ovom zapisniku i njegov je sastavni dio.)</w:t>
      </w:r>
    </w:p>
    <w:p w:rsidR="00D960D2" w:rsidRPr="00D960D2" w:rsidRDefault="00D960D2" w:rsidP="00D960D2">
      <w:pPr>
        <w:spacing w:line="240" w:lineRule="auto"/>
        <w:jc w:val="both"/>
        <w:rPr>
          <w:b/>
        </w:rPr>
      </w:pPr>
      <w:r w:rsidRPr="00D960D2">
        <w:rPr>
          <w:b/>
        </w:rPr>
        <w:lastRenderedPageBreak/>
        <w:t xml:space="preserve">Ad2. Zaključak o postavi prometnog zrcala u ulici </w:t>
      </w:r>
      <w:proofErr w:type="spellStart"/>
      <w:r w:rsidRPr="00D960D2">
        <w:rPr>
          <w:b/>
        </w:rPr>
        <w:t>Kožinčev</w:t>
      </w:r>
      <w:proofErr w:type="spellEnd"/>
      <w:r w:rsidRPr="00D960D2">
        <w:rPr>
          <w:b/>
        </w:rPr>
        <w:t xml:space="preserve"> breg - </w:t>
      </w:r>
      <w:r w:rsidRPr="00E05241">
        <w:rPr>
          <w:b/>
          <w:i/>
        </w:rPr>
        <w:t>donošenje zaključka</w:t>
      </w:r>
    </w:p>
    <w:p w:rsidR="00D960D2" w:rsidRPr="00D960D2" w:rsidRDefault="00D960D2" w:rsidP="00D960D2">
      <w:pPr>
        <w:spacing w:line="240" w:lineRule="auto"/>
        <w:jc w:val="both"/>
        <w:rPr>
          <w:b/>
        </w:rPr>
      </w:pPr>
    </w:p>
    <w:p w:rsidR="00D960D2" w:rsidRPr="00D960D2" w:rsidRDefault="00D960D2" w:rsidP="00D960D2">
      <w:pPr>
        <w:spacing w:line="240" w:lineRule="auto"/>
        <w:jc w:val="both"/>
      </w:pPr>
      <w:r w:rsidRPr="00D960D2">
        <w:t>Uvodno obrazloženje iznosi Predsjednik Vijeća (ili se navodi ime i prezime Vijećnika kojem predsjednik dozvoli da izloži obrazloženje točke dnevnog reda).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U raspravi nitko ne sudjeluje.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Vijeće jednoglasno donosi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E05241">
      <w:pPr>
        <w:spacing w:line="240" w:lineRule="auto"/>
        <w:jc w:val="center"/>
      </w:pPr>
      <w:r w:rsidRPr="00D960D2">
        <w:t>Zaključak  o postavi prometnog</w:t>
      </w:r>
      <w:r w:rsidR="00E05241">
        <w:t xml:space="preserve"> zrcala u ulici </w:t>
      </w:r>
      <w:proofErr w:type="spellStart"/>
      <w:r w:rsidR="00E05241">
        <w:t>Kožinčev</w:t>
      </w:r>
      <w:proofErr w:type="spellEnd"/>
      <w:r w:rsidR="00E05241">
        <w:t xml:space="preserve"> breg</w:t>
      </w:r>
    </w:p>
    <w:p w:rsidR="00D960D2" w:rsidRPr="00D960D2" w:rsidRDefault="00D960D2" w:rsidP="00E05241">
      <w:pPr>
        <w:spacing w:line="240" w:lineRule="auto"/>
        <w:jc w:val="center"/>
      </w:pPr>
    </w:p>
    <w:p w:rsidR="00D960D2" w:rsidRDefault="00D960D2" w:rsidP="00E05241">
      <w:pPr>
        <w:spacing w:line="240" w:lineRule="auto"/>
        <w:jc w:val="center"/>
      </w:pPr>
      <w:r w:rsidRPr="00D960D2">
        <w:t>(Zaključak se prilaže ovom zapisniku i njegov je sastavni dio.)</w:t>
      </w:r>
    </w:p>
    <w:p w:rsidR="00E05241" w:rsidRPr="00D960D2" w:rsidRDefault="00E05241" w:rsidP="00E05241">
      <w:pPr>
        <w:spacing w:line="240" w:lineRule="auto"/>
        <w:jc w:val="center"/>
      </w:pPr>
    </w:p>
    <w:p w:rsidR="00D960D2" w:rsidRDefault="00D960D2" w:rsidP="00D960D2">
      <w:pPr>
        <w:spacing w:line="240" w:lineRule="auto"/>
        <w:jc w:val="both"/>
      </w:pPr>
    </w:p>
    <w:p w:rsidR="00E05241" w:rsidRPr="00D960D2" w:rsidRDefault="00E05241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  <w:rPr>
          <w:b/>
        </w:rPr>
      </w:pPr>
      <w:r w:rsidRPr="00D960D2">
        <w:rPr>
          <w:b/>
        </w:rPr>
        <w:t>Ad3. Pitanja, prijedlozi i obavijesti</w:t>
      </w:r>
    </w:p>
    <w:p w:rsidR="00D960D2" w:rsidRPr="00D960D2" w:rsidRDefault="00D960D2" w:rsidP="00D960D2">
      <w:pPr>
        <w:spacing w:line="240" w:lineRule="auto"/>
        <w:jc w:val="both"/>
        <w:rPr>
          <w:b/>
        </w:rPr>
      </w:pPr>
    </w:p>
    <w:p w:rsidR="00E05241" w:rsidRPr="00B87D38" w:rsidRDefault="00E05241" w:rsidP="00E05241">
      <w:pPr>
        <w:spacing w:line="240" w:lineRule="auto"/>
        <w:jc w:val="both"/>
      </w:pPr>
      <w:r>
        <w:t>Nije bilo pitanja, prijedloga niti obavijesti.</w:t>
      </w:r>
      <w:bookmarkStart w:id="0" w:name="_GoBack"/>
      <w:bookmarkEnd w:id="0"/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 xml:space="preserve">Sjednica je završila u </w:t>
      </w:r>
      <w:r w:rsidR="00E05241">
        <w:t>19:05 sati.</w:t>
      </w:r>
    </w:p>
    <w:p w:rsidR="00D960D2" w:rsidRPr="00D960D2" w:rsidRDefault="00D960D2" w:rsidP="00D960D2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jc w:val="both"/>
      </w:pPr>
      <w:r w:rsidRPr="00D960D2">
        <w:t>KLASA: 024-08/26-003/1446</w:t>
      </w:r>
    </w:p>
    <w:p w:rsidR="00D960D2" w:rsidRPr="00D960D2" w:rsidRDefault="00D960D2" w:rsidP="00D960D2">
      <w:pPr>
        <w:spacing w:line="240" w:lineRule="auto"/>
        <w:jc w:val="both"/>
      </w:pPr>
      <w:r w:rsidRPr="00D960D2">
        <w:t xml:space="preserve">URBROJ: </w:t>
      </w:r>
      <w:r w:rsidR="00E05241">
        <w:t>251-13-11-3/014-26-2</w:t>
      </w:r>
    </w:p>
    <w:p w:rsidR="00D960D2" w:rsidRPr="00D960D2" w:rsidRDefault="00D960D2" w:rsidP="00D960D2">
      <w:pPr>
        <w:spacing w:line="240" w:lineRule="auto"/>
        <w:jc w:val="both"/>
      </w:pPr>
      <w:r w:rsidRPr="00D960D2">
        <w:t>Zagreb, 7. srpnja 2026.</w:t>
      </w:r>
    </w:p>
    <w:p w:rsidR="00D960D2" w:rsidRPr="00D960D2" w:rsidRDefault="00D960D2" w:rsidP="00D960D2">
      <w:pPr>
        <w:spacing w:line="240" w:lineRule="auto"/>
        <w:jc w:val="both"/>
      </w:pPr>
    </w:p>
    <w:p w:rsidR="00E05241" w:rsidRDefault="00E05241" w:rsidP="00E05241">
      <w:pPr>
        <w:spacing w:line="240" w:lineRule="auto"/>
        <w:jc w:val="both"/>
      </w:pPr>
      <w:r w:rsidRPr="00AD74CB">
        <w:t>Zapisnik uredi</w:t>
      </w:r>
      <w:r>
        <w:t>o: Mislav Lukšić</w:t>
      </w:r>
    </w:p>
    <w:p w:rsidR="00E05241" w:rsidRDefault="00E05241" w:rsidP="00E05241">
      <w:pPr>
        <w:spacing w:line="240" w:lineRule="auto"/>
        <w:jc w:val="both"/>
      </w:pPr>
    </w:p>
    <w:p w:rsidR="00E05241" w:rsidRDefault="00E05241" w:rsidP="00E05241">
      <w:pPr>
        <w:spacing w:line="240" w:lineRule="auto"/>
        <w:jc w:val="both"/>
      </w:pPr>
    </w:p>
    <w:p w:rsidR="00D960D2" w:rsidRPr="00D960D2" w:rsidRDefault="00D960D2" w:rsidP="00D960D2">
      <w:pPr>
        <w:spacing w:line="240" w:lineRule="auto"/>
        <w:ind w:left="4248"/>
        <w:jc w:val="center"/>
      </w:pPr>
      <w:r w:rsidRPr="00D960D2">
        <w:t>Predsjednik</w:t>
      </w:r>
    </w:p>
    <w:p w:rsidR="00E05241" w:rsidRDefault="00D960D2" w:rsidP="00D960D2">
      <w:pPr>
        <w:spacing w:line="240" w:lineRule="auto"/>
        <w:ind w:left="4248"/>
        <w:jc w:val="center"/>
      </w:pPr>
      <w:r w:rsidRPr="00D960D2">
        <w:t xml:space="preserve">Vijeća Mjesnog odbora </w:t>
      </w:r>
    </w:p>
    <w:p w:rsidR="00D960D2" w:rsidRPr="00D960D2" w:rsidRDefault="00D960D2" w:rsidP="00D960D2">
      <w:pPr>
        <w:spacing w:line="240" w:lineRule="auto"/>
        <w:ind w:left="4248"/>
        <w:jc w:val="center"/>
      </w:pPr>
      <w:r w:rsidRPr="00D960D2">
        <w:t>Vrapče - centar</w:t>
      </w:r>
    </w:p>
    <w:p w:rsidR="00D960D2" w:rsidRPr="00D960D2" w:rsidRDefault="00D960D2" w:rsidP="00D960D2">
      <w:pPr>
        <w:spacing w:line="240" w:lineRule="auto"/>
        <w:ind w:left="4248"/>
        <w:jc w:val="center"/>
      </w:pPr>
    </w:p>
    <w:p w:rsidR="00D960D2" w:rsidRPr="00D960D2" w:rsidRDefault="00D960D2" w:rsidP="00D960D2">
      <w:pPr>
        <w:spacing w:line="240" w:lineRule="auto"/>
        <w:ind w:left="4248"/>
        <w:jc w:val="center"/>
      </w:pPr>
      <w:r w:rsidRPr="00D960D2">
        <w:t xml:space="preserve">Dinko </w:t>
      </w:r>
      <w:proofErr w:type="spellStart"/>
      <w:r w:rsidRPr="00D960D2">
        <w:t>Kobešćak</w:t>
      </w:r>
      <w:proofErr w:type="spellEnd"/>
    </w:p>
    <w:p w:rsidR="00D960D2" w:rsidRPr="00D960D2" w:rsidRDefault="00D960D2" w:rsidP="00D960D2">
      <w:pPr>
        <w:spacing w:line="240" w:lineRule="auto"/>
        <w:rPr>
          <w:u w:val="single"/>
        </w:rPr>
      </w:pPr>
      <w:r w:rsidRPr="00D960D2">
        <w:rPr>
          <w:u w:val="single"/>
        </w:rPr>
        <w:br w:type="page"/>
      </w:r>
    </w:p>
    <w:p w:rsidR="00D960D2" w:rsidRP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lastRenderedPageBreak/>
        <w:tab/>
        <w:t>Na temelju članka 100. Statuta Grada Zagreba (Službeni glasnik Grada Zagreba 23/16, 2/18, 23/18, 3/20, 3/21, 11/21 – pročišćeni tekst i 16/22), Vijeće Mjesnog odbora Vrapče - centar na 15. sjednici, 7. srpnja 2026., donijelo je</w:t>
      </w:r>
    </w:p>
    <w:p w:rsid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E05241" w:rsidRPr="00D960D2" w:rsidRDefault="00E05241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b/>
          <w:szCs w:val="24"/>
          <w:lang w:eastAsia="hr-HR"/>
        </w:rPr>
        <w:t>Z A K L J U Č A K</w:t>
      </w: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b/>
          <w:szCs w:val="24"/>
          <w:lang w:eastAsia="hr-HR"/>
        </w:rPr>
        <w:t xml:space="preserve">o postavi prometne signalizacije u ulici </w:t>
      </w:r>
      <w:proofErr w:type="spellStart"/>
      <w:r w:rsidRPr="00D960D2">
        <w:rPr>
          <w:rFonts w:eastAsia="Times New Roman"/>
          <w:b/>
          <w:szCs w:val="24"/>
          <w:lang w:eastAsia="hr-HR"/>
        </w:rPr>
        <w:t>Jačkovina</w:t>
      </w:r>
      <w:proofErr w:type="spellEnd"/>
    </w:p>
    <w:p w:rsid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E05241" w:rsidRPr="00D960D2" w:rsidRDefault="00E05241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D960D2" w:rsidRPr="00D960D2" w:rsidRDefault="00D960D2" w:rsidP="00D960D2">
      <w:pPr>
        <w:numPr>
          <w:ilvl w:val="0"/>
          <w:numId w:val="2"/>
        </w:numPr>
        <w:spacing w:line="240" w:lineRule="auto"/>
        <w:ind w:right="139"/>
        <w:contextualSpacing/>
        <w:jc w:val="both"/>
        <w:rPr>
          <w:rFonts w:eastAsia="Times New Roman"/>
          <w:szCs w:val="24"/>
          <w:lang w:eastAsia="hr-HR"/>
        </w:rPr>
      </w:pPr>
      <w:r w:rsidRPr="00D960D2">
        <w:rPr>
          <w:rFonts w:eastAsia="Calibri"/>
          <w:szCs w:val="24"/>
        </w:rPr>
        <w:t xml:space="preserve">Vijeće Mjesnog odbora Vrapče – Centar raspravljalo je o prijedlogu postave pješačkog prijelaza u Ulici </w:t>
      </w:r>
      <w:proofErr w:type="spellStart"/>
      <w:r w:rsidRPr="00D960D2">
        <w:rPr>
          <w:rFonts w:eastAsia="Calibri"/>
          <w:szCs w:val="24"/>
        </w:rPr>
        <w:t>Jačkovina</w:t>
      </w:r>
      <w:proofErr w:type="spellEnd"/>
      <w:r w:rsidRPr="00D960D2">
        <w:rPr>
          <w:rFonts w:eastAsia="Calibri"/>
          <w:szCs w:val="24"/>
        </w:rPr>
        <w:t xml:space="preserve">, kod križanja s ulicama </w:t>
      </w:r>
      <w:proofErr w:type="spellStart"/>
      <w:r w:rsidRPr="00D960D2">
        <w:rPr>
          <w:rFonts w:eastAsia="Calibri"/>
          <w:szCs w:val="24"/>
        </w:rPr>
        <w:t>Antoljaki</w:t>
      </w:r>
      <w:proofErr w:type="spellEnd"/>
      <w:r w:rsidRPr="00D960D2">
        <w:rPr>
          <w:rFonts w:eastAsia="Calibri"/>
          <w:szCs w:val="24"/>
        </w:rPr>
        <w:t xml:space="preserve"> i </w:t>
      </w:r>
      <w:proofErr w:type="spellStart"/>
      <w:r w:rsidRPr="00D960D2">
        <w:rPr>
          <w:rFonts w:eastAsia="Calibri"/>
          <w:szCs w:val="24"/>
        </w:rPr>
        <w:t>Pećnjakovom</w:t>
      </w:r>
      <w:proofErr w:type="spellEnd"/>
      <w:r w:rsidRPr="00D960D2">
        <w:rPr>
          <w:rFonts w:eastAsia="Calibri"/>
          <w:szCs w:val="24"/>
        </w:rPr>
        <w:t xml:space="preserve"> ulicom.</w:t>
      </w:r>
    </w:p>
    <w:p w:rsidR="00D960D2" w:rsidRPr="00D960D2" w:rsidRDefault="00D960D2" w:rsidP="00D960D2">
      <w:pPr>
        <w:spacing w:line="240" w:lineRule="auto"/>
        <w:ind w:left="720" w:right="139"/>
        <w:contextualSpacing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numPr>
          <w:ilvl w:val="0"/>
          <w:numId w:val="2"/>
        </w:numPr>
        <w:spacing w:line="240" w:lineRule="auto"/>
        <w:ind w:right="139"/>
        <w:contextualSpacing/>
        <w:jc w:val="both"/>
        <w:rPr>
          <w:rFonts w:eastAsia="Times New Roman"/>
          <w:szCs w:val="24"/>
          <w:lang w:eastAsia="hr-HR"/>
        </w:rPr>
      </w:pPr>
      <w:r w:rsidRPr="00D960D2">
        <w:rPr>
          <w:rFonts w:eastAsia="Calibri"/>
          <w:szCs w:val="24"/>
          <w:lang w:eastAsia="hr-HR"/>
        </w:rPr>
        <w:t xml:space="preserve">Vijeće je suglasno s postavom pješačkog prijelaza u Ulici </w:t>
      </w:r>
      <w:proofErr w:type="spellStart"/>
      <w:r w:rsidRPr="00D960D2">
        <w:rPr>
          <w:rFonts w:eastAsia="Calibri"/>
          <w:szCs w:val="24"/>
          <w:lang w:eastAsia="hr-HR"/>
        </w:rPr>
        <w:t>Jačkovina</w:t>
      </w:r>
      <w:proofErr w:type="spellEnd"/>
      <w:r w:rsidRPr="00D960D2">
        <w:rPr>
          <w:rFonts w:eastAsia="Calibri"/>
          <w:szCs w:val="24"/>
          <w:lang w:eastAsia="hr-HR"/>
        </w:rPr>
        <w:t xml:space="preserve">, kod križanja s ulicama </w:t>
      </w:r>
      <w:proofErr w:type="spellStart"/>
      <w:r w:rsidRPr="00D960D2">
        <w:rPr>
          <w:rFonts w:eastAsia="Calibri"/>
          <w:szCs w:val="24"/>
          <w:lang w:eastAsia="hr-HR"/>
        </w:rPr>
        <w:t>Antoljaki</w:t>
      </w:r>
      <w:proofErr w:type="spellEnd"/>
      <w:r w:rsidRPr="00D960D2">
        <w:rPr>
          <w:rFonts w:eastAsia="Calibri"/>
          <w:szCs w:val="24"/>
          <w:lang w:eastAsia="hr-HR"/>
        </w:rPr>
        <w:t xml:space="preserve"> i </w:t>
      </w:r>
      <w:proofErr w:type="spellStart"/>
      <w:r w:rsidRPr="00D960D2">
        <w:rPr>
          <w:rFonts w:eastAsia="Calibri"/>
          <w:szCs w:val="24"/>
          <w:lang w:eastAsia="hr-HR"/>
        </w:rPr>
        <w:t>Pećnjakovom</w:t>
      </w:r>
      <w:proofErr w:type="spellEnd"/>
      <w:r w:rsidRPr="00D960D2">
        <w:rPr>
          <w:rFonts w:eastAsia="Calibri"/>
          <w:szCs w:val="24"/>
          <w:lang w:eastAsia="hr-HR"/>
        </w:rPr>
        <w:t xml:space="preserve"> ulicom.</w:t>
      </w: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60D2" w:rsidRPr="00D960D2" w:rsidRDefault="00D960D2" w:rsidP="00D960D2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prilogu ovoga Zaključka dostavlja se </w:t>
      </w:r>
      <w:proofErr w:type="spellStart"/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>mikrolokacija</w:t>
      </w:r>
      <w:proofErr w:type="spellEnd"/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predviđena za postavu prometne signalizacije.</w:t>
      </w:r>
    </w:p>
    <w:p w:rsidR="00D960D2" w:rsidRPr="00D960D2" w:rsidRDefault="00D960D2" w:rsidP="00D960D2">
      <w:pPr>
        <w:numPr>
          <w:ilvl w:val="0"/>
          <w:numId w:val="2"/>
        </w:numPr>
        <w:spacing w:line="240" w:lineRule="auto"/>
        <w:ind w:right="283"/>
        <w:jc w:val="both"/>
        <w:rPr>
          <w:rFonts w:eastAsia="Times New Roman"/>
          <w:szCs w:val="24"/>
        </w:rPr>
      </w:pPr>
      <w:r w:rsidRPr="00D960D2">
        <w:rPr>
          <w:rFonts w:eastAsia="Times New Roman"/>
          <w:szCs w:val="24"/>
        </w:rPr>
        <w:t>Ovaj zaključak dostavlja se Vijeću Gradske četvrti Podsused – Vrapče.</w:t>
      </w: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KLASA: 024-08/26-003/1446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URBROJ: 251-13-11-3/014-26-3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Zagreb, 7. srpnja 2026.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 xml:space="preserve">   Predsjednik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Vijeća Mjesnog odbora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Vrapče - centar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 xml:space="preserve">Dinko </w:t>
      </w:r>
      <w:proofErr w:type="spellStart"/>
      <w:r w:rsidRPr="00D960D2">
        <w:rPr>
          <w:rFonts w:eastAsia="Times New Roman"/>
          <w:szCs w:val="24"/>
          <w:lang w:eastAsia="hr-HR"/>
        </w:rPr>
        <w:t>Kobešćak</w:t>
      </w:r>
      <w:proofErr w:type="spellEnd"/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br w:type="page"/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noProof/>
          <w:szCs w:val="24"/>
          <w:lang w:eastAsia="hr-HR"/>
        </w:rPr>
        <w:lastRenderedPageBreak/>
        <w:drawing>
          <wp:anchor distT="0" distB="0" distL="114300" distR="114300" simplePos="0" relativeHeight="251659264" behindDoc="0" locked="0" layoutInCell="1" allowOverlap="1" wp14:anchorId="3D09977A" wp14:editId="3404FE5C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7058025" cy="6935470"/>
            <wp:effectExtent l="0" t="0" r="9525" b="0"/>
            <wp:wrapSquare wrapText="bothSides"/>
            <wp:docPr id="1" name="Picture 1" descr="C:\Users\mluksic\Desktop\ML 2025+\00. KONSTITUIRAJUĆA SJEDNICA (2025-)\VMO\Vrapče - centar\15. SJEDNICA - srpanj 2026\1. ZAKLJUČCI\Prilog - Jačkovina zebr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ksic\Desktop\ML 2025+\00. KONSTITUIRAJUĆA SJEDNICA (2025-)\VMO\Vrapče - centar\15. SJEDNICA - srpanj 2026\1. ZAKLJUČCI\Prilog - Jačkovina zebra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69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0D2">
        <w:rPr>
          <w:rFonts w:eastAsia="Times New Roman"/>
          <w:szCs w:val="24"/>
          <w:lang w:eastAsia="hr-HR"/>
        </w:rPr>
        <w:t xml:space="preserve">Prilog 1. – </w:t>
      </w:r>
      <w:proofErr w:type="spellStart"/>
      <w:r w:rsidRPr="00D960D2">
        <w:rPr>
          <w:rFonts w:eastAsia="Times New Roman"/>
          <w:szCs w:val="24"/>
          <w:lang w:eastAsia="hr-HR"/>
        </w:rPr>
        <w:t>mikrolokacija</w:t>
      </w:r>
      <w:proofErr w:type="spellEnd"/>
      <w:r w:rsidRPr="00D960D2">
        <w:rPr>
          <w:rFonts w:eastAsia="Times New Roman"/>
          <w:szCs w:val="24"/>
          <w:lang w:eastAsia="hr-HR"/>
        </w:rPr>
        <w:t xml:space="preserve"> za postavu pješačkog prijelaza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br w:type="page"/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lastRenderedPageBreak/>
        <w:t xml:space="preserve">Prilog 2. – </w:t>
      </w:r>
      <w:proofErr w:type="spellStart"/>
      <w:r w:rsidRPr="00D960D2">
        <w:rPr>
          <w:rFonts w:eastAsia="Times New Roman"/>
          <w:szCs w:val="24"/>
          <w:lang w:eastAsia="hr-HR"/>
        </w:rPr>
        <w:t>mikrolokacija</w:t>
      </w:r>
      <w:proofErr w:type="spellEnd"/>
      <w:r w:rsidRPr="00D960D2">
        <w:rPr>
          <w:rFonts w:eastAsia="Times New Roman"/>
          <w:szCs w:val="24"/>
          <w:lang w:eastAsia="hr-HR"/>
        </w:rPr>
        <w:t xml:space="preserve"> za postavu pješačkog prijelaza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noProof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3E9EDD7F" wp14:editId="6FA43550">
            <wp:simplePos x="0" y="0"/>
            <wp:positionH relativeFrom="margin">
              <wp:align>center</wp:align>
            </wp:positionH>
            <wp:positionV relativeFrom="paragraph">
              <wp:posOffset>169545</wp:posOffset>
            </wp:positionV>
            <wp:extent cx="6962775" cy="4448175"/>
            <wp:effectExtent l="0" t="0" r="9525" b="9525"/>
            <wp:wrapSquare wrapText="bothSides"/>
            <wp:docPr id="2" name="Picture 2" descr="C:\Users\mluksic\Desktop\ML 2025+\00. KONSTITUIRAJUĆA SJEDNICA (2025-)\VMO\Vrapče - centar\15. SJEDNICA - srpanj 2026\1. ZAKLJUČCI\Prilog - Jačkovina zebr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luksic\Desktop\ML 2025+\00. KONSTITUIRAJUĆA SJEDNICA (2025-)\VMO\Vrapče - centar\15. SJEDNICA - srpanj 2026\1. ZAKLJUČCI\Prilog - Jačkovina zebra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60D2" w:rsidRPr="00D960D2" w:rsidRDefault="00D960D2" w:rsidP="00D960D2">
      <w:pPr>
        <w:spacing w:line="240" w:lineRule="auto"/>
        <w:rPr>
          <w:u w:val="single"/>
        </w:rPr>
      </w:pPr>
      <w:r w:rsidRPr="00D960D2">
        <w:rPr>
          <w:u w:val="single"/>
        </w:rPr>
        <w:br w:type="page"/>
      </w:r>
    </w:p>
    <w:p w:rsid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lastRenderedPageBreak/>
        <w:tab/>
        <w:t>Na temelju članka 100. Statuta Grada Zagreba (Službeni glasnik Grada Zagreba 23/16, 2/18, 23/18, 3/20, 3/21, 11/21 – pročišćeni tekst i 16/22), Vijeće Mjesnog odbora Vrapče - centar na 15. sjednici, 7. srpnja 2026., donijelo je</w:t>
      </w:r>
    </w:p>
    <w:p w:rsidR="00E05241" w:rsidRPr="00D960D2" w:rsidRDefault="00E05241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b/>
          <w:szCs w:val="24"/>
          <w:lang w:eastAsia="hr-HR"/>
        </w:rPr>
        <w:t>Z A K L J U Č A K</w:t>
      </w:r>
    </w:p>
    <w:p w:rsid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b/>
          <w:szCs w:val="24"/>
          <w:lang w:eastAsia="hr-HR"/>
        </w:rPr>
        <w:t xml:space="preserve">o postavi prometnog zrcala u </w:t>
      </w:r>
      <w:proofErr w:type="spellStart"/>
      <w:r w:rsidRPr="00D960D2">
        <w:rPr>
          <w:rFonts w:eastAsia="Times New Roman"/>
          <w:b/>
          <w:szCs w:val="24"/>
          <w:lang w:eastAsia="hr-HR"/>
        </w:rPr>
        <w:t>Zumbulskoj</w:t>
      </w:r>
      <w:proofErr w:type="spellEnd"/>
      <w:r w:rsidRPr="00D960D2">
        <w:rPr>
          <w:rFonts w:eastAsia="Times New Roman"/>
          <w:b/>
          <w:szCs w:val="24"/>
          <w:lang w:eastAsia="hr-HR"/>
        </w:rPr>
        <w:t xml:space="preserve"> ulici</w:t>
      </w:r>
    </w:p>
    <w:p w:rsidR="00E05241" w:rsidRPr="00D960D2" w:rsidRDefault="00E05241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D960D2" w:rsidRPr="00D960D2" w:rsidRDefault="00D960D2" w:rsidP="00D960D2">
      <w:pPr>
        <w:numPr>
          <w:ilvl w:val="0"/>
          <w:numId w:val="3"/>
        </w:numPr>
        <w:spacing w:line="240" w:lineRule="auto"/>
        <w:ind w:right="139"/>
        <w:contextualSpacing/>
        <w:jc w:val="both"/>
        <w:rPr>
          <w:rFonts w:eastAsia="Times New Roman"/>
          <w:szCs w:val="24"/>
          <w:lang w:eastAsia="hr-HR"/>
        </w:rPr>
      </w:pPr>
      <w:r w:rsidRPr="00D960D2">
        <w:rPr>
          <w:rFonts w:eastAsia="Calibri"/>
          <w:szCs w:val="24"/>
        </w:rPr>
        <w:t xml:space="preserve">Vijeće Mjesnog odbora Vrapče – Centar raspravljalo je o prijedlogu postave prometnog zrcala u </w:t>
      </w:r>
      <w:proofErr w:type="spellStart"/>
      <w:r w:rsidRPr="00D960D2">
        <w:rPr>
          <w:rFonts w:eastAsia="Calibri"/>
          <w:szCs w:val="24"/>
        </w:rPr>
        <w:t>Zumbulskoj</w:t>
      </w:r>
      <w:proofErr w:type="spellEnd"/>
      <w:r w:rsidRPr="00D960D2">
        <w:rPr>
          <w:rFonts w:eastAsia="Calibri"/>
          <w:szCs w:val="24"/>
        </w:rPr>
        <w:t xml:space="preserve"> ulici, kod križanja s ulicom </w:t>
      </w:r>
      <w:proofErr w:type="spellStart"/>
      <w:r w:rsidRPr="00D960D2">
        <w:rPr>
          <w:rFonts w:eastAsia="Calibri"/>
          <w:szCs w:val="24"/>
        </w:rPr>
        <w:t>Kožinčev</w:t>
      </w:r>
      <w:proofErr w:type="spellEnd"/>
      <w:r w:rsidRPr="00D960D2">
        <w:rPr>
          <w:rFonts w:eastAsia="Calibri"/>
          <w:szCs w:val="24"/>
        </w:rPr>
        <w:t xml:space="preserve"> breg.</w:t>
      </w:r>
    </w:p>
    <w:p w:rsidR="00D960D2" w:rsidRPr="00D960D2" w:rsidRDefault="00D960D2" w:rsidP="00D960D2">
      <w:pPr>
        <w:spacing w:line="240" w:lineRule="auto"/>
        <w:ind w:left="720" w:right="139"/>
        <w:contextualSpacing/>
        <w:jc w:val="both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pStyle w:val="ListParagraph"/>
        <w:numPr>
          <w:ilvl w:val="0"/>
          <w:numId w:val="3"/>
        </w:numPr>
        <w:suppressAutoHyphens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60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 suglasno s postavom prometnog zrcala u </w:t>
      </w:r>
      <w:proofErr w:type="spellStart"/>
      <w:r w:rsidRPr="00D960D2">
        <w:rPr>
          <w:rFonts w:ascii="Times New Roman" w:eastAsia="Calibri" w:hAnsi="Times New Roman" w:cs="Times New Roman"/>
          <w:sz w:val="24"/>
          <w:szCs w:val="24"/>
          <w:lang w:eastAsia="hr-HR"/>
        </w:rPr>
        <w:t>Zumbulskoj</w:t>
      </w:r>
      <w:proofErr w:type="spellEnd"/>
      <w:r w:rsidRPr="00D960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ulici, kod križanja s ulicom </w:t>
      </w:r>
      <w:proofErr w:type="spellStart"/>
      <w:r w:rsidRPr="00D960D2">
        <w:rPr>
          <w:rFonts w:ascii="Times New Roman" w:eastAsia="Calibri" w:hAnsi="Times New Roman" w:cs="Times New Roman"/>
          <w:sz w:val="24"/>
          <w:szCs w:val="24"/>
          <w:lang w:eastAsia="hr-HR"/>
        </w:rPr>
        <w:t>Kožinčev</w:t>
      </w:r>
      <w:proofErr w:type="spellEnd"/>
      <w:r w:rsidRPr="00D960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breg.</w:t>
      </w: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60D2" w:rsidRPr="00D960D2" w:rsidRDefault="00D960D2" w:rsidP="00D960D2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prilogu ovoga Zaključka dostavlja se </w:t>
      </w:r>
      <w:proofErr w:type="spellStart"/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>mikrolokacija</w:t>
      </w:r>
      <w:proofErr w:type="spellEnd"/>
      <w:r w:rsidRPr="00D960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predviđena za postavu prometnog zrcala.</w:t>
      </w:r>
    </w:p>
    <w:p w:rsidR="00D960D2" w:rsidRPr="00D960D2" w:rsidRDefault="00D960D2" w:rsidP="00D960D2">
      <w:pPr>
        <w:numPr>
          <w:ilvl w:val="0"/>
          <w:numId w:val="3"/>
        </w:numPr>
        <w:spacing w:line="240" w:lineRule="auto"/>
        <w:ind w:right="283"/>
        <w:jc w:val="both"/>
        <w:rPr>
          <w:rFonts w:eastAsia="Times New Roman"/>
          <w:szCs w:val="24"/>
        </w:rPr>
      </w:pPr>
      <w:r w:rsidRPr="00D960D2">
        <w:rPr>
          <w:rFonts w:eastAsia="Times New Roman"/>
          <w:szCs w:val="24"/>
        </w:rPr>
        <w:t>Ovaj zaključak dostavlja se Vijeću Gradske četvrti Podsused – Vrapče.</w:t>
      </w: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0D2" w:rsidRPr="00D960D2" w:rsidRDefault="00D960D2" w:rsidP="00D960D2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KLASA: 024-08/26-003/1446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URBROJ: 251-13-11-3/014-26-4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Zagreb, 7. srpnja 2026.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 xml:space="preserve">   Predsjednik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Vijeća Mjesnog odbora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>Vrapče - centar</w:t>
      </w: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t xml:space="preserve">Dinko </w:t>
      </w:r>
      <w:proofErr w:type="spellStart"/>
      <w:r w:rsidRPr="00D960D2">
        <w:rPr>
          <w:rFonts w:eastAsia="Times New Roman"/>
          <w:szCs w:val="24"/>
          <w:lang w:eastAsia="hr-HR"/>
        </w:rPr>
        <w:t>Kobešćak</w:t>
      </w:r>
      <w:proofErr w:type="spellEnd"/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szCs w:val="24"/>
          <w:lang w:eastAsia="hr-HR"/>
        </w:rPr>
        <w:br w:type="page"/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  <w:r w:rsidRPr="00D960D2">
        <w:rPr>
          <w:rFonts w:eastAsia="Times New Roman"/>
          <w:noProof/>
          <w:szCs w:val="24"/>
          <w:lang w:eastAsia="hr-HR"/>
        </w:rPr>
        <w:lastRenderedPageBreak/>
        <w:drawing>
          <wp:anchor distT="0" distB="0" distL="114300" distR="114300" simplePos="0" relativeHeight="251662336" behindDoc="0" locked="0" layoutInCell="1" allowOverlap="1" wp14:anchorId="71D5B2E3" wp14:editId="2E3CB0D7">
            <wp:simplePos x="0" y="0"/>
            <wp:positionH relativeFrom="margin">
              <wp:align>center</wp:align>
            </wp:positionH>
            <wp:positionV relativeFrom="paragraph">
              <wp:posOffset>359410</wp:posOffset>
            </wp:positionV>
            <wp:extent cx="6991350" cy="6198235"/>
            <wp:effectExtent l="0" t="0" r="0" b="0"/>
            <wp:wrapSquare wrapText="bothSides"/>
            <wp:docPr id="3" name="Picture 3" descr="C:\Users\mluksic\Desktop\ML 2025+\00. KONSTITUIRAJUĆA SJEDNICA (2025-)\VMO\Vrapče - centar\15. SJEDNICA - srpanj 2026\1. ZAKLJUČCI\Prilog - Kožinčev breg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ksic\Desktop\ML 2025+\00. KONSTITUIRAJUĆA SJEDNICA (2025-)\VMO\Vrapče - centar\15. SJEDNICA - srpanj 2026\1. ZAKLJUČCI\Prilog - Kožinčev breg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619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0D2">
        <w:rPr>
          <w:rFonts w:eastAsia="Times New Roman"/>
          <w:szCs w:val="24"/>
          <w:lang w:eastAsia="hr-HR"/>
        </w:rPr>
        <w:t xml:space="preserve">Prilog 1. – </w:t>
      </w:r>
      <w:proofErr w:type="spellStart"/>
      <w:r w:rsidRPr="00D960D2">
        <w:rPr>
          <w:rFonts w:eastAsia="Times New Roman"/>
          <w:szCs w:val="24"/>
          <w:lang w:eastAsia="hr-HR"/>
        </w:rPr>
        <w:t>mikrolokacija</w:t>
      </w:r>
      <w:proofErr w:type="spellEnd"/>
      <w:r w:rsidRPr="00D960D2">
        <w:rPr>
          <w:rFonts w:eastAsia="Times New Roman"/>
          <w:szCs w:val="24"/>
          <w:lang w:eastAsia="hr-HR"/>
        </w:rPr>
        <w:t xml:space="preserve"> za postavu prometnog zrcala</w:t>
      </w:r>
    </w:p>
    <w:p w:rsidR="00D960D2" w:rsidRPr="00D960D2" w:rsidRDefault="00D960D2" w:rsidP="00D960D2">
      <w:pPr>
        <w:spacing w:line="240" w:lineRule="auto"/>
        <w:rPr>
          <w:rFonts w:eastAsia="Times New Roman"/>
          <w:szCs w:val="24"/>
          <w:lang w:eastAsia="hr-HR"/>
        </w:rPr>
      </w:pPr>
    </w:p>
    <w:p w:rsidR="00D960D2" w:rsidRPr="00D960D2" w:rsidRDefault="00D960D2" w:rsidP="00D960D2">
      <w:pPr>
        <w:spacing w:line="240" w:lineRule="auto"/>
        <w:ind w:right="2358"/>
        <w:jc w:val="both"/>
        <w:rPr>
          <w:u w:val="single"/>
        </w:rPr>
      </w:pPr>
    </w:p>
    <w:sectPr w:rsidR="00D960D2" w:rsidRPr="00D960D2" w:rsidSect="00D96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63199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99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816FC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D2"/>
    <w:rsid w:val="00212959"/>
    <w:rsid w:val="00D960D2"/>
    <w:rsid w:val="00E0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1145"/>
  <w15:chartTrackingRefBased/>
  <w15:docId w15:val="{0A606903-64C0-49E5-A04C-9B5FBFC2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60D2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Lukšić</dc:creator>
  <cp:keywords/>
  <dc:description/>
  <cp:lastModifiedBy>Mislav Lukšić</cp:lastModifiedBy>
  <cp:revision>2</cp:revision>
  <dcterms:created xsi:type="dcterms:W3CDTF">2026-07-22T10:18:00Z</dcterms:created>
  <dcterms:modified xsi:type="dcterms:W3CDTF">2026-07-22T10:35:00Z</dcterms:modified>
</cp:coreProperties>
</file>