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349" w:rsidRPr="00296FE2" w:rsidRDefault="00296FE2" w:rsidP="00296FE2">
      <w:pPr>
        <w:spacing w:line="240" w:lineRule="auto"/>
        <w:jc w:val="center"/>
        <w:rPr>
          <w:b/>
        </w:rPr>
      </w:pPr>
      <w:r w:rsidRPr="00296FE2">
        <w:rPr>
          <w:b/>
        </w:rPr>
        <w:t>Z A P I S N I K</w:t>
      </w:r>
    </w:p>
    <w:p w:rsidR="00296FE2" w:rsidRPr="00296FE2" w:rsidRDefault="00296FE2" w:rsidP="00296FE2">
      <w:pPr>
        <w:spacing w:line="240" w:lineRule="auto"/>
        <w:jc w:val="center"/>
        <w:rPr>
          <w:b/>
        </w:rPr>
      </w:pPr>
      <w:r w:rsidRPr="00296FE2">
        <w:rPr>
          <w:b/>
        </w:rPr>
        <w:t xml:space="preserve">18. sjednice Vijeća Mjesnog odbora Gornji Stenjevec održane 12. listopada 2026. </w:t>
      </w:r>
    </w:p>
    <w:p w:rsidR="00296FE2" w:rsidRPr="00296FE2" w:rsidRDefault="00296FE2" w:rsidP="00296FE2">
      <w:pPr>
        <w:spacing w:line="240" w:lineRule="auto"/>
        <w:jc w:val="center"/>
        <w:rPr>
          <w:b/>
        </w:rPr>
      </w:pPr>
      <w:r w:rsidRPr="00296FE2">
        <w:rPr>
          <w:b/>
        </w:rPr>
        <w:t xml:space="preserve">Zagreb, </w:t>
      </w:r>
      <w:proofErr w:type="spellStart"/>
      <w:r w:rsidRPr="00296FE2">
        <w:rPr>
          <w:b/>
        </w:rPr>
        <w:t>Dubravica</w:t>
      </w:r>
      <w:proofErr w:type="spellEnd"/>
      <w:r w:rsidRPr="00296FE2">
        <w:rPr>
          <w:b/>
        </w:rPr>
        <w:t xml:space="preserve"> 109a s početkom u 18,00 sati</w:t>
      </w:r>
    </w:p>
    <w:p w:rsidR="00296FE2" w:rsidRPr="00296FE2" w:rsidRDefault="00296FE2" w:rsidP="00296FE2">
      <w:pPr>
        <w:spacing w:line="240" w:lineRule="auto"/>
        <w:jc w:val="both"/>
      </w:pPr>
    </w:p>
    <w:p w:rsidR="00296FE2" w:rsidRPr="00296FE2" w:rsidRDefault="00296FE2" w:rsidP="00296FE2">
      <w:pPr>
        <w:spacing w:line="240" w:lineRule="auto"/>
        <w:jc w:val="both"/>
      </w:pPr>
      <w:r w:rsidRPr="00296FE2">
        <w:t>Nazočni članovi Vijeća:</w:t>
      </w:r>
    </w:p>
    <w:p w:rsidR="00296FE2" w:rsidRPr="00296FE2" w:rsidRDefault="00296FE2" w:rsidP="00296FE2">
      <w:pPr>
        <w:spacing w:line="240" w:lineRule="auto"/>
        <w:jc w:val="both"/>
      </w:pPr>
      <w:r w:rsidRPr="00296FE2">
        <w:t xml:space="preserve">Goran Škvarč, Dragutin Gorički, Andrija Pavić, Ivan Pavlić, Vlatka </w:t>
      </w:r>
      <w:proofErr w:type="spellStart"/>
      <w:r w:rsidRPr="00296FE2">
        <w:t>Pažin</w:t>
      </w:r>
      <w:proofErr w:type="spellEnd"/>
      <w:r w:rsidRPr="00296FE2">
        <w:t>, Božica Tomić i Ivo Tomić.</w:t>
      </w:r>
    </w:p>
    <w:p w:rsidR="00296FE2" w:rsidRPr="00296FE2" w:rsidRDefault="00296FE2" w:rsidP="00296FE2">
      <w:pPr>
        <w:spacing w:line="240" w:lineRule="auto"/>
        <w:jc w:val="both"/>
      </w:pPr>
    </w:p>
    <w:p w:rsidR="00296FE2" w:rsidRPr="00296FE2" w:rsidRDefault="00296FE2" w:rsidP="00296FE2">
      <w:pPr>
        <w:spacing w:line="240" w:lineRule="auto"/>
        <w:jc w:val="both"/>
      </w:pPr>
      <w:r w:rsidRPr="00296FE2">
        <w:t>Odsutni članovi Vijeća :</w:t>
      </w:r>
      <w:r w:rsidR="00613041">
        <w:t xml:space="preserve"> nema.</w:t>
      </w:r>
    </w:p>
    <w:p w:rsidR="00296FE2" w:rsidRPr="00296FE2" w:rsidRDefault="00296FE2" w:rsidP="00296FE2">
      <w:pPr>
        <w:spacing w:line="240" w:lineRule="auto"/>
        <w:jc w:val="both"/>
      </w:pPr>
    </w:p>
    <w:p w:rsidR="00296FE2" w:rsidRPr="00296FE2" w:rsidRDefault="00296FE2" w:rsidP="00296FE2">
      <w:pPr>
        <w:spacing w:line="240" w:lineRule="auto"/>
        <w:jc w:val="both"/>
      </w:pPr>
      <w:r w:rsidRPr="00296FE2">
        <w:t xml:space="preserve">Ostali nazočni: </w:t>
      </w:r>
      <w:r w:rsidR="00613041">
        <w:t>I.D.</w:t>
      </w:r>
    </w:p>
    <w:p w:rsidR="00296FE2" w:rsidRPr="00296FE2" w:rsidRDefault="00296FE2" w:rsidP="00296FE2">
      <w:pPr>
        <w:spacing w:line="240" w:lineRule="auto"/>
        <w:jc w:val="both"/>
      </w:pPr>
    </w:p>
    <w:p w:rsidR="00296FE2" w:rsidRPr="00296FE2" w:rsidRDefault="00296FE2" w:rsidP="00296FE2">
      <w:pPr>
        <w:spacing w:line="240" w:lineRule="auto"/>
        <w:jc w:val="both"/>
      </w:pPr>
      <w:r w:rsidRPr="00296FE2">
        <w:t xml:space="preserve">Predsjedava </w:t>
      </w:r>
      <w:r w:rsidR="00613041">
        <w:t>Gospodin</w:t>
      </w:r>
      <w:r w:rsidRPr="00296FE2">
        <w:t xml:space="preserve"> Dragutin Gorički, </w:t>
      </w:r>
      <w:r w:rsidR="00C25023">
        <w:t>Predsjednik</w:t>
      </w:r>
      <w:r w:rsidRPr="00296FE2">
        <w:t xml:space="preserve"> Vijeća.</w:t>
      </w:r>
    </w:p>
    <w:p w:rsidR="00296FE2" w:rsidRPr="00296FE2" w:rsidRDefault="00296FE2" w:rsidP="00296FE2">
      <w:pPr>
        <w:spacing w:line="240" w:lineRule="auto"/>
        <w:jc w:val="both"/>
      </w:pPr>
    </w:p>
    <w:p w:rsidR="00296FE2" w:rsidRPr="00296FE2" w:rsidRDefault="00296FE2" w:rsidP="00296FE2">
      <w:pPr>
        <w:spacing w:line="240" w:lineRule="auto"/>
        <w:jc w:val="both"/>
      </w:pPr>
      <w:r w:rsidRPr="00296FE2">
        <w:t xml:space="preserve">Zapisnik vodi: </w:t>
      </w:r>
      <w:r w:rsidR="00E8086E">
        <w:t>Ivan P</w:t>
      </w:r>
      <w:r w:rsidR="00C93BFD">
        <w:t>avlić.</w:t>
      </w:r>
    </w:p>
    <w:p w:rsidR="00296FE2" w:rsidRPr="00296FE2" w:rsidRDefault="00296FE2" w:rsidP="00296FE2">
      <w:pPr>
        <w:spacing w:line="240" w:lineRule="auto"/>
        <w:jc w:val="both"/>
      </w:pPr>
    </w:p>
    <w:p w:rsidR="00296FE2" w:rsidRPr="00296FE2" w:rsidRDefault="00296FE2" w:rsidP="00296FE2">
      <w:pPr>
        <w:spacing w:line="240" w:lineRule="auto"/>
        <w:jc w:val="both"/>
      </w:pPr>
    </w:p>
    <w:p w:rsidR="00296FE2" w:rsidRPr="00296FE2" w:rsidRDefault="00C25023" w:rsidP="00296FE2">
      <w:pPr>
        <w:spacing w:line="240" w:lineRule="auto"/>
        <w:jc w:val="both"/>
      </w:pPr>
      <w:r>
        <w:t>Predsjednik</w:t>
      </w:r>
      <w:r w:rsidR="00296FE2" w:rsidRPr="00296FE2">
        <w:t xml:space="preserve"> konstatira da je nazočno 7 od ukupno 7 članova Vijeća, što znači da Vijeće može pravovaljano odlučivati, te otvara 18. sjednicu Vijeća Mjesnog odbora.</w:t>
      </w:r>
    </w:p>
    <w:p w:rsidR="00296FE2" w:rsidRPr="00296FE2" w:rsidRDefault="00296FE2" w:rsidP="00296FE2">
      <w:pPr>
        <w:spacing w:line="240" w:lineRule="auto"/>
        <w:jc w:val="both"/>
      </w:pPr>
    </w:p>
    <w:p w:rsidR="00296FE2" w:rsidRPr="00296FE2" w:rsidRDefault="00C25023" w:rsidP="00296FE2">
      <w:pPr>
        <w:spacing w:line="240" w:lineRule="auto"/>
        <w:jc w:val="both"/>
      </w:pPr>
      <w:r>
        <w:t>Predsjednik</w:t>
      </w:r>
      <w:r w:rsidR="00296FE2" w:rsidRPr="00296FE2">
        <w:t xml:space="preserve"> Vijeća daje zapisnik 17. sjednice na verifikaciju.</w:t>
      </w:r>
    </w:p>
    <w:p w:rsidR="00296FE2" w:rsidRDefault="00296FE2" w:rsidP="00296FE2">
      <w:pPr>
        <w:spacing w:line="240" w:lineRule="auto"/>
        <w:jc w:val="both"/>
      </w:pPr>
      <w:r w:rsidRPr="00296FE2">
        <w:t xml:space="preserve">Vijeće </w:t>
      </w:r>
      <w:r w:rsidR="00216E63">
        <w:t xml:space="preserve">jednoglasno </w:t>
      </w:r>
      <w:r w:rsidRPr="00296FE2">
        <w:t>prihvaća teks</w:t>
      </w:r>
      <w:r w:rsidR="00C93BFD">
        <w:t xml:space="preserve">t Zapisnika 17. sjednice Vijeća </w:t>
      </w:r>
      <w:r w:rsidRPr="00296FE2">
        <w:t xml:space="preserve"> sa sljedećim izmjenama:</w:t>
      </w:r>
    </w:p>
    <w:p w:rsidR="00C93BFD" w:rsidRDefault="00C93BFD" w:rsidP="00296FE2">
      <w:pPr>
        <w:spacing w:line="240" w:lineRule="auto"/>
        <w:jc w:val="both"/>
      </w:pP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4508"/>
        <w:gridCol w:w="4508"/>
      </w:tblGrid>
      <w:tr w:rsidR="00C93BFD" w:rsidTr="00B81041">
        <w:tc>
          <w:tcPr>
            <w:tcW w:w="4513" w:type="dxa"/>
            <w:tcBorders>
              <w:top w:val="single" w:sz="4" w:space="0" w:color="000000"/>
              <w:left w:val="single" w:sz="4" w:space="0" w:color="000000"/>
              <w:bottom w:val="single" w:sz="4" w:space="0" w:color="000000"/>
            </w:tcBorders>
          </w:tcPr>
          <w:p w:rsidR="00C93BFD" w:rsidRDefault="00C93BFD" w:rsidP="00B81041">
            <w:pPr>
              <w:pStyle w:val="TableContents"/>
            </w:pPr>
            <w:r>
              <w:t>Goran Škvarč</w:t>
            </w:r>
          </w:p>
        </w:tc>
        <w:tc>
          <w:tcPr>
            <w:tcW w:w="4513" w:type="dxa"/>
            <w:tcBorders>
              <w:top w:val="single" w:sz="4" w:space="0" w:color="000000"/>
              <w:left w:val="single" w:sz="4" w:space="0" w:color="000000"/>
              <w:bottom w:val="single" w:sz="4" w:space="0" w:color="000000"/>
              <w:right w:val="single" w:sz="4" w:space="0" w:color="000000"/>
            </w:tcBorders>
          </w:tcPr>
          <w:p w:rsidR="00C93BFD" w:rsidRDefault="00C93BFD" w:rsidP="00B81041">
            <w:pPr>
              <w:pStyle w:val="TableContents"/>
            </w:pPr>
            <w:r>
              <w:t>Postavlja pitanje o izboru novog domara i što je s najavljenom ostavkom trenut</w:t>
            </w:r>
            <w:r>
              <w:t>n</w:t>
            </w:r>
            <w:r>
              <w:t>og domara</w:t>
            </w:r>
          </w:p>
        </w:tc>
      </w:tr>
    </w:tbl>
    <w:p w:rsidR="00C93BFD" w:rsidRPr="00296FE2" w:rsidRDefault="00C93BFD" w:rsidP="00296FE2">
      <w:pPr>
        <w:spacing w:line="240" w:lineRule="auto"/>
        <w:jc w:val="both"/>
      </w:pPr>
    </w:p>
    <w:p w:rsidR="00296FE2" w:rsidRPr="00296FE2" w:rsidRDefault="00296FE2" w:rsidP="00296FE2">
      <w:pPr>
        <w:spacing w:line="240" w:lineRule="auto"/>
        <w:jc w:val="both"/>
      </w:pPr>
    </w:p>
    <w:p w:rsidR="009B7E7A" w:rsidRDefault="00296FE2" w:rsidP="009B7E7A">
      <w:pPr>
        <w:spacing w:line="240" w:lineRule="auto"/>
        <w:jc w:val="both"/>
        <w:rPr>
          <w:rFonts w:eastAsia="Calibri"/>
          <w:szCs w:val="24"/>
        </w:rPr>
      </w:pPr>
      <w:r w:rsidRPr="00296FE2">
        <w:t xml:space="preserve">Na prijedlog </w:t>
      </w:r>
      <w:r w:rsidR="00081B33">
        <w:t xml:space="preserve">predsjednika </w:t>
      </w:r>
      <w:r w:rsidR="009B7E7A">
        <w:rPr>
          <w:rFonts w:eastAsia="Calibri"/>
          <w:szCs w:val="24"/>
        </w:rPr>
        <w:t>Vijeće jednoglasno utvrđuje:</w:t>
      </w:r>
    </w:p>
    <w:p w:rsidR="00296FE2" w:rsidRPr="00296FE2" w:rsidRDefault="00296FE2" w:rsidP="00296FE2">
      <w:pPr>
        <w:spacing w:line="240" w:lineRule="auto"/>
        <w:jc w:val="both"/>
      </w:pPr>
    </w:p>
    <w:p w:rsidR="00296FE2" w:rsidRPr="00296FE2" w:rsidRDefault="00296FE2" w:rsidP="00296FE2">
      <w:pPr>
        <w:spacing w:line="240" w:lineRule="auto"/>
        <w:jc w:val="both"/>
      </w:pPr>
    </w:p>
    <w:p w:rsidR="00296FE2" w:rsidRPr="00296FE2" w:rsidRDefault="00296FE2" w:rsidP="00296FE2">
      <w:pPr>
        <w:spacing w:line="240" w:lineRule="auto"/>
        <w:jc w:val="center"/>
        <w:rPr>
          <w:b/>
        </w:rPr>
      </w:pPr>
      <w:r w:rsidRPr="00296FE2">
        <w:rPr>
          <w:b/>
        </w:rPr>
        <w:t>DNEVNI  RED</w:t>
      </w:r>
    </w:p>
    <w:p w:rsidR="00296FE2" w:rsidRPr="00296FE2" w:rsidRDefault="00296FE2" w:rsidP="00296FE2">
      <w:pPr>
        <w:spacing w:line="240" w:lineRule="auto"/>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8472"/>
      </w:tblGrid>
      <w:tr w:rsidR="00296FE2" w:rsidRPr="00296FE2" w:rsidTr="00296FE2">
        <w:tc>
          <w:tcPr>
            <w:tcW w:w="567" w:type="dxa"/>
            <w:shd w:val="clear" w:color="auto" w:fill="auto"/>
          </w:tcPr>
          <w:p w:rsidR="00296FE2" w:rsidRPr="00296FE2" w:rsidRDefault="00296FE2" w:rsidP="00296FE2">
            <w:pPr>
              <w:spacing w:line="240" w:lineRule="auto"/>
              <w:jc w:val="both"/>
            </w:pPr>
            <w:r w:rsidRPr="00296FE2">
              <w:t xml:space="preserve">1. </w:t>
            </w:r>
          </w:p>
        </w:tc>
        <w:tc>
          <w:tcPr>
            <w:tcW w:w="9070" w:type="dxa"/>
            <w:shd w:val="clear" w:color="auto" w:fill="auto"/>
          </w:tcPr>
          <w:p w:rsidR="00296FE2" w:rsidRPr="00296FE2" w:rsidRDefault="00296FE2" w:rsidP="00296FE2">
            <w:pPr>
              <w:spacing w:line="240" w:lineRule="auto"/>
              <w:jc w:val="both"/>
            </w:pPr>
            <w:r w:rsidRPr="00296FE2">
              <w:t>Zaključak o rješavanju problema potočića "</w:t>
            </w:r>
            <w:proofErr w:type="spellStart"/>
            <w:r w:rsidRPr="00296FE2">
              <w:t>Đakoščaka</w:t>
            </w:r>
            <w:proofErr w:type="spellEnd"/>
            <w:r w:rsidRPr="00296FE2">
              <w:t xml:space="preserve">" na </w:t>
            </w:r>
            <w:proofErr w:type="spellStart"/>
            <w:r w:rsidRPr="00296FE2">
              <w:t>Mesekovom</w:t>
            </w:r>
            <w:proofErr w:type="spellEnd"/>
            <w:r w:rsidRPr="00296FE2">
              <w:t xml:space="preserve"> putu - donošenje zaključka</w:t>
            </w:r>
          </w:p>
        </w:tc>
      </w:tr>
      <w:tr w:rsidR="00296FE2" w:rsidRPr="00296FE2" w:rsidTr="00296FE2">
        <w:tc>
          <w:tcPr>
            <w:tcW w:w="567" w:type="dxa"/>
            <w:shd w:val="clear" w:color="auto" w:fill="auto"/>
          </w:tcPr>
          <w:p w:rsidR="00296FE2" w:rsidRPr="00296FE2" w:rsidRDefault="00296FE2" w:rsidP="00296FE2">
            <w:pPr>
              <w:spacing w:line="240" w:lineRule="auto"/>
              <w:jc w:val="both"/>
            </w:pPr>
            <w:r w:rsidRPr="00296FE2">
              <w:t xml:space="preserve">2. </w:t>
            </w:r>
          </w:p>
        </w:tc>
        <w:tc>
          <w:tcPr>
            <w:tcW w:w="9070" w:type="dxa"/>
            <w:shd w:val="clear" w:color="auto" w:fill="auto"/>
          </w:tcPr>
          <w:p w:rsidR="00296FE2" w:rsidRPr="00296FE2" w:rsidRDefault="00296FE2" w:rsidP="00296FE2">
            <w:pPr>
              <w:spacing w:line="240" w:lineRule="auto"/>
              <w:jc w:val="both"/>
            </w:pPr>
            <w:r w:rsidRPr="00296FE2">
              <w:t>Zaključak o izboru izvršitelja poslova domara za prostor Mjesnog odbora Gornji     Stenjevec -  donošenje zaključka</w:t>
            </w:r>
          </w:p>
        </w:tc>
      </w:tr>
      <w:tr w:rsidR="00296FE2" w:rsidRPr="00296FE2" w:rsidTr="00296FE2">
        <w:tc>
          <w:tcPr>
            <w:tcW w:w="567" w:type="dxa"/>
            <w:shd w:val="clear" w:color="auto" w:fill="auto"/>
          </w:tcPr>
          <w:p w:rsidR="00296FE2" w:rsidRPr="00296FE2" w:rsidRDefault="00296FE2" w:rsidP="00296FE2">
            <w:pPr>
              <w:spacing w:line="240" w:lineRule="auto"/>
              <w:jc w:val="both"/>
            </w:pPr>
            <w:r w:rsidRPr="00296FE2">
              <w:t xml:space="preserve">3. </w:t>
            </w:r>
          </w:p>
        </w:tc>
        <w:tc>
          <w:tcPr>
            <w:tcW w:w="9070" w:type="dxa"/>
            <w:shd w:val="clear" w:color="auto" w:fill="auto"/>
          </w:tcPr>
          <w:p w:rsidR="00296FE2" w:rsidRPr="00296FE2" w:rsidRDefault="00296FE2" w:rsidP="00296FE2">
            <w:pPr>
              <w:spacing w:line="240" w:lineRule="auto"/>
              <w:jc w:val="both"/>
            </w:pPr>
            <w:r w:rsidRPr="00296FE2">
              <w:t>Pitanja, prijedlozi i obavijesti</w:t>
            </w:r>
          </w:p>
          <w:p w:rsidR="00296FE2" w:rsidRPr="00296FE2" w:rsidRDefault="00296FE2" w:rsidP="00296FE2">
            <w:pPr>
              <w:spacing w:line="240" w:lineRule="auto"/>
              <w:jc w:val="both"/>
            </w:pPr>
          </w:p>
          <w:p w:rsidR="00296FE2" w:rsidRPr="00296FE2" w:rsidRDefault="00296FE2" w:rsidP="00296FE2">
            <w:pPr>
              <w:spacing w:line="240" w:lineRule="auto"/>
              <w:jc w:val="both"/>
            </w:pPr>
          </w:p>
        </w:tc>
      </w:tr>
    </w:tbl>
    <w:p w:rsidR="00296FE2" w:rsidRPr="00296FE2" w:rsidRDefault="00296FE2" w:rsidP="00296FE2">
      <w:pPr>
        <w:spacing w:line="240" w:lineRule="auto"/>
        <w:jc w:val="both"/>
        <w:rPr>
          <w:b/>
        </w:rPr>
      </w:pPr>
      <w:r w:rsidRPr="00296FE2">
        <w:rPr>
          <w:b/>
        </w:rPr>
        <w:t>Ad1. Zaključak o rješavanju problema potočića "</w:t>
      </w:r>
      <w:proofErr w:type="spellStart"/>
      <w:r w:rsidRPr="00296FE2">
        <w:rPr>
          <w:b/>
        </w:rPr>
        <w:t>Đakoščaka</w:t>
      </w:r>
      <w:proofErr w:type="spellEnd"/>
      <w:r w:rsidRPr="00296FE2">
        <w:rPr>
          <w:b/>
        </w:rPr>
        <w:t xml:space="preserve">" na </w:t>
      </w:r>
      <w:proofErr w:type="spellStart"/>
      <w:r w:rsidRPr="00296FE2">
        <w:rPr>
          <w:b/>
        </w:rPr>
        <w:t>Mesekovom</w:t>
      </w:r>
      <w:proofErr w:type="spellEnd"/>
      <w:r w:rsidRPr="00296FE2">
        <w:rPr>
          <w:b/>
        </w:rPr>
        <w:t xml:space="preserve"> putu - donošenje zaključka</w:t>
      </w:r>
    </w:p>
    <w:p w:rsidR="00296FE2" w:rsidRPr="00296FE2" w:rsidRDefault="00296FE2" w:rsidP="00296FE2">
      <w:pPr>
        <w:spacing w:line="240" w:lineRule="auto"/>
        <w:jc w:val="both"/>
        <w:rPr>
          <w:b/>
        </w:rPr>
      </w:pPr>
    </w:p>
    <w:p w:rsidR="00296FE2" w:rsidRPr="00296FE2" w:rsidRDefault="00296FE2" w:rsidP="00296FE2">
      <w:pPr>
        <w:spacing w:line="240" w:lineRule="auto"/>
        <w:jc w:val="both"/>
      </w:pPr>
      <w:r w:rsidRPr="00296FE2">
        <w:t>Uvodno obrazlo</w:t>
      </w:r>
      <w:r w:rsidR="00FE4E3C">
        <w:t>ženje iznosi Predsjednik Vijeća.</w:t>
      </w:r>
    </w:p>
    <w:p w:rsidR="00296FE2" w:rsidRPr="00296FE2" w:rsidRDefault="00296FE2" w:rsidP="00296FE2">
      <w:pPr>
        <w:spacing w:line="240" w:lineRule="auto"/>
        <w:jc w:val="both"/>
      </w:pPr>
    </w:p>
    <w:p w:rsidR="00296FE2" w:rsidRPr="00296FE2" w:rsidRDefault="00296FE2" w:rsidP="00296FE2">
      <w:pPr>
        <w:spacing w:line="240" w:lineRule="auto"/>
        <w:jc w:val="both"/>
      </w:pPr>
      <w:r w:rsidRPr="00296FE2">
        <w:t xml:space="preserve">U raspravi sudjeluju: Dragutin Gorički, Ivan Pavlić i Vlatka </w:t>
      </w:r>
      <w:proofErr w:type="spellStart"/>
      <w:r w:rsidRPr="00296FE2">
        <w:t>Pažin</w:t>
      </w:r>
      <w:proofErr w:type="spellEnd"/>
      <w:r w:rsidRPr="00296FE2">
        <w:t xml:space="preserve">, </w:t>
      </w:r>
    </w:p>
    <w:p w:rsidR="00296FE2" w:rsidRPr="00296FE2" w:rsidRDefault="00296FE2" w:rsidP="00296FE2">
      <w:pPr>
        <w:spacing w:line="240" w:lineRule="auto"/>
        <w:jc w:val="both"/>
      </w:pPr>
    </w:p>
    <w:p w:rsidR="00296FE2" w:rsidRPr="00296FE2" w:rsidRDefault="00296FE2" w:rsidP="00296FE2">
      <w:pPr>
        <w:spacing w:line="240" w:lineRule="auto"/>
        <w:jc w:val="both"/>
      </w:pPr>
      <w:r w:rsidRPr="00296FE2">
        <w:t>Vijeće jednoglasno donosi</w:t>
      </w:r>
    </w:p>
    <w:p w:rsidR="00296FE2" w:rsidRPr="00296FE2" w:rsidRDefault="00296FE2" w:rsidP="00296FE2">
      <w:pPr>
        <w:spacing w:line="240" w:lineRule="auto"/>
        <w:jc w:val="both"/>
      </w:pPr>
    </w:p>
    <w:p w:rsidR="00296FE2" w:rsidRPr="00296FE2" w:rsidRDefault="00296FE2" w:rsidP="00296FE2">
      <w:pPr>
        <w:spacing w:line="240" w:lineRule="auto"/>
        <w:jc w:val="both"/>
      </w:pPr>
    </w:p>
    <w:p w:rsidR="00296FE2" w:rsidRPr="00296FE2" w:rsidRDefault="00296FE2" w:rsidP="00296FE2">
      <w:pPr>
        <w:spacing w:line="240" w:lineRule="auto"/>
      </w:pPr>
      <w:r w:rsidRPr="00296FE2">
        <w:lastRenderedPageBreak/>
        <w:t xml:space="preserve"> Zaključak  o rješavanju problema potočića "</w:t>
      </w:r>
      <w:proofErr w:type="spellStart"/>
      <w:r w:rsidRPr="00296FE2">
        <w:t>Đakoščaka</w:t>
      </w:r>
      <w:proofErr w:type="spellEnd"/>
      <w:r w:rsidRPr="00296FE2">
        <w:t xml:space="preserve">" na </w:t>
      </w:r>
      <w:proofErr w:type="spellStart"/>
      <w:r w:rsidRPr="00296FE2">
        <w:t>Mesekovom</w:t>
      </w:r>
      <w:proofErr w:type="spellEnd"/>
      <w:r w:rsidRPr="00296FE2">
        <w:t xml:space="preserve"> putu - donošenje zaključka</w:t>
      </w:r>
    </w:p>
    <w:p w:rsidR="00296FE2" w:rsidRPr="00296FE2" w:rsidRDefault="00296FE2" w:rsidP="00296FE2">
      <w:pPr>
        <w:spacing w:line="240" w:lineRule="auto"/>
      </w:pPr>
    </w:p>
    <w:p w:rsidR="00296FE2" w:rsidRPr="00296FE2" w:rsidRDefault="00296FE2" w:rsidP="00296FE2">
      <w:pPr>
        <w:spacing w:line="240" w:lineRule="auto"/>
        <w:jc w:val="both"/>
      </w:pPr>
      <w:r w:rsidRPr="00296FE2">
        <w:t>(Zaključak se prilaže ovom zapisniku i njegov je sastavni dio.)</w:t>
      </w:r>
    </w:p>
    <w:p w:rsidR="00296FE2" w:rsidRPr="00296FE2" w:rsidRDefault="00296FE2" w:rsidP="00296FE2">
      <w:pPr>
        <w:spacing w:line="240" w:lineRule="auto"/>
        <w:jc w:val="both"/>
      </w:pPr>
    </w:p>
    <w:p w:rsidR="00296FE2" w:rsidRPr="00296FE2" w:rsidRDefault="00296FE2" w:rsidP="00296FE2">
      <w:pPr>
        <w:spacing w:line="240" w:lineRule="auto"/>
        <w:jc w:val="both"/>
        <w:rPr>
          <w:b/>
        </w:rPr>
      </w:pPr>
      <w:r w:rsidRPr="00296FE2">
        <w:rPr>
          <w:b/>
        </w:rPr>
        <w:t>Ad2. Zaključak o izboru izvršitelja poslova domara za prostor Mjesnog odbora Gornji     Stenjevec -  donošenje zaključka</w:t>
      </w:r>
    </w:p>
    <w:p w:rsidR="00296FE2" w:rsidRPr="00296FE2" w:rsidRDefault="00296FE2" w:rsidP="00296FE2">
      <w:pPr>
        <w:spacing w:line="240" w:lineRule="auto"/>
        <w:jc w:val="both"/>
        <w:rPr>
          <w:b/>
        </w:rPr>
      </w:pPr>
    </w:p>
    <w:p w:rsidR="00296FE2" w:rsidRPr="00296FE2" w:rsidRDefault="00296FE2" w:rsidP="00296FE2">
      <w:pPr>
        <w:spacing w:line="240" w:lineRule="auto"/>
        <w:jc w:val="both"/>
      </w:pPr>
      <w:r w:rsidRPr="00296FE2">
        <w:t>Uvodno obrazlo</w:t>
      </w:r>
      <w:r w:rsidR="00FE4E3C">
        <w:t>ženje iznosi Predsjednik Vijeća.</w:t>
      </w:r>
    </w:p>
    <w:p w:rsidR="00296FE2" w:rsidRPr="00296FE2" w:rsidRDefault="00296FE2" w:rsidP="00296FE2">
      <w:pPr>
        <w:spacing w:line="240" w:lineRule="auto"/>
        <w:jc w:val="both"/>
      </w:pPr>
    </w:p>
    <w:p w:rsidR="00296FE2" w:rsidRPr="00296FE2" w:rsidRDefault="00296FE2" w:rsidP="00296FE2">
      <w:pPr>
        <w:spacing w:line="240" w:lineRule="auto"/>
        <w:jc w:val="both"/>
      </w:pPr>
      <w:r w:rsidRPr="00296FE2">
        <w:t xml:space="preserve">U raspravi sudjeluju: Goran Škvarč, Dragutin Gorički, Andrija Pavić, Ivan Pavlić, Vlatka </w:t>
      </w:r>
      <w:proofErr w:type="spellStart"/>
      <w:r w:rsidRPr="00296FE2">
        <w:t>Pažin</w:t>
      </w:r>
      <w:proofErr w:type="spellEnd"/>
      <w:r w:rsidRPr="00296FE2">
        <w:t xml:space="preserve">, Božica Tomić i Ivo Tomić, </w:t>
      </w:r>
    </w:p>
    <w:p w:rsidR="00296FE2" w:rsidRPr="00296FE2" w:rsidRDefault="00296FE2" w:rsidP="00296FE2">
      <w:pPr>
        <w:spacing w:line="240" w:lineRule="auto"/>
        <w:jc w:val="both"/>
      </w:pPr>
    </w:p>
    <w:p w:rsidR="00296FE2" w:rsidRPr="00296FE2" w:rsidRDefault="00296FE2" w:rsidP="00296FE2">
      <w:pPr>
        <w:spacing w:line="240" w:lineRule="auto"/>
        <w:jc w:val="both"/>
      </w:pPr>
      <w:r w:rsidRPr="00296FE2">
        <w:t xml:space="preserve">Vijeće većinom glasova od 6 ZA (Goran Škvarč, Dragutin Gorički, Andrija Pavić, Ivan Pavlić, Božica Tomić i Ivo Tomić), 0 PROTIV , 1 SUZDRŽANO (Vlatka </w:t>
      </w:r>
      <w:proofErr w:type="spellStart"/>
      <w:r w:rsidRPr="00296FE2">
        <w:t>Pažin</w:t>
      </w:r>
      <w:proofErr w:type="spellEnd"/>
      <w:r w:rsidRPr="00296FE2">
        <w:t>) donosi</w:t>
      </w:r>
    </w:p>
    <w:p w:rsidR="00296FE2" w:rsidRPr="00296FE2" w:rsidRDefault="00296FE2" w:rsidP="00296FE2">
      <w:pPr>
        <w:spacing w:line="240" w:lineRule="auto"/>
        <w:jc w:val="both"/>
      </w:pPr>
    </w:p>
    <w:p w:rsidR="00296FE2" w:rsidRPr="00296FE2" w:rsidRDefault="00296FE2" w:rsidP="00296FE2">
      <w:pPr>
        <w:spacing w:line="240" w:lineRule="auto"/>
        <w:jc w:val="both"/>
      </w:pPr>
    </w:p>
    <w:p w:rsidR="00296FE2" w:rsidRPr="00296FE2" w:rsidRDefault="00296FE2" w:rsidP="00296FE2">
      <w:pPr>
        <w:spacing w:line="240" w:lineRule="auto"/>
      </w:pPr>
      <w:r w:rsidRPr="00296FE2">
        <w:t xml:space="preserve"> Zaključak  o izboru izvršitelja poslova domara za prostor Mjesnog odbora Gornji     Stenjevec -  donošenje zaključka</w:t>
      </w:r>
    </w:p>
    <w:p w:rsidR="00296FE2" w:rsidRPr="00296FE2" w:rsidRDefault="00296FE2" w:rsidP="00296FE2">
      <w:pPr>
        <w:spacing w:line="240" w:lineRule="auto"/>
      </w:pPr>
    </w:p>
    <w:p w:rsidR="00296FE2" w:rsidRPr="00296FE2" w:rsidRDefault="00296FE2" w:rsidP="00296FE2">
      <w:pPr>
        <w:spacing w:line="240" w:lineRule="auto"/>
        <w:jc w:val="both"/>
      </w:pPr>
      <w:r w:rsidRPr="00296FE2">
        <w:t>(Zaključak se prilaže ovom zapisniku i njegov je sastavni dio.)</w:t>
      </w:r>
    </w:p>
    <w:p w:rsidR="00296FE2" w:rsidRPr="00296FE2" w:rsidRDefault="00296FE2" w:rsidP="00296FE2">
      <w:pPr>
        <w:spacing w:line="240" w:lineRule="auto"/>
        <w:jc w:val="both"/>
      </w:pPr>
    </w:p>
    <w:p w:rsidR="00296FE2" w:rsidRPr="00296FE2" w:rsidRDefault="00296FE2" w:rsidP="00296FE2">
      <w:pPr>
        <w:spacing w:line="240" w:lineRule="auto"/>
        <w:jc w:val="both"/>
        <w:rPr>
          <w:b/>
        </w:rPr>
      </w:pPr>
      <w:r w:rsidRPr="00296FE2">
        <w:rPr>
          <w:b/>
        </w:rPr>
        <w:t>Ad3. Pitanja, prijedlozi i obavijesti</w:t>
      </w:r>
    </w:p>
    <w:p w:rsidR="00296FE2" w:rsidRPr="00296FE2" w:rsidRDefault="00296FE2" w:rsidP="00296FE2">
      <w:pPr>
        <w:spacing w:line="240" w:lineRule="auto"/>
        <w:jc w:val="both"/>
        <w:rPr>
          <w:b/>
        </w:rPr>
      </w:pPr>
    </w:p>
    <w:p w:rsidR="00296FE2" w:rsidRPr="00216E63" w:rsidRDefault="00296FE2" w:rsidP="00296FE2">
      <w:pPr>
        <w:spacing w:line="240" w:lineRule="auto"/>
        <w:jc w:val="both"/>
        <w:rPr>
          <w:szCs w:val="24"/>
        </w:rPr>
      </w:pPr>
      <w:r w:rsidRPr="00216E63">
        <w:rPr>
          <w:szCs w:val="24"/>
        </w:rPr>
        <w:t xml:space="preserve">Predsjednik </w:t>
      </w:r>
      <w:r w:rsidR="00596439" w:rsidRPr="00216E63">
        <w:rPr>
          <w:rFonts w:eastAsia="Calibri"/>
          <w:szCs w:val="24"/>
        </w:rPr>
        <w:t xml:space="preserve">Dragutin Gorički </w:t>
      </w:r>
      <w:r w:rsidRPr="00216E63">
        <w:rPr>
          <w:szCs w:val="24"/>
        </w:rPr>
        <w:t xml:space="preserve">obavještava članove Vijeća o: </w:t>
      </w:r>
    </w:p>
    <w:p w:rsidR="00B03ACE" w:rsidRPr="00216E63" w:rsidRDefault="00B03ACE" w:rsidP="00296FE2">
      <w:pPr>
        <w:spacing w:line="240" w:lineRule="auto"/>
        <w:jc w:val="both"/>
        <w:rPr>
          <w:szCs w:val="24"/>
        </w:rPr>
      </w:pPr>
    </w:p>
    <w:p w:rsidR="00B03ACE" w:rsidRPr="00216E63" w:rsidRDefault="00B03ACE" w:rsidP="00B03ACE">
      <w:pPr>
        <w:pStyle w:val="ListParagraph"/>
        <w:numPr>
          <w:ilvl w:val="0"/>
          <w:numId w:val="4"/>
        </w:numPr>
        <w:spacing w:line="240" w:lineRule="auto"/>
        <w:jc w:val="both"/>
        <w:rPr>
          <w:rFonts w:ascii="Times New Roman" w:hAnsi="Times New Roman" w:cs="Times New Roman"/>
          <w:sz w:val="24"/>
          <w:szCs w:val="24"/>
        </w:rPr>
      </w:pPr>
      <w:r w:rsidRPr="00216E63">
        <w:rPr>
          <w:rFonts w:ascii="Times New Roman" w:eastAsia="Calibri" w:hAnsi="Times New Roman" w:cs="Times New Roman"/>
          <w:sz w:val="24"/>
          <w:szCs w:val="24"/>
        </w:rPr>
        <w:t xml:space="preserve">saniranom krovu doma Gornjeg </w:t>
      </w:r>
      <w:proofErr w:type="spellStart"/>
      <w:r w:rsidRPr="00216E63">
        <w:rPr>
          <w:rFonts w:ascii="Times New Roman" w:eastAsia="Calibri" w:hAnsi="Times New Roman" w:cs="Times New Roman"/>
          <w:sz w:val="24"/>
          <w:szCs w:val="24"/>
        </w:rPr>
        <w:t>Stenjevca</w:t>
      </w:r>
      <w:proofErr w:type="spellEnd"/>
    </w:p>
    <w:p w:rsidR="00B03ACE" w:rsidRPr="00216E63" w:rsidRDefault="00B03ACE" w:rsidP="00B03ACE">
      <w:pPr>
        <w:pStyle w:val="ListParagraph"/>
        <w:numPr>
          <w:ilvl w:val="0"/>
          <w:numId w:val="4"/>
        </w:numPr>
        <w:spacing w:line="240" w:lineRule="auto"/>
        <w:jc w:val="both"/>
        <w:rPr>
          <w:rFonts w:ascii="Times New Roman" w:hAnsi="Times New Roman" w:cs="Times New Roman"/>
          <w:sz w:val="24"/>
          <w:szCs w:val="24"/>
        </w:rPr>
      </w:pPr>
      <w:r w:rsidRPr="00216E63">
        <w:rPr>
          <w:rFonts w:ascii="Times New Roman" w:eastAsia="Calibri" w:hAnsi="Times New Roman" w:cs="Times New Roman"/>
          <w:sz w:val="24"/>
          <w:szCs w:val="24"/>
        </w:rPr>
        <w:t xml:space="preserve">o saniranom </w:t>
      </w:r>
      <w:proofErr w:type="spellStart"/>
      <w:r w:rsidRPr="00216E63">
        <w:rPr>
          <w:rFonts w:ascii="Times New Roman" w:eastAsia="Calibri" w:hAnsi="Times New Roman" w:cs="Times New Roman"/>
          <w:sz w:val="24"/>
          <w:szCs w:val="24"/>
        </w:rPr>
        <w:t>franceku</w:t>
      </w:r>
      <w:proofErr w:type="spellEnd"/>
      <w:r w:rsidRPr="00216E63">
        <w:rPr>
          <w:rFonts w:ascii="Times New Roman" w:eastAsia="Calibri" w:hAnsi="Times New Roman" w:cs="Times New Roman"/>
          <w:sz w:val="24"/>
          <w:szCs w:val="24"/>
        </w:rPr>
        <w:t xml:space="preserve"> i curenju vode kod doma Gornji Stenjevec</w:t>
      </w:r>
    </w:p>
    <w:p w:rsidR="00B03ACE" w:rsidRPr="00216E63" w:rsidRDefault="00B03ACE" w:rsidP="00B03ACE">
      <w:pPr>
        <w:spacing w:line="240" w:lineRule="auto"/>
        <w:jc w:val="both"/>
        <w:rPr>
          <w:szCs w:val="24"/>
        </w:rPr>
      </w:pPr>
      <w:r w:rsidRPr="00216E63">
        <w:rPr>
          <w:szCs w:val="24"/>
        </w:rPr>
        <w:t xml:space="preserve">Podpredsjednik </w:t>
      </w:r>
      <w:r w:rsidR="00596439" w:rsidRPr="00216E63">
        <w:rPr>
          <w:szCs w:val="24"/>
        </w:rPr>
        <w:t xml:space="preserve">Ivan Pavlić </w:t>
      </w:r>
      <w:r w:rsidRPr="00216E63">
        <w:rPr>
          <w:szCs w:val="24"/>
        </w:rPr>
        <w:t>obavještava članove Vijeća o:</w:t>
      </w:r>
    </w:p>
    <w:p w:rsidR="00B03ACE" w:rsidRPr="00216E63" w:rsidRDefault="00B03ACE" w:rsidP="00B03ACE">
      <w:pPr>
        <w:spacing w:line="240" w:lineRule="auto"/>
        <w:jc w:val="both"/>
        <w:rPr>
          <w:szCs w:val="24"/>
        </w:rPr>
      </w:pPr>
    </w:p>
    <w:p w:rsidR="00B03ACE" w:rsidRPr="00216E63" w:rsidRDefault="00B03ACE" w:rsidP="00B03ACE">
      <w:pPr>
        <w:pStyle w:val="ListParagraph"/>
        <w:numPr>
          <w:ilvl w:val="0"/>
          <w:numId w:val="5"/>
        </w:numPr>
        <w:spacing w:line="240" w:lineRule="auto"/>
        <w:jc w:val="both"/>
        <w:rPr>
          <w:rFonts w:ascii="Times New Roman" w:hAnsi="Times New Roman" w:cs="Times New Roman"/>
          <w:sz w:val="24"/>
          <w:szCs w:val="24"/>
        </w:rPr>
      </w:pPr>
      <w:r w:rsidRPr="00216E63">
        <w:rPr>
          <w:rFonts w:ascii="Times New Roman" w:eastAsia="Calibri" w:hAnsi="Times New Roman" w:cs="Times New Roman"/>
          <w:sz w:val="24"/>
          <w:szCs w:val="24"/>
        </w:rPr>
        <w:t xml:space="preserve">statusu projekta Povijest Gornjeg </w:t>
      </w:r>
      <w:proofErr w:type="spellStart"/>
      <w:r w:rsidRPr="00216E63">
        <w:rPr>
          <w:rFonts w:ascii="Times New Roman" w:eastAsia="Calibri" w:hAnsi="Times New Roman" w:cs="Times New Roman"/>
          <w:sz w:val="24"/>
          <w:szCs w:val="24"/>
        </w:rPr>
        <w:t>Stenjevca</w:t>
      </w:r>
      <w:proofErr w:type="spellEnd"/>
      <w:r w:rsidRPr="00216E63">
        <w:rPr>
          <w:rFonts w:ascii="Times New Roman" w:eastAsia="Calibri" w:hAnsi="Times New Roman" w:cs="Times New Roman"/>
          <w:sz w:val="24"/>
          <w:szCs w:val="24"/>
        </w:rPr>
        <w:t xml:space="preserve"> – kraj listopada, početak studenog</w:t>
      </w:r>
    </w:p>
    <w:p w:rsidR="00B03ACE" w:rsidRPr="00216E63" w:rsidRDefault="00216E63" w:rsidP="00B03ACE">
      <w:pPr>
        <w:pStyle w:val="ListParagraph"/>
        <w:numPr>
          <w:ilvl w:val="0"/>
          <w:numId w:val="5"/>
        </w:num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sastanku projekta zd</w:t>
      </w:r>
      <w:r w:rsidR="00B03ACE" w:rsidRPr="00216E63">
        <w:rPr>
          <w:rFonts w:ascii="Times New Roman" w:eastAsia="Calibri" w:hAnsi="Times New Roman" w:cs="Times New Roman"/>
          <w:sz w:val="24"/>
          <w:szCs w:val="24"/>
        </w:rPr>
        <w:t>enca „Pod klenom“ – nastavak realizacije postojećeg projekta</w:t>
      </w:r>
      <w:r w:rsidR="00B03ACE" w:rsidRPr="00216E63">
        <w:rPr>
          <w:rFonts w:ascii="Times New Roman" w:eastAsia="Calibri" w:hAnsi="Times New Roman" w:cs="Times New Roman"/>
          <w:sz w:val="24"/>
          <w:szCs w:val="24"/>
        </w:rPr>
        <w:br/>
        <w:t>Projekt će biti realiziran po tehničkom rješenju iz projekta (vlasniku parcele ostaje približno 5 metara kolnog priključka što je iznad propisanog minimuma). Kada će projekt biti realiziran, biti ćemo obavješteni nakon provedbe postupka javne nabave.</w:t>
      </w:r>
    </w:p>
    <w:p w:rsidR="00B03ACE" w:rsidRPr="00216E63" w:rsidRDefault="00216E63" w:rsidP="00294E1C">
      <w:pPr>
        <w:pStyle w:val="ListParagraph"/>
        <w:numPr>
          <w:ilvl w:val="0"/>
          <w:numId w:val="5"/>
        </w:numPr>
        <w:spacing w:line="240" w:lineRule="auto"/>
        <w:rPr>
          <w:rFonts w:ascii="Times New Roman" w:hAnsi="Times New Roman" w:cs="Times New Roman"/>
          <w:sz w:val="24"/>
          <w:szCs w:val="24"/>
        </w:rPr>
      </w:pPr>
      <w:r>
        <w:rPr>
          <w:rFonts w:ascii="Times New Roman" w:eastAsia="Calibri" w:hAnsi="Times New Roman" w:cs="Times New Roman"/>
          <w:sz w:val="24"/>
          <w:szCs w:val="24"/>
        </w:rPr>
        <w:t>p</w:t>
      </w:r>
      <w:r w:rsidR="00B03ACE" w:rsidRPr="00216E63">
        <w:rPr>
          <w:rFonts w:ascii="Times New Roman" w:eastAsia="Calibri" w:hAnsi="Times New Roman" w:cs="Times New Roman"/>
          <w:sz w:val="24"/>
          <w:szCs w:val="24"/>
        </w:rPr>
        <w:t xml:space="preserve">laniranim </w:t>
      </w:r>
      <w:r w:rsidR="00B03ACE" w:rsidRPr="00216E63">
        <w:rPr>
          <w:rFonts w:ascii="Times New Roman" w:eastAsia="Calibri" w:hAnsi="Times New Roman" w:cs="Times New Roman"/>
          <w:sz w:val="24"/>
          <w:szCs w:val="24"/>
        </w:rPr>
        <w:t>kulturno društvenim aktivnostima u domu:</w:t>
      </w:r>
      <w:r w:rsidR="00B03ACE" w:rsidRPr="00216E63">
        <w:rPr>
          <w:rFonts w:ascii="Times New Roman" w:eastAsia="Calibri" w:hAnsi="Times New Roman" w:cs="Times New Roman"/>
          <w:sz w:val="24"/>
          <w:szCs w:val="24"/>
        </w:rPr>
        <w:br/>
        <w:t xml:space="preserve">21.10.2026 – </w:t>
      </w:r>
      <w:proofErr w:type="spellStart"/>
      <w:r w:rsidR="00B03ACE" w:rsidRPr="00216E63">
        <w:rPr>
          <w:rFonts w:ascii="Times New Roman" w:eastAsia="Calibri" w:hAnsi="Times New Roman" w:cs="Times New Roman"/>
          <w:sz w:val="24"/>
          <w:szCs w:val="24"/>
        </w:rPr>
        <w:t>kvART</w:t>
      </w:r>
      <w:proofErr w:type="spellEnd"/>
      <w:r w:rsidR="00B03ACE" w:rsidRPr="00216E63">
        <w:rPr>
          <w:rFonts w:ascii="Times New Roman" w:eastAsia="Calibri" w:hAnsi="Times New Roman" w:cs="Times New Roman"/>
          <w:sz w:val="24"/>
          <w:szCs w:val="24"/>
        </w:rPr>
        <w:t xml:space="preserve"> se igra – dječji program</w:t>
      </w:r>
      <w:r w:rsidR="00B03ACE" w:rsidRPr="00216E63">
        <w:rPr>
          <w:rFonts w:ascii="Times New Roman" w:eastAsia="Calibri" w:hAnsi="Times New Roman" w:cs="Times New Roman"/>
          <w:sz w:val="24"/>
          <w:szCs w:val="24"/>
        </w:rPr>
        <w:br/>
        <w:t>23.10. i 24.10.2026. – kino projekcija Vlak u snijegu, Klempo</w:t>
      </w:r>
      <w:r w:rsidR="00B03ACE" w:rsidRPr="00216E63">
        <w:rPr>
          <w:rFonts w:ascii="Times New Roman" w:eastAsia="Calibri" w:hAnsi="Times New Roman" w:cs="Times New Roman"/>
          <w:sz w:val="24"/>
          <w:szCs w:val="24"/>
        </w:rPr>
        <w:br/>
        <w:t>Nastavak suradnje s NPK kroz 6 programa u jesen/zimu 2026/27</w:t>
      </w:r>
    </w:p>
    <w:p w:rsidR="00B03ACE" w:rsidRPr="00216E63" w:rsidRDefault="00B03ACE" w:rsidP="00B03ACE">
      <w:pPr>
        <w:pStyle w:val="ListParagraph"/>
        <w:numPr>
          <w:ilvl w:val="0"/>
          <w:numId w:val="5"/>
        </w:numPr>
        <w:spacing w:line="240" w:lineRule="auto"/>
        <w:jc w:val="both"/>
        <w:rPr>
          <w:rFonts w:ascii="Times New Roman" w:hAnsi="Times New Roman" w:cs="Times New Roman"/>
          <w:sz w:val="24"/>
          <w:szCs w:val="24"/>
        </w:rPr>
      </w:pPr>
      <w:r w:rsidRPr="00216E63">
        <w:rPr>
          <w:rFonts w:ascii="Times New Roman" w:eastAsia="Calibri" w:hAnsi="Times New Roman" w:cs="Times New Roman"/>
          <w:sz w:val="24"/>
          <w:szCs w:val="24"/>
        </w:rPr>
        <w:t>oslobađanju</w:t>
      </w:r>
      <w:r w:rsidRPr="00216E63">
        <w:rPr>
          <w:rFonts w:ascii="Times New Roman" w:eastAsia="Calibri" w:hAnsi="Times New Roman" w:cs="Times New Roman"/>
          <w:sz w:val="24"/>
          <w:szCs w:val="24"/>
        </w:rPr>
        <w:t xml:space="preserve"> srijede za kulturno društvene događaje, te zamolba stranki Fokus za promjenu termina sa srijede na neki drugi dan u tjednu.</w:t>
      </w:r>
    </w:p>
    <w:p w:rsidR="00294E1C" w:rsidRPr="00216E63" w:rsidRDefault="00294E1C" w:rsidP="00294E1C">
      <w:pPr>
        <w:pStyle w:val="ListParagraph"/>
        <w:numPr>
          <w:ilvl w:val="0"/>
          <w:numId w:val="5"/>
        </w:numPr>
        <w:spacing w:line="240" w:lineRule="auto"/>
        <w:rPr>
          <w:rFonts w:ascii="Times New Roman" w:eastAsia="Calibri" w:hAnsi="Times New Roman" w:cs="Times New Roman"/>
          <w:sz w:val="24"/>
          <w:szCs w:val="24"/>
        </w:rPr>
      </w:pPr>
      <w:r w:rsidRPr="00216E63">
        <w:rPr>
          <w:rFonts w:ascii="Times New Roman" w:eastAsia="Calibri" w:hAnsi="Times New Roman" w:cs="Times New Roman"/>
          <w:sz w:val="24"/>
          <w:szCs w:val="24"/>
        </w:rPr>
        <w:t>apelu građanke</w:t>
      </w:r>
      <w:r w:rsidRPr="00216E63">
        <w:rPr>
          <w:rFonts w:ascii="Times New Roman" w:eastAsia="Calibri" w:hAnsi="Times New Roman" w:cs="Times New Roman"/>
          <w:sz w:val="24"/>
          <w:szCs w:val="24"/>
        </w:rPr>
        <w:t xml:space="preserve"> za komunalnu intervenciju na </w:t>
      </w:r>
      <w:proofErr w:type="spellStart"/>
      <w:r w:rsidRPr="00216E63">
        <w:rPr>
          <w:rFonts w:ascii="Times New Roman" w:eastAsia="Calibri" w:hAnsi="Times New Roman" w:cs="Times New Roman"/>
          <w:sz w:val="24"/>
          <w:szCs w:val="24"/>
        </w:rPr>
        <w:t>Mesekovom</w:t>
      </w:r>
      <w:proofErr w:type="spellEnd"/>
      <w:r w:rsidRPr="00216E63">
        <w:rPr>
          <w:rFonts w:ascii="Times New Roman" w:eastAsia="Calibri" w:hAnsi="Times New Roman" w:cs="Times New Roman"/>
          <w:sz w:val="24"/>
          <w:szCs w:val="24"/>
        </w:rPr>
        <w:t xml:space="preserve"> putu 22.</w:t>
      </w:r>
      <w:r w:rsidRPr="00216E63">
        <w:rPr>
          <w:rFonts w:ascii="Times New Roman" w:eastAsia="Calibri" w:hAnsi="Times New Roman" w:cs="Times New Roman"/>
          <w:sz w:val="24"/>
          <w:szCs w:val="24"/>
        </w:rPr>
        <w:t xml:space="preserve"> Građan</w:t>
      </w:r>
      <w:r w:rsidRPr="00216E63">
        <w:rPr>
          <w:rFonts w:ascii="Times New Roman" w:eastAsia="Calibri" w:hAnsi="Times New Roman" w:cs="Times New Roman"/>
          <w:sz w:val="24"/>
          <w:szCs w:val="24"/>
        </w:rPr>
        <w:t xml:space="preserve">ki je odgovoreno kako je uvidom u </w:t>
      </w:r>
      <w:proofErr w:type="spellStart"/>
      <w:r w:rsidRPr="00216E63">
        <w:rPr>
          <w:rFonts w:ascii="Times New Roman" w:eastAsia="Calibri" w:hAnsi="Times New Roman" w:cs="Times New Roman"/>
          <w:sz w:val="24"/>
          <w:szCs w:val="24"/>
        </w:rPr>
        <w:t>GeoPortal</w:t>
      </w:r>
      <w:proofErr w:type="spellEnd"/>
      <w:r w:rsidRPr="00216E63">
        <w:rPr>
          <w:rFonts w:ascii="Times New Roman" w:eastAsia="Calibri" w:hAnsi="Times New Roman" w:cs="Times New Roman"/>
          <w:sz w:val="24"/>
          <w:szCs w:val="24"/>
        </w:rPr>
        <w:t xml:space="preserve"> utvrđeno da je zemljište između </w:t>
      </w:r>
      <w:proofErr w:type="spellStart"/>
      <w:r w:rsidRPr="00216E63">
        <w:rPr>
          <w:rFonts w:ascii="Times New Roman" w:eastAsia="Calibri" w:hAnsi="Times New Roman" w:cs="Times New Roman"/>
          <w:sz w:val="24"/>
          <w:szCs w:val="24"/>
        </w:rPr>
        <w:t>Mesekovog</w:t>
      </w:r>
      <w:proofErr w:type="spellEnd"/>
      <w:r w:rsidRPr="00216E63">
        <w:rPr>
          <w:rFonts w:ascii="Times New Roman" w:eastAsia="Calibri" w:hAnsi="Times New Roman" w:cs="Times New Roman"/>
          <w:sz w:val="24"/>
          <w:szCs w:val="24"/>
        </w:rPr>
        <w:t xml:space="preserve"> puta 20 i 24 privatno. </w:t>
      </w:r>
      <w:r w:rsidRPr="00216E63">
        <w:rPr>
          <w:rFonts w:ascii="Times New Roman" w:eastAsia="Calibri" w:hAnsi="Times New Roman" w:cs="Times New Roman"/>
          <w:sz w:val="24"/>
          <w:szCs w:val="24"/>
        </w:rPr>
        <w:t>Građanka je savjetovana da susjeda upozori o ovom problemu, ili ukoliko već jest onda ovaj problem treba prijaviti komunalnom redarstvu.</w:t>
      </w:r>
    </w:p>
    <w:p w:rsidR="00294E1C" w:rsidRPr="00216E63" w:rsidRDefault="00596439" w:rsidP="00294E1C">
      <w:pPr>
        <w:pStyle w:val="ListParagraph"/>
        <w:numPr>
          <w:ilvl w:val="0"/>
          <w:numId w:val="5"/>
        </w:numPr>
        <w:spacing w:line="240" w:lineRule="auto"/>
        <w:rPr>
          <w:rFonts w:ascii="Times New Roman" w:eastAsia="Calibri" w:hAnsi="Times New Roman" w:cs="Times New Roman"/>
          <w:sz w:val="24"/>
          <w:szCs w:val="24"/>
        </w:rPr>
      </w:pPr>
      <w:r w:rsidRPr="00216E63">
        <w:rPr>
          <w:rFonts w:ascii="Times New Roman" w:eastAsia="Calibri" w:hAnsi="Times New Roman" w:cs="Times New Roman"/>
          <w:sz w:val="24"/>
          <w:szCs w:val="24"/>
        </w:rPr>
        <w:t>p</w:t>
      </w:r>
      <w:r w:rsidR="00294E1C" w:rsidRPr="00216E63">
        <w:rPr>
          <w:rFonts w:ascii="Times New Roman" w:eastAsia="Calibri" w:hAnsi="Times New Roman" w:cs="Times New Roman"/>
          <w:sz w:val="24"/>
          <w:szCs w:val="24"/>
        </w:rPr>
        <w:t>rijavi građana o  nepropisno parkiranim vozilima</w:t>
      </w:r>
      <w:r w:rsidR="00294E1C" w:rsidRPr="00216E63">
        <w:rPr>
          <w:rFonts w:ascii="Times New Roman" w:eastAsia="Calibri" w:hAnsi="Times New Roman" w:cs="Times New Roman"/>
          <w:sz w:val="24"/>
          <w:szCs w:val="24"/>
        </w:rPr>
        <w:t xml:space="preserve"> koja svakodnevno pune ulicu </w:t>
      </w:r>
      <w:proofErr w:type="spellStart"/>
      <w:r w:rsidR="00294E1C" w:rsidRPr="00216E63">
        <w:rPr>
          <w:rFonts w:ascii="Times New Roman" w:eastAsia="Calibri" w:hAnsi="Times New Roman" w:cs="Times New Roman"/>
          <w:sz w:val="24"/>
          <w:szCs w:val="24"/>
        </w:rPr>
        <w:t>Karaznik</w:t>
      </w:r>
      <w:proofErr w:type="spellEnd"/>
      <w:r w:rsidR="00294E1C" w:rsidRPr="00216E63">
        <w:rPr>
          <w:rFonts w:ascii="Times New Roman" w:eastAsia="Calibri" w:hAnsi="Times New Roman" w:cs="Times New Roman"/>
          <w:sz w:val="24"/>
          <w:szCs w:val="24"/>
        </w:rPr>
        <w:t>.</w:t>
      </w:r>
    </w:p>
    <w:p w:rsidR="00596439" w:rsidRPr="00216E63" w:rsidRDefault="00596439" w:rsidP="00294E1C">
      <w:pPr>
        <w:pStyle w:val="ListParagraph"/>
        <w:numPr>
          <w:ilvl w:val="0"/>
          <w:numId w:val="5"/>
        </w:numPr>
        <w:spacing w:line="240" w:lineRule="auto"/>
        <w:rPr>
          <w:rFonts w:ascii="Times New Roman" w:eastAsia="Calibri" w:hAnsi="Times New Roman" w:cs="Times New Roman"/>
          <w:sz w:val="24"/>
          <w:szCs w:val="24"/>
        </w:rPr>
      </w:pPr>
      <w:r w:rsidRPr="00216E63">
        <w:rPr>
          <w:rFonts w:ascii="Times New Roman" w:eastAsia="Calibri" w:hAnsi="Times New Roman" w:cs="Times New Roman"/>
          <w:sz w:val="24"/>
          <w:szCs w:val="24"/>
        </w:rPr>
        <w:t>t</w:t>
      </w:r>
      <w:r w:rsidR="00294E1C" w:rsidRPr="00216E63">
        <w:rPr>
          <w:rFonts w:ascii="Times New Roman" w:eastAsia="Calibri" w:hAnsi="Times New Roman" w:cs="Times New Roman"/>
          <w:sz w:val="24"/>
          <w:szCs w:val="24"/>
        </w:rPr>
        <w:t>raženju građanke o</w:t>
      </w:r>
      <w:r w:rsidR="00294E1C" w:rsidRPr="00216E63">
        <w:rPr>
          <w:rFonts w:ascii="Times New Roman" w:eastAsia="Calibri" w:hAnsi="Times New Roman" w:cs="Times New Roman"/>
          <w:sz w:val="24"/>
          <w:szCs w:val="24"/>
        </w:rPr>
        <w:t xml:space="preserve"> odvajanje pješačkog i cestovnog prometa u ul. </w:t>
      </w:r>
      <w:proofErr w:type="spellStart"/>
      <w:r w:rsidR="00294E1C" w:rsidRPr="00216E63">
        <w:rPr>
          <w:rFonts w:ascii="Times New Roman" w:eastAsia="Calibri" w:hAnsi="Times New Roman" w:cs="Times New Roman"/>
          <w:sz w:val="24"/>
          <w:szCs w:val="24"/>
        </w:rPr>
        <w:t>Karažnik</w:t>
      </w:r>
      <w:proofErr w:type="spellEnd"/>
      <w:r w:rsidR="00294E1C" w:rsidRPr="00216E63">
        <w:rPr>
          <w:rFonts w:ascii="Times New Roman" w:eastAsia="Calibri" w:hAnsi="Times New Roman" w:cs="Times New Roman"/>
          <w:sz w:val="24"/>
          <w:szCs w:val="24"/>
        </w:rPr>
        <w:t>.</w:t>
      </w:r>
    </w:p>
    <w:p w:rsidR="00596439" w:rsidRPr="00216E63" w:rsidRDefault="00596439" w:rsidP="00294E1C">
      <w:pPr>
        <w:pStyle w:val="ListParagraph"/>
        <w:numPr>
          <w:ilvl w:val="0"/>
          <w:numId w:val="5"/>
        </w:numPr>
        <w:spacing w:line="240" w:lineRule="auto"/>
        <w:rPr>
          <w:rFonts w:ascii="Times New Roman" w:eastAsia="Calibri" w:hAnsi="Times New Roman" w:cs="Times New Roman"/>
          <w:sz w:val="24"/>
          <w:szCs w:val="24"/>
        </w:rPr>
      </w:pPr>
      <w:r w:rsidRPr="00216E63">
        <w:rPr>
          <w:rFonts w:ascii="Times New Roman" w:eastAsia="Calibri" w:hAnsi="Times New Roman" w:cs="Times New Roman"/>
          <w:sz w:val="24"/>
          <w:szCs w:val="24"/>
        </w:rPr>
        <w:lastRenderedPageBreak/>
        <w:t>o realizaciji Plana Potreba za 2026. te potrebi razmišljanja o idejama za Plan Potreba za 2027.</w:t>
      </w:r>
      <w:r w:rsidRPr="00216E63">
        <w:rPr>
          <w:rFonts w:ascii="Times New Roman" w:eastAsia="Calibri" w:hAnsi="Times New Roman" w:cs="Times New Roman"/>
          <w:sz w:val="24"/>
          <w:szCs w:val="24"/>
        </w:rPr>
        <w:t xml:space="preserve"> </w:t>
      </w:r>
    </w:p>
    <w:p w:rsidR="00596439" w:rsidRPr="00216E63" w:rsidRDefault="00596439" w:rsidP="00294E1C">
      <w:pPr>
        <w:pStyle w:val="ListParagraph"/>
        <w:numPr>
          <w:ilvl w:val="0"/>
          <w:numId w:val="5"/>
        </w:numPr>
        <w:spacing w:line="240" w:lineRule="auto"/>
        <w:rPr>
          <w:rFonts w:ascii="Times New Roman" w:eastAsia="Calibri" w:hAnsi="Times New Roman" w:cs="Times New Roman"/>
          <w:sz w:val="24"/>
          <w:szCs w:val="24"/>
        </w:rPr>
      </w:pPr>
      <w:r w:rsidRPr="00216E63">
        <w:rPr>
          <w:rFonts w:ascii="Times New Roman" w:eastAsia="Calibri" w:hAnsi="Times New Roman" w:cs="Times New Roman"/>
          <w:sz w:val="24"/>
          <w:szCs w:val="24"/>
        </w:rPr>
        <w:t>o traženju građanke za</w:t>
      </w:r>
      <w:r w:rsidRPr="00216E63">
        <w:rPr>
          <w:rFonts w:ascii="Times New Roman" w:eastAsia="Calibri" w:hAnsi="Times New Roman" w:cs="Times New Roman"/>
          <w:sz w:val="24"/>
          <w:szCs w:val="24"/>
        </w:rPr>
        <w:t xml:space="preserve"> odvajanje pješačkog i cestovnog prometa u ul. </w:t>
      </w:r>
      <w:proofErr w:type="spellStart"/>
      <w:r w:rsidRPr="00216E63">
        <w:rPr>
          <w:rFonts w:ascii="Times New Roman" w:eastAsia="Calibri" w:hAnsi="Times New Roman" w:cs="Times New Roman"/>
          <w:sz w:val="24"/>
          <w:szCs w:val="24"/>
        </w:rPr>
        <w:t>Karažnik</w:t>
      </w:r>
      <w:proofErr w:type="spellEnd"/>
    </w:p>
    <w:p w:rsidR="00596439" w:rsidRPr="00216E63" w:rsidRDefault="00596439" w:rsidP="00294E1C">
      <w:pPr>
        <w:pStyle w:val="ListParagraph"/>
        <w:numPr>
          <w:ilvl w:val="0"/>
          <w:numId w:val="5"/>
        </w:numPr>
        <w:spacing w:line="240" w:lineRule="auto"/>
        <w:rPr>
          <w:rFonts w:ascii="Times New Roman" w:eastAsia="Calibri" w:hAnsi="Times New Roman" w:cs="Times New Roman"/>
          <w:sz w:val="24"/>
          <w:szCs w:val="24"/>
        </w:rPr>
      </w:pPr>
      <w:r w:rsidRPr="00216E63">
        <w:rPr>
          <w:rFonts w:ascii="Times New Roman" w:eastAsia="Calibri" w:hAnsi="Times New Roman" w:cs="Times New Roman"/>
          <w:sz w:val="24"/>
          <w:szCs w:val="24"/>
        </w:rPr>
        <w:t xml:space="preserve">o upitu građanke za </w:t>
      </w:r>
      <w:r w:rsidR="00216E63">
        <w:rPr>
          <w:rFonts w:ascii="Times New Roman" w:eastAsia="Calibri" w:hAnsi="Times New Roman" w:cs="Times New Roman"/>
          <w:sz w:val="24"/>
          <w:szCs w:val="24"/>
        </w:rPr>
        <w:t>uređ</w:t>
      </w:r>
      <w:r w:rsidRPr="00216E63">
        <w:rPr>
          <w:rFonts w:ascii="Times New Roman" w:eastAsia="Calibri" w:hAnsi="Times New Roman" w:cs="Times New Roman"/>
          <w:sz w:val="24"/>
          <w:szCs w:val="24"/>
        </w:rPr>
        <w:t xml:space="preserve">enje prostora za javnu namjenu na prostoru UPU </w:t>
      </w:r>
      <w:proofErr w:type="spellStart"/>
      <w:r w:rsidRPr="00216E63">
        <w:rPr>
          <w:rFonts w:ascii="Times New Roman" w:eastAsia="Calibri" w:hAnsi="Times New Roman" w:cs="Times New Roman"/>
          <w:sz w:val="24"/>
          <w:szCs w:val="24"/>
        </w:rPr>
        <w:t>Dubravica-Karažnik</w:t>
      </w:r>
      <w:proofErr w:type="spellEnd"/>
      <w:r w:rsidRPr="00216E63">
        <w:rPr>
          <w:rFonts w:ascii="Times New Roman" w:eastAsia="Calibri" w:hAnsi="Times New Roman" w:cs="Times New Roman"/>
          <w:sz w:val="24"/>
          <w:szCs w:val="24"/>
        </w:rPr>
        <w:t xml:space="preserve">. Građanka </w:t>
      </w:r>
      <w:r w:rsidR="00216E63">
        <w:rPr>
          <w:rFonts w:ascii="Times New Roman" w:eastAsia="Calibri" w:hAnsi="Times New Roman" w:cs="Times New Roman"/>
          <w:sz w:val="24"/>
          <w:szCs w:val="24"/>
        </w:rPr>
        <w:t xml:space="preserve">je </w:t>
      </w:r>
      <w:r w:rsidRPr="00216E63">
        <w:rPr>
          <w:rFonts w:ascii="Times New Roman" w:eastAsia="Calibri" w:hAnsi="Times New Roman" w:cs="Times New Roman"/>
          <w:sz w:val="24"/>
          <w:szCs w:val="24"/>
        </w:rPr>
        <w:t xml:space="preserve">informirana o statusu donošenje UPU </w:t>
      </w:r>
      <w:proofErr w:type="spellStart"/>
      <w:r w:rsidRPr="00216E63">
        <w:rPr>
          <w:rFonts w:ascii="Times New Roman" w:eastAsia="Calibri" w:hAnsi="Times New Roman" w:cs="Times New Roman"/>
          <w:sz w:val="24"/>
          <w:szCs w:val="24"/>
        </w:rPr>
        <w:t>Dubravica-Karažnik</w:t>
      </w:r>
      <w:proofErr w:type="spellEnd"/>
      <w:r w:rsidRPr="00216E63">
        <w:rPr>
          <w:rFonts w:ascii="Times New Roman" w:eastAsia="Calibri" w:hAnsi="Times New Roman" w:cs="Times New Roman"/>
          <w:sz w:val="24"/>
          <w:szCs w:val="24"/>
        </w:rPr>
        <w:t xml:space="preserve"> i mogućnosti sudjel</w:t>
      </w:r>
      <w:r w:rsidR="00216E63">
        <w:rPr>
          <w:rFonts w:ascii="Times New Roman" w:eastAsia="Calibri" w:hAnsi="Times New Roman" w:cs="Times New Roman"/>
          <w:sz w:val="24"/>
          <w:szCs w:val="24"/>
        </w:rPr>
        <w:t>ov</w:t>
      </w:r>
      <w:r w:rsidRPr="00216E63">
        <w:rPr>
          <w:rFonts w:ascii="Times New Roman" w:eastAsia="Calibri" w:hAnsi="Times New Roman" w:cs="Times New Roman"/>
          <w:sz w:val="24"/>
          <w:szCs w:val="24"/>
        </w:rPr>
        <w:t>anja u tom procesu kada UPU bude na javnom savjetovanju.</w:t>
      </w:r>
    </w:p>
    <w:p w:rsidR="001029B4" w:rsidRPr="00216E63" w:rsidRDefault="001029B4" w:rsidP="00294E1C">
      <w:pPr>
        <w:pStyle w:val="ListParagraph"/>
        <w:numPr>
          <w:ilvl w:val="0"/>
          <w:numId w:val="5"/>
        </w:numPr>
        <w:spacing w:line="240" w:lineRule="auto"/>
        <w:rPr>
          <w:rFonts w:ascii="Times New Roman" w:eastAsia="Calibri" w:hAnsi="Times New Roman" w:cs="Times New Roman"/>
          <w:sz w:val="24"/>
          <w:szCs w:val="24"/>
        </w:rPr>
      </w:pPr>
      <w:r w:rsidRPr="00216E63">
        <w:rPr>
          <w:rFonts w:ascii="Times New Roman" w:eastAsia="Calibri" w:hAnsi="Times New Roman" w:cs="Times New Roman"/>
          <w:sz w:val="24"/>
          <w:szCs w:val="24"/>
        </w:rPr>
        <w:t>o proteklom obilježavanju Dana Mjesnog odbora Gornji Stenjevec</w:t>
      </w:r>
    </w:p>
    <w:p w:rsidR="00596439" w:rsidRDefault="00596439" w:rsidP="00323D64">
      <w:pPr>
        <w:spacing w:line="240" w:lineRule="auto"/>
        <w:rPr>
          <w:szCs w:val="24"/>
        </w:rPr>
      </w:pPr>
      <w:r w:rsidRPr="00216E63">
        <w:rPr>
          <w:rFonts w:eastAsia="Calibri"/>
          <w:szCs w:val="24"/>
        </w:rPr>
        <w:t xml:space="preserve">Vijećnik Goran </w:t>
      </w:r>
      <w:proofErr w:type="spellStart"/>
      <w:r w:rsidRPr="00216E63">
        <w:rPr>
          <w:rFonts w:eastAsia="Calibri"/>
          <w:szCs w:val="24"/>
        </w:rPr>
        <w:t>Škvarc</w:t>
      </w:r>
      <w:proofErr w:type="spellEnd"/>
      <w:r w:rsidRPr="00216E63">
        <w:rPr>
          <w:szCs w:val="24"/>
        </w:rPr>
        <w:t xml:space="preserve"> </w:t>
      </w:r>
      <w:r w:rsidRPr="00216E63">
        <w:rPr>
          <w:szCs w:val="24"/>
        </w:rPr>
        <w:t>obavještava članove Vijeća o:</w:t>
      </w:r>
    </w:p>
    <w:p w:rsidR="00253E63" w:rsidRPr="00216E63" w:rsidRDefault="00253E63" w:rsidP="00323D64">
      <w:pPr>
        <w:spacing w:line="240" w:lineRule="auto"/>
        <w:rPr>
          <w:szCs w:val="24"/>
        </w:rPr>
      </w:pPr>
    </w:p>
    <w:p w:rsidR="00294E1C" w:rsidRPr="00216E63" w:rsidRDefault="00596439" w:rsidP="00B472BD">
      <w:pPr>
        <w:pStyle w:val="ListParagraph"/>
        <w:numPr>
          <w:ilvl w:val="0"/>
          <w:numId w:val="7"/>
        </w:numPr>
        <w:spacing w:line="240" w:lineRule="auto"/>
        <w:rPr>
          <w:rFonts w:ascii="Times New Roman" w:eastAsia="Calibri" w:hAnsi="Times New Roman" w:cs="Times New Roman"/>
          <w:sz w:val="24"/>
          <w:szCs w:val="24"/>
        </w:rPr>
      </w:pPr>
      <w:r w:rsidRPr="00216E63">
        <w:rPr>
          <w:rFonts w:ascii="Times New Roman" w:eastAsia="Calibri" w:hAnsi="Times New Roman" w:cs="Times New Roman"/>
          <w:sz w:val="24"/>
          <w:szCs w:val="24"/>
        </w:rPr>
        <w:t xml:space="preserve">svojoj akciji kojom je </w:t>
      </w:r>
      <w:proofErr w:type="spellStart"/>
      <w:r w:rsidRPr="00216E63">
        <w:rPr>
          <w:rFonts w:ascii="Times New Roman" w:eastAsia="Calibri" w:hAnsi="Times New Roman" w:cs="Times New Roman"/>
          <w:sz w:val="24"/>
          <w:szCs w:val="24"/>
        </w:rPr>
        <w:t>ubrazana</w:t>
      </w:r>
      <w:proofErr w:type="spellEnd"/>
      <w:r w:rsidRPr="00216E63">
        <w:rPr>
          <w:rFonts w:ascii="Times New Roman" w:eastAsia="Calibri" w:hAnsi="Times New Roman" w:cs="Times New Roman"/>
          <w:sz w:val="24"/>
          <w:szCs w:val="24"/>
        </w:rPr>
        <w:t xml:space="preserve"> obnova ograde od strane Hrvatskih Voda uz potok </w:t>
      </w:r>
      <w:proofErr w:type="spellStart"/>
      <w:r w:rsidRPr="00216E63">
        <w:rPr>
          <w:rFonts w:ascii="Times New Roman" w:eastAsia="Calibri" w:hAnsi="Times New Roman" w:cs="Times New Roman"/>
          <w:sz w:val="24"/>
          <w:szCs w:val="24"/>
        </w:rPr>
        <w:t>Dubravica</w:t>
      </w:r>
      <w:proofErr w:type="spellEnd"/>
      <w:r w:rsidRPr="00216E63">
        <w:rPr>
          <w:rFonts w:ascii="Times New Roman" w:eastAsia="Calibri" w:hAnsi="Times New Roman" w:cs="Times New Roman"/>
          <w:sz w:val="24"/>
          <w:szCs w:val="24"/>
        </w:rPr>
        <w:t xml:space="preserve"> na području doma Gornjeg </w:t>
      </w:r>
      <w:proofErr w:type="spellStart"/>
      <w:r w:rsidRPr="00216E63">
        <w:rPr>
          <w:rFonts w:ascii="Times New Roman" w:eastAsia="Calibri" w:hAnsi="Times New Roman" w:cs="Times New Roman"/>
          <w:sz w:val="24"/>
          <w:szCs w:val="24"/>
        </w:rPr>
        <w:t>Stenjevca</w:t>
      </w:r>
      <w:proofErr w:type="spellEnd"/>
      <w:r w:rsidR="00294E1C" w:rsidRPr="00216E63">
        <w:rPr>
          <w:rFonts w:ascii="Times New Roman" w:eastAsia="Calibri" w:hAnsi="Times New Roman" w:cs="Times New Roman"/>
          <w:sz w:val="24"/>
          <w:szCs w:val="24"/>
        </w:rPr>
        <w:br/>
      </w:r>
    </w:p>
    <w:p w:rsidR="00294E1C" w:rsidRPr="00216E63" w:rsidRDefault="00294E1C" w:rsidP="00294E1C">
      <w:pPr>
        <w:pStyle w:val="ListParagraph"/>
        <w:spacing w:line="240" w:lineRule="auto"/>
        <w:jc w:val="both"/>
        <w:rPr>
          <w:rFonts w:ascii="Times New Roman" w:hAnsi="Times New Roman" w:cs="Times New Roman"/>
          <w:sz w:val="24"/>
          <w:szCs w:val="24"/>
        </w:rPr>
      </w:pPr>
    </w:p>
    <w:p w:rsidR="00296FE2" w:rsidRPr="00216E63" w:rsidRDefault="00296FE2" w:rsidP="00296FE2">
      <w:pPr>
        <w:spacing w:line="240" w:lineRule="auto"/>
        <w:jc w:val="both"/>
        <w:rPr>
          <w:szCs w:val="24"/>
        </w:rPr>
      </w:pPr>
    </w:p>
    <w:p w:rsidR="00296FE2" w:rsidRPr="00216E63" w:rsidRDefault="00296FE2" w:rsidP="00296FE2">
      <w:pPr>
        <w:spacing w:line="240" w:lineRule="auto"/>
        <w:jc w:val="both"/>
        <w:rPr>
          <w:szCs w:val="24"/>
        </w:rPr>
      </w:pPr>
      <w:r w:rsidRPr="00216E63">
        <w:rPr>
          <w:szCs w:val="24"/>
        </w:rPr>
        <w:t>Pitanja i prijedlozi članova Vijeća:</w:t>
      </w:r>
    </w:p>
    <w:p w:rsidR="00296FE2" w:rsidRPr="00216E63" w:rsidRDefault="00296FE2" w:rsidP="00296FE2">
      <w:pPr>
        <w:spacing w:line="240" w:lineRule="auto"/>
        <w:jc w:val="both"/>
        <w:rPr>
          <w:szCs w:val="24"/>
        </w:rPr>
      </w:pPr>
    </w:p>
    <w:tbl>
      <w:tblPr>
        <w:tblStyle w:val="TableGrid"/>
        <w:tblW w:w="0" w:type="auto"/>
        <w:tblLook w:val="04A0" w:firstRow="1" w:lastRow="0" w:firstColumn="1" w:lastColumn="0" w:noHBand="0" w:noVBand="1"/>
      </w:tblPr>
      <w:tblGrid>
        <w:gridCol w:w="3027"/>
        <w:gridCol w:w="5989"/>
      </w:tblGrid>
      <w:tr w:rsidR="00296FE2" w:rsidRPr="00216E63" w:rsidTr="00B472BD">
        <w:tc>
          <w:tcPr>
            <w:tcW w:w="3027" w:type="dxa"/>
          </w:tcPr>
          <w:p w:rsidR="00296FE2" w:rsidRPr="00216E63" w:rsidRDefault="00296FE2" w:rsidP="00296FE2">
            <w:pPr>
              <w:spacing w:line="240" w:lineRule="auto"/>
              <w:jc w:val="both"/>
              <w:rPr>
                <w:szCs w:val="24"/>
              </w:rPr>
            </w:pPr>
            <w:r w:rsidRPr="00216E63">
              <w:rPr>
                <w:szCs w:val="24"/>
              </w:rPr>
              <w:t>Član Vijeća</w:t>
            </w:r>
          </w:p>
        </w:tc>
        <w:tc>
          <w:tcPr>
            <w:tcW w:w="5989" w:type="dxa"/>
          </w:tcPr>
          <w:p w:rsidR="00296FE2" w:rsidRPr="00216E63" w:rsidRDefault="00296FE2" w:rsidP="00296FE2">
            <w:pPr>
              <w:spacing w:line="240" w:lineRule="auto"/>
              <w:jc w:val="both"/>
              <w:rPr>
                <w:szCs w:val="24"/>
              </w:rPr>
            </w:pPr>
            <w:r w:rsidRPr="00216E63">
              <w:rPr>
                <w:szCs w:val="24"/>
              </w:rPr>
              <w:t>Kratak sadržaj pitanja ili prijedloga</w:t>
            </w:r>
          </w:p>
          <w:p w:rsidR="00296FE2" w:rsidRPr="00216E63" w:rsidRDefault="00296FE2" w:rsidP="00296FE2">
            <w:pPr>
              <w:spacing w:line="240" w:lineRule="auto"/>
              <w:jc w:val="both"/>
              <w:rPr>
                <w:szCs w:val="24"/>
              </w:rPr>
            </w:pPr>
          </w:p>
        </w:tc>
      </w:tr>
      <w:tr w:rsidR="00296FE2" w:rsidRPr="00216E63" w:rsidTr="00B472BD">
        <w:tc>
          <w:tcPr>
            <w:tcW w:w="3027" w:type="dxa"/>
          </w:tcPr>
          <w:p w:rsidR="00296FE2" w:rsidRPr="00216E63" w:rsidRDefault="00B472BD" w:rsidP="00296FE2">
            <w:pPr>
              <w:spacing w:line="240" w:lineRule="auto"/>
              <w:jc w:val="both"/>
              <w:rPr>
                <w:szCs w:val="24"/>
              </w:rPr>
            </w:pPr>
            <w:r w:rsidRPr="00216E63">
              <w:rPr>
                <w:szCs w:val="24"/>
              </w:rPr>
              <w:t xml:space="preserve">Vlatka </w:t>
            </w:r>
            <w:proofErr w:type="spellStart"/>
            <w:r w:rsidRPr="00216E63">
              <w:rPr>
                <w:szCs w:val="24"/>
              </w:rPr>
              <w:t>Pažin</w:t>
            </w:r>
            <w:proofErr w:type="spellEnd"/>
          </w:p>
        </w:tc>
        <w:tc>
          <w:tcPr>
            <w:tcW w:w="5989" w:type="dxa"/>
          </w:tcPr>
          <w:p w:rsidR="00296FE2" w:rsidRPr="00216E63" w:rsidRDefault="00B472BD" w:rsidP="00296FE2">
            <w:pPr>
              <w:spacing w:line="240" w:lineRule="auto"/>
              <w:jc w:val="both"/>
              <w:rPr>
                <w:szCs w:val="24"/>
              </w:rPr>
            </w:pPr>
            <w:r w:rsidRPr="00216E63">
              <w:rPr>
                <w:szCs w:val="24"/>
              </w:rPr>
              <w:t xml:space="preserve">koliko je otkupljenih čestica u </w:t>
            </w:r>
            <w:proofErr w:type="spellStart"/>
            <w:r w:rsidRPr="00216E63">
              <w:rPr>
                <w:szCs w:val="24"/>
              </w:rPr>
              <w:t>Huzjanovoj</w:t>
            </w:r>
            <w:proofErr w:type="spellEnd"/>
            <w:r w:rsidRPr="00216E63">
              <w:rPr>
                <w:szCs w:val="24"/>
              </w:rPr>
              <w:t xml:space="preserve"> ulici za svrhu rekonstrukcije u dvotračnu ulicu s nogostupima</w:t>
            </w:r>
          </w:p>
        </w:tc>
      </w:tr>
      <w:tr w:rsidR="00296FE2" w:rsidRPr="00216E63" w:rsidTr="00B472BD">
        <w:tc>
          <w:tcPr>
            <w:tcW w:w="3027" w:type="dxa"/>
          </w:tcPr>
          <w:p w:rsidR="00296FE2" w:rsidRPr="00216E63" w:rsidRDefault="00B472BD" w:rsidP="00296FE2">
            <w:pPr>
              <w:spacing w:line="240" w:lineRule="auto"/>
              <w:jc w:val="both"/>
              <w:rPr>
                <w:szCs w:val="24"/>
              </w:rPr>
            </w:pPr>
            <w:r w:rsidRPr="00216E63">
              <w:rPr>
                <w:szCs w:val="24"/>
              </w:rPr>
              <w:t xml:space="preserve">Vlatka </w:t>
            </w:r>
            <w:proofErr w:type="spellStart"/>
            <w:r w:rsidRPr="00216E63">
              <w:rPr>
                <w:szCs w:val="24"/>
              </w:rPr>
              <w:t>Pažin</w:t>
            </w:r>
            <w:proofErr w:type="spellEnd"/>
          </w:p>
        </w:tc>
        <w:tc>
          <w:tcPr>
            <w:tcW w:w="5989" w:type="dxa"/>
          </w:tcPr>
          <w:p w:rsidR="00296FE2" w:rsidRPr="00216E63" w:rsidRDefault="00B472BD" w:rsidP="00296FE2">
            <w:pPr>
              <w:spacing w:line="240" w:lineRule="auto"/>
              <w:jc w:val="both"/>
              <w:rPr>
                <w:szCs w:val="24"/>
              </w:rPr>
            </w:pPr>
            <w:r w:rsidRPr="00216E63">
              <w:rPr>
                <w:rFonts w:eastAsia="Calibri"/>
                <w:szCs w:val="24"/>
              </w:rPr>
              <w:t xml:space="preserve">što je s postavljanjem prometnog ogledala na izlazu iz Ulice Glavica u Ulicu </w:t>
            </w:r>
            <w:proofErr w:type="spellStart"/>
            <w:r w:rsidRPr="00216E63">
              <w:rPr>
                <w:rFonts w:eastAsia="Calibri"/>
                <w:szCs w:val="24"/>
              </w:rPr>
              <w:t>Dubravica</w:t>
            </w:r>
            <w:proofErr w:type="spellEnd"/>
            <w:r w:rsidRPr="00216E63">
              <w:rPr>
                <w:rFonts w:eastAsia="Calibri"/>
                <w:szCs w:val="24"/>
              </w:rPr>
              <w:t>, koje građani traže već nekoliko godina. Potpredsjednik Ivan Pavlić odgovorio je da građani sami mogu podnijeti zahtjev za postavljanje takvog ogledala, te da će potražiti zaključak iz prošlog saziva Vijeća i pitati što je s time.</w:t>
            </w:r>
          </w:p>
        </w:tc>
      </w:tr>
      <w:tr w:rsidR="00296FE2" w:rsidRPr="00216E63" w:rsidTr="00B472BD">
        <w:tc>
          <w:tcPr>
            <w:tcW w:w="3027" w:type="dxa"/>
          </w:tcPr>
          <w:p w:rsidR="00296FE2" w:rsidRPr="00216E63" w:rsidRDefault="00B472BD" w:rsidP="00296FE2">
            <w:pPr>
              <w:spacing w:line="240" w:lineRule="auto"/>
              <w:jc w:val="both"/>
              <w:rPr>
                <w:szCs w:val="24"/>
              </w:rPr>
            </w:pPr>
            <w:r w:rsidRPr="00216E63">
              <w:rPr>
                <w:szCs w:val="24"/>
              </w:rPr>
              <w:t xml:space="preserve">Vlatka </w:t>
            </w:r>
            <w:proofErr w:type="spellStart"/>
            <w:r w:rsidRPr="00216E63">
              <w:rPr>
                <w:szCs w:val="24"/>
              </w:rPr>
              <w:t>Pažin</w:t>
            </w:r>
            <w:proofErr w:type="spellEnd"/>
          </w:p>
        </w:tc>
        <w:tc>
          <w:tcPr>
            <w:tcW w:w="5989" w:type="dxa"/>
          </w:tcPr>
          <w:p w:rsidR="00296FE2" w:rsidRPr="00216E63" w:rsidRDefault="00B472BD" w:rsidP="00296FE2">
            <w:pPr>
              <w:spacing w:line="240" w:lineRule="auto"/>
              <w:jc w:val="both"/>
              <w:rPr>
                <w:szCs w:val="24"/>
              </w:rPr>
            </w:pPr>
            <w:r w:rsidRPr="00216E63">
              <w:rPr>
                <w:rFonts w:eastAsia="Calibri"/>
                <w:szCs w:val="24"/>
              </w:rPr>
              <w:t xml:space="preserve">pitanje o postavljanja uspornika u Ulici </w:t>
            </w:r>
            <w:proofErr w:type="spellStart"/>
            <w:r w:rsidRPr="00216E63">
              <w:rPr>
                <w:rFonts w:eastAsia="Calibri"/>
                <w:szCs w:val="24"/>
              </w:rPr>
              <w:t>Dubravica</w:t>
            </w:r>
            <w:proofErr w:type="spellEnd"/>
            <w:r w:rsidRPr="00216E63">
              <w:rPr>
                <w:rFonts w:eastAsia="Calibri"/>
                <w:szCs w:val="24"/>
              </w:rPr>
              <w:t xml:space="preserve"> kod kućnog broja 108, na mjestu gdje djeca često prelaze cestu kako bi došla do sportskog igrališta. Ivan Pavlić odgovorio je da je stav Sektora za ceste kako uspornici nisu poželjni na prometnicama kojima prolazi javni autobusni prijevoz. Ivan Pavlić također odgovara kako smo kao Vijeće na 11. sjednici održanoj 16. ožujka 2026. raspravljali o postavljanju uspornika kod kućnog broja 107, te smo kao Vijeće izrazili neslaganje time, nego neka MUP izlazi na teren i kažnjava neodgovorne vozače</w:t>
            </w:r>
          </w:p>
        </w:tc>
      </w:tr>
      <w:tr w:rsidR="00296FE2" w:rsidRPr="00216E63" w:rsidTr="00B472BD">
        <w:tc>
          <w:tcPr>
            <w:tcW w:w="3027" w:type="dxa"/>
          </w:tcPr>
          <w:p w:rsidR="00296FE2" w:rsidRPr="00216E63" w:rsidRDefault="00B472BD" w:rsidP="00296FE2">
            <w:pPr>
              <w:spacing w:line="240" w:lineRule="auto"/>
              <w:jc w:val="both"/>
              <w:rPr>
                <w:szCs w:val="24"/>
              </w:rPr>
            </w:pPr>
            <w:r w:rsidRPr="00216E63">
              <w:rPr>
                <w:szCs w:val="24"/>
              </w:rPr>
              <w:t xml:space="preserve">Vlatka </w:t>
            </w:r>
            <w:proofErr w:type="spellStart"/>
            <w:r w:rsidRPr="00216E63">
              <w:rPr>
                <w:szCs w:val="24"/>
              </w:rPr>
              <w:t>Pažin</w:t>
            </w:r>
            <w:proofErr w:type="spellEnd"/>
          </w:p>
        </w:tc>
        <w:tc>
          <w:tcPr>
            <w:tcW w:w="5989" w:type="dxa"/>
          </w:tcPr>
          <w:p w:rsidR="00296FE2" w:rsidRPr="00216E63" w:rsidRDefault="00B472BD" w:rsidP="00296FE2">
            <w:pPr>
              <w:spacing w:line="240" w:lineRule="auto"/>
              <w:jc w:val="both"/>
              <w:rPr>
                <w:szCs w:val="24"/>
              </w:rPr>
            </w:pPr>
            <w:r w:rsidRPr="00216E63">
              <w:rPr>
                <w:rFonts w:eastAsia="Calibri"/>
                <w:szCs w:val="24"/>
              </w:rPr>
              <w:t xml:space="preserve">što je s popravkom rubnika (3m) na </w:t>
            </w:r>
            <w:proofErr w:type="spellStart"/>
            <w:r w:rsidRPr="00216E63">
              <w:rPr>
                <w:rFonts w:eastAsia="Calibri"/>
                <w:szCs w:val="24"/>
              </w:rPr>
              <w:t>Dubravici</w:t>
            </w:r>
            <w:proofErr w:type="spellEnd"/>
            <w:r w:rsidRPr="00216E63">
              <w:rPr>
                <w:rFonts w:eastAsia="Calibri"/>
                <w:szCs w:val="24"/>
              </w:rPr>
              <w:t xml:space="preserve"> 130. 3 godine i još nije popravljen. Predsje</w:t>
            </w:r>
            <w:r w:rsidR="00612155">
              <w:rPr>
                <w:rFonts w:eastAsia="Calibri"/>
                <w:szCs w:val="24"/>
              </w:rPr>
              <w:t>d</w:t>
            </w:r>
            <w:r w:rsidRPr="00216E63">
              <w:rPr>
                <w:rFonts w:eastAsia="Calibri"/>
                <w:szCs w:val="24"/>
              </w:rPr>
              <w:t xml:space="preserve">nik Gorički odgovara kako je bio na sastanku </w:t>
            </w:r>
            <w:r w:rsidR="00612155">
              <w:rPr>
                <w:rFonts w:eastAsia="Calibri"/>
                <w:szCs w:val="24"/>
              </w:rPr>
              <w:t>s zaduženim nadcestarom</w:t>
            </w:r>
            <w:bookmarkStart w:id="0" w:name="_GoBack"/>
            <w:bookmarkEnd w:id="0"/>
            <w:r w:rsidRPr="00216E63">
              <w:rPr>
                <w:rFonts w:eastAsia="Calibri"/>
                <w:szCs w:val="24"/>
              </w:rPr>
              <w:t xml:space="preserve"> s kojim je prošao sva takva otvorena pitanja, te koji mu je odgovorio kako je kapacitet Zagrebačkih cesti za takve „sitne” popravke mali, a imaju puno intervencija.</w:t>
            </w:r>
          </w:p>
        </w:tc>
      </w:tr>
      <w:tr w:rsidR="00B472BD" w:rsidRPr="00216E63" w:rsidTr="00B472BD">
        <w:tc>
          <w:tcPr>
            <w:tcW w:w="3027" w:type="dxa"/>
          </w:tcPr>
          <w:p w:rsidR="00B472BD" w:rsidRPr="00216E63" w:rsidRDefault="00B472BD" w:rsidP="00296FE2">
            <w:pPr>
              <w:spacing w:line="240" w:lineRule="auto"/>
              <w:jc w:val="both"/>
              <w:rPr>
                <w:szCs w:val="24"/>
              </w:rPr>
            </w:pPr>
            <w:r w:rsidRPr="00216E63">
              <w:rPr>
                <w:szCs w:val="24"/>
              </w:rPr>
              <w:t xml:space="preserve">Vlatka </w:t>
            </w:r>
            <w:proofErr w:type="spellStart"/>
            <w:r w:rsidRPr="00216E63">
              <w:rPr>
                <w:szCs w:val="24"/>
              </w:rPr>
              <w:t>Pažin</w:t>
            </w:r>
            <w:proofErr w:type="spellEnd"/>
          </w:p>
        </w:tc>
        <w:tc>
          <w:tcPr>
            <w:tcW w:w="5989" w:type="dxa"/>
          </w:tcPr>
          <w:p w:rsidR="00B472BD" w:rsidRPr="00216E63" w:rsidRDefault="00B472BD" w:rsidP="00296FE2">
            <w:pPr>
              <w:spacing w:line="240" w:lineRule="auto"/>
              <w:jc w:val="both"/>
              <w:rPr>
                <w:rFonts w:eastAsia="Calibri"/>
                <w:szCs w:val="24"/>
              </w:rPr>
            </w:pPr>
            <w:r w:rsidRPr="00216E63">
              <w:rPr>
                <w:rFonts w:eastAsia="Calibri"/>
                <w:szCs w:val="24"/>
              </w:rPr>
              <w:t xml:space="preserve">što je sa korekcijama trasa autobusnih linija ZET-a. Ivan Pavlić odgovara kako se vode razgovori o toj problematici sa ZET-om, te se proces donošenja odluka o izmjenama trasa autobusnih linija usporio zbog nedavnog štrajka u ZET-u. Također informira kako Vijeće Gradske četvrti Podsused – Vrapče </w:t>
            </w:r>
            <w:proofErr w:type="spellStart"/>
            <w:r w:rsidRPr="00216E63">
              <w:rPr>
                <w:rFonts w:eastAsia="Calibri"/>
                <w:szCs w:val="24"/>
              </w:rPr>
              <w:t>intezivno</w:t>
            </w:r>
            <w:proofErr w:type="spellEnd"/>
            <w:r w:rsidRPr="00216E63">
              <w:rPr>
                <w:rFonts w:eastAsia="Calibri"/>
                <w:szCs w:val="24"/>
              </w:rPr>
              <w:t xml:space="preserve"> radi na tim pitanjima u suradnji s ZET-om.</w:t>
            </w:r>
          </w:p>
        </w:tc>
      </w:tr>
      <w:tr w:rsidR="00B472BD" w:rsidRPr="00216E63" w:rsidTr="00B472BD">
        <w:tc>
          <w:tcPr>
            <w:tcW w:w="3027" w:type="dxa"/>
          </w:tcPr>
          <w:p w:rsidR="00B472BD" w:rsidRPr="00216E63" w:rsidRDefault="00B472BD" w:rsidP="00296FE2">
            <w:pPr>
              <w:spacing w:line="240" w:lineRule="auto"/>
              <w:jc w:val="both"/>
              <w:rPr>
                <w:szCs w:val="24"/>
              </w:rPr>
            </w:pPr>
            <w:r w:rsidRPr="00216E63">
              <w:rPr>
                <w:szCs w:val="24"/>
              </w:rPr>
              <w:lastRenderedPageBreak/>
              <w:t xml:space="preserve">Vlatka </w:t>
            </w:r>
            <w:proofErr w:type="spellStart"/>
            <w:r w:rsidRPr="00216E63">
              <w:rPr>
                <w:szCs w:val="24"/>
              </w:rPr>
              <w:t>Pažin</w:t>
            </w:r>
            <w:proofErr w:type="spellEnd"/>
          </w:p>
        </w:tc>
        <w:tc>
          <w:tcPr>
            <w:tcW w:w="5989" w:type="dxa"/>
          </w:tcPr>
          <w:p w:rsidR="00B472BD" w:rsidRPr="00216E63" w:rsidRDefault="00B472BD" w:rsidP="00296FE2">
            <w:pPr>
              <w:spacing w:line="240" w:lineRule="auto"/>
              <w:jc w:val="both"/>
              <w:rPr>
                <w:rFonts w:eastAsia="Calibri"/>
                <w:szCs w:val="24"/>
              </w:rPr>
            </w:pPr>
            <w:r w:rsidRPr="00216E63">
              <w:rPr>
                <w:rFonts w:eastAsia="Calibri"/>
                <w:szCs w:val="24"/>
              </w:rPr>
              <w:t xml:space="preserve">što je s postavljanjem javne rasvjete u </w:t>
            </w:r>
            <w:proofErr w:type="spellStart"/>
            <w:r w:rsidRPr="00216E63">
              <w:rPr>
                <w:rFonts w:eastAsia="Calibri"/>
                <w:szCs w:val="24"/>
              </w:rPr>
              <w:t>Huzjanovoj</w:t>
            </w:r>
            <w:proofErr w:type="spellEnd"/>
            <w:r w:rsidRPr="00216E63">
              <w:rPr>
                <w:rFonts w:eastAsia="Calibri"/>
                <w:szCs w:val="24"/>
              </w:rPr>
              <w:t xml:space="preserve"> ulici, na kućnim brojevima 6-8, u njezinu jugoistočnom slijepom dijelu. O tom se problemu govorilo i u prethodnom sazivu Vijeća, kada je zatraženo postavljanje rasvjete. Ivan Pavlić odgovara da će potražiti zaključak iz prošlog saziva Vijeća i pitati što je s time.</w:t>
            </w:r>
          </w:p>
        </w:tc>
      </w:tr>
      <w:tr w:rsidR="00B472BD" w:rsidRPr="00216E63" w:rsidTr="00B472BD">
        <w:tc>
          <w:tcPr>
            <w:tcW w:w="3027" w:type="dxa"/>
          </w:tcPr>
          <w:p w:rsidR="00B472BD" w:rsidRPr="00216E63" w:rsidRDefault="00B472BD" w:rsidP="00296FE2">
            <w:pPr>
              <w:spacing w:line="240" w:lineRule="auto"/>
              <w:jc w:val="both"/>
              <w:rPr>
                <w:szCs w:val="24"/>
              </w:rPr>
            </w:pPr>
            <w:r w:rsidRPr="00216E63">
              <w:rPr>
                <w:szCs w:val="24"/>
              </w:rPr>
              <w:t xml:space="preserve">Vlatka </w:t>
            </w:r>
            <w:proofErr w:type="spellStart"/>
            <w:r w:rsidRPr="00216E63">
              <w:rPr>
                <w:szCs w:val="24"/>
              </w:rPr>
              <w:t>Pažin</w:t>
            </w:r>
            <w:proofErr w:type="spellEnd"/>
          </w:p>
        </w:tc>
        <w:tc>
          <w:tcPr>
            <w:tcW w:w="5989" w:type="dxa"/>
          </w:tcPr>
          <w:p w:rsidR="00B472BD" w:rsidRPr="00216E63" w:rsidRDefault="000E4883" w:rsidP="00296FE2">
            <w:pPr>
              <w:spacing w:line="240" w:lineRule="auto"/>
              <w:jc w:val="both"/>
              <w:rPr>
                <w:rFonts w:eastAsia="Calibri"/>
                <w:szCs w:val="24"/>
              </w:rPr>
            </w:pPr>
            <w:r w:rsidRPr="00216E63">
              <w:rPr>
                <w:rFonts w:eastAsia="Calibri"/>
                <w:szCs w:val="24"/>
              </w:rPr>
              <w:t>u</w:t>
            </w:r>
            <w:r w:rsidR="00B472BD" w:rsidRPr="00216E63">
              <w:rPr>
                <w:rFonts w:eastAsia="Calibri"/>
                <w:szCs w:val="24"/>
              </w:rPr>
              <w:t xml:space="preserve">pozorava na potrebu </w:t>
            </w:r>
            <w:proofErr w:type="spellStart"/>
            <w:r w:rsidR="00B472BD" w:rsidRPr="00216E63">
              <w:rPr>
                <w:rFonts w:eastAsia="Calibri"/>
                <w:szCs w:val="24"/>
              </w:rPr>
              <w:t>izbrazdavanja</w:t>
            </w:r>
            <w:proofErr w:type="spellEnd"/>
            <w:r w:rsidR="00B472BD" w:rsidRPr="00216E63">
              <w:rPr>
                <w:rFonts w:eastAsia="Calibri"/>
                <w:szCs w:val="24"/>
              </w:rPr>
              <w:t xml:space="preserve"> kolnika u podvožnjaku </w:t>
            </w:r>
            <w:proofErr w:type="spellStart"/>
            <w:r w:rsidR="00B472BD" w:rsidRPr="00216E63">
              <w:rPr>
                <w:rFonts w:eastAsia="Calibri"/>
                <w:szCs w:val="24"/>
              </w:rPr>
              <w:t>Dubravica</w:t>
            </w:r>
            <w:proofErr w:type="spellEnd"/>
            <w:r w:rsidR="00B472BD" w:rsidRPr="00216E63">
              <w:rPr>
                <w:rFonts w:eastAsia="Calibri"/>
                <w:szCs w:val="24"/>
              </w:rPr>
              <w:t xml:space="preserve">, u smjeru od juga prema sjeveru. Zbog nagiba te mokrih i zaleđenih uvjeta na toj dionici građani prijavljuju </w:t>
            </w:r>
            <w:proofErr w:type="spellStart"/>
            <w:r w:rsidR="00B472BD" w:rsidRPr="00216E63">
              <w:rPr>
                <w:rFonts w:eastAsia="Calibri"/>
                <w:szCs w:val="24"/>
              </w:rPr>
              <w:t>proklizavanje</w:t>
            </w:r>
            <w:proofErr w:type="spellEnd"/>
            <w:r w:rsidR="00B472BD" w:rsidRPr="00216E63">
              <w:rPr>
                <w:rFonts w:eastAsia="Calibri"/>
                <w:szCs w:val="24"/>
              </w:rPr>
              <w:t xml:space="preserve"> vozila i škripanje guma. Ivan Pavlić odgovara kako će ponovo informirati nadcestara i Sektor za ceste o tom zahtjevu, ali već vidi sličan odgovor kao i za popravak rubnika na </w:t>
            </w:r>
            <w:proofErr w:type="spellStart"/>
            <w:r w:rsidR="00B472BD" w:rsidRPr="00216E63">
              <w:rPr>
                <w:rFonts w:eastAsia="Calibri"/>
                <w:szCs w:val="24"/>
              </w:rPr>
              <w:t>Dubravica</w:t>
            </w:r>
            <w:proofErr w:type="spellEnd"/>
            <w:r w:rsidR="00B472BD" w:rsidRPr="00216E63">
              <w:rPr>
                <w:rFonts w:eastAsia="Calibri"/>
                <w:szCs w:val="24"/>
              </w:rPr>
              <w:t xml:space="preserve"> 130.</w:t>
            </w:r>
          </w:p>
        </w:tc>
      </w:tr>
      <w:tr w:rsidR="00B472BD" w:rsidRPr="00216E63" w:rsidTr="00B472BD">
        <w:tc>
          <w:tcPr>
            <w:tcW w:w="3027" w:type="dxa"/>
          </w:tcPr>
          <w:p w:rsidR="00B472BD" w:rsidRPr="00216E63" w:rsidRDefault="00B472BD" w:rsidP="00B472BD">
            <w:pPr>
              <w:spacing w:line="240" w:lineRule="auto"/>
              <w:jc w:val="both"/>
              <w:rPr>
                <w:szCs w:val="24"/>
              </w:rPr>
            </w:pPr>
            <w:r w:rsidRPr="00216E63">
              <w:rPr>
                <w:rFonts w:eastAsia="Calibri"/>
                <w:szCs w:val="24"/>
              </w:rPr>
              <w:t>Goran Škvarč, Ivan Pavlić</w:t>
            </w:r>
          </w:p>
        </w:tc>
        <w:tc>
          <w:tcPr>
            <w:tcW w:w="5989" w:type="dxa"/>
          </w:tcPr>
          <w:p w:rsidR="00B472BD" w:rsidRPr="00216E63" w:rsidRDefault="004619E5" w:rsidP="00B472BD">
            <w:pPr>
              <w:spacing w:line="240" w:lineRule="auto"/>
              <w:rPr>
                <w:rFonts w:eastAsia="Calibri"/>
                <w:szCs w:val="24"/>
              </w:rPr>
            </w:pPr>
            <w:r w:rsidRPr="00216E63">
              <w:rPr>
                <w:rFonts w:eastAsia="Calibri"/>
                <w:szCs w:val="24"/>
              </w:rPr>
              <w:t>v</w:t>
            </w:r>
            <w:r w:rsidR="00B472BD" w:rsidRPr="00216E63">
              <w:rPr>
                <w:rFonts w:eastAsia="Calibri"/>
                <w:szCs w:val="24"/>
              </w:rPr>
              <w:t xml:space="preserve">ijećnik Goran Škvarč i vijećnik Ivan Pavlić predlažu da se jugozapadna fasada Doma mjesnog odbora uredi </w:t>
            </w:r>
            <w:proofErr w:type="spellStart"/>
            <w:r w:rsidR="00B472BD" w:rsidRPr="00216E63">
              <w:rPr>
                <w:rFonts w:eastAsia="Calibri"/>
                <w:szCs w:val="24"/>
              </w:rPr>
              <w:t>muralom</w:t>
            </w:r>
            <w:proofErr w:type="spellEnd"/>
            <w:r w:rsidR="00B472BD" w:rsidRPr="00216E63">
              <w:rPr>
                <w:rFonts w:eastAsia="Calibri"/>
                <w:szCs w:val="24"/>
              </w:rPr>
              <w:t xml:space="preserve"> ili da se preboji zaštitnim </w:t>
            </w:r>
            <w:proofErr w:type="spellStart"/>
            <w:r w:rsidR="00B472BD" w:rsidRPr="00216E63">
              <w:rPr>
                <w:rFonts w:eastAsia="Calibri"/>
                <w:szCs w:val="24"/>
              </w:rPr>
              <w:t>antigrafitnim</w:t>
            </w:r>
            <w:proofErr w:type="spellEnd"/>
            <w:r w:rsidR="00B472BD" w:rsidRPr="00216E63">
              <w:rPr>
                <w:rFonts w:eastAsia="Calibri"/>
                <w:szCs w:val="24"/>
              </w:rPr>
              <w:t xml:space="preserve"> premazom.</w:t>
            </w:r>
          </w:p>
        </w:tc>
      </w:tr>
      <w:tr w:rsidR="000E4883" w:rsidRPr="00216E63" w:rsidTr="00B472BD">
        <w:tc>
          <w:tcPr>
            <w:tcW w:w="3027" w:type="dxa"/>
          </w:tcPr>
          <w:p w:rsidR="000E4883" w:rsidRPr="00216E63" w:rsidRDefault="000E4883" w:rsidP="00B472BD">
            <w:pPr>
              <w:spacing w:line="240" w:lineRule="auto"/>
              <w:jc w:val="both"/>
              <w:rPr>
                <w:rFonts w:eastAsia="Calibri"/>
                <w:szCs w:val="24"/>
              </w:rPr>
            </w:pPr>
            <w:r w:rsidRPr="00216E63">
              <w:rPr>
                <w:rFonts w:eastAsia="Calibri"/>
                <w:szCs w:val="24"/>
              </w:rPr>
              <w:t>Ivan Pavlić</w:t>
            </w:r>
          </w:p>
        </w:tc>
        <w:tc>
          <w:tcPr>
            <w:tcW w:w="5989" w:type="dxa"/>
          </w:tcPr>
          <w:p w:rsidR="000E4883" w:rsidRPr="00216E63" w:rsidRDefault="004619E5" w:rsidP="00B472BD">
            <w:pPr>
              <w:spacing w:line="240" w:lineRule="auto"/>
              <w:rPr>
                <w:rFonts w:eastAsia="Calibri"/>
                <w:szCs w:val="24"/>
              </w:rPr>
            </w:pPr>
            <w:r w:rsidRPr="00216E63">
              <w:rPr>
                <w:rFonts w:eastAsia="Calibri"/>
                <w:szCs w:val="24"/>
              </w:rPr>
              <w:t>z</w:t>
            </w:r>
            <w:r w:rsidR="000E4883" w:rsidRPr="00216E63">
              <w:rPr>
                <w:rFonts w:eastAsia="Calibri"/>
                <w:szCs w:val="24"/>
              </w:rPr>
              <w:t>denac Pod klenom je tekao još 2023 godine. Pitamo se zašto više ne teče voda od tada?</w:t>
            </w:r>
          </w:p>
        </w:tc>
      </w:tr>
    </w:tbl>
    <w:p w:rsidR="00296FE2" w:rsidRPr="00216E63" w:rsidRDefault="00296FE2" w:rsidP="00296FE2">
      <w:pPr>
        <w:spacing w:line="240" w:lineRule="auto"/>
        <w:jc w:val="both"/>
        <w:rPr>
          <w:szCs w:val="24"/>
        </w:rPr>
      </w:pPr>
    </w:p>
    <w:p w:rsidR="00911DC4" w:rsidRPr="00216E63" w:rsidRDefault="00911DC4" w:rsidP="00911DC4">
      <w:pPr>
        <w:spacing w:line="240" w:lineRule="auto"/>
        <w:jc w:val="both"/>
        <w:rPr>
          <w:szCs w:val="24"/>
        </w:rPr>
      </w:pPr>
      <w:r w:rsidRPr="00216E63">
        <w:rPr>
          <w:szCs w:val="24"/>
        </w:rPr>
        <w:t>Iduća sjednica je planirana za ponedjeljak 9.11.2026. u 17:00 sati.</w:t>
      </w:r>
    </w:p>
    <w:p w:rsidR="00911DC4" w:rsidRPr="00216E63" w:rsidRDefault="00911DC4" w:rsidP="00911DC4">
      <w:pPr>
        <w:spacing w:line="240" w:lineRule="auto"/>
        <w:jc w:val="both"/>
        <w:rPr>
          <w:szCs w:val="24"/>
        </w:rPr>
      </w:pPr>
    </w:p>
    <w:p w:rsidR="00911DC4" w:rsidRPr="00216E63" w:rsidRDefault="00911DC4" w:rsidP="00911DC4">
      <w:pPr>
        <w:spacing w:line="240" w:lineRule="auto"/>
        <w:jc w:val="both"/>
        <w:rPr>
          <w:szCs w:val="24"/>
        </w:rPr>
      </w:pPr>
      <w:r w:rsidRPr="00216E63">
        <w:rPr>
          <w:szCs w:val="24"/>
        </w:rPr>
        <w:t>Sjednica za prosinac planirana je za 14.12.2026. u 17:00 sati.</w:t>
      </w:r>
    </w:p>
    <w:p w:rsidR="00911DC4" w:rsidRPr="00216E63" w:rsidRDefault="00911DC4" w:rsidP="00911DC4">
      <w:pPr>
        <w:spacing w:line="240" w:lineRule="auto"/>
        <w:jc w:val="both"/>
        <w:rPr>
          <w:szCs w:val="24"/>
        </w:rPr>
      </w:pPr>
    </w:p>
    <w:p w:rsidR="00911DC4" w:rsidRPr="00216E63" w:rsidRDefault="00911DC4" w:rsidP="00911DC4">
      <w:pPr>
        <w:spacing w:line="240" w:lineRule="auto"/>
        <w:jc w:val="both"/>
        <w:rPr>
          <w:szCs w:val="24"/>
        </w:rPr>
      </w:pPr>
      <w:r w:rsidRPr="00216E63">
        <w:rPr>
          <w:szCs w:val="24"/>
        </w:rPr>
        <w:t>Dežurstva vijećnika svaki drugi i četvrti ponedjeljak od 19:00 – 20:00</w:t>
      </w:r>
    </w:p>
    <w:p w:rsidR="00911DC4" w:rsidRPr="00216E63" w:rsidRDefault="00911DC4" w:rsidP="00911DC4">
      <w:pPr>
        <w:numPr>
          <w:ilvl w:val="0"/>
          <w:numId w:val="8"/>
        </w:numPr>
        <w:spacing w:line="240" w:lineRule="auto"/>
        <w:jc w:val="both"/>
        <w:rPr>
          <w:szCs w:val="24"/>
        </w:rPr>
      </w:pPr>
      <w:r w:rsidRPr="00216E63">
        <w:rPr>
          <w:szCs w:val="24"/>
        </w:rPr>
        <w:t>26.10.2026. - Andrija Pavić</w:t>
      </w:r>
    </w:p>
    <w:p w:rsidR="00911DC4" w:rsidRPr="00216E63" w:rsidRDefault="00911DC4" w:rsidP="00911DC4">
      <w:pPr>
        <w:numPr>
          <w:ilvl w:val="0"/>
          <w:numId w:val="8"/>
        </w:numPr>
        <w:spacing w:line="240" w:lineRule="auto"/>
        <w:jc w:val="both"/>
        <w:rPr>
          <w:szCs w:val="24"/>
        </w:rPr>
      </w:pPr>
      <w:r w:rsidRPr="00216E63">
        <w:rPr>
          <w:szCs w:val="24"/>
        </w:rPr>
        <w:t>9.11.2026. - Goran Škvarč</w:t>
      </w:r>
    </w:p>
    <w:p w:rsidR="00911DC4" w:rsidRPr="00216E63" w:rsidRDefault="00911DC4" w:rsidP="00911DC4">
      <w:pPr>
        <w:numPr>
          <w:ilvl w:val="0"/>
          <w:numId w:val="8"/>
        </w:numPr>
        <w:spacing w:line="240" w:lineRule="auto"/>
        <w:jc w:val="both"/>
        <w:rPr>
          <w:szCs w:val="24"/>
        </w:rPr>
      </w:pPr>
      <w:r w:rsidRPr="00216E63">
        <w:rPr>
          <w:szCs w:val="24"/>
        </w:rPr>
        <w:t>23.11.2026 - Ivan Pavlić</w:t>
      </w:r>
    </w:p>
    <w:p w:rsidR="00911DC4" w:rsidRPr="00216E63" w:rsidRDefault="00911DC4" w:rsidP="00911DC4">
      <w:pPr>
        <w:spacing w:line="240" w:lineRule="auto"/>
        <w:jc w:val="both"/>
        <w:rPr>
          <w:szCs w:val="24"/>
        </w:rPr>
      </w:pPr>
    </w:p>
    <w:p w:rsidR="00296FE2" w:rsidRPr="00216E63" w:rsidRDefault="00296FE2" w:rsidP="00296FE2">
      <w:pPr>
        <w:spacing w:line="240" w:lineRule="auto"/>
        <w:jc w:val="both"/>
        <w:rPr>
          <w:szCs w:val="24"/>
        </w:rPr>
      </w:pPr>
    </w:p>
    <w:p w:rsidR="00296FE2" w:rsidRPr="00216E63" w:rsidRDefault="00296FE2" w:rsidP="00296FE2">
      <w:pPr>
        <w:spacing w:line="240" w:lineRule="auto"/>
        <w:jc w:val="both"/>
        <w:rPr>
          <w:szCs w:val="24"/>
        </w:rPr>
      </w:pPr>
      <w:r w:rsidRPr="00216E63">
        <w:rPr>
          <w:szCs w:val="24"/>
        </w:rPr>
        <w:t xml:space="preserve">Sjednica je završila u </w:t>
      </w:r>
      <w:r w:rsidR="009D1230" w:rsidRPr="00216E63">
        <w:rPr>
          <w:szCs w:val="24"/>
        </w:rPr>
        <w:t>20:05 sati.</w:t>
      </w:r>
    </w:p>
    <w:p w:rsidR="00296FE2" w:rsidRPr="00216E63" w:rsidRDefault="00296FE2" w:rsidP="00296FE2">
      <w:pPr>
        <w:spacing w:line="240" w:lineRule="auto"/>
        <w:jc w:val="both"/>
        <w:rPr>
          <w:szCs w:val="24"/>
        </w:rPr>
      </w:pPr>
    </w:p>
    <w:p w:rsidR="00296FE2" w:rsidRPr="00216E63" w:rsidRDefault="00296FE2" w:rsidP="00296FE2">
      <w:pPr>
        <w:spacing w:line="240" w:lineRule="auto"/>
        <w:jc w:val="both"/>
        <w:rPr>
          <w:szCs w:val="24"/>
        </w:rPr>
      </w:pPr>
      <w:r w:rsidRPr="00216E63">
        <w:rPr>
          <w:szCs w:val="24"/>
        </w:rPr>
        <w:t xml:space="preserve">KLASA: </w:t>
      </w:r>
      <w:r w:rsidR="00200CAB" w:rsidRPr="00216E63">
        <w:rPr>
          <w:szCs w:val="24"/>
        </w:rPr>
        <w:t>024-08/26-003/2124</w:t>
      </w:r>
    </w:p>
    <w:p w:rsidR="00296FE2" w:rsidRPr="00216E63" w:rsidRDefault="00200CAB" w:rsidP="00296FE2">
      <w:pPr>
        <w:spacing w:line="240" w:lineRule="auto"/>
        <w:jc w:val="both"/>
        <w:rPr>
          <w:szCs w:val="24"/>
        </w:rPr>
      </w:pPr>
      <w:r w:rsidRPr="00216E63">
        <w:rPr>
          <w:szCs w:val="24"/>
        </w:rPr>
        <w:t xml:space="preserve">URBROJ: </w:t>
      </w:r>
      <w:r w:rsidRPr="00216E63">
        <w:rPr>
          <w:szCs w:val="24"/>
        </w:rPr>
        <w:t>251-13-11-3/006-26</w:t>
      </w:r>
      <w:r w:rsidRPr="00216E63">
        <w:rPr>
          <w:szCs w:val="24"/>
        </w:rPr>
        <w:t>-2</w:t>
      </w:r>
    </w:p>
    <w:p w:rsidR="00296FE2" w:rsidRPr="00216E63" w:rsidRDefault="00296FE2" w:rsidP="00296FE2">
      <w:pPr>
        <w:spacing w:line="240" w:lineRule="auto"/>
        <w:jc w:val="both"/>
        <w:rPr>
          <w:szCs w:val="24"/>
        </w:rPr>
      </w:pPr>
      <w:r w:rsidRPr="00216E63">
        <w:rPr>
          <w:szCs w:val="24"/>
        </w:rPr>
        <w:t>Zagreb, 12. listopada 2026.</w:t>
      </w:r>
    </w:p>
    <w:p w:rsidR="00296FE2" w:rsidRPr="00216E63" w:rsidRDefault="00296FE2" w:rsidP="00296FE2">
      <w:pPr>
        <w:spacing w:line="240" w:lineRule="auto"/>
        <w:jc w:val="both"/>
        <w:rPr>
          <w:szCs w:val="24"/>
        </w:rPr>
      </w:pPr>
    </w:p>
    <w:p w:rsidR="00296FE2" w:rsidRPr="00216E63" w:rsidRDefault="009D1230" w:rsidP="00296FE2">
      <w:pPr>
        <w:spacing w:line="240" w:lineRule="auto"/>
        <w:jc w:val="both"/>
        <w:rPr>
          <w:szCs w:val="24"/>
        </w:rPr>
      </w:pPr>
      <w:r w:rsidRPr="00216E63">
        <w:rPr>
          <w:szCs w:val="24"/>
        </w:rPr>
        <w:t>Zapisnik uredi</w:t>
      </w:r>
      <w:r w:rsidR="00296FE2" w:rsidRPr="00216E63">
        <w:rPr>
          <w:szCs w:val="24"/>
        </w:rPr>
        <w:t>la:</w:t>
      </w:r>
    </w:p>
    <w:p w:rsidR="00296FE2" w:rsidRPr="00216E63" w:rsidRDefault="009D1230" w:rsidP="00296FE2">
      <w:pPr>
        <w:spacing w:line="240" w:lineRule="auto"/>
        <w:jc w:val="both"/>
        <w:rPr>
          <w:szCs w:val="24"/>
        </w:rPr>
      </w:pPr>
      <w:r w:rsidRPr="00216E63">
        <w:rPr>
          <w:szCs w:val="24"/>
        </w:rPr>
        <w:t>Helena Ilona Bognar</w:t>
      </w:r>
    </w:p>
    <w:p w:rsidR="00296FE2" w:rsidRPr="00216E63" w:rsidRDefault="00C25023" w:rsidP="00296FE2">
      <w:pPr>
        <w:spacing w:line="240" w:lineRule="auto"/>
        <w:ind w:left="4248"/>
        <w:jc w:val="center"/>
        <w:rPr>
          <w:szCs w:val="24"/>
        </w:rPr>
      </w:pPr>
      <w:r w:rsidRPr="00216E63">
        <w:rPr>
          <w:szCs w:val="24"/>
        </w:rPr>
        <w:t>Predsjednik</w:t>
      </w:r>
    </w:p>
    <w:p w:rsidR="00296FE2" w:rsidRPr="00216E63" w:rsidRDefault="00296FE2" w:rsidP="00296FE2">
      <w:pPr>
        <w:spacing w:line="240" w:lineRule="auto"/>
        <w:ind w:left="4248"/>
        <w:jc w:val="center"/>
        <w:rPr>
          <w:szCs w:val="24"/>
        </w:rPr>
      </w:pPr>
      <w:r w:rsidRPr="00216E63">
        <w:rPr>
          <w:szCs w:val="24"/>
        </w:rPr>
        <w:t>Vijeća Mjesnog odbora Gornji Stenjevec</w:t>
      </w:r>
    </w:p>
    <w:p w:rsidR="00296FE2" w:rsidRPr="00216E63" w:rsidRDefault="00296FE2" w:rsidP="00296FE2">
      <w:pPr>
        <w:spacing w:line="240" w:lineRule="auto"/>
        <w:ind w:left="4248"/>
        <w:jc w:val="center"/>
        <w:rPr>
          <w:szCs w:val="24"/>
        </w:rPr>
      </w:pPr>
    </w:p>
    <w:p w:rsidR="00296FE2" w:rsidRPr="00216E63" w:rsidRDefault="00296FE2" w:rsidP="00296FE2">
      <w:pPr>
        <w:spacing w:line="240" w:lineRule="auto"/>
        <w:ind w:left="4248"/>
        <w:jc w:val="center"/>
        <w:rPr>
          <w:szCs w:val="24"/>
        </w:rPr>
      </w:pPr>
      <w:r w:rsidRPr="00216E63">
        <w:rPr>
          <w:szCs w:val="24"/>
        </w:rPr>
        <w:t>Dragutin Gorički</w:t>
      </w:r>
    </w:p>
    <w:p w:rsidR="00296FE2" w:rsidRPr="00216E63" w:rsidRDefault="00296FE2" w:rsidP="00296FE2">
      <w:pPr>
        <w:spacing w:line="240" w:lineRule="auto"/>
        <w:rPr>
          <w:szCs w:val="24"/>
          <w:u w:val="single"/>
        </w:rPr>
      </w:pPr>
      <w:r w:rsidRPr="00216E63">
        <w:rPr>
          <w:szCs w:val="24"/>
          <w:u w:val="single"/>
        </w:rPr>
        <w:br w:type="page"/>
      </w:r>
    </w:p>
    <w:p w:rsidR="00296FE2" w:rsidRPr="00296FE2" w:rsidRDefault="00296FE2" w:rsidP="00296FE2">
      <w:pPr>
        <w:spacing w:line="240" w:lineRule="auto"/>
        <w:jc w:val="both"/>
        <w:rPr>
          <w:color w:val="000000"/>
          <w:szCs w:val="24"/>
        </w:rPr>
      </w:pPr>
      <w:r w:rsidRPr="00296FE2">
        <w:rPr>
          <w:color w:val="000000"/>
          <w:szCs w:val="24"/>
        </w:rPr>
        <w:lastRenderedPageBreak/>
        <w:t>Na temelju članka 100. Statuta Grada Zagreba (Službeni glasnik Grada Zagreba 23/16, 2/18, 23/18, 3/20, 3/21, 11/21 - pročišćeni tekst, 16/22), Vijeće Mjesnog odbora Gornji Stenjevec na 18. sjednici, 12. listopada 2026., donijelo je</w:t>
      </w: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jc w:val="center"/>
        <w:rPr>
          <w:b/>
          <w:color w:val="000000"/>
          <w:spacing w:val="20"/>
          <w:szCs w:val="24"/>
        </w:rPr>
      </w:pPr>
      <w:r w:rsidRPr="00296FE2">
        <w:rPr>
          <w:b/>
          <w:color w:val="000000"/>
          <w:spacing w:val="20"/>
          <w:szCs w:val="24"/>
        </w:rPr>
        <w:t>ZAKLJUČAK</w:t>
      </w:r>
    </w:p>
    <w:p w:rsidR="00296FE2" w:rsidRPr="00296FE2" w:rsidRDefault="00296FE2" w:rsidP="00296FE2">
      <w:pPr>
        <w:spacing w:line="240" w:lineRule="auto"/>
        <w:jc w:val="center"/>
        <w:rPr>
          <w:b/>
          <w:color w:val="000000"/>
          <w:szCs w:val="24"/>
        </w:rPr>
      </w:pPr>
      <w:r w:rsidRPr="00296FE2">
        <w:rPr>
          <w:b/>
          <w:color w:val="000000"/>
          <w:szCs w:val="24"/>
        </w:rPr>
        <w:t xml:space="preserve">o </w:t>
      </w:r>
      <w:r w:rsidRPr="00296FE2">
        <w:rPr>
          <w:b/>
          <w:bCs/>
          <w:szCs w:val="24"/>
        </w:rPr>
        <w:t>rješavanju problema potočića "</w:t>
      </w:r>
      <w:proofErr w:type="spellStart"/>
      <w:r w:rsidRPr="00296FE2">
        <w:rPr>
          <w:b/>
          <w:bCs/>
          <w:szCs w:val="24"/>
        </w:rPr>
        <w:t>Đakoščaka</w:t>
      </w:r>
      <w:proofErr w:type="spellEnd"/>
      <w:r w:rsidRPr="00296FE2">
        <w:rPr>
          <w:b/>
          <w:bCs/>
          <w:szCs w:val="24"/>
        </w:rPr>
        <w:t xml:space="preserve">" na </w:t>
      </w:r>
      <w:proofErr w:type="spellStart"/>
      <w:r w:rsidRPr="00296FE2">
        <w:rPr>
          <w:b/>
          <w:bCs/>
          <w:szCs w:val="24"/>
        </w:rPr>
        <w:t>Mesekovom</w:t>
      </w:r>
      <w:proofErr w:type="spellEnd"/>
      <w:r w:rsidRPr="00296FE2">
        <w:rPr>
          <w:b/>
          <w:bCs/>
          <w:szCs w:val="24"/>
        </w:rPr>
        <w:t xml:space="preserve"> putu</w:t>
      </w:r>
    </w:p>
    <w:p w:rsidR="00296FE2" w:rsidRPr="00296FE2" w:rsidRDefault="00296FE2" w:rsidP="00296FE2">
      <w:pPr>
        <w:spacing w:line="240" w:lineRule="auto"/>
        <w:jc w:val="center"/>
        <w:rPr>
          <w:b/>
          <w:color w:val="000000"/>
          <w:szCs w:val="24"/>
        </w:rPr>
      </w:pP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jc w:val="both"/>
        <w:rPr>
          <w:color w:val="000000"/>
          <w:szCs w:val="24"/>
        </w:rPr>
      </w:pPr>
    </w:p>
    <w:p w:rsidR="00296FE2" w:rsidRPr="00296FE2" w:rsidRDefault="00296FE2" w:rsidP="00296FE2">
      <w:pPr>
        <w:pStyle w:val="ListParagraph"/>
        <w:numPr>
          <w:ilvl w:val="0"/>
          <w:numId w:val="2"/>
        </w:numPr>
        <w:suppressAutoHyphens/>
        <w:spacing w:after="0" w:line="240" w:lineRule="auto"/>
        <w:ind w:right="139"/>
        <w:jc w:val="both"/>
        <w:textAlignment w:val="baseline"/>
        <w:rPr>
          <w:rFonts w:ascii="Times New Roman" w:hAnsi="Times New Roman" w:cs="Times New Roman"/>
          <w:sz w:val="24"/>
          <w:szCs w:val="24"/>
        </w:rPr>
      </w:pPr>
      <w:r w:rsidRPr="00296FE2">
        <w:rPr>
          <w:rFonts w:ascii="Times New Roman" w:hAnsi="Times New Roman" w:cs="Times New Roman"/>
          <w:bCs/>
          <w:sz w:val="24"/>
          <w:szCs w:val="24"/>
        </w:rPr>
        <w:t>Vijeće Mjesnog odbora Gornji Stenjevec raspravljalo je o rekonstrukciji sustava odvodnje potočića „</w:t>
      </w:r>
      <w:proofErr w:type="spellStart"/>
      <w:r w:rsidRPr="00296FE2">
        <w:rPr>
          <w:rFonts w:ascii="Times New Roman" w:hAnsi="Times New Roman" w:cs="Times New Roman"/>
          <w:bCs/>
          <w:sz w:val="24"/>
          <w:szCs w:val="24"/>
        </w:rPr>
        <w:t>Đakoščaka</w:t>
      </w:r>
      <w:proofErr w:type="spellEnd"/>
      <w:r w:rsidRPr="00296FE2">
        <w:rPr>
          <w:rFonts w:ascii="Times New Roman" w:hAnsi="Times New Roman" w:cs="Times New Roman"/>
          <w:bCs/>
          <w:sz w:val="24"/>
          <w:szCs w:val="24"/>
        </w:rPr>
        <w:t xml:space="preserve">" na </w:t>
      </w:r>
      <w:proofErr w:type="spellStart"/>
      <w:r w:rsidRPr="00296FE2">
        <w:rPr>
          <w:rFonts w:ascii="Times New Roman" w:hAnsi="Times New Roman" w:cs="Times New Roman"/>
          <w:bCs/>
          <w:sz w:val="24"/>
          <w:szCs w:val="24"/>
        </w:rPr>
        <w:t>Mesekovu</w:t>
      </w:r>
      <w:proofErr w:type="spellEnd"/>
      <w:r w:rsidRPr="00296FE2">
        <w:rPr>
          <w:rFonts w:ascii="Times New Roman" w:hAnsi="Times New Roman" w:cs="Times New Roman"/>
          <w:bCs/>
          <w:sz w:val="24"/>
          <w:szCs w:val="24"/>
        </w:rPr>
        <w:t xml:space="preserve"> putu kod kbr. 4.</w:t>
      </w:r>
    </w:p>
    <w:p w:rsidR="00296FE2" w:rsidRPr="00296FE2" w:rsidRDefault="00296FE2" w:rsidP="00296FE2">
      <w:pPr>
        <w:pStyle w:val="ListParagraph"/>
        <w:suppressAutoHyphens/>
        <w:spacing w:after="0" w:line="240" w:lineRule="auto"/>
        <w:ind w:right="139"/>
        <w:jc w:val="both"/>
        <w:textAlignment w:val="baseline"/>
        <w:rPr>
          <w:rFonts w:ascii="Times New Roman" w:hAnsi="Times New Roman" w:cs="Times New Roman"/>
          <w:sz w:val="24"/>
          <w:szCs w:val="24"/>
        </w:rPr>
      </w:pPr>
    </w:p>
    <w:p w:rsidR="00296FE2" w:rsidRPr="00296FE2" w:rsidRDefault="00296FE2" w:rsidP="00296FE2">
      <w:pPr>
        <w:pStyle w:val="ListParagraph"/>
        <w:numPr>
          <w:ilvl w:val="0"/>
          <w:numId w:val="2"/>
        </w:numPr>
        <w:suppressAutoHyphens/>
        <w:spacing w:after="0" w:line="240" w:lineRule="auto"/>
        <w:jc w:val="both"/>
        <w:rPr>
          <w:rFonts w:ascii="Times New Roman" w:hAnsi="Times New Roman" w:cs="Times New Roman"/>
          <w:sz w:val="24"/>
          <w:szCs w:val="24"/>
        </w:rPr>
      </w:pPr>
      <w:r w:rsidRPr="00296FE2">
        <w:rPr>
          <w:rFonts w:ascii="Times New Roman" w:hAnsi="Times New Roman" w:cs="Times New Roman"/>
          <w:color w:val="000000"/>
          <w:sz w:val="24"/>
          <w:szCs w:val="24"/>
        </w:rPr>
        <w:t>Vijeće Mjesnog odbora Gornji Stenjevec</w:t>
      </w:r>
      <w:r w:rsidRPr="00296FE2">
        <w:rPr>
          <w:rFonts w:ascii="Times New Roman" w:hAnsi="Times New Roman" w:cs="Times New Roman"/>
          <w:sz w:val="24"/>
          <w:szCs w:val="24"/>
        </w:rPr>
        <w:t xml:space="preserve"> </w:t>
      </w:r>
      <w:r w:rsidRPr="00296FE2">
        <w:rPr>
          <w:rFonts w:ascii="Times New Roman" w:hAnsi="Times New Roman" w:cs="Times New Roman"/>
          <w:bCs/>
          <w:sz w:val="24"/>
          <w:szCs w:val="24"/>
        </w:rPr>
        <w:t>predlaže rekonstrukciju sustava odvodnje potočića „</w:t>
      </w:r>
      <w:proofErr w:type="spellStart"/>
      <w:r w:rsidRPr="00296FE2">
        <w:rPr>
          <w:rFonts w:ascii="Times New Roman" w:hAnsi="Times New Roman" w:cs="Times New Roman"/>
          <w:bCs/>
          <w:sz w:val="24"/>
          <w:szCs w:val="24"/>
        </w:rPr>
        <w:t>Đakoščaka</w:t>
      </w:r>
      <w:proofErr w:type="spellEnd"/>
      <w:r w:rsidRPr="00296FE2">
        <w:rPr>
          <w:rFonts w:ascii="Times New Roman" w:hAnsi="Times New Roman" w:cs="Times New Roman"/>
          <w:bCs/>
          <w:sz w:val="24"/>
          <w:szCs w:val="24"/>
        </w:rPr>
        <w:t xml:space="preserve">" na </w:t>
      </w:r>
      <w:proofErr w:type="spellStart"/>
      <w:r w:rsidRPr="00296FE2">
        <w:rPr>
          <w:rFonts w:ascii="Times New Roman" w:hAnsi="Times New Roman" w:cs="Times New Roman"/>
          <w:bCs/>
          <w:sz w:val="24"/>
          <w:szCs w:val="24"/>
        </w:rPr>
        <w:t>Mesekovu</w:t>
      </w:r>
      <w:proofErr w:type="spellEnd"/>
      <w:r w:rsidRPr="00296FE2">
        <w:rPr>
          <w:rFonts w:ascii="Times New Roman" w:hAnsi="Times New Roman" w:cs="Times New Roman"/>
          <w:bCs/>
          <w:sz w:val="24"/>
          <w:szCs w:val="24"/>
        </w:rPr>
        <w:t xml:space="preserve"> putu kod kbr. 4,</w:t>
      </w:r>
      <w:r w:rsidRPr="00296FE2">
        <w:rPr>
          <w:rFonts w:ascii="Times New Roman" w:hAnsi="Times New Roman" w:cs="Times New Roman"/>
          <w:sz w:val="24"/>
          <w:szCs w:val="24"/>
        </w:rPr>
        <w:t xml:space="preserve"> na način da se izvede dovoljno velika taložnica s odgovarajućom zaštitom od granja i lišća te da se od taložnice do postojećeg slivnog šahta izvede otvoreni betonski kanal odgovarajuće širine i dubine, natkriven uklonjivim </w:t>
      </w:r>
      <w:proofErr w:type="spellStart"/>
      <w:r w:rsidRPr="00296FE2">
        <w:rPr>
          <w:rFonts w:ascii="Times New Roman" w:hAnsi="Times New Roman" w:cs="Times New Roman"/>
          <w:sz w:val="24"/>
          <w:szCs w:val="24"/>
        </w:rPr>
        <w:t>gusnatim</w:t>
      </w:r>
      <w:proofErr w:type="spellEnd"/>
      <w:r w:rsidRPr="00296FE2">
        <w:rPr>
          <w:rFonts w:ascii="Times New Roman" w:hAnsi="Times New Roman" w:cs="Times New Roman"/>
          <w:sz w:val="24"/>
          <w:szCs w:val="24"/>
        </w:rPr>
        <w:t xml:space="preserve"> rešetkama radi lakšeg čišćenja i održavanja, umjesto postojeće cijevi nedovoljnog promjera koja se začepljuje zbog nakupljanja kamenca, lišća, granja, pijeska i mulja. Zahvat je potrebno izvesti tako da se osigura nesmetan protok vode i spriječi njezino izlijevanje na kolnik.</w:t>
      </w:r>
    </w:p>
    <w:p w:rsidR="00296FE2" w:rsidRPr="00296FE2" w:rsidRDefault="00296FE2" w:rsidP="00296FE2">
      <w:pPr>
        <w:pStyle w:val="ListParagraph"/>
        <w:suppressAutoHyphens/>
        <w:spacing w:after="0" w:line="240" w:lineRule="auto"/>
        <w:jc w:val="both"/>
        <w:rPr>
          <w:rFonts w:ascii="Times New Roman" w:hAnsi="Times New Roman" w:cs="Times New Roman"/>
          <w:color w:val="000000"/>
          <w:sz w:val="24"/>
          <w:szCs w:val="24"/>
        </w:rPr>
      </w:pPr>
    </w:p>
    <w:p w:rsidR="00296FE2" w:rsidRPr="00296FE2" w:rsidRDefault="00296FE2" w:rsidP="00296FE2">
      <w:pPr>
        <w:pStyle w:val="ListParagraph"/>
        <w:numPr>
          <w:ilvl w:val="0"/>
          <w:numId w:val="2"/>
        </w:numPr>
        <w:suppressAutoHyphens/>
        <w:spacing w:after="0" w:line="240" w:lineRule="auto"/>
        <w:jc w:val="both"/>
        <w:rPr>
          <w:rFonts w:ascii="Times New Roman" w:eastAsia="Calibri" w:hAnsi="Times New Roman" w:cs="Times New Roman"/>
          <w:sz w:val="24"/>
          <w:szCs w:val="24"/>
        </w:rPr>
      </w:pPr>
      <w:r w:rsidRPr="00296FE2">
        <w:rPr>
          <w:rFonts w:ascii="Times New Roman" w:hAnsi="Times New Roman" w:cs="Times New Roman"/>
          <w:color w:val="000000"/>
          <w:sz w:val="24"/>
          <w:szCs w:val="24"/>
        </w:rPr>
        <w:t>Ovaj zaključak dostavlja se Vijeću Gradske četvrti Podsused– Vrapče.</w:t>
      </w: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rPr>
          <w:color w:val="000000"/>
          <w:szCs w:val="24"/>
        </w:rPr>
      </w:pPr>
    </w:p>
    <w:p w:rsidR="00296FE2" w:rsidRPr="00296FE2" w:rsidRDefault="00296FE2" w:rsidP="00296FE2">
      <w:pPr>
        <w:spacing w:line="240" w:lineRule="auto"/>
        <w:rPr>
          <w:color w:val="000000"/>
          <w:szCs w:val="24"/>
        </w:rPr>
      </w:pPr>
    </w:p>
    <w:p w:rsidR="00296FE2" w:rsidRPr="00296FE2" w:rsidRDefault="00296FE2" w:rsidP="00296FE2">
      <w:pPr>
        <w:spacing w:line="240" w:lineRule="auto"/>
        <w:jc w:val="both"/>
      </w:pPr>
      <w:r w:rsidRPr="00296FE2">
        <w:rPr>
          <w:color w:val="000000"/>
          <w:szCs w:val="24"/>
        </w:rPr>
        <w:t xml:space="preserve">KLASA: </w:t>
      </w:r>
      <w:r w:rsidRPr="00296FE2">
        <w:t>024-08/26-003/2124</w:t>
      </w:r>
    </w:p>
    <w:p w:rsidR="00296FE2" w:rsidRPr="00296FE2" w:rsidRDefault="00296FE2" w:rsidP="00296FE2">
      <w:pPr>
        <w:spacing w:line="240" w:lineRule="auto"/>
        <w:rPr>
          <w:color w:val="000000"/>
          <w:szCs w:val="24"/>
        </w:rPr>
      </w:pPr>
      <w:r w:rsidRPr="00296FE2">
        <w:rPr>
          <w:color w:val="000000"/>
          <w:szCs w:val="24"/>
        </w:rPr>
        <w:t>URBROJ: 251-13-11-3/006-26-3</w:t>
      </w:r>
    </w:p>
    <w:p w:rsidR="00296FE2" w:rsidRPr="00296FE2" w:rsidRDefault="00296FE2" w:rsidP="00296FE2">
      <w:pPr>
        <w:spacing w:line="240" w:lineRule="auto"/>
        <w:rPr>
          <w:color w:val="000000"/>
          <w:szCs w:val="24"/>
        </w:rPr>
      </w:pPr>
      <w:r w:rsidRPr="00296FE2">
        <w:rPr>
          <w:color w:val="000000"/>
          <w:szCs w:val="24"/>
        </w:rPr>
        <w:t>Zagreb, 12. listopada 2026.</w:t>
      </w:r>
    </w:p>
    <w:p w:rsidR="00296FE2" w:rsidRPr="00296FE2" w:rsidRDefault="00296FE2" w:rsidP="00296FE2">
      <w:pPr>
        <w:spacing w:line="240" w:lineRule="auto"/>
        <w:rPr>
          <w:color w:val="000000"/>
          <w:szCs w:val="24"/>
        </w:rPr>
      </w:pPr>
    </w:p>
    <w:p w:rsidR="00296FE2" w:rsidRPr="00296FE2" w:rsidRDefault="00296FE2" w:rsidP="00296FE2">
      <w:pPr>
        <w:spacing w:line="240" w:lineRule="auto"/>
        <w:ind w:left="4536"/>
        <w:jc w:val="center"/>
        <w:rPr>
          <w:color w:val="000000"/>
          <w:szCs w:val="24"/>
        </w:rPr>
      </w:pPr>
    </w:p>
    <w:p w:rsidR="00296FE2" w:rsidRPr="00296FE2" w:rsidRDefault="00296FE2" w:rsidP="00296FE2">
      <w:pPr>
        <w:spacing w:line="240" w:lineRule="auto"/>
        <w:ind w:left="4536"/>
        <w:jc w:val="center"/>
        <w:rPr>
          <w:color w:val="000000"/>
          <w:szCs w:val="24"/>
        </w:rPr>
      </w:pPr>
      <w:r w:rsidRPr="00296FE2">
        <w:rPr>
          <w:color w:val="000000"/>
          <w:szCs w:val="24"/>
        </w:rPr>
        <w:t>Predsjednik</w:t>
      </w:r>
    </w:p>
    <w:p w:rsidR="00296FE2" w:rsidRPr="00296FE2" w:rsidRDefault="00296FE2" w:rsidP="00296FE2">
      <w:pPr>
        <w:spacing w:line="240" w:lineRule="auto"/>
        <w:ind w:left="4536"/>
        <w:jc w:val="center"/>
        <w:rPr>
          <w:color w:val="000000"/>
          <w:szCs w:val="24"/>
        </w:rPr>
      </w:pPr>
      <w:r w:rsidRPr="00296FE2">
        <w:rPr>
          <w:color w:val="000000"/>
          <w:szCs w:val="24"/>
        </w:rPr>
        <w:t>Vijeća Mjesnog odbora</w:t>
      </w:r>
    </w:p>
    <w:p w:rsidR="00296FE2" w:rsidRPr="00296FE2" w:rsidRDefault="00296FE2" w:rsidP="00296FE2">
      <w:pPr>
        <w:spacing w:line="240" w:lineRule="auto"/>
        <w:ind w:left="4536"/>
        <w:jc w:val="center"/>
        <w:rPr>
          <w:color w:val="000000"/>
          <w:szCs w:val="24"/>
        </w:rPr>
      </w:pPr>
      <w:r w:rsidRPr="00296FE2">
        <w:rPr>
          <w:color w:val="000000"/>
          <w:szCs w:val="24"/>
        </w:rPr>
        <w:t>Gornji Stenjevec</w:t>
      </w:r>
    </w:p>
    <w:p w:rsidR="00296FE2" w:rsidRPr="00296FE2" w:rsidRDefault="00296FE2" w:rsidP="00296FE2">
      <w:pPr>
        <w:spacing w:line="240" w:lineRule="auto"/>
        <w:ind w:left="4536"/>
        <w:jc w:val="center"/>
        <w:rPr>
          <w:color w:val="000000"/>
          <w:szCs w:val="24"/>
        </w:rPr>
      </w:pPr>
    </w:p>
    <w:p w:rsidR="00296FE2" w:rsidRPr="00296FE2" w:rsidRDefault="00296FE2" w:rsidP="00296FE2">
      <w:pPr>
        <w:spacing w:line="240" w:lineRule="auto"/>
        <w:rPr>
          <w:color w:val="000000"/>
          <w:szCs w:val="24"/>
        </w:rPr>
      </w:pPr>
      <w:r w:rsidRPr="00296FE2">
        <w:rPr>
          <w:color w:val="000000"/>
          <w:szCs w:val="24"/>
        </w:rPr>
        <w:t xml:space="preserve">                                                                                                    Dragutin Gorički</w:t>
      </w:r>
    </w:p>
    <w:p w:rsidR="00296FE2" w:rsidRPr="00296FE2" w:rsidRDefault="00296FE2" w:rsidP="00296FE2">
      <w:pPr>
        <w:spacing w:line="240" w:lineRule="auto"/>
        <w:rPr>
          <w:color w:val="000000"/>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spacing w:line="240" w:lineRule="auto"/>
        <w:rPr>
          <w:u w:val="single"/>
        </w:rPr>
      </w:pPr>
      <w:r w:rsidRPr="00296FE2">
        <w:rPr>
          <w:u w:val="single"/>
        </w:rPr>
        <w:br w:type="page"/>
      </w:r>
    </w:p>
    <w:p w:rsidR="00296FE2" w:rsidRPr="00296FE2" w:rsidRDefault="00296FE2" w:rsidP="00296FE2">
      <w:pPr>
        <w:spacing w:line="240" w:lineRule="auto"/>
        <w:jc w:val="both"/>
        <w:rPr>
          <w:color w:val="000000"/>
          <w:szCs w:val="24"/>
        </w:rPr>
      </w:pPr>
      <w:r w:rsidRPr="00296FE2">
        <w:rPr>
          <w:color w:val="000000"/>
          <w:szCs w:val="24"/>
        </w:rPr>
        <w:lastRenderedPageBreak/>
        <w:t>Na temelju članka 99. Statuta Grada Zagreba (Službeni glasnik Grada Zagreba 23/16, 2/18, 23/18, 3/20, 3/21, 11/21 - pročišćeni tekst, 16/22), Vijeće Mjesnog odbora Gornji Stenjevec na 18. sjednici, 12. listopada 2026., donijelo je</w:t>
      </w: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jc w:val="center"/>
        <w:rPr>
          <w:b/>
          <w:color w:val="000000"/>
          <w:spacing w:val="20"/>
          <w:szCs w:val="24"/>
        </w:rPr>
      </w:pPr>
      <w:r w:rsidRPr="00296FE2">
        <w:rPr>
          <w:b/>
          <w:color w:val="000000"/>
          <w:spacing w:val="20"/>
          <w:szCs w:val="24"/>
        </w:rPr>
        <w:t>ZAKLJUČAK</w:t>
      </w:r>
    </w:p>
    <w:p w:rsidR="00296FE2" w:rsidRPr="00296FE2" w:rsidRDefault="00296FE2" w:rsidP="00296FE2">
      <w:pPr>
        <w:spacing w:line="240" w:lineRule="auto"/>
        <w:jc w:val="center"/>
        <w:rPr>
          <w:b/>
          <w:color w:val="000000"/>
          <w:szCs w:val="24"/>
        </w:rPr>
      </w:pPr>
    </w:p>
    <w:p w:rsidR="00296FE2" w:rsidRPr="00296FE2" w:rsidRDefault="00296FE2" w:rsidP="00296FE2">
      <w:pPr>
        <w:spacing w:line="240" w:lineRule="auto"/>
        <w:jc w:val="center"/>
        <w:rPr>
          <w:b/>
          <w:color w:val="000000"/>
          <w:szCs w:val="24"/>
        </w:rPr>
      </w:pPr>
      <w:r w:rsidRPr="00296FE2">
        <w:rPr>
          <w:b/>
          <w:szCs w:val="24"/>
          <w:lang w:eastAsia="hr-HR"/>
        </w:rPr>
        <w:t xml:space="preserve">o izboru izvršitelja za objekt Mjesnog odbora Gornji Stenjevec, </w:t>
      </w:r>
      <w:proofErr w:type="spellStart"/>
      <w:r w:rsidRPr="00296FE2">
        <w:rPr>
          <w:b/>
          <w:szCs w:val="24"/>
          <w:lang w:eastAsia="hr-HR"/>
        </w:rPr>
        <w:t>Dubravica</w:t>
      </w:r>
      <w:proofErr w:type="spellEnd"/>
      <w:r w:rsidRPr="00296FE2">
        <w:rPr>
          <w:b/>
          <w:szCs w:val="24"/>
          <w:lang w:eastAsia="hr-HR"/>
        </w:rPr>
        <w:t xml:space="preserve"> 109a</w:t>
      </w: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jc w:val="both"/>
        <w:rPr>
          <w:color w:val="000000"/>
          <w:szCs w:val="24"/>
        </w:rPr>
      </w:pPr>
    </w:p>
    <w:p w:rsidR="00296FE2" w:rsidRPr="00296FE2" w:rsidRDefault="00296FE2" w:rsidP="00296FE2">
      <w:pPr>
        <w:pStyle w:val="ListParagraph"/>
        <w:numPr>
          <w:ilvl w:val="0"/>
          <w:numId w:val="3"/>
        </w:numPr>
        <w:suppressAutoHyphens/>
        <w:spacing w:after="0" w:line="240" w:lineRule="auto"/>
        <w:jc w:val="both"/>
        <w:rPr>
          <w:rFonts w:ascii="Times New Roman" w:hAnsi="Times New Roman" w:cs="Times New Roman"/>
          <w:sz w:val="24"/>
          <w:szCs w:val="24"/>
        </w:rPr>
      </w:pPr>
      <w:r w:rsidRPr="00296FE2">
        <w:rPr>
          <w:rFonts w:ascii="Times New Roman" w:hAnsi="Times New Roman" w:cs="Times New Roman"/>
          <w:bCs/>
          <w:sz w:val="24"/>
          <w:szCs w:val="24"/>
        </w:rPr>
        <w:t>Vijeće Mjesnog odbora Gornji Stenjevec razmatralo je obavljanje poslova izvršitelja u objektu Mjesnog odbora Gornji Stenjevec</w:t>
      </w:r>
      <w:r w:rsidRPr="00296FE2">
        <w:rPr>
          <w:rFonts w:ascii="Times New Roman" w:hAnsi="Times New Roman" w:cs="Times New Roman"/>
          <w:sz w:val="24"/>
          <w:szCs w:val="24"/>
        </w:rPr>
        <w:t xml:space="preserve">, na adresi </w:t>
      </w:r>
      <w:proofErr w:type="spellStart"/>
      <w:r w:rsidRPr="00296FE2">
        <w:rPr>
          <w:rFonts w:ascii="Times New Roman" w:hAnsi="Times New Roman" w:cs="Times New Roman"/>
          <w:sz w:val="24"/>
          <w:szCs w:val="24"/>
        </w:rPr>
        <w:t>Dubravica</w:t>
      </w:r>
      <w:proofErr w:type="spellEnd"/>
      <w:r w:rsidRPr="00296FE2">
        <w:rPr>
          <w:rFonts w:ascii="Times New Roman" w:hAnsi="Times New Roman" w:cs="Times New Roman"/>
          <w:sz w:val="24"/>
          <w:szCs w:val="24"/>
        </w:rPr>
        <w:t xml:space="preserve"> 109a, te utvrdilo potrebu za promjenom dosadašnjeg izvršitelja poslova domara Slobodana </w:t>
      </w:r>
      <w:proofErr w:type="spellStart"/>
      <w:r w:rsidRPr="00296FE2">
        <w:rPr>
          <w:rFonts w:ascii="Times New Roman" w:hAnsi="Times New Roman" w:cs="Times New Roman"/>
          <w:sz w:val="24"/>
          <w:szCs w:val="24"/>
        </w:rPr>
        <w:t>Meničanina</w:t>
      </w:r>
      <w:proofErr w:type="spellEnd"/>
      <w:r w:rsidRPr="00296FE2">
        <w:rPr>
          <w:rFonts w:ascii="Times New Roman" w:hAnsi="Times New Roman" w:cs="Times New Roman"/>
          <w:sz w:val="24"/>
          <w:szCs w:val="24"/>
        </w:rPr>
        <w:t>, s kojim je ugovor sklopljen za razdoblje od 1. siječnja do 31. prosinca 2026. godine.</w:t>
      </w:r>
    </w:p>
    <w:p w:rsidR="00296FE2" w:rsidRPr="00296FE2" w:rsidRDefault="00296FE2" w:rsidP="00296FE2">
      <w:pPr>
        <w:pStyle w:val="ListParagraph"/>
        <w:suppressAutoHyphens/>
        <w:spacing w:after="0" w:line="240" w:lineRule="auto"/>
        <w:jc w:val="both"/>
        <w:rPr>
          <w:rFonts w:ascii="Times New Roman" w:hAnsi="Times New Roman" w:cs="Times New Roman"/>
          <w:sz w:val="24"/>
          <w:szCs w:val="24"/>
        </w:rPr>
      </w:pPr>
    </w:p>
    <w:p w:rsidR="00296FE2" w:rsidRPr="00296FE2" w:rsidRDefault="00296FE2" w:rsidP="00296FE2">
      <w:pPr>
        <w:pStyle w:val="ListParagraph"/>
        <w:numPr>
          <w:ilvl w:val="0"/>
          <w:numId w:val="3"/>
        </w:numPr>
        <w:suppressAutoHyphens/>
        <w:spacing w:after="0" w:line="240" w:lineRule="auto"/>
        <w:jc w:val="both"/>
        <w:rPr>
          <w:rFonts w:ascii="Times New Roman" w:hAnsi="Times New Roman" w:cs="Times New Roman"/>
          <w:sz w:val="24"/>
          <w:szCs w:val="24"/>
        </w:rPr>
      </w:pPr>
      <w:r w:rsidRPr="00296FE2">
        <w:rPr>
          <w:rFonts w:ascii="Times New Roman" w:hAnsi="Times New Roman" w:cs="Times New Roman"/>
          <w:color w:val="000000"/>
          <w:sz w:val="24"/>
          <w:szCs w:val="24"/>
        </w:rPr>
        <w:t xml:space="preserve">Vijeće Mjesnog odbora Gornji Stenjevec traži </w:t>
      </w:r>
      <w:r w:rsidRPr="00296FE2">
        <w:rPr>
          <w:rFonts w:ascii="Times New Roman" w:hAnsi="Times New Roman" w:cs="Times New Roman"/>
          <w:bCs/>
          <w:sz w:val="24"/>
          <w:szCs w:val="24"/>
        </w:rPr>
        <w:t xml:space="preserve">raskidanje ugovora s dosadašnjim izvršiteljem </w:t>
      </w:r>
      <w:r w:rsidRPr="00296FE2">
        <w:rPr>
          <w:rFonts w:ascii="Times New Roman" w:hAnsi="Times New Roman" w:cs="Times New Roman"/>
          <w:sz w:val="24"/>
          <w:szCs w:val="24"/>
        </w:rPr>
        <w:t xml:space="preserve">Slobodanom </w:t>
      </w:r>
      <w:proofErr w:type="spellStart"/>
      <w:r w:rsidRPr="00296FE2">
        <w:rPr>
          <w:rFonts w:ascii="Times New Roman" w:hAnsi="Times New Roman" w:cs="Times New Roman"/>
          <w:sz w:val="24"/>
          <w:szCs w:val="24"/>
        </w:rPr>
        <w:t>Meničaninom</w:t>
      </w:r>
      <w:proofErr w:type="spellEnd"/>
      <w:r w:rsidRPr="00296FE2">
        <w:rPr>
          <w:rFonts w:ascii="Times New Roman" w:hAnsi="Times New Roman" w:cs="Times New Roman"/>
          <w:sz w:val="24"/>
          <w:szCs w:val="24"/>
        </w:rPr>
        <w:t xml:space="preserve"> zbog nezadovoljstva načinom obavljanja poslova.</w:t>
      </w:r>
    </w:p>
    <w:p w:rsidR="00296FE2" w:rsidRPr="00296FE2" w:rsidRDefault="00296FE2" w:rsidP="00296FE2">
      <w:pPr>
        <w:spacing w:line="240" w:lineRule="auto"/>
        <w:jc w:val="both"/>
        <w:rPr>
          <w:szCs w:val="24"/>
        </w:rPr>
      </w:pPr>
    </w:p>
    <w:p w:rsidR="00296FE2" w:rsidRPr="00296FE2" w:rsidRDefault="00296FE2" w:rsidP="00296FE2">
      <w:pPr>
        <w:pStyle w:val="ListParagraph"/>
        <w:numPr>
          <w:ilvl w:val="0"/>
          <w:numId w:val="3"/>
        </w:numPr>
        <w:suppressAutoHyphens/>
        <w:spacing w:after="0" w:line="240" w:lineRule="auto"/>
        <w:contextualSpacing w:val="0"/>
        <w:jc w:val="both"/>
        <w:rPr>
          <w:rFonts w:ascii="Times New Roman" w:hAnsi="Times New Roman" w:cs="Times New Roman"/>
          <w:sz w:val="24"/>
          <w:szCs w:val="24"/>
        </w:rPr>
      </w:pPr>
      <w:r w:rsidRPr="00296FE2">
        <w:rPr>
          <w:rFonts w:ascii="Times New Roman" w:hAnsi="Times New Roman" w:cs="Times New Roman"/>
          <w:color w:val="000000"/>
          <w:sz w:val="24"/>
          <w:szCs w:val="24"/>
        </w:rPr>
        <w:t xml:space="preserve">Vijeće </w:t>
      </w:r>
      <w:r w:rsidRPr="00296FE2">
        <w:rPr>
          <w:rFonts w:ascii="Times New Roman" w:eastAsia="Calibri" w:hAnsi="Times New Roman" w:cs="Times New Roman"/>
          <w:sz w:val="24"/>
          <w:szCs w:val="24"/>
          <w:lang w:eastAsia="hr-HR"/>
        </w:rPr>
        <w:t xml:space="preserve">za izvršitelja Mjesnog odbora Gornji Stenjevec, </w:t>
      </w:r>
      <w:proofErr w:type="spellStart"/>
      <w:r w:rsidRPr="00296FE2">
        <w:rPr>
          <w:rFonts w:ascii="Times New Roman" w:eastAsia="Calibri" w:hAnsi="Times New Roman" w:cs="Times New Roman"/>
          <w:sz w:val="24"/>
          <w:szCs w:val="24"/>
          <w:lang w:eastAsia="hr-HR"/>
        </w:rPr>
        <w:t>Dubravica</w:t>
      </w:r>
      <w:proofErr w:type="spellEnd"/>
      <w:r w:rsidRPr="00296FE2">
        <w:rPr>
          <w:rFonts w:ascii="Times New Roman" w:eastAsia="Calibri" w:hAnsi="Times New Roman" w:cs="Times New Roman"/>
          <w:sz w:val="24"/>
          <w:szCs w:val="24"/>
          <w:lang w:eastAsia="hr-HR"/>
        </w:rPr>
        <w:t xml:space="preserve"> 109a predlaže Maju </w:t>
      </w:r>
      <w:proofErr w:type="spellStart"/>
      <w:r w:rsidRPr="00296FE2">
        <w:rPr>
          <w:rFonts w:ascii="Times New Roman" w:eastAsia="Calibri" w:hAnsi="Times New Roman" w:cs="Times New Roman"/>
          <w:sz w:val="24"/>
          <w:szCs w:val="24"/>
          <w:lang w:eastAsia="hr-HR"/>
        </w:rPr>
        <w:t>Juratovac</w:t>
      </w:r>
      <w:proofErr w:type="spellEnd"/>
      <w:r w:rsidRPr="00296FE2">
        <w:rPr>
          <w:rFonts w:ascii="Times New Roman" w:eastAsia="Calibri" w:hAnsi="Times New Roman" w:cs="Times New Roman"/>
          <w:sz w:val="24"/>
          <w:szCs w:val="24"/>
          <w:lang w:eastAsia="hr-HR"/>
        </w:rPr>
        <w:t xml:space="preserve"> koja bi skrbila o predmetnom prostoru u periodu od 1. studenoga do 31. prosinca 2026. godine.</w:t>
      </w:r>
    </w:p>
    <w:p w:rsidR="00296FE2" w:rsidRPr="00296FE2" w:rsidRDefault="00296FE2" w:rsidP="00296FE2">
      <w:pPr>
        <w:spacing w:line="240" w:lineRule="auto"/>
        <w:jc w:val="both"/>
        <w:rPr>
          <w:szCs w:val="24"/>
        </w:rPr>
      </w:pPr>
    </w:p>
    <w:p w:rsidR="00296FE2" w:rsidRPr="00296FE2" w:rsidRDefault="00296FE2" w:rsidP="00296FE2">
      <w:pPr>
        <w:pStyle w:val="ListParagraph"/>
        <w:numPr>
          <w:ilvl w:val="0"/>
          <w:numId w:val="3"/>
        </w:numPr>
        <w:suppressAutoHyphens/>
        <w:spacing w:after="0" w:line="240" w:lineRule="auto"/>
        <w:jc w:val="both"/>
        <w:rPr>
          <w:rFonts w:ascii="Times New Roman" w:eastAsia="Calibri" w:hAnsi="Times New Roman" w:cs="Times New Roman"/>
          <w:sz w:val="24"/>
          <w:szCs w:val="24"/>
        </w:rPr>
      </w:pPr>
      <w:r w:rsidRPr="00296FE2">
        <w:rPr>
          <w:rFonts w:ascii="Times New Roman" w:hAnsi="Times New Roman" w:cs="Times New Roman"/>
          <w:color w:val="000000"/>
          <w:sz w:val="24"/>
          <w:szCs w:val="24"/>
        </w:rPr>
        <w:t>Ovaj zaključak dostavlja se Vijeću Gradske četvrti Podsused– Vrapče.</w:t>
      </w: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jc w:val="both"/>
        <w:rPr>
          <w:color w:val="000000"/>
          <w:szCs w:val="24"/>
        </w:rPr>
      </w:pPr>
    </w:p>
    <w:p w:rsidR="00296FE2" w:rsidRPr="00296FE2" w:rsidRDefault="00296FE2" w:rsidP="00296FE2">
      <w:pPr>
        <w:spacing w:line="240" w:lineRule="auto"/>
        <w:rPr>
          <w:color w:val="000000"/>
          <w:szCs w:val="24"/>
        </w:rPr>
      </w:pPr>
    </w:p>
    <w:p w:rsidR="00296FE2" w:rsidRPr="00296FE2" w:rsidRDefault="00296FE2" w:rsidP="00296FE2">
      <w:pPr>
        <w:spacing w:line="240" w:lineRule="auto"/>
        <w:rPr>
          <w:color w:val="000000"/>
          <w:szCs w:val="24"/>
        </w:rPr>
      </w:pPr>
    </w:p>
    <w:p w:rsidR="00296FE2" w:rsidRPr="00296FE2" w:rsidRDefault="00296FE2" w:rsidP="00296FE2">
      <w:pPr>
        <w:spacing w:line="240" w:lineRule="auto"/>
        <w:jc w:val="both"/>
      </w:pPr>
      <w:r w:rsidRPr="00296FE2">
        <w:rPr>
          <w:color w:val="000000"/>
          <w:szCs w:val="24"/>
        </w:rPr>
        <w:t xml:space="preserve">KLASA: </w:t>
      </w:r>
      <w:r w:rsidRPr="00296FE2">
        <w:t>024-08/26-003/2124</w:t>
      </w:r>
    </w:p>
    <w:p w:rsidR="00296FE2" w:rsidRPr="00296FE2" w:rsidRDefault="00296FE2" w:rsidP="00296FE2">
      <w:pPr>
        <w:spacing w:line="240" w:lineRule="auto"/>
        <w:rPr>
          <w:color w:val="000000"/>
          <w:szCs w:val="24"/>
        </w:rPr>
      </w:pPr>
      <w:r w:rsidRPr="00296FE2">
        <w:rPr>
          <w:color w:val="000000"/>
          <w:szCs w:val="24"/>
        </w:rPr>
        <w:t>URBROJ: 251-13-11-3/006-26-4</w:t>
      </w:r>
    </w:p>
    <w:p w:rsidR="00296FE2" w:rsidRPr="00296FE2" w:rsidRDefault="00296FE2" w:rsidP="00296FE2">
      <w:pPr>
        <w:spacing w:line="240" w:lineRule="auto"/>
        <w:rPr>
          <w:color w:val="000000"/>
          <w:szCs w:val="24"/>
        </w:rPr>
      </w:pPr>
      <w:r w:rsidRPr="00296FE2">
        <w:rPr>
          <w:color w:val="000000"/>
          <w:szCs w:val="24"/>
        </w:rPr>
        <w:t>Zagreb, 12. listopada 2026.</w:t>
      </w:r>
    </w:p>
    <w:p w:rsidR="00296FE2" w:rsidRPr="00296FE2" w:rsidRDefault="00296FE2" w:rsidP="00296FE2">
      <w:pPr>
        <w:spacing w:line="240" w:lineRule="auto"/>
        <w:rPr>
          <w:color w:val="000000"/>
          <w:szCs w:val="24"/>
        </w:rPr>
      </w:pPr>
    </w:p>
    <w:p w:rsidR="00296FE2" w:rsidRPr="00296FE2" w:rsidRDefault="00296FE2" w:rsidP="00296FE2">
      <w:pPr>
        <w:spacing w:line="240" w:lineRule="auto"/>
        <w:ind w:left="4536"/>
        <w:jc w:val="center"/>
        <w:rPr>
          <w:color w:val="000000"/>
          <w:szCs w:val="24"/>
        </w:rPr>
      </w:pPr>
    </w:p>
    <w:p w:rsidR="00296FE2" w:rsidRPr="00296FE2" w:rsidRDefault="00296FE2" w:rsidP="00296FE2">
      <w:pPr>
        <w:spacing w:line="240" w:lineRule="auto"/>
        <w:ind w:left="4536"/>
        <w:jc w:val="center"/>
        <w:rPr>
          <w:color w:val="000000"/>
          <w:szCs w:val="24"/>
        </w:rPr>
      </w:pPr>
      <w:r w:rsidRPr="00296FE2">
        <w:rPr>
          <w:color w:val="000000"/>
          <w:szCs w:val="24"/>
        </w:rPr>
        <w:t>Predsjednik</w:t>
      </w:r>
    </w:p>
    <w:p w:rsidR="00296FE2" w:rsidRPr="00296FE2" w:rsidRDefault="00296FE2" w:rsidP="00296FE2">
      <w:pPr>
        <w:spacing w:line="240" w:lineRule="auto"/>
        <w:ind w:left="4536"/>
        <w:jc w:val="center"/>
        <w:rPr>
          <w:color w:val="000000"/>
          <w:szCs w:val="24"/>
        </w:rPr>
      </w:pPr>
      <w:r w:rsidRPr="00296FE2">
        <w:rPr>
          <w:color w:val="000000"/>
          <w:szCs w:val="24"/>
        </w:rPr>
        <w:t>Vijeća Mjesnog odbora</w:t>
      </w:r>
    </w:p>
    <w:p w:rsidR="00296FE2" w:rsidRPr="00296FE2" w:rsidRDefault="00296FE2" w:rsidP="00296FE2">
      <w:pPr>
        <w:spacing w:line="240" w:lineRule="auto"/>
        <w:ind w:left="4536"/>
        <w:jc w:val="center"/>
        <w:rPr>
          <w:color w:val="000000"/>
          <w:szCs w:val="24"/>
        </w:rPr>
      </w:pPr>
      <w:r w:rsidRPr="00296FE2">
        <w:rPr>
          <w:color w:val="000000"/>
          <w:szCs w:val="24"/>
        </w:rPr>
        <w:t>Gornji Stenjevec</w:t>
      </w:r>
    </w:p>
    <w:p w:rsidR="00296FE2" w:rsidRPr="00296FE2" w:rsidRDefault="00296FE2" w:rsidP="00296FE2">
      <w:pPr>
        <w:spacing w:line="240" w:lineRule="auto"/>
        <w:ind w:left="4536"/>
        <w:jc w:val="center"/>
        <w:rPr>
          <w:color w:val="000000"/>
          <w:szCs w:val="24"/>
        </w:rPr>
      </w:pPr>
    </w:p>
    <w:p w:rsidR="00296FE2" w:rsidRPr="00296FE2" w:rsidRDefault="00296FE2" w:rsidP="00296FE2">
      <w:pPr>
        <w:spacing w:line="240" w:lineRule="auto"/>
        <w:rPr>
          <w:color w:val="000000"/>
          <w:szCs w:val="24"/>
        </w:rPr>
      </w:pPr>
      <w:r w:rsidRPr="00296FE2">
        <w:rPr>
          <w:color w:val="000000"/>
          <w:szCs w:val="24"/>
        </w:rPr>
        <w:t xml:space="preserve">                                                                                                    Dragutin Gorički</w:t>
      </w:r>
    </w:p>
    <w:p w:rsidR="00296FE2" w:rsidRPr="00296FE2" w:rsidRDefault="00296FE2" w:rsidP="00296FE2">
      <w:pPr>
        <w:spacing w:line="240" w:lineRule="auto"/>
        <w:rPr>
          <w:color w:val="000000"/>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pStyle w:val="ListParagraph"/>
        <w:suppressAutoHyphens/>
        <w:spacing w:after="0" w:line="240" w:lineRule="auto"/>
        <w:ind w:left="0" w:right="-246"/>
        <w:rPr>
          <w:rFonts w:ascii="Times New Roman" w:hAnsi="Times New Roman" w:cs="Times New Roman"/>
          <w:b/>
          <w:sz w:val="24"/>
          <w:szCs w:val="24"/>
        </w:rPr>
      </w:pPr>
    </w:p>
    <w:p w:rsidR="00296FE2" w:rsidRPr="00296FE2" w:rsidRDefault="00296FE2" w:rsidP="00296FE2">
      <w:pPr>
        <w:spacing w:line="240" w:lineRule="auto"/>
        <w:ind w:right="2358"/>
        <w:jc w:val="both"/>
        <w:rPr>
          <w:u w:val="single"/>
        </w:rPr>
      </w:pPr>
    </w:p>
    <w:sectPr w:rsidR="00296FE2" w:rsidRPr="00296FE2" w:rsidSect="00296F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Symbol">
    <w:altName w:val="Arial Unicode MS"/>
    <w:charset w:val="01"/>
    <w:family w:val="auto"/>
    <w:pitch w:val="variable"/>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93781"/>
    <w:multiLevelType w:val="hybridMultilevel"/>
    <w:tmpl w:val="2800DA4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43310408"/>
    <w:multiLevelType w:val="hybridMultilevel"/>
    <w:tmpl w:val="5D945656"/>
    <w:lvl w:ilvl="0" w:tplc="467684F0">
      <w:start w:val="1"/>
      <w:numFmt w:val="decimal"/>
      <w:lvlText w:val="%1."/>
      <w:lvlJc w:val="left"/>
      <w:pPr>
        <w:ind w:left="720" w:hanging="360"/>
      </w:pPr>
      <w:rPr>
        <w:rFonts w:eastAsiaTheme="minorHAnsi" w:hint="default"/>
        <w:color w:val="00000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B664500"/>
    <w:multiLevelType w:val="hybridMultilevel"/>
    <w:tmpl w:val="8738EF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C79126C"/>
    <w:multiLevelType w:val="hybridMultilevel"/>
    <w:tmpl w:val="5D945656"/>
    <w:lvl w:ilvl="0" w:tplc="467684F0">
      <w:start w:val="1"/>
      <w:numFmt w:val="decimal"/>
      <w:lvlText w:val="%1."/>
      <w:lvlJc w:val="left"/>
      <w:pPr>
        <w:ind w:left="720" w:hanging="360"/>
      </w:pPr>
      <w:rPr>
        <w:rFonts w:eastAsiaTheme="minorHAnsi" w:hint="default"/>
        <w:color w:val="00000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ADB4314"/>
    <w:multiLevelType w:val="hybridMultilevel"/>
    <w:tmpl w:val="5D945656"/>
    <w:lvl w:ilvl="0" w:tplc="467684F0">
      <w:start w:val="1"/>
      <w:numFmt w:val="decimal"/>
      <w:lvlText w:val="%1."/>
      <w:lvlJc w:val="left"/>
      <w:pPr>
        <w:ind w:left="720" w:hanging="360"/>
      </w:pPr>
      <w:rPr>
        <w:rFonts w:eastAsiaTheme="minorHAnsi" w:hint="default"/>
        <w:color w:val="00000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0433407"/>
    <w:multiLevelType w:val="multilevel"/>
    <w:tmpl w:val="4A06594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628545CB"/>
    <w:multiLevelType w:val="hybridMultilevel"/>
    <w:tmpl w:val="ED5A4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78B57FDA"/>
    <w:multiLevelType w:val="hybridMultilevel"/>
    <w:tmpl w:val="383A7A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7"/>
  </w:num>
  <w:num w:numId="5">
    <w:abstractNumId w:val="6"/>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FE2"/>
    <w:rsid w:val="00081B33"/>
    <w:rsid w:val="000E4883"/>
    <w:rsid w:val="001029B4"/>
    <w:rsid w:val="00200CAB"/>
    <w:rsid w:val="00216E63"/>
    <w:rsid w:val="00253E63"/>
    <w:rsid w:val="00294E1C"/>
    <w:rsid w:val="00296FE2"/>
    <w:rsid w:val="00323D64"/>
    <w:rsid w:val="00425349"/>
    <w:rsid w:val="004619E5"/>
    <w:rsid w:val="00596439"/>
    <w:rsid w:val="00612155"/>
    <w:rsid w:val="00613041"/>
    <w:rsid w:val="00911DC4"/>
    <w:rsid w:val="009B7E7A"/>
    <w:rsid w:val="009D1230"/>
    <w:rsid w:val="00A05CD6"/>
    <w:rsid w:val="00B03ACE"/>
    <w:rsid w:val="00B472BD"/>
    <w:rsid w:val="00C25023"/>
    <w:rsid w:val="00C93BFD"/>
    <w:rsid w:val="00E8086E"/>
    <w:rsid w:val="00FE4E3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0C216"/>
  <w15:chartTrackingRefBased/>
  <w15:docId w15:val="{DBC05FEB-2AD5-420D-B878-09231755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57"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6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6FE2"/>
    <w:pPr>
      <w:suppressAutoHyphens w:val="0"/>
      <w:spacing w:after="200" w:line="276" w:lineRule="auto"/>
      <w:ind w:left="720"/>
      <w:contextualSpacing/>
    </w:pPr>
    <w:rPr>
      <w:rFonts w:asciiTheme="minorHAnsi" w:hAnsiTheme="minorHAnsi" w:cstheme="minorBidi"/>
      <w:sz w:val="22"/>
    </w:rPr>
  </w:style>
  <w:style w:type="paragraph" w:customStyle="1" w:styleId="TableContents">
    <w:name w:val="Table Contents"/>
    <w:basedOn w:val="Normal"/>
    <w:qFormat/>
    <w:rsid w:val="00C93BFD"/>
    <w:pPr>
      <w:widowControl w:val="0"/>
      <w:suppressLineNumbers/>
      <w:spacing w:line="252" w:lineRule="auto"/>
    </w:pPr>
  </w:style>
  <w:style w:type="paragraph" w:customStyle="1" w:styleId="Heading">
    <w:name w:val="Heading"/>
    <w:basedOn w:val="Normal"/>
    <w:next w:val="BodyText"/>
    <w:qFormat/>
    <w:rsid w:val="00294E1C"/>
    <w:pPr>
      <w:keepNext/>
      <w:spacing w:before="240" w:after="120" w:line="252" w:lineRule="auto"/>
    </w:pPr>
    <w:rPr>
      <w:rFonts w:ascii="Liberation Sans" w:eastAsia="Noto Sans CJK SC" w:hAnsi="Liberation Sans" w:cs="Noto Sans Devanagari"/>
      <w:sz w:val="28"/>
      <w:szCs w:val="28"/>
    </w:rPr>
  </w:style>
  <w:style w:type="paragraph" w:styleId="BodyText">
    <w:name w:val="Body Text"/>
    <w:basedOn w:val="Normal"/>
    <w:link w:val="BodyTextChar"/>
    <w:uiPriority w:val="99"/>
    <w:semiHidden/>
    <w:unhideWhenUsed/>
    <w:rsid w:val="00294E1C"/>
    <w:pPr>
      <w:spacing w:after="120"/>
    </w:pPr>
  </w:style>
  <w:style w:type="character" w:customStyle="1" w:styleId="BodyTextChar">
    <w:name w:val="Body Text Char"/>
    <w:basedOn w:val="DefaultParagraphFont"/>
    <w:link w:val="BodyText"/>
    <w:uiPriority w:val="99"/>
    <w:semiHidden/>
    <w:rsid w:val="00294E1C"/>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1564</Words>
  <Characters>8917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Ilona Bognar</dc:creator>
  <cp:keywords/>
  <dc:description/>
  <cp:lastModifiedBy>Helena Ilona Bognar</cp:lastModifiedBy>
  <cp:revision>21</cp:revision>
  <dcterms:created xsi:type="dcterms:W3CDTF">2026-10-26T13:18:00Z</dcterms:created>
  <dcterms:modified xsi:type="dcterms:W3CDTF">2026-10-27T09:35:00Z</dcterms:modified>
</cp:coreProperties>
</file>