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68A68A" w14:textId="348B6255" w:rsidR="00D11E14" w:rsidRPr="00E04AB8" w:rsidRDefault="00E04AB8" w:rsidP="00E04AB8">
      <w:pPr>
        <w:spacing w:line="240" w:lineRule="auto"/>
        <w:jc w:val="center"/>
        <w:rPr>
          <w:b/>
        </w:rPr>
      </w:pPr>
      <w:r w:rsidRPr="00E04AB8">
        <w:rPr>
          <w:b/>
        </w:rPr>
        <w:t>Z A P I S N I K</w:t>
      </w:r>
    </w:p>
    <w:p w14:paraId="02DB9E8D" w14:textId="3F6C1D4C" w:rsidR="00E04AB8" w:rsidRPr="00E04AB8" w:rsidRDefault="00E04AB8" w:rsidP="00E04AB8">
      <w:pPr>
        <w:spacing w:line="240" w:lineRule="auto"/>
        <w:jc w:val="center"/>
        <w:rPr>
          <w:b/>
        </w:rPr>
      </w:pPr>
      <w:r w:rsidRPr="00E04AB8">
        <w:rPr>
          <w:b/>
        </w:rPr>
        <w:t xml:space="preserve">14. sjednice Vijeća Mjesnog odbora Gračani održane 9. rujna 2026. </w:t>
      </w:r>
    </w:p>
    <w:p w14:paraId="4CA7B70D" w14:textId="2E829ABE" w:rsidR="00E04AB8" w:rsidRPr="00E04AB8" w:rsidRDefault="00E04AB8" w:rsidP="00E04AB8">
      <w:pPr>
        <w:spacing w:line="240" w:lineRule="auto"/>
        <w:jc w:val="center"/>
        <w:rPr>
          <w:b/>
        </w:rPr>
      </w:pPr>
      <w:r w:rsidRPr="00E04AB8">
        <w:rPr>
          <w:b/>
        </w:rPr>
        <w:t>Zagreb, Isce 15 s početkom u 20,30 sati</w:t>
      </w:r>
    </w:p>
    <w:p w14:paraId="6ECB0449" w14:textId="77777777" w:rsidR="00E04AB8" w:rsidRPr="00E04AB8" w:rsidRDefault="00E04AB8" w:rsidP="00E04AB8">
      <w:pPr>
        <w:spacing w:line="240" w:lineRule="auto"/>
        <w:jc w:val="both"/>
      </w:pPr>
    </w:p>
    <w:p w14:paraId="5AEEE94C" w14:textId="1A78FFD3" w:rsidR="00E04AB8" w:rsidRPr="00E04AB8" w:rsidRDefault="00E04AB8" w:rsidP="00E04AB8">
      <w:pPr>
        <w:spacing w:line="240" w:lineRule="auto"/>
        <w:jc w:val="both"/>
      </w:pPr>
      <w:r w:rsidRPr="00E04AB8">
        <w:t>Nazočni članovi Vijeća:</w:t>
      </w:r>
    </w:p>
    <w:p w14:paraId="6C8C654E" w14:textId="0140AD69" w:rsidR="00E04AB8" w:rsidRPr="00E04AB8" w:rsidRDefault="00E04AB8" w:rsidP="00E04AB8">
      <w:pPr>
        <w:spacing w:line="240" w:lineRule="auto"/>
        <w:jc w:val="both"/>
      </w:pPr>
      <w:r w:rsidRPr="00E04AB8">
        <w:t>Goran Bratković, Noa Rettig, Grga Salopek, Doris Drmak i Marijan Kos.</w:t>
      </w:r>
    </w:p>
    <w:p w14:paraId="78EFEA67" w14:textId="77777777" w:rsidR="00E04AB8" w:rsidRPr="00E04AB8" w:rsidRDefault="00E04AB8" w:rsidP="00E04AB8">
      <w:pPr>
        <w:spacing w:line="240" w:lineRule="auto"/>
        <w:jc w:val="both"/>
      </w:pPr>
    </w:p>
    <w:p w14:paraId="5357ED8C" w14:textId="4E5DAEDC" w:rsidR="00E04AB8" w:rsidRPr="00E04AB8" w:rsidRDefault="00E04AB8" w:rsidP="00E04AB8">
      <w:pPr>
        <w:spacing w:line="240" w:lineRule="auto"/>
        <w:jc w:val="both"/>
      </w:pPr>
      <w:r w:rsidRPr="00E04AB8">
        <w:t>Odsutni članovi Vijeća:</w:t>
      </w:r>
    </w:p>
    <w:p w14:paraId="39D2C8B2" w14:textId="29074466" w:rsidR="00E04AB8" w:rsidRPr="00E04AB8" w:rsidRDefault="00E04AB8" w:rsidP="00E04AB8">
      <w:pPr>
        <w:spacing w:line="240" w:lineRule="auto"/>
        <w:jc w:val="both"/>
      </w:pPr>
      <w:r w:rsidRPr="00E04AB8">
        <w:t>Marija Benko Kulenović i Ana Večerin Novaković.</w:t>
      </w:r>
    </w:p>
    <w:p w14:paraId="6DC40A3F" w14:textId="77777777" w:rsidR="00E04AB8" w:rsidRPr="00E04AB8" w:rsidRDefault="00E04AB8" w:rsidP="00E04AB8">
      <w:pPr>
        <w:spacing w:line="240" w:lineRule="auto"/>
        <w:jc w:val="both"/>
      </w:pPr>
    </w:p>
    <w:p w14:paraId="23A21544" w14:textId="51D7C445" w:rsidR="00E04AB8" w:rsidRPr="00E04AB8" w:rsidRDefault="00E04AB8" w:rsidP="00E04AB8">
      <w:pPr>
        <w:spacing w:line="240" w:lineRule="auto"/>
        <w:jc w:val="both"/>
      </w:pPr>
      <w:r w:rsidRPr="00E04AB8">
        <w:t xml:space="preserve">Ostali nazočni: </w:t>
      </w:r>
      <w:r w:rsidR="002F7722">
        <w:t>Mirela Gašpert Bertić, stručna referentica za rad tijela mjesne samouprave</w:t>
      </w:r>
    </w:p>
    <w:p w14:paraId="0FD63363" w14:textId="77777777" w:rsidR="00E04AB8" w:rsidRPr="00E04AB8" w:rsidRDefault="00E04AB8" w:rsidP="00E04AB8">
      <w:pPr>
        <w:spacing w:line="240" w:lineRule="auto"/>
        <w:jc w:val="both"/>
      </w:pPr>
    </w:p>
    <w:p w14:paraId="2DFE260C" w14:textId="7677CA19" w:rsidR="00E04AB8" w:rsidRPr="00E04AB8" w:rsidRDefault="00E04AB8" w:rsidP="00E04AB8">
      <w:pPr>
        <w:spacing w:line="240" w:lineRule="auto"/>
        <w:jc w:val="both"/>
      </w:pPr>
      <w:r w:rsidRPr="00E04AB8">
        <w:t>Predsjedava</w:t>
      </w:r>
      <w:r w:rsidR="00B466A1">
        <w:t>:</w:t>
      </w:r>
      <w:r w:rsidRPr="00E04AB8">
        <w:t xml:space="preserve"> Marijan Kos, predsjednik Vijeća.</w:t>
      </w:r>
    </w:p>
    <w:p w14:paraId="33F32641" w14:textId="77777777" w:rsidR="00E04AB8" w:rsidRPr="00E04AB8" w:rsidRDefault="00E04AB8" w:rsidP="00E04AB8">
      <w:pPr>
        <w:spacing w:line="240" w:lineRule="auto"/>
        <w:jc w:val="both"/>
      </w:pPr>
    </w:p>
    <w:p w14:paraId="71F4E8EB" w14:textId="3A9D6B53" w:rsidR="00E04AB8" w:rsidRPr="00E04AB8" w:rsidRDefault="00E04AB8" w:rsidP="00E04AB8">
      <w:pPr>
        <w:spacing w:line="240" w:lineRule="auto"/>
        <w:jc w:val="both"/>
      </w:pPr>
      <w:r w:rsidRPr="00E04AB8">
        <w:t xml:space="preserve">Zapisnik vodi: </w:t>
      </w:r>
      <w:r w:rsidR="002F7722">
        <w:t>Grga Salopek</w:t>
      </w:r>
    </w:p>
    <w:p w14:paraId="52866C75" w14:textId="77777777" w:rsidR="00E04AB8" w:rsidRPr="00E04AB8" w:rsidRDefault="00E04AB8" w:rsidP="00E04AB8">
      <w:pPr>
        <w:spacing w:line="240" w:lineRule="auto"/>
        <w:jc w:val="both"/>
      </w:pPr>
    </w:p>
    <w:p w14:paraId="1591A0A9" w14:textId="77777777" w:rsidR="00E04AB8" w:rsidRPr="00E04AB8" w:rsidRDefault="00E04AB8" w:rsidP="00E04AB8">
      <w:pPr>
        <w:spacing w:line="240" w:lineRule="auto"/>
        <w:jc w:val="both"/>
      </w:pPr>
    </w:p>
    <w:p w14:paraId="706CFE44" w14:textId="20F84980" w:rsidR="00E04AB8" w:rsidRPr="00E04AB8" w:rsidRDefault="00E04AB8" w:rsidP="00E04AB8">
      <w:pPr>
        <w:spacing w:line="240" w:lineRule="auto"/>
        <w:jc w:val="both"/>
      </w:pPr>
      <w:r w:rsidRPr="00E04AB8">
        <w:t>Predsjednik konstatira da je nazočno 5 od ukupno 7 članova Vijeća, što znači da Vijeće može pravovaljano odlučivati, te otvara 14. sjednicu Vijeća Mjesnog odbora.</w:t>
      </w:r>
    </w:p>
    <w:p w14:paraId="5906365D" w14:textId="77777777" w:rsidR="00E04AB8" w:rsidRPr="00E04AB8" w:rsidRDefault="00E04AB8" w:rsidP="00E04AB8">
      <w:pPr>
        <w:spacing w:line="240" w:lineRule="auto"/>
        <w:jc w:val="both"/>
      </w:pPr>
    </w:p>
    <w:p w14:paraId="32C7BE8F" w14:textId="33E6380F" w:rsidR="00E04AB8" w:rsidRPr="00E04AB8" w:rsidRDefault="00E04AB8" w:rsidP="00E04AB8">
      <w:pPr>
        <w:spacing w:line="240" w:lineRule="auto"/>
        <w:jc w:val="both"/>
      </w:pPr>
      <w:r w:rsidRPr="00E04AB8">
        <w:t>Predsjednik Vijeća daje zapisnik 13. sjednice na verifikaciju.</w:t>
      </w:r>
    </w:p>
    <w:p w14:paraId="30268625" w14:textId="34E8CA79" w:rsidR="00E04AB8" w:rsidRDefault="00E04AB8" w:rsidP="00E04AB8">
      <w:pPr>
        <w:spacing w:line="240" w:lineRule="auto"/>
        <w:jc w:val="both"/>
      </w:pPr>
      <w:r w:rsidRPr="00E04AB8">
        <w:t>Vijeće prihvaća tekst Zapisnika 13. sjednice Vijeća, bez izmjena</w:t>
      </w:r>
      <w:r w:rsidR="002F7722">
        <w:t>.</w:t>
      </w:r>
    </w:p>
    <w:p w14:paraId="2B60BAC0" w14:textId="77777777" w:rsidR="002F7722" w:rsidRPr="00E04AB8" w:rsidRDefault="002F7722" w:rsidP="00E04AB8">
      <w:pPr>
        <w:spacing w:line="240" w:lineRule="auto"/>
        <w:jc w:val="both"/>
      </w:pPr>
    </w:p>
    <w:p w14:paraId="65140146" w14:textId="2B6F1A65" w:rsidR="00E04AB8" w:rsidRPr="00E04AB8" w:rsidRDefault="00E04AB8" w:rsidP="00E04AB8">
      <w:pPr>
        <w:spacing w:line="240" w:lineRule="auto"/>
        <w:jc w:val="both"/>
      </w:pPr>
      <w:r w:rsidRPr="00E04AB8">
        <w:t xml:space="preserve">Na prijedlog predsjednika Vijeće jednoglasno utvrđuje </w:t>
      </w:r>
    </w:p>
    <w:p w14:paraId="1222D18B" w14:textId="77777777" w:rsidR="00E04AB8" w:rsidRPr="00E04AB8" w:rsidRDefault="00E04AB8" w:rsidP="00E04AB8">
      <w:pPr>
        <w:spacing w:line="240" w:lineRule="auto"/>
        <w:jc w:val="both"/>
      </w:pPr>
    </w:p>
    <w:p w14:paraId="4FBFD521" w14:textId="77777777" w:rsidR="00E04AB8" w:rsidRPr="00E04AB8" w:rsidRDefault="00E04AB8" w:rsidP="00E04AB8">
      <w:pPr>
        <w:spacing w:line="240" w:lineRule="auto"/>
        <w:jc w:val="both"/>
      </w:pPr>
    </w:p>
    <w:p w14:paraId="4039B4F1" w14:textId="00DF662F" w:rsidR="00E04AB8" w:rsidRPr="00E04AB8" w:rsidRDefault="00E04AB8" w:rsidP="00E04AB8">
      <w:pPr>
        <w:spacing w:line="240" w:lineRule="auto"/>
        <w:jc w:val="center"/>
        <w:rPr>
          <w:b/>
        </w:rPr>
      </w:pPr>
      <w:r w:rsidRPr="00E04AB8">
        <w:rPr>
          <w:b/>
        </w:rPr>
        <w:t>DNEVNI  RED</w:t>
      </w:r>
    </w:p>
    <w:p w14:paraId="16E3B2A6" w14:textId="77777777" w:rsidR="00E04AB8" w:rsidRPr="00E04AB8" w:rsidRDefault="00E04AB8" w:rsidP="00E04AB8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2"/>
        <w:gridCol w:w="8484"/>
      </w:tblGrid>
      <w:tr w:rsidR="00E04AB8" w:rsidRPr="00E04AB8" w14:paraId="71A1FC6E" w14:textId="77777777" w:rsidTr="00E04AB8">
        <w:tc>
          <w:tcPr>
            <w:tcW w:w="554" w:type="dxa"/>
          </w:tcPr>
          <w:p w14:paraId="78DC259E" w14:textId="6E5DF4C1" w:rsidR="00E04AB8" w:rsidRPr="00E04AB8" w:rsidRDefault="00E04AB8" w:rsidP="00E04AB8">
            <w:pPr>
              <w:spacing w:line="240" w:lineRule="auto"/>
              <w:jc w:val="both"/>
            </w:pPr>
            <w:r w:rsidRPr="00E04AB8">
              <w:t xml:space="preserve">1. </w:t>
            </w:r>
          </w:p>
        </w:tc>
        <w:tc>
          <w:tcPr>
            <w:tcW w:w="8462" w:type="dxa"/>
          </w:tcPr>
          <w:p w14:paraId="309C2772" w14:textId="2583866D" w:rsidR="00E04AB8" w:rsidRPr="00E04AB8" w:rsidRDefault="00E04AB8" w:rsidP="00E04AB8">
            <w:pPr>
              <w:spacing w:line="240" w:lineRule="auto"/>
              <w:jc w:val="both"/>
            </w:pPr>
            <w:r w:rsidRPr="00E04AB8">
              <w:t xml:space="preserve">Zaključak o donošenju odluke o zahtjevu za hitnu sanaciju oštećenja kolnog prilaza i rješavanje odvodnje oborinskih voda (Gračanska cesta 155A i 157) – donošenje zaključka </w:t>
            </w:r>
          </w:p>
        </w:tc>
      </w:tr>
      <w:tr w:rsidR="00E04AB8" w:rsidRPr="00E04AB8" w14:paraId="101863B7" w14:textId="77777777" w:rsidTr="00E04AB8">
        <w:tc>
          <w:tcPr>
            <w:tcW w:w="554" w:type="dxa"/>
          </w:tcPr>
          <w:p w14:paraId="542E644F" w14:textId="12B61EAD" w:rsidR="00E04AB8" w:rsidRPr="00E04AB8" w:rsidRDefault="00E04AB8" w:rsidP="00E04AB8">
            <w:pPr>
              <w:spacing w:line="240" w:lineRule="auto"/>
              <w:jc w:val="both"/>
            </w:pPr>
            <w:r w:rsidRPr="00E04AB8">
              <w:t xml:space="preserve">2. </w:t>
            </w:r>
          </w:p>
        </w:tc>
        <w:tc>
          <w:tcPr>
            <w:tcW w:w="9070" w:type="dxa"/>
          </w:tcPr>
          <w:p w14:paraId="314E5B45" w14:textId="77777777" w:rsidR="00E04AB8" w:rsidRPr="00E04AB8" w:rsidRDefault="00E04AB8" w:rsidP="00E04AB8">
            <w:pPr>
              <w:spacing w:line="240" w:lineRule="auto"/>
              <w:jc w:val="both"/>
            </w:pPr>
            <w:r w:rsidRPr="00E04AB8">
              <w:t>Pitanja, prijedlozi i obavijesti</w:t>
            </w:r>
          </w:p>
          <w:p w14:paraId="59760D2F" w14:textId="77777777" w:rsidR="00E04AB8" w:rsidRPr="00E04AB8" w:rsidRDefault="00E04AB8" w:rsidP="00E04AB8">
            <w:pPr>
              <w:spacing w:line="240" w:lineRule="auto"/>
              <w:jc w:val="both"/>
            </w:pPr>
          </w:p>
          <w:p w14:paraId="12CAFB53" w14:textId="6FC3995A" w:rsidR="00E04AB8" w:rsidRPr="00E04AB8" w:rsidRDefault="00E04AB8" w:rsidP="00E04AB8">
            <w:pPr>
              <w:spacing w:line="240" w:lineRule="auto"/>
              <w:jc w:val="both"/>
            </w:pPr>
          </w:p>
        </w:tc>
      </w:tr>
    </w:tbl>
    <w:p w14:paraId="6F25889F" w14:textId="20E4A615" w:rsidR="00E04AB8" w:rsidRPr="00E04AB8" w:rsidRDefault="00E04AB8" w:rsidP="00E04AB8">
      <w:pPr>
        <w:spacing w:line="240" w:lineRule="auto"/>
        <w:jc w:val="both"/>
        <w:rPr>
          <w:b/>
        </w:rPr>
      </w:pPr>
      <w:r w:rsidRPr="00E04AB8">
        <w:rPr>
          <w:b/>
        </w:rPr>
        <w:t xml:space="preserve">Ad1. Zaključak o donošenju odluke o zahtjevu za hitnu sanaciju oštećenja kolnog prilaza i rješavanje odvodnje oborinskih voda (Gračanska cesta 155A i 157) – donošenje zaključka </w:t>
      </w:r>
    </w:p>
    <w:p w14:paraId="497B61AF" w14:textId="77777777" w:rsidR="00E04AB8" w:rsidRPr="00E04AB8" w:rsidRDefault="00E04AB8" w:rsidP="00E04AB8">
      <w:pPr>
        <w:spacing w:line="240" w:lineRule="auto"/>
        <w:jc w:val="both"/>
        <w:rPr>
          <w:b/>
        </w:rPr>
      </w:pPr>
    </w:p>
    <w:p w14:paraId="1AE4C178" w14:textId="6B68BB96" w:rsidR="002F7722" w:rsidRPr="002F7722" w:rsidRDefault="00E04AB8" w:rsidP="002F7722">
      <w:pPr>
        <w:spacing w:line="240" w:lineRule="auto"/>
        <w:jc w:val="both"/>
      </w:pPr>
      <w:r w:rsidRPr="00E04AB8">
        <w:t xml:space="preserve">Predsjednik Vijeća </w:t>
      </w:r>
      <w:r w:rsidR="002F7722">
        <w:t xml:space="preserve">obavještava prisutne </w:t>
      </w:r>
      <w:r w:rsidR="002F7722" w:rsidRPr="002F7722">
        <w:t xml:space="preserve">da  je  u međuvremenu  </w:t>
      </w:r>
      <w:r w:rsidR="00B466A1">
        <w:t xml:space="preserve">do dana održavanja ove sjednice, </w:t>
      </w:r>
      <w:r w:rsidR="002F7722" w:rsidRPr="002F7722">
        <w:t>izvršena sanacija oštećenog  kolnog i pješačkog  prilaza</w:t>
      </w:r>
      <w:r w:rsidR="00B466A1">
        <w:t xml:space="preserve"> na adresi </w:t>
      </w:r>
      <w:r w:rsidR="00B466A1" w:rsidRPr="00E04AB8">
        <w:t>Gračanska cesta 155A i 157</w:t>
      </w:r>
      <w:r w:rsidR="002F7722" w:rsidRPr="002F7722">
        <w:t>.</w:t>
      </w:r>
    </w:p>
    <w:p w14:paraId="0C1C4045" w14:textId="77777777" w:rsidR="00E04AB8" w:rsidRPr="00E04AB8" w:rsidRDefault="00E04AB8" w:rsidP="00E04AB8">
      <w:pPr>
        <w:spacing w:line="240" w:lineRule="auto"/>
        <w:jc w:val="both"/>
      </w:pPr>
    </w:p>
    <w:p w14:paraId="7A8A5241" w14:textId="49CE54C5" w:rsidR="00E04AB8" w:rsidRPr="00E04AB8" w:rsidRDefault="00B466A1" w:rsidP="00E04AB8">
      <w:pPr>
        <w:spacing w:line="240" w:lineRule="auto"/>
        <w:jc w:val="both"/>
      </w:pPr>
      <w:r>
        <w:t>S</w:t>
      </w:r>
      <w:r w:rsidR="002F7722">
        <w:t>lužbena bilješka – Zaključak nije donesen.</w:t>
      </w:r>
    </w:p>
    <w:p w14:paraId="2DB4418C" w14:textId="77777777" w:rsidR="00E04AB8" w:rsidRPr="00E04AB8" w:rsidRDefault="00E04AB8" w:rsidP="00E04AB8">
      <w:pPr>
        <w:spacing w:line="240" w:lineRule="auto"/>
      </w:pPr>
    </w:p>
    <w:p w14:paraId="6E73F3F8" w14:textId="1EAC6B72" w:rsidR="00E04AB8" w:rsidRPr="00E04AB8" w:rsidRDefault="00E04AB8" w:rsidP="00E04AB8">
      <w:pPr>
        <w:spacing w:line="240" w:lineRule="auto"/>
        <w:jc w:val="both"/>
      </w:pPr>
      <w:r w:rsidRPr="00E04AB8">
        <w:t>(</w:t>
      </w:r>
      <w:r w:rsidR="002F7722">
        <w:t xml:space="preserve">Službena bilješka </w:t>
      </w:r>
      <w:r w:rsidRPr="00E04AB8">
        <w:t>se prilaže ovom zapisniku i njegov je sastavni dio.)</w:t>
      </w:r>
    </w:p>
    <w:p w14:paraId="0ACD7FE4" w14:textId="77777777" w:rsidR="00E04AB8" w:rsidRPr="00E04AB8" w:rsidRDefault="00E04AB8" w:rsidP="00E04AB8">
      <w:pPr>
        <w:spacing w:line="240" w:lineRule="auto"/>
        <w:jc w:val="both"/>
      </w:pPr>
    </w:p>
    <w:p w14:paraId="19E6BB46" w14:textId="77777777" w:rsidR="002F7722" w:rsidRDefault="002F7722" w:rsidP="00E04AB8">
      <w:pPr>
        <w:spacing w:line="240" w:lineRule="auto"/>
        <w:jc w:val="both"/>
        <w:rPr>
          <w:b/>
        </w:rPr>
      </w:pPr>
    </w:p>
    <w:p w14:paraId="1863C867" w14:textId="77777777" w:rsidR="002F7722" w:rsidRDefault="002F7722" w:rsidP="00E04AB8">
      <w:pPr>
        <w:spacing w:line="240" w:lineRule="auto"/>
        <w:jc w:val="both"/>
        <w:rPr>
          <w:b/>
        </w:rPr>
      </w:pPr>
    </w:p>
    <w:p w14:paraId="2BD23516" w14:textId="77777777" w:rsidR="002F7722" w:rsidRDefault="002F7722" w:rsidP="00E04AB8">
      <w:pPr>
        <w:spacing w:line="240" w:lineRule="auto"/>
        <w:jc w:val="both"/>
        <w:rPr>
          <w:b/>
        </w:rPr>
      </w:pPr>
    </w:p>
    <w:p w14:paraId="790852CF" w14:textId="77777777" w:rsidR="002F7722" w:rsidRDefault="002F7722" w:rsidP="00E04AB8">
      <w:pPr>
        <w:spacing w:line="240" w:lineRule="auto"/>
        <w:jc w:val="both"/>
        <w:rPr>
          <w:b/>
        </w:rPr>
      </w:pPr>
    </w:p>
    <w:p w14:paraId="59A8D9AB" w14:textId="77777777" w:rsidR="002F7722" w:rsidRDefault="002F7722" w:rsidP="00E04AB8">
      <w:pPr>
        <w:spacing w:line="240" w:lineRule="auto"/>
        <w:jc w:val="both"/>
        <w:rPr>
          <w:b/>
        </w:rPr>
      </w:pPr>
    </w:p>
    <w:p w14:paraId="63823B41" w14:textId="4F5DB9AC" w:rsidR="00E04AB8" w:rsidRPr="00E04AB8" w:rsidRDefault="00E04AB8" w:rsidP="00E04AB8">
      <w:pPr>
        <w:spacing w:line="240" w:lineRule="auto"/>
        <w:jc w:val="both"/>
        <w:rPr>
          <w:b/>
        </w:rPr>
      </w:pPr>
      <w:r w:rsidRPr="00E04AB8">
        <w:rPr>
          <w:b/>
        </w:rPr>
        <w:t>Ad2. Pitanja, prijedlozi i obavijesti</w:t>
      </w:r>
    </w:p>
    <w:p w14:paraId="69842713" w14:textId="77777777" w:rsidR="00E04AB8" w:rsidRPr="00E04AB8" w:rsidRDefault="00E04AB8" w:rsidP="00E04AB8">
      <w:pPr>
        <w:spacing w:line="240" w:lineRule="auto"/>
        <w:jc w:val="both"/>
        <w:rPr>
          <w:b/>
        </w:rPr>
      </w:pPr>
    </w:p>
    <w:p w14:paraId="26B751EE" w14:textId="3F242A9D" w:rsidR="002F7722" w:rsidRDefault="00E04AB8" w:rsidP="00E04AB8">
      <w:pPr>
        <w:spacing w:line="240" w:lineRule="auto"/>
        <w:jc w:val="both"/>
      </w:pPr>
      <w:r w:rsidRPr="00E04AB8">
        <w:t>Predsjednik obavještava članove Vijeća</w:t>
      </w:r>
      <w:r w:rsidR="003A44A3">
        <w:t>,</w:t>
      </w:r>
      <w:r w:rsidRPr="00E04AB8">
        <w:t xml:space="preserve"> o</w:t>
      </w:r>
      <w:r w:rsidR="002F7722">
        <w:t xml:space="preserve">bzirom radi nedostatka kvoruma u kolovozu VMO Gračani nije održalo sjednicu, na kojoj je bilo potrebno donijeti Zaključak o redovnom korištenju prostora MS Gračani, Zaključak će sukladno Uredbi donijeti VGČ Podsljeme, a o čemu je Mirela Gašpert Bertić, stručna referentica za rad tijela mjesne samouprave temeljito i opširno </w:t>
      </w:r>
      <w:r w:rsidR="003A44A3">
        <w:t>izložila</w:t>
      </w:r>
      <w:r w:rsidR="002F7722">
        <w:t xml:space="preserve"> prisutnim članovima vijeća</w:t>
      </w:r>
      <w:r w:rsidR="003A44A3">
        <w:t xml:space="preserve"> i odgovorila na sva pitanja koja su članovi </w:t>
      </w:r>
      <w:r w:rsidR="00006E32">
        <w:t>imali</w:t>
      </w:r>
      <w:r w:rsidR="002F7722">
        <w:t>.</w:t>
      </w:r>
    </w:p>
    <w:p w14:paraId="6D257FCD" w14:textId="77777777" w:rsidR="00E04AB8" w:rsidRPr="00E04AB8" w:rsidRDefault="00E04AB8" w:rsidP="00E04AB8">
      <w:pPr>
        <w:spacing w:line="240" w:lineRule="auto"/>
        <w:jc w:val="both"/>
      </w:pPr>
    </w:p>
    <w:p w14:paraId="18EB54D7" w14:textId="30A7A6BC" w:rsidR="00E04AB8" w:rsidRPr="00E04AB8" w:rsidRDefault="00E04AB8" w:rsidP="00E04AB8">
      <w:pPr>
        <w:spacing w:line="240" w:lineRule="auto"/>
        <w:jc w:val="both"/>
      </w:pPr>
      <w:r w:rsidRPr="00E04AB8">
        <w:t xml:space="preserve">Sjednica je završila u </w:t>
      </w:r>
      <w:r w:rsidR="002F7722">
        <w:t>21,</w:t>
      </w:r>
      <w:r w:rsidR="003016BC">
        <w:t>3</w:t>
      </w:r>
      <w:r w:rsidR="002F7722">
        <w:t>0 sat</w:t>
      </w:r>
    </w:p>
    <w:p w14:paraId="018B757B" w14:textId="77777777" w:rsidR="00E04AB8" w:rsidRPr="00E04AB8" w:rsidRDefault="00E04AB8" w:rsidP="00E04AB8">
      <w:pPr>
        <w:spacing w:line="240" w:lineRule="auto"/>
        <w:jc w:val="both"/>
      </w:pPr>
    </w:p>
    <w:p w14:paraId="09264667" w14:textId="1C678D86" w:rsidR="00E04AB8" w:rsidRPr="00E04AB8" w:rsidRDefault="00E04AB8" w:rsidP="00E04AB8">
      <w:pPr>
        <w:spacing w:line="240" w:lineRule="auto"/>
        <w:jc w:val="both"/>
      </w:pPr>
      <w:r w:rsidRPr="00E04AB8">
        <w:t>KLASA: 024-08/26-003/1740</w:t>
      </w:r>
    </w:p>
    <w:p w14:paraId="4A98C498" w14:textId="4084FBCE" w:rsidR="00E04AB8" w:rsidRPr="00E04AB8" w:rsidRDefault="00E04AB8" w:rsidP="00E04AB8">
      <w:pPr>
        <w:spacing w:line="240" w:lineRule="auto"/>
        <w:jc w:val="both"/>
      </w:pPr>
      <w:r w:rsidRPr="00E04AB8">
        <w:t>URBROJ: 251-13-11-4/019-26-</w:t>
      </w:r>
      <w:r w:rsidR="002F7722">
        <w:t>2</w:t>
      </w:r>
    </w:p>
    <w:p w14:paraId="1E518239" w14:textId="37FD77A9" w:rsidR="00E04AB8" w:rsidRPr="00E04AB8" w:rsidRDefault="00E04AB8" w:rsidP="00E04AB8">
      <w:pPr>
        <w:spacing w:line="240" w:lineRule="auto"/>
        <w:jc w:val="both"/>
      </w:pPr>
      <w:r w:rsidRPr="00E04AB8">
        <w:t>Zagreb, 9. rujna 2026.</w:t>
      </w:r>
    </w:p>
    <w:p w14:paraId="7FB6B78A" w14:textId="77777777" w:rsidR="00E04AB8" w:rsidRPr="00E04AB8" w:rsidRDefault="00E04AB8" w:rsidP="00E04AB8">
      <w:pPr>
        <w:spacing w:line="240" w:lineRule="auto"/>
        <w:jc w:val="both"/>
      </w:pPr>
    </w:p>
    <w:p w14:paraId="28987290" w14:textId="100E20AC" w:rsidR="00E04AB8" w:rsidRPr="00E04AB8" w:rsidRDefault="00E04AB8" w:rsidP="00E04AB8">
      <w:pPr>
        <w:spacing w:line="240" w:lineRule="auto"/>
        <w:jc w:val="both"/>
      </w:pPr>
      <w:r w:rsidRPr="00E04AB8">
        <w:t>Zapisnik uredila:</w:t>
      </w:r>
    </w:p>
    <w:p w14:paraId="3E302014" w14:textId="2D3CB37F" w:rsidR="00E04AB8" w:rsidRPr="00E04AB8" w:rsidRDefault="002F7722" w:rsidP="00E04AB8">
      <w:pPr>
        <w:spacing w:line="240" w:lineRule="auto"/>
        <w:jc w:val="both"/>
      </w:pPr>
      <w:r>
        <w:t>Mirela Gašpert Bertić</w:t>
      </w:r>
    </w:p>
    <w:p w14:paraId="4D8FD46D" w14:textId="21D54A38" w:rsidR="00E04AB8" w:rsidRPr="00E04AB8" w:rsidRDefault="00E04AB8" w:rsidP="00E04AB8">
      <w:pPr>
        <w:spacing w:line="240" w:lineRule="auto"/>
        <w:ind w:left="4248"/>
        <w:jc w:val="center"/>
      </w:pPr>
      <w:r w:rsidRPr="00E04AB8">
        <w:t>Predsjednik</w:t>
      </w:r>
    </w:p>
    <w:p w14:paraId="51615E92" w14:textId="1F75FA6E" w:rsidR="00E04AB8" w:rsidRPr="00E04AB8" w:rsidRDefault="00E04AB8" w:rsidP="00E04AB8">
      <w:pPr>
        <w:spacing w:line="240" w:lineRule="auto"/>
        <w:ind w:left="4248"/>
        <w:jc w:val="center"/>
      </w:pPr>
      <w:r w:rsidRPr="00E04AB8">
        <w:t>Vijeća Mjesnog odbora Gračani</w:t>
      </w:r>
    </w:p>
    <w:p w14:paraId="21124741" w14:textId="77777777" w:rsidR="00E04AB8" w:rsidRPr="00E04AB8" w:rsidRDefault="00E04AB8" w:rsidP="00E04AB8">
      <w:pPr>
        <w:spacing w:line="240" w:lineRule="auto"/>
        <w:ind w:left="4248"/>
        <w:jc w:val="center"/>
      </w:pPr>
    </w:p>
    <w:p w14:paraId="35EA4E38" w14:textId="78C78066" w:rsidR="00E04AB8" w:rsidRPr="00E04AB8" w:rsidRDefault="00E04AB8" w:rsidP="00E04AB8">
      <w:pPr>
        <w:spacing w:line="240" w:lineRule="auto"/>
        <w:ind w:left="4248"/>
        <w:jc w:val="center"/>
      </w:pPr>
      <w:r w:rsidRPr="00E04AB8">
        <w:t>Marijan Kos</w:t>
      </w:r>
    </w:p>
    <w:p w14:paraId="446265CA" w14:textId="0DE7E2BC" w:rsidR="00E04AB8" w:rsidRPr="00E04AB8" w:rsidRDefault="00E04AB8" w:rsidP="00E04AB8">
      <w:pPr>
        <w:spacing w:line="240" w:lineRule="auto"/>
        <w:rPr>
          <w:u w:val="single"/>
        </w:rPr>
      </w:pPr>
      <w:r w:rsidRPr="00E04AB8">
        <w:rPr>
          <w:u w:val="single"/>
        </w:rPr>
        <w:br w:type="page"/>
      </w:r>
    </w:p>
    <w:p w14:paraId="33011A05" w14:textId="77777777" w:rsidR="00E04AB8" w:rsidRPr="00E04AB8" w:rsidRDefault="00E04AB8" w:rsidP="00E04AB8">
      <w:pPr>
        <w:spacing w:line="240" w:lineRule="auto"/>
        <w:jc w:val="center"/>
      </w:pPr>
      <w:r w:rsidRPr="00E04AB8">
        <w:lastRenderedPageBreak/>
        <w:t>SLUŽBENA ZABILJEŠKA</w:t>
      </w:r>
    </w:p>
    <w:p w14:paraId="4C4FF507" w14:textId="77777777" w:rsidR="00E04AB8" w:rsidRPr="00E04AB8" w:rsidRDefault="00E04AB8" w:rsidP="00E04AB8">
      <w:pPr>
        <w:spacing w:line="240" w:lineRule="auto"/>
        <w:jc w:val="center"/>
      </w:pPr>
    </w:p>
    <w:p w14:paraId="3277E4C3" w14:textId="77777777" w:rsidR="00E04AB8" w:rsidRPr="00E04AB8" w:rsidRDefault="00E04AB8" w:rsidP="00E04AB8">
      <w:pPr>
        <w:spacing w:line="240" w:lineRule="auto"/>
        <w:jc w:val="center"/>
      </w:pPr>
    </w:p>
    <w:p w14:paraId="3C8FD0CD" w14:textId="77777777" w:rsidR="00E04AB8" w:rsidRPr="00E04AB8" w:rsidRDefault="00E04AB8" w:rsidP="00E04AB8">
      <w:pPr>
        <w:spacing w:line="240" w:lineRule="auto"/>
      </w:pPr>
      <w:r w:rsidRPr="00E04AB8">
        <w:t>Nakon razmatranja, Vijeće nije donijelo Zaključak po ovoj točci.</w:t>
      </w:r>
    </w:p>
    <w:p w14:paraId="13F1EC70" w14:textId="77777777" w:rsidR="00E04AB8" w:rsidRPr="00E04AB8" w:rsidRDefault="00E04AB8" w:rsidP="00E04AB8">
      <w:pPr>
        <w:spacing w:line="240" w:lineRule="auto"/>
        <w:ind w:right="2358"/>
        <w:jc w:val="both"/>
        <w:rPr>
          <w:u w:val="single"/>
        </w:rPr>
      </w:pPr>
    </w:p>
    <w:sectPr w:rsidR="00E04AB8" w:rsidRPr="00E04AB8" w:rsidSect="00E04A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AB8"/>
    <w:rsid w:val="00006E32"/>
    <w:rsid w:val="002F7722"/>
    <w:rsid w:val="003016BC"/>
    <w:rsid w:val="00350640"/>
    <w:rsid w:val="003A44A3"/>
    <w:rsid w:val="0091535A"/>
    <w:rsid w:val="009346D1"/>
    <w:rsid w:val="00980AE5"/>
    <w:rsid w:val="00B466A1"/>
    <w:rsid w:val="00D11E14"/>
    <w:rsid w:val="00E04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81CF3"/>
  <w15:chartTrackingRefBased/>
  <w15:docId w15:val="{3BA835A7-C62C-48EB-91E1-30A8939DC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257" w:lineRule="auto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E04A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E04A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E04AB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E04AB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E04AB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E04AB8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E04AB8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E04AB8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E04AB8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E04A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E04A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E04AB8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E04AB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E04AB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E04AB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E04AB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E04AB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E04AB8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E04AB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E04A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E04AB8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E04AB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E04AB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E04AB8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E04AB8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E04AB8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E04A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E04AB8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E04AB8"/>
    <w:rPr>
      <w:b/>
      <w:bCs/>
      <w:smallCaps/>
      <w:color w:val="0F4761" w:themeColor="accent1" w:themeShade="BF"/>
      <w:spacing w:val="5"/>
    </w:rPr>
  </w:style>
  <w:style w:type="table" w:styleId="Reetkatablice">
    <w:name w:val="Table Grid"/>
    <w:basedOn w:val="Obinatablica"/>
    <w:uiPriority w:val="39"/>
    <w:rsid w:val="00E04A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Grad Zagreb</Company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7</cp:revision>
  <dcterms:created xsi:type="dcterms:W3CDTF">2026-10-20T08:43:00Z</dcterms:created>
  <dcterms:modified xsi:type="dcterms:W3CDTF">2026-10-20T09:07:00Z</dcterms:modified>
</cp:coreProperties>
</file>