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5B38" w:rsidRPr="0083049A" w:rsidRDefault="00A35B38" w:rsidP="00A35B38">
      <w:pPr>
        <w:jc w:val="center"/>
        <w:rPr>
          <w:b/>
          <w:bCs/>
        </w:rPr>
      </w:pPr>
      <w:r w:rsidRPr="0083049A">
        <w:rPr>
          <w:b/>
          <w:bCs/>
        </w:rPr>
        <w:t>ZAPISNIK</w:t>
      </w:r>
    </w:p>
    <w:p w:rsidR="00A35B38" w:rsidRPr="0083049A" w:rsidRDefault="00A35B38" w:rsidP="00A35B38">
      <w:pPr>
        <w:jc w:val="center"/>
        <w:rPr>
          <w:b/>
          <w:bCs/>
        </w:rPr>
      </w:pPr>
      <w:r>
        <w:rPr>
          <w:b/>
          <w:bCs/>
        </w:rPr>
        <w:t xml:space="preserve">8. </w:t>
      </w:r>
      <w:r w:rsidRPr="0083049A">
        <w:rPr>
          <w:b/>
          <w:bCs/>
        </w:rPr>
        <w:t xml:space="preserve">sjednice Vijeća Mjesnog odbora </w:t>
      </w:r>
      <w:r>
        <w:rPr>
          <w:b/>
          <w:bCs/>
        </w:rPr>
        <w:t>Trnovčica</w:t>
      </w:r>
      <w:r w:rsidRPr="0083049A">
        <w:rPr>
          <w:b/>
          <w:bCs/>
        </w:rPr>
        <w:t>,</w:t>
      </w:r>
    </w:p>
    <w:p w:rsidR="00A35B38" w:rsidRPr="0083049A" w:rsidRDefault="00A35B38" w:rsidP="00A35B38">
      <w:pPr>
        <w:jc w:val="center"/>
        <w:rPr>
          <w:b/>
          <w:bCs/>
        </w:rPr>
      </w:pPr>
      <w:r w:rsidRPr="0083049A">
        <w:rPr>
          <w:b/>
          <w:bCs/>
        </w:rPr>
        <w:t xml:space="preserve">održane </w:t>
      </w:r>
      <w:r>
        <w:rPr>
          <w:b/>
          <w:bCs/>
        </w:rPr>
        <w:t>26. siječnja</w:t>
      </w:r>
      <w:r w:rsidRPr="0083049A">
        <w:rPr>
          <w:b/>
          <w:bCs/>
        </w:rPr>
        <w:t xml:space="preserve"> 202</w:t>
      </w:r>
      <w:r>
        <w:rPr>
          <w:b/>
          <w:bCs/>
        </w:rPr>
        <w:t>5</w:t>
      </w:r>
      <w:r w:rsidRPr="0083049A">
        <w:rPr>
          <w:b/>
          <w:bCs/>
        </w:rPr>
        <w:t>.</w:t>
      </w:r>
    </w:p>
    <w:p w:rsidR="00A35B38" w:rsidRPr="0083049A" w:rsidRDefault="00A35B38" w:rsidP="00A35B38">
      <w:pPr>
        <w:jc w:val="center"/>
        <w:rPr>
          <w:b/>
          <w:bCs/>
        </w:rPr>
      </w:pPr>
      <w:r w:rsidRPr="0083049A">
        <w:rPr>
          <w:b/>
          <w:bCs/>
        </w:rPr>
        <w:t xml:space="preserve">u objektu mjesne  samouprave </w:t>
      </w:r>
      <w:r>
        <w:rPr>
          <w:b/>
          <w:bCs/>
        </w:rPr>
        <w:t>Trnovčica, Trnovčica 2a</w:t>
      </w:r>
    </w:p>
    <w:p w:rsidR="00A35B38" w:rsidRPr="0083049A" w:rsidRDefault="00A35B38" w:rsidP="00A35B38">
      <w:pPr>
        <w:jc w:val="center"/>
        <w:rPr>
          <w:b/>
          <w:bCs/>
        </w:rPr>
      </w:pPr>
      <w:r w:rsidRPr="0083049A">
        <w:rPr>
          <w:b/>
          <w:bCs/>
        </w:rPr>
        <w:t xml:space="preserve">s početkom u </w:t>
      </w:r>
      <w:r>
        <w:rPr>
          <w:b/>
          <w:bCs/>
        </w:rPr>
        <w:t>19,00</w:t>
      </w:r>
      <w:r w:rsidRPr="0083049A">
        <w:rPr>
          <w:b/>
          <w:bCs/>
        </w:rPr>
        <w:t xml:space="preserve"> sati</w:t>
      </w:r>
    </w:p>
    <w:p w:rsidR="00A35B38" w:rsidRPr="00711768" w:rsidRDefault="00A35B38" w:rsidP="00A35B38">
      <w:pPr>
        <w:jc w:val="center"/>
      </w:pPr>
    </w:p>
    <w:p w:rsidR="00A35B38" w:rsidRDefault="00A35B38" w:rsidP="00A35B38">
      <w:pPr>
        <w:jc w:val="both"/>
        <w:rPr>
          <w:rFonts w:eastAsia="SimSun" w:cs="Arial"/>
          <w:kern w:val="1"/>
          <w:lang w:eastAsia="zh-CN" w:bidi="hi-IN"/>
        </w:rPr>
      </w:pPr>
      <w:r w:rsidRPr="000879A2">
        <w:t>NAZO</w:t>
      </w:r>
      <w:r w:rsidRPr="000879A2">
        <w:rPr>
          <w:rFonts w:hint="eastAsia"/>
        </w:rPr>
        <w:t>Č</w:t>
      </w:r>
      <w:r w:rsidRPr="000879A2">
        <w:t xml:space="preserve">NI </w:t>
      </w:r>
      <w:r w:rsidRPr="000879A2">
        <w:rPr>
          <w:rFonts w:hint="eastAsia"/>
        </w:rPr>
        <w:t>Č</w:t>
      </w:r>
      <w:r w:rsidRPr="000879A2">
        <w:t>LANOVI VIJE</w:t>
      </w:r>
      <w:r w:rsidRPr="000879A2">
        <w:rPr>
          <w:rFonts w:hint="eastAsia"/>
        </w:rPr>
        <w:t>Ć</w:t>
      </w:r>
      <w:r w:rsidRPr="000879A2">
        <w:t>A:</w:t>
      </w:r>
      <w:r>
        <w:rPr>
          <w:b/>
        </w:rPr>
        <w:t xml:space="preserve"> </w:t>
      </w:r>
      <w:r>
        <w:rPr>
          <w:rFonts w:eastAsia="SimSun" w:cs="Arial"/>
          <w:kern w:val="1"/>
          <w:lang w:eastAsia="zh-CN" w:bidi="hi-IN"/>
        </w:rPr>
        <w:t>Krešimir Maretić, Nikola Bošnjak, Josip Badrov, Matej Crnković, Mario Šiško, Marija Vuković, Kruno Popinjač</w:t>
      </w:r>
    </w:p>
    <w:p w:rsidR="00A35B38" w:rsidRDefault="00A35B38" w:rsidP="00A35B38">
      <w:pPr>
        <w:jc w:val="both"/>
        <w:rPr>
          <w:rFonts w:eastAsia="SimSun" w:cs="Arial"/>
          <w:kern w:val="1"/>
          <w:lang w:eastAsia="zh-CN" w:bidi="hi-IN"/>
        </w:rPr>
      </w:pPr>
    </w:p>
    <w:p w:rsidR="00A35B38" w:rsidRPr="00624629" w:rsidRDefault="00A35B38" w:rsidP="00A35B38">
      <w:pPr>
        <w:jc w:val="both"/>
        <w:rPr>
          <w:sz w:val="20"/>
          <w:szCs w:val="20"/>
        </w:rPr>
      </w:pPr>
      <w:r>
        <w:t>Predsjedava: Krešimir Maretić, predsjednik Vije</w:t>
      </w:r>
      <w:r>
        <w:rPr>
          <w:rFonts w:hint="eastAsia"/>
        </w:rPr>
        <w:t>ć</w:t>
      </w:r>
      <w:r>
        <w:t>a.</w:t>
      </w:r>
    </w:p>
    <w:p w:rsidR="00A35B38" w:rsidRDefault="00A35B38" w:rsidP="00A35B38">
      <w:r>
        <w:t xml:space="preserve">Zapisnik vodi: Matej Crnković </w:t>
      </w:r>
    </w:p>
    <w:p w:rsidR="00A35B38" w:rsidRDefault="00A35B38" w:rsidP="00A35B38"/>
    <w:p w:rsidR="00A35B38" w:rsidRDefault="00A35B38" w:rsidP="00A35B38">
      <w:pPr>
        <w:ind w:firstLine="708"/>
        <w:jc w:val="both"/>
      </w:pPr>
      <w:r>
        <w:t>Predsjednik konstatira da je nazo</w:t>
      </w:r>
      <w:r>
        <w:rPr>
          <w:rFonts w:hint="eastAsia"/>
        </w:rPr>
        <w:t>č</w:t>
      </w:r>
      <w:r>
        <w:t xml:space="preserve">no  7  od ukupno 7  </w:t>
      </w:r>
      <w:r>
        <w:rPr>
          <w:rFonts w:hint="eastAsia"/>
        </w:rPr>
        <w:t>č</w:t>
      </w:r>
      <w:r>
        <w:t>lanova Vije</w:t>
      </w:r>
      <w:r>
        <w:rPr>
          <w:rFonts w:hint="eastAsia"/>
        </w:rPr>
        <w:t>ć</w:t>
      </w:r>
      <w:r>
        <w:t xml:space="preserve">a, </w:t>
      </w:r>
      <w:r>
        <w:rPr>
          <w:rFonts w:hint="eastAsia"/>
        </w:rPr>
        <w:t>š</w:t>
      </w:r>
      <w:r>
        <w:t>to zna</w:t>
      </w:r>
      <w:r>
        <w:rPr>
          <w:rFonts w:hint="eastAsia"/>
        </w:rPr>
        <w:t>č</w:t>
      </w:r>
      <w:r>
        <w:t>i da Vije</w:t>
      </w:r>
      <w:r>
        <w:rPr>
          <w:rFonts w:hint="eastAsia"/>
        </w:rPr>
        <w:t>ć</w:t>
      </w:r>
      <w:r>
        <w:t>e mo</w:t>
      </w:r>
      <w:r>
        <w:rPr>
          <w:rFonts w:hint="eastAsia"/>
        </w:rPr>
        <w:t>ž</w:t>
      </w:r>
      <w:r>
        <w:t>e pravovaljano odlu</w:t>
      </w:r>
      <w:r>
        <w:rPr>
          <w:rFonts w:hint="eastAsia"/>
        </w:rPr>
        <w:t>č</w:t>
      </w:r>
      <w:r>
        <w:t>ivati te otvara 7. sjednicu Vije</w:t>
      </w:r>
      <w:r>
        <w:rPr>
          <w:rFonts w:hint="eastAsia"/>
        </w:rPr>
        <w:t>ć</w:t>
      </w:r>
      <w:r>
        <w:t>a Mjesnog odbora.</w:t>
      </w:r>
    </w:p>
    <w:p w:rsidR="00A35B38" w:rsidRDefault="00A35B38" w:rsidP="00A35B38">
      <w:pPr>
        <w:ind w:firstLine="708"/>
        <w:jc w:val="both"/>
      </w:pPr>
      <w:r>
        <w:t>Predsjednik daje na verifikaciju zapisnik 7. sjednice.</w:t>
      </w:r>
    </w:p>
    <w:p w:rsidR="00A35B38" w:rsidRDefault="00A35B38" w:rsidP="00A35B38">
      <w:pPr>
        <w:jc w:val="both"/>
      </w:pPr>
      <w:r>
        <w:tab/>
        <w:t>Vije</w:t>
      </w:r>
      <w:r>
        <w:rPr>
          <w:rFonts w:hint="eastAsia"/>
        </w:rPr>
        <w:t>ć</w:t>
      </w:r>
      <w:r>
        <w:t xml:space="preserve">e </w:t>
      </w:r>
      <w:r>
        <w:rPr>
          <w:i/>
        </w:rPr>
        <w:t xml:space="preserve">jednoglasno </w:t>
      </w:r>
      <w:r>
        <w:t>prihva</w:t>
      </w:r>
      <w:r>
        <w:rPr>
          <w:rFonts w:hint="eastAsia"/>
        </w:rPr>
        <w:t>ć</w:t>
      </w:r>
      <w:r>
        <w:t>a tekst zapisnika 7. sjednice Vije</w:t>
      </w:r>
      <w:r>
        <w:rPr>
          <w:rFonts w:hint="eastAsia"/>
        </w:rPr>
        <w:t>ć</w:t>
      </w:r>
      <w:r>
        <w:t>a, odr</w:t>
      </w:r>
      <w:r>
        <w:rPr>
          <w:rFonts w:hint="eastAsia"/>
        </w:rPr>
        <w:t>ž</w:t>
      </w:r>
      <w:r>
        <w:t>ane dana 15. prosinca 2025.</w:t>
      </w:r>
      <w:bookmarkStart w:id="0" w:name="_Hlk183365156"/>
      <w:r>
        <w:tab/>
      </w:r>
    </w:p>
    <w:bookmarkEnd w:id="0"/>
    <w:p w:rsidR="00A35B38" w:rsidRDefault="00A35B38" w:rsidP="00A35B38">
      <w:pPr>
        <w:ind w:firstLine="705"/>
      </w:pPr>
      <w:r>
        <w:t xml:space="preserve">Na prijedlog predsjednika, Vijeće </w:t>
      </w:r>
      <w:r w:rsidRPr="00692911">
        <w:rPr>
          <w:i/>
        </w:rPr>
        <w:t>jednoglasno</w:t>
      </w:r>
      <w:r>
        <w:t xml:space="preserve"> prihvaća i utvrđuje </w:t>
      </w:r>
    </w:p>
    <w:p w:rsidR="00A35B38" w:rsidRDefault="00A35B38" w:rsidP="00A35B38">
      <w:pPr>
        <w:rPr>
          <w:b/>
        </w:rPr>
      </w:pPr>
    </w:p>
    <w:p w:rsidR="00A35B38" w:rsidRDefault="00A35B38" w:rsidP="00A35B38">
      <w:pPr>
        <w:pStyle w:val="Naslov1"/>
      </w:pPr>
      <w:r w:rsidRPr="00A354F8">
        <w:t>DNE</w:t>
      </w:r>
      <w:r>
        <w:t>VNI    RED</w:t>
      </w:r>
    </w:p>
    <w:p w:rsidR="00A35B38" w:rsidRPr="00964308" w:rsidRDefault="00A35B38" w:rsidP="00A35B38">
      <w:pPr>
        <w:jc w:val="center"/>
      </w:pPr>
    </w:p>
    <w:p w:rsidR="00A35B38" w:rsidRDefault="00A35B38" w:rsidP="00A35B38">
      <w:pPr>
        <w:numPr>
          <w:ilvl w:val="0"/>
          <w:numId w:val="1"/>
        </w:numPr>
        <w:suppressAutoHyphens w:val="0"/>
        <w:spacing w:line="276" w:lineRule="auto"/>
        <w:ind w:left="1635"/>
        <w:jc w:val="both"/>
      </w:pPr>
      <w:r>
        <w:t xml:space="preserve">Program rada Vijeća Mjesnog odbora Trnovčica u 2026. – </w:t>
      </w:r>
      <w:r>
        <w:rPr>
          <w:i/>
        </w:rPr>
        <w:t>donošenje;</w:t>
      </w:r>
    </w:p>
    <w:p w:rsidR="00A35B38" w:rsidRDefault="00A35B38" w:rsidP="00A35B38">
      <w:pPr>
        <w:numPr>
          <w:ilvl w:val="0"/>
          <w:numId w:val="1"/>
        </w:numPr>
        <w:suppressAutoHyphens w:val="0"/>
        <w:spacing w:line="276" w:lineRule="auto"/>
        <w:ind w:left="1635"/>
        <w:jc w:val="both"/>
      </w:pPr>
      <w:r>
        <w:t>Izvješće o radu Vijeća Mjesnog odbora Trnovčica u 2025.</w:t>
      </w:r>
    </w:p>
    <w:p w:rsidR="00A35B38" w:rsidRPr="00D934C9" w:rsidRDefault="00A35B38" w:rsidP="00A35B38">
      <w:pPr>
        <w:pStyle w:val="Odlomakpopisa"/>
        <w:numPr>
          <w:ilvl w:val="0"/>
          <w:numId w:val="1"/>
        </w:numPr>
        <w:spacing w:after="160" w:line="252" w:lineRule="auto"/>
        <w:ind w:left="1635"/>
        <w:contextualSpacing/>
      </w:pPr>
      <w:r>
        <w:t xml:space="preserve">Zaključak o prijedlogu radova na održavanju nerazvrstanih cesta Mjesnog odbora Trnovčica u 2026. – </w:t>
      </w:r>
      <w:r w:rsidRPr="00964308">
        <w:rPr>
          <w:i/>
        </w:rPr>
        <w:t>donošenje zaključka;</w:t>
      </w:r>
    </w:p>
    <w:p w:rsidR="00A35B38" w:rsidRDefault="00A35B38" w:rsidP="00A35B38">
      <w:pPr>
        <w:pStyle w:val="Odlomakpopisa"/>
        <w:numPr>
          <w:ilvl w:val="0"/>
          <w:numId w:val="1"/>
        </w:numPr>
        <w:autoSpaceDN w:val="0"/>
        <w:spacing w:after="160" w:line="252" w:lineRule="auto"/>
        <w:ind w:left="1635"/>
        <w:contextualSpacing/>
        <w:jc w:val="both"/>
      </w:pPr>
      <w:r>
        <w:t>Pitanja, prijedlozi i obavijesti.</w:t>
      </w:r>
    </w:p>
    <w:p w:rsidR="00A35B38" w:rsidRDefault="00A35B38" w:rsidP="00A35B38">
      <w:pPr>
        <w:jc w:val="center"/>
        <w:rPr>
          <w:b/>
        </w:rPr>
      </w:pPr>
    </w:p>
    <w:p w:rsidR="00A35B38" w:rsidRDefault="00A35B38" w:rsidP="00A35B38">
      <w:pPr>
        <w:jc w:val="center"/>
        <w:rPr>
          <w:b/>
        </w:rPr>
      </w:pPr>
    </w:p>
    <w:p w:rsidR="00A35B38" w:rsidRDefault="00A35B38" w:rsidP="00A35B38">
      <w:pPr>
        <w:suppressAutoHyphens w:val="0"/>
        <w:spacing w:line="276" w:lineRule="auto"/>
        <w:jc w:val="both"/>
      </w:pPr>
      <w:bookmarkStart w:id="1" w:name="_Hlk193108995"/>
      <w:r>
        <w:rPr>
          <w:b/>
          <w:bCs/>
        </w:rPr>
        <w:t xml:space="preserve">Ad. 1. </w:t>
      </w:r>
      <w:r w:rsidRPr="00EE6502">
        <w:rPr>
          <w:b/>
        </w:rPr>
        <w:t xml:space="preserve">Program rada Vijeća Mjesnog odbora Trnovčica u 2026. – </w:t>
      </w:r>
      <w:r w:rsidRPr="00EE6502">
        <w:rPr>
          <w:b/>
          <w:i/>
        </w:rPr>
        <w:t>donošenje;</w:t>
      </w:r>
    </w:p>
    <w:p w:rsidR="00A35B38" w:rsidRDefault="00A35B38" w:rsidP="00A35B38">
      <w:pPr>
        <w:rPr>
          <w:rFonts w:eastAsia="SimSun" w:cs="Arial"/>
          <w:kern w:val="1"/>
          <w:lang w:eastAsia="zh-CN" w:bidi="hi-IN"/>
        </w:rPr>
      </w:pPr>
      <w:r>
        <w:rPr>
          <w:rFonts w:eastAsia="SimSun" w:cs="Arial"/>
          <w:kern w:val="1"/>
          <w:lang w:eastAsia="zh-CN" w:bidi="hi-IN"/>
        </w:rPr>
        <w:t xml:space="preserve">Predsjednik upoznaje članove Vijeća sa prijedlogom Programa rada VMO Trnovčica za 2026. </w:t>
      </w:r>
    </w:p>
    <w:p w:rsidR="00A35B38" w:rsidRDefault="00A35B38" w:rsidP="00A35B38">
      <w:pPr>
        <w:spacing w:after="160" w:line="254" w:lineRule="auto"/>
        <w:contextualSpacing/>
        <w:jc w:val="both"/>
        <w:rPr>
          <w:bCs/>
        </w:rPr>
      </w:pPr>
      <w:r>
        <w:rPr>
          <w:bCs/>
        </w:rPr>
        <w:t xml:space="preserve">U raspravi sudjeluju svi članovi Vijeća, te Vijeće </w:t>
      </w:r>
      <w:r>
        <w:rPr>
          <w:bCs/>
          <w:i/>
        </w:rPr>
        <w:t xml:space="preserve">jednoglasno, </w:t>
      </w:r>
      <w:r>
        <w:rPr>
          <w:bCs/>
        </w:rPr>
        <w:t xml:space="preserve">donosi </w:t>
      </w:r>
    </w:p>
    <w:p w:rsidR="00A35B38" w:rsidRDefault="00A35B38" w:rsidP="00A35B38">
      <w:pPr>
        <w:rPr>
          <w:rFonts w:eastAsia="SimSun" w:cs="Arial"/>
          <w:iCs/>
          <w:color w:val="212121"/>
          <w:kern w:val="1"/>
          <w:lang w:eastAsia="zh-CN" w:bidi="hi-IN"/>
        </w:rPr>
      </w:pPr>
    </w:p>
    <w:p w:rsidR="00A35B38" w:rsidRDefault="00A35B38" w:rsidP="00A35B38">
      <w:pPr>
        <w:jc w:val="center"/>
        <w:rPr>
          <w:b/>
        </w:rPr>
      </w:pPr>
      <w:r w:rsidRPr="00EE6502">
        <w:rPr>
          <w:b/>
        </w:rPr>
        <w:t>Program rada Vijeća Mjesnog odbora Trnovčica u 2026.</w:t>
      </w:r>
    </w:p>
    <w:p w:rsidR="00A35B38" w:rsidRPr="00EE6502" w:rsidRDefault="00A35B38" w:rsidP="00A35B38">
      <w:pPr>
        <w:jc w:val="center"/>
      </w:pPr>
    </w:p>
    <w:p w:rsidR="00A35B38" w:rsidRPr="006D0A63" w:rsidRDefault="00A35B38" w:rsidP="00A35B38">
      <w:pPr>
        <w:ind w:right="465"/>
        <w:jc w:val="both"/>
        <w:rPr>
          <w:rStyle w:val="Naslov1Char"/>
          <w:rFonts w:eastAsiaTheme="minorHAnsi"/>
          <w:b w:val="0"/>
          <w:i/>
        </w:rPr>
      </w:pPr>
      <w:r w:rsidRPr="006D0A63">
        <w:rPr>
          <w:i/>
        </w:rPr>
        <w:t>Program rada Vijeća Mjesnog odbora Trnovčica u 2026</w:t>
      </w:r>
      <w:r w:rsidRPr="006D0A63">
        <w:rPr>
          <w:b/>
          <w:i/>
        </w:rPr>
        <w:t xml:space="preserve">. </w:t>
      </w:r>
      <w:r w:rsidRPr="006D0A63">
        <w:rPr>
          <w:rStyle w:val="Naslov1Char"/>
          <w:rFonts w:eastAsiaTheme="minorHAnsi"/>
          <w:i/>
        </w:rPr>
        <w:t xml:space="preserve">prilaže se </w:t>
      </w:r>
      <w:r>
        <w:rPr>
          <w:rStyle w:val="Naslov1Char"/>
          <w:rFonts w:eastAsiaTheme="minorHAnsi"/>
          <w:i/>
        </w:rPr>
        <w:t xml:space="preserve"> zapisniku i njegov je </w:t>
      </w:r>
      <w:r w:rsidRPr="006D0A63">
        <w:rPr>
          <w:rStyle w:val="Naslov1Char"/>
          <w:rFonts w:eastAsiaTheme="minorHAnsi"/>
          <w:i/>
        </w:rPr>
        <w:t>sastavni dio.</w:t>
      </w:r>
    </w:p>
    <w:bookmarkEnd w:id="1"/>
    <w:p w:rsidR="00A35B38" w:rsidRDefault="00A35B38" w:rsidP="00A35B38">
      <w:pPr>
        <w:rPr>
          <w:rFonts w:eastAsia="Calibri"/>
          <w:color w:val="000000"/>
        </w:rPr>
      </w:pPr>
    </w:p>
    <w:p w:rsidR="00A35B38" w:rsidRDefault="00A35B38" w:rsidP="00A35B38">
      <w:pPr>
        <w:suppressAutoHyphens w:val="0"/>
        <w:spacing w:line="276" w:lineRule="auto"/>
        <w:jc w:val="both"/>
        <w:rPr>
          <w:b/>
        </w:rPr>
      </w:pPr>
      <w:r>
        <w:rPr>
          <w:rFonts w:eastAsia="SimSun" w:cs="Arial"/>
          <w:b/>
          <w:kern w:val="1"/>
          <w:lang w:eastAsia="zh-CN" w:bidi="hi-IN"/>
        </w:rPr>
        <w:t xml:space="preserve">Ad 2. </w:t>
      </w:r>
      <w:r w:rsidRPr="00EE6502">
        <w:rPr>
          <w:b/>
        </w:rPr>
        <w:t>Izvješće o radu Vijeća Mjesnog odbora Trnovčica u 2025.</w:t>
      </w:r>
    </w:p>
    <w:p w:rsidR="00A35B38" w:rsidRPr="00EE6502" w:rsidRDefault="00A35B38" w:rsidP="00A35B38">
      <w:pPr>
        <w:suppressAutoHyphens w:val="0"/>
        <w:spacing w:line="276" w:lineRule="auto"/>
        <w:jc w:val="both"/>
        <w:rPr>
          <w:b/>
        </w:rPr>
      </w:pPr>
      <w:r>
        <w:rPr>
          <w:rFonts w:eastAsia="SimSun" w:cs="Arial"/>
          <w:kern w:val="1"/>
          <w:lang w:eastAsia="zh-CN" w:bidi="hi-IN"/>
        </w:rPr>
        <w:t>Predsjednik upoznaje članove Vijeća sa prijedlogom Izvješča o radu Vijeća Mjesnog odbora Trnovčica u 2025.</w:t>
      </w:r>
    </w:p>
    <w:p w:rsidR="00A35B38" w:rsidRPr="00EE6502" w:rsidRDefault="00A35B38" w:rsidP="00A35B38">
      <w:pPr>
        <w:spacing w:after="160" w:line="254" w:lineRule="auto"/>
        <w:contextualSpacing/>
        <w:jc w:val="both"/>
        <w:rPr>
          <w:bCs/>
        </w:rPr>
      </w:pPr>
      <w:r w:rsidRPr="00EE6502">
        <w:rPr>
          <w:bCs/>
        </w:rPr>
        <w:t xml:space="preserve">U raspravi sudjeluju svi članovi Vijeća, te Vijeće jednoglasno, </w:t>
      </w:r>
      <w:r>
        <w:rPr>
          <w:bCs/>
        </w:rPr>
        <w:t>prihvać</w:t>
      </w:r>
      <w:r w:rsidRPr="00EE6502">
        <w:rPr>
          <w:bCs/>
        </w:rPr>
        <w:t xml:space="preserve">a  </w:t>
      </w:r>
    </w:p>
    <w:p w:rsidR="00A35B38" w:rsidRDefault="00A35B38" w:rsidP="00A35B38">
      <w:pPr>
        <w:jc w:val="center"/>
        <w:rPr>
          <w:b/>
        </w:rPr>
      </w:pPr>
    </w:p>
    <w:p w:rsidR="00A35B38" w:rsidRDefault="00A35B38" w:rsidP="00A35B38">
      <w:pPr>
        <w:suppressAutoHyphens w:val="0"/>
        <w:spacing w:line="276" w:lineRule="auto"/>
        <w:jc w:val="center"/>
        <w:rPr>
          <w:b/>
        </w:rPr>
      </w:pPr>
      <w:r w:rsidRPr="00EE6502">
        <w:rPr>
          <w:b/>
        </w:rPr>
        <w:t>Izvješće o radu Vijeća Mjesnog odbora Trnovčica u 2025.</w:t>
      </w:r>
    </w:p>
    <w:p w:rsidR="00A35B38" w:rsidRDefault="00A35B38" w:rsidP="00A35B38">
      <w:pPr>
        <w:suppressAutoHyphens w:val="0"/>
        <w:spacing w:line="276" w:lineRule="auto"/>
        <w:jc w:val="center"/>
        <w:rPr>
          <w:b/>
        </w:rPr>
      </w:pPr>
    </w:p>
    <w:p w:rsidR="00A35B38" w:rsidRPr="006D0A63" w:rsidRDefault="00A35B38" w:rsidP="00A35B38">
      <w:pPr>
        <w:ind w:right="465"/>
        <w:rPr>
          <w:rStyle w:val="Naslov1Char"/>
          <w:rFonts w:eastAsiaTheme="minorHAnsi"/>
          <w:b w:val="0"/>
          <w:i/>
        </w:rPr>
      </w:pPr>
      <w:r w:rsidRPr="006D0A63">
        <w:rPr>
          <w:rFonts w:eastAsia="SimSun" w:cs="Arial"/>
          <w:i/>
          <w:kern w:val="1"/>
          <w:lang w:eastAsia="zh-CN" w:bidi="hi-IN"/>
        </w:rPr>
        <w:t>Izvješće o radu Vijeća Mjesnog odbora Trnovčica u 2025.</w:t>
      </w:r>
      <w:r w:rsidRPr="006D0A63">
        <w:rPr>
          <w:i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6D0A63">
        <w:rPr>
          <w:rStyle w:val="Naslov1Char"/>
          <w:rFonts w:eastAsiaTheme="minorHAnsi"/>
          <w:i/>
        </w:rPr>
        <w:t>prilaže se  zapisniku i njegov je sastavni dio.</w:t>
      </w:r>
    </w:p>
    <w:p w:rsidR="00A35B38" w:rsidRPr="00EE6502" w:rsidRDefault="00A35B38" w:rsidP="00A35B38">
      <w:pPr>
        <w:suppressAutoHyphens w:val="0"/>
        <w:spacing w:line="276" w:lineRule="auto"/>
        <w:jc w:val="both"/>
        <w:rPr>
          <w:b/>
        </w:rPr>
      </w:pPr>
    </w:p>
    <w:p w:rsidR="00A35B38" w:rsidRDefault="00A35B38" w:rsidP="00A35B38">
      <w:pPr>
        <w:rPr>
          <w:rFonts w:eastAsia="SimSun" w:cs="Arial"/>
          <w:b/>
          <w:kern w:val="1"/>
          <w:lang w:eastAsia="zh-CN" w:bidi="hi-IN"/>
        </w:rPr>
      </w:pPr>
    </w:p>
    <w:p w:rsidR="00A35B38" w:rsidRPr="000879A2" w:rsidRDefault="00A35B38" w:rsidP="00A35B38">
      <w:pPr>
        <w:rPr>
          <w:rFonts w:eastAsia="SimSun" w:cs="Arial"/>
          <w:i/>
          <w:kern w:val="1"/>
          <w:lang w:eastAsia="zh-CN" w:bidi="hi-IN"/>
        </w:rPr>
      </w:pPr>
    </w:p>
    <w:p w:rsidR="00A35B38" w:rsidRPr="00EE6502" w:rsidRDefault="00A35B38" w:rsidP="00A35B38">
      <w:pPr>
        <w:spacing w:after="160" w:line="252" w:lineRule="auto"/>
        <w:contextualSpacing/>
        <w:rPr>
          <w:b/>
        </w:rPr>
      </w:pPr>
      <w:r w:rsidRPr="00EE6502">
        <w:rPr>
          <w:rFonts w:eastAsia="Calibri"/>
          <w:b/>
        </w:rPr>
        <w:t xml:space="preserve">Ad 3. </w:t>
      </w:r>
      <w:r w:rsidRPr="00EE6502">
        <w:rPr>
          <w:b/>
        </w:rPr>
        <w:t xml:space="preserve">Zaključak o prijedlogu radova na održavanju nerazvrstanih cesta Mjesnog odbora Trnovčica u 2026. – </w:t>
      </w:r>
      <w:r w:rsidRPr="00EE6502">
        <w:rPr>
          <w:b/>
          <w:i/>
        </w:rPr>
        <w:t>donošenje zaključka;</w:t>
      </w:r>
    </w:p>
    <w:p w:rsidR="00A35B38" w:rsidRDefault="00A35B38" w:rsidP="00A35B38">
      <w:pPr>
        <w:suppressAutoHyphens w:val="0"/>
        <w:spacing w:after="160" w:line="252" w:lineRule="auto"/>
        <w:contextualSpacing/>
        <w:jc w:val="both"/>
        <w:rPr>
          <w:rFonts w:eastAsia="Calibri"/>
          <w:b/>
          <w:i/>
          <w:szCs w:val="24"/>
        </w:rPr>
      </w:pPr>
    </w:p>
    <w:p w:rsidR="00A35B38" w:rsidRDefault="00A35B38" w:rsidP="00A35B38">
      <w:pPr>
        <w:jc w:val="both"/>
        <w:rPr>
          <w:rFonts w:eastAsia="SimSun" w:cs="Arial"/>
          <w:kern w:val="1"/>
          <w:lang w:eastAsia="zh-CN" w:bidi="hi-IN"/>
        </w:rPr>
      </w:pPr>
      <w:r>
        <w:rPr>
          <w:rFonts w:eastAsia="SimSun" w:cs="Arial"/>
          <w:kern w:val="1"/>
          <w:lang w:eastAsia="zh-CN" w:bidi="hi-IN"/>
        </w:rPr>
        <w:t xml:space="preserve">Predsjednik upoznaje članove Vijeća o prijedlogu predsjednika Vijeća Gradske četvrti Gornja Dubrava, predsjednicima više mjesnih odbora na području Gornje Dubrave, da mjesni odbori svoja sredstva predviđena za </w:t>
      </w:r>
      <w:r w:rsidRPr="008241C1">
        <w:t xml:space="preserve">obavljanje komunalnih djelatnosti </w:t>
      </w:r>
      <w:r w:rsidRPr="00B47627">
        <w:t>redovitog održavanja nerazvrstanih cesta</w:t>
      </w:r>
      <w:r w:rsidRPr="008241C1">
        <w:t xml:space="preserve"> u dijelu koji se odnosi na asfalterski program</w:t>
      </w:r>
      <w:r>
        <w:rPr>
          <w:rFonts w:eastAsia="SimSun" w:cs="Arial"/>
          <w:kern w:val="1"/>
          <w:lang w:eastAsia="zh-CN" w:bidi="hi-IN"/>
        </w:rPr>
        <w:t xml:space="preserve"> u sklopu Plana malih komunalnih akcija, preusmjere na kvalitetnu rekonstrukciju jedne nerazvrstane ceste na području Gradske četvrti. Mjesni odbor Trnovčica s tog osnova raspolaže iznosom od 18.000 EUR. Prijedlog ulice za takvu rekonstrukciju je Ulica križnog puta.</w:t>
      </w:r>
    </w:p>
    <w:p w:rsidR="00A35B38" w:rsidRDefault="00A35B38" w:rsidP="00A35B38">
      <w:pPr>
        <w:spacing w:after="160" w:line="254" w:lineRule="auto"/>
        <w:contextualSpacing/>
        <w:jc w:val="both"/>
        <w:rPr>
          <w:bCs/>
        </w:rPr>
      </w:pPr>
      <w:r>
        <w:rPr>
          <w:bCs/>
        </w:rPr>
        <w:t xml:space="preserve">U raspravi sudjeluju svi članovi Vijeća, te Vijeće </w:t>
      </w:r>
      <w:r>
        <w:rPr>
          <w:bCs/>
          <w:i/>
        </w:rPr>
        <w:t xml:space="preserve">jednoglasno, </w:t>
      </w:r>
      <w:r>
        <w:rPr>
          <w:bCs/>
        </w:rPr>
        <w:t xml:space="preserve">donosi </w:t>
      </w:r>
    </w:p>
    <w:p w:rsidR="00A35B38" w:rsidRDefault="00A35B38" w:rsidP="00A35B38">
      <w:pPr>
        <w:suppressAutoHyphens w:val="0"/>
        <w:spacing w:after="160" w:line="252" w:lineRule="auto"/>
        <w:contextualSpacing/>
        <w:jc w:val="both"/>
        <w:rPr>
          <w:rFonts w:eastAsia="Calibri"/>
          <w:b/>
          <w:szCs w:val="24"/>
        </w:rPr>
      </w:pPr>
    </w:p>
    <w:p w:rsidR="00A35B38" w:rsidRDefault="00A35B38" w:rsidP="00A35B38">
      <w:pPr>
        <w:suppressAutoHyphens w:val="0"/>
        <w:spacing w:after="160" w:line="252" w:lineRule="auto"/>
        <w:contextualSpacing/>
        <w:jc w:val="center"/>
        <w:rPr>
          <w:rFonts w:eastAsia="Calibri"/>
          <w:b/>
          <w:szCs w:val="24"/>
        </w:rPr>
      </w:pPr>
      <w:r>
        <w:rPr>
          <w:rFonts w:eastAsia="Calibri"/>
          <w:b/>
          <w:szCs w:val="24"/>
        </w:rPr>
        <w:t>ZAKLJUČAK</w:t>
      </w:r>
    </w:p>
    <w:p w:rsidR="00A35B38" w:rsidRDefault="00A35B38" w:rsidP="00A35B38">
      <w:pPr>
        <w:suppressAutoHyphens w:val="0"/>
        <w:spacing w:after="160" w:line="252" w:lineRule="auto"/>
        <w:contextualSpacing/>
        <w:jc w:val="center"/>
        <w:rPr>
          <w:rFonts w:eastAsia="Calibri"/>
          <w:b/>
          <w:szCs w:val="24"/>
        </w:rPr>
      </w:pPr>
    </w:p>
    <w:p w:rsidR="00A35B38" w:rsidRDefault="00A35B38" w:rsidP="00A35B38">
      <w:pPr>
        <w:spacing w:line="240" w:lineRule="auto"/>
        <w:ind w:firstLine="708"/>
        <w:jc w:val="both"/>
        <w:rPr>
          <w:rFonts w:eastAsia="SimSun" w:cs="Arial"/>
          <w:bCs/>
          <w:kern w:val="1"/>
          <w:szCs w:val="24"/>
          <w:lang w:eastAsia="zh-CN" w:bidi="hi-IN"/>
        </w:rPr>
      </w:pPr>
      <w:r w:rsidRPr="006D0A63">
        <w:rPr>
          <w:rFonts w:eastAsia="SimSun" w:cs="Arial"/>
          <w:bCs/>
          <w:kern w:val="1"/>
          <w:szCs w:val="24"/>
          <w:lang w:eastAsia="zh-CN" w:bidi="hi-IN"/>
        </w:rPr>
        <w:t>Vijeće Mjesnog odbora Trnovčica predlaže da se u okviru djelatnosti održavanja nerazvrstanih cesta u Planu malih komunalnih akcija Mjesnog odbora Trnovčica u 2026. izvedu sljedeći rad</w:t>
      </w:r>
      <w:r>
        <w:rPr>
          <w:rFonts w:eastAsia="SimSun" w:cs="Arial"/>
          <w:bCs/>
          <w:kern w:val="1"/>
          <w:szCs w:val="24"/>
          <w:lang w:eastAsia="zh-CN" w:bidi="hi-IN"/>
        </w:rPr>
        <w:t>ovi – uređivanja i asfaltiranja Ulice križnog puta, koja se nalazi na području Mjesnog odbora Dubrava-središte.</w:t>
      </w:r>
    </w:p>
    <w:p w:rsidR="00A35B38" w:rsidRPr="00A5577B" w:rsidRDefault="00A35B38" w:rsidP="00A35B38">
      <w:pPr>
        <w:spacing w:line="240" w:lineRule="auto"/>
        <w:ind w:firstLine="708"/>
        <w:jc w:val="both"/>
        <w:rPr>
          <w:rFonts w:eastAsia="SimSun" w:cs="Arial"/>
          <w:bCs/>
          <w:kern w:val="1"/>
          <w:szCs w:val="24"/>
          <w:lang w:eastAsia="zh-CN" w:bidi="hi-IN"/>
        </w:rPr>
      </w:pPr>
    </w:p>
    <w:p w:rsidR="00A35B38" w:rsidRPr="00836230" w:rsidRDefault="00A35B38" w:rsidP="00A35B38">
      <w:pPr>
        <w:autoSpaceDN w:val="0"/>
        <w:spacing w:after="160" w:line="252" w:lineRule="auto"/>
        <w:contextualSpacing/>
        <w:jc w:val="both"/>
        <w:rPr>
          <w:rFonts w:eastAsia="Calibri"/>
          <w:b/>
        </w:rPr>
      </w:pPr>
      <w:r>
        <w:rPr>
          <w:rFonts w:eastAsia="Calibri"/>
          <w:b/>
        </w:rPr>
        <w:t xml:space="preserve">Ad 4. </w:t>
      </w:r>
      <w:r w:rsidRPr="00836230">
        <w:rPr>
          <w:rFonts w:eastAsia="Calibri"/>
          <w:b/>
        </w:rPr>
        <w:t>Pitanja, prijedlozi i obavijesti.</w:t>
      </w:r>
    </w:p>
    <w:p w:rsidR="00A35B38" w:rsidRDefault="00A35B38" w:rsidP="00A35B38">
      <w:pPr>
        <w:pStyle w:val="Standard"/>
        <w:widowControl/>
        <w:jc w:val="both"/>
        <w:rPr>
          <w:rFonts w:cs="Arial"/>
          <w:iCs/>
          <w:color w:val="212121"/>
          <w:kern w:val="1"/>
        </w:rPr>
      </w:pPr>
      <w:r w:rsidRPr="00C53602">
        <w:rPr>
          <w:rFonts w:cs="Arial"/>
          <w:iCs/>
          <w:color w:val="212121"/>
          <w:kern w:val="1"/>
        </w:rPr>
        <w:t xml:space="preserve">Predsjednik </w:t>
      </w:r>
      <w:r>
        <w:rPr>
          <w:rFonts w:cs="Arial"/>
          <w:iCs/>
          <w:color w:val="212121"/>
          <w:kern w:val="1"/>
        </w:rPr>
        <w:t xml:space="preserve">upoznaje članove Vijeća s zaključkom bivšeg saziva Vijeća Mjesnog odbora Trnovčica o prijedlogu prioriteta za Izvedbeni Program Zimske službe i prijedlogom lokacija za postavljanje spremnika za sol, donesenim na </w:t>
      </w:r>
      <w:r>
        <w:rPr>
          <w:lang w:eastAsia="hr-HR"/>
        </w:rPr>
        <w:t>40. sjednici Vijeća održanoj 23. rujna 2024.</w:t>
      </w:r>
    </w:p>
    <w:p w:rsidR="00A35B38" w:rsidRDefault="00A35B38" w:rsidP="00A35B38">
      <w:pPr>
        <w:pStyle w:val="Standard"/>
        <w:widowControl/>
        <w:rPr>
          <w:rFonts w:cs="Arial"/>
          <w:iCs/>
          <w:color w:val="212121"/>
          <w:kern w:val="1"/>
        </w:rPr>
      </w:pPr>
    </w:p>
    <w:p w:rsidR="00A35B38" w:rsidRDefault="00A35B38" w:rsidP="00A35B38">
      <w:pPr>
        <w:pStyle w:val="Standard"/>
        <w:widowControl/>
        <w:rPr>
          <w:rFonts w:cs="Arial"/>
          <w:iCs/>
          <w:color w:val="212121"/>
          <w:kern w:val="1"/>
        </w:rPr>
      </w:pPr>
      <w:r>
        <w:rPr>
          <w:rFonts w:cs="Arial"/>
          <w:iCs/>
          <w:color w:val="212121"/>
          <w:kern w:val="1"/>
        </w:rPr>
        <w:t>a)</w:t>
      </w:r>
    </w:p>
    <w:p w:rsidR="00A35B38" w:rsidRPr="008E13CA" w:rsidRDefault="00A35B38" w:rsidP="00A35B38">
      <w:pPr>
        <w:suppressAutoHyphens w:val="0"/>
        <w:jc w:val="center"/>
        <w:rPr>
          <w:rFonts w:eastAsia="Times New Roman"/>
          <w:lang w:eastAsia="hr-HR"/>
        </w:rPr>
      </w:pPr>
      <w:r w:rsidRPr="008E13CA">
        <w:rPr>
          <w:rFonts w:eastAsia="Times New Roman"/>
          <w:lang w:eastAsia="hr-HR"/>
        </w:rPr>
        <w:t>ZAKLJUČAK</w:t>
      </w:r>
    </w:p>
    <w:p w:rsidR="00A35B38" w:rsidRPr="008E13CA" w:rsidRDefault="00A35B38" w:rsidP="00A35B38">
      <w:pPr>
        <w:suppressAutoHyphens w:val="0"/>
        <w:jc w:val="center"/>
        <w:rPr>
          <w:rFonts w:eastAsia="Times New Roman"/>
          <w:lang w:eastAsia="hr-HR"/>
        </w:rPr>
      </w:pPr>
      <w:r w:rsidRPr="008E13CA">
        <w:rPr>
          <w:rFonts w:eastAsia="Times New Roman"/>
          <w:lang w:eastAsia="hr-HR"/>
        </w:rPr>
        <w:t>s prijedlozima prioriteta ulica za Izvedbeni program Zimske službe 2024/25.</w:t>
      </w:r>
    </w:p>
    <w:p w:rsidR="00A35B38" w:rsidRPr="008E13CA" w:rsidRDefault="00A35B38" w:rsidP="00A35B38">
      <w:pPr>
        <w:suppressAutoHyphens w:val="0"/>
        <w:jc w:val="both"/>
        <w:rPr>
          <w:rFonts w:eastAsia="Times New Roman"/>
          <w:lang w:eastAsia="hr-HR"/>
        </w:rPr>
      </w:pPr>
    </w:p>
    <w:p w:rsidR="00A35B38" w:rsidRPr="00CD493F" w:rsidRDefault="00A35B38" w:rsidP="00A35B38">
      <w:pPr>
        <w:suppressAutoHyphens w:val="0"/>
        <w:jc w:val="both"/>
        <w:rPr>
          <w:rFonts w:eastAsia="Times New Roman"/>
          <w:lang w:eastAsia="hr-HR"/>
        </w:rPr>
      </w:pPr>
      <w:r w:rsidRPr="008E13CA">
        <w:rPr>
          <w:rFonts w:eastAsia="Times New Roman"/>
          <w:lang w:eastAsia="hr-HR"/>
        </w:rPr>
        <w:t xml:space="preserve">Vijeće predlaže pojačano čišćenje u zimskim uvjetima sljedećih ulica na području Mjesnog odbora Trnovčica: Ulica Klin, Ulica Trnovčica, Ulica Josipa Stadlera, Ulica Anđela Nuića kojima prometuju vozila javnog gradskog prijevoza te prilaznih ulica prema </w:t>
      </w:r>
      <w:bookmarkStart w:id="2" w:name="_Hlk80885188"/>
      <w:r w:rsidRPr="008E13CA">
        <w:rPr>
          <w:rFonts w:eastAsia="Times New Roman"/>
          <w:lang w:eastAsia="hr-HR"/>
        </w:rPr>
        <w:t>Župnoj crkvi Marije Majke Crkve i svetog Maksimilijana Kolbea, zatim prema zgradi Mjesne samouprave u Trnovčici i prema Osnovnoj školi Antuna Branka Šimića</w:t>
      </w:r>
      <w:bookmarkEnd w:id="2"/>
      <w:r w:rsidRPr="008E13CA">
        <w:rPr>
          <w:rFonts w:eastAsia="Times New Roman"/>
          <w:lang w:eastAsia="hr-HR"/>
        </w:rPr>
        <w:t xml:space="preserve"> i to sljedećih ulica: Trnovčica, Julijana Jelenića, Florićeva, Tomaševa, Krotovica i Pavla Papića.</w:t>
      </w:r>
    </w:p>
    <w:p w:rsidR="00A35B38" w:rsidRPr="008E13CA" w:rsidRDefault="00A35B38" w:rsidP="00A35B38">
      <w:pPr>
        <w:suppressAutoHyphens w:val="0"/>
        <w:spacing w:line="240" w:lineRule="auto"/>
        <w:jc w:val="center"/>
        <w:rPr>
          <w:rFonts w:eastAsia="Times New Roman"/>
          <w:i/>
          <w:szCs w:val="24"/>
          <w:lang w:eastAsia="hr-HR"/>
        </w:rPr>
      </w:pPr>
    </w:p>
    <w:p w:rsidR="00A35B38" w:rsidRDefault="00A35B38" w:rsidP="00A35B38">
      <w:pPr>
        <w:pStyle w:val="Standard"/>
        <w:widowControl/>
      </w:pPr>
      <w:r>
        <w:t>b)</w:t>
      </w:r>
    </w:p>
    <w:p w:rsidR="00A35B38" w:rsidRPr="008E13CA" w:rsidRDefault="00A35B38" w:rsidP="00A35B38">
      <w:pPr>
        <w:suppressAutoHyphens w:val="0"/>
        <w:jc w:val="center"/>
        <w:rPr>
          <w:rFonts w:eastAsia="Times New Roman"/>
          <w:lang w:eastAsia="hr-HR"/>
        </w:rPr>
      </w:pPr>
      <w:r w:rsidRPr="008E13CA">
        <w:rPr>
          <w:rFonts w:eastAsia="Times New Roman"/>
          <w:lang w:eastAsia="hr-HR"/>
        </w:rPr>
        <w:t>ZAKLJUČAK</w:t>
      </w:r>
    </w:p>
    <w:p w:rsidR="00A35B38" w:rsidRPr="008E13CA" w:rsidRDefault="00A35B38" w:rsidP="00A35B38">
      <w:pPr>
        <w:suppressAutoHyphens w:val="0"/>
        <w:jc w:val="center"/>
        <w:rPr>
          <w:rFonts w:eastAsia="Times New Roman"/>
          <w:lang w:eastAsia="hr-HR"/>
        </w:rPr>
      </w:pPr>
      <w:r w:rsidRPr="008E13CA">
        <w:rPr>
          <w:rFonts w:eastAsia="Times New Roman"/>
          <w:lang w:eastAsia="hr-HR"/>
        </w:rPr>
        <w:t>s prijedlogom lokacija za postavljanje spremnika za sol</w:t>
      </w:r>
    </w:p>
    <w:p w:rsidR="00A35B38" w:rsidRPr="008E13CA" w:rsidRDefault="00A35B38" w:rsidP="00A35B38">
      <w:pPr>
        <w:suppressAutoHyphens w:val="0"/>
        <w:jc w:val="both"/>
        <w:rPr>
          <w:rFonts w:eastAsia="Times New Roman"/>
          <w:lang w:eastAsia="hr-HR"/>
        </w:rPr>
      </w:pPr>
    </w:p>
    <w:p w:rsidR="00A35B38" w:rsidRPr="00CD493F" w:rsidRDefault="00A35B38" w:rsidP="00A35B38">
      <w:pPr>
        <w:suppressAutoHyphens w:val="0"/>
        <w:jc w:val="both"/>
        <w:rPr>
          <w:rFonts w:eastAsia="Times New Roman"/>
          <w:lang w:eastAsia="hr-HR"/>
        </w:rPr>
      </w:pPr>
      <w:r w:rsidRPr="008E13CA">
        <w:rPr>
          <w:rFonts w:eastAsia="Times New Roman"/>
          <w:lang w:eastAsia="hr-HR"/>
        </w:rPr>
        <w:t>Vijeće Mjesnog odbora Trnovčica predlaže postavljanje spremnika za sol na sljedećim lokacijama: na svim autobusnim postajama na području Mjesnog odbora Trnovčica i to u Ulici Trnovčica i Ulici Josipa Stadlera te kod Župne crkve Marije Majke Crkve i svetog Maksimilijana Kolbea, zatim kod zgrade Mjesne samouprave u Trnovčici i kod Osnovne škole Antuna Branka Šimića.</w:t>
      </w:r>
    </w:p>
    <w:p w:rsidR="00A35B38" w:rsidRPr="00FD2E3B" w:rsidRDefault="00A35B38" w:rsidP="00A35B38">
      <w:pPr>
        <w:pStyle w:val="Standard"/>
        <w:widowControl/>
        <w:jc w:val="center"/>
      </w:pPr>
    </w:p>
    <w:p w:rsidR="00A35B38" w:rsidRDefault="00A35B38" w:rsidP="00A35B38">
      <w:pPr>
        <w:spacing w:after="160" w:line="252" w:lineRule="auto"/>
        <w:contextualSpacing/>
        <w:jc w:val="both"/>
        <w:rPr>
          <w:rFonts w:eastAsia="Calibri"/>
          <w:b/>
        </w:rPr>
      </w:pPr>
    </w:p>
    <w:p w:rsidR="00A35B38" w:rsidRDefault="00A35B38" w:rsidP="00A35B38">
      <w:pPr>
        <w:spacing w:after="160" w:line="252" w:lineRule="auto"/>
        <w:contextualSpacing/>
        <w:jc w:val="both"/>
        <w:rPr>
          <w:rFonts w:eastAsia="Calibri"/>
          <w:b/>
        </w:rPr>
      </w:pPr>
    </w:p>
    <w:p w:rsidR="00A35B38" w:rsidRDefault="00A35B38" w:rsidP="00A35B38">
      <w:pPr>
        <w:spacing w:after="160" w:line="252" w:lineRule="auto"/>
        <w:contextualSpacing/>
        <w:jc w:val="both"/>
        <w:rPr>
          <w:rFonts w:eastAsia="Calibri"/>
        </w:rPr>
      </w:pPr>
    </w:p>
    <w:p w:rsidR="00A35B38" w:rsidRDefault="00A35B38" w:rsidP="00A35B38">
      <w:pPr>
        <w:spacing w:after="160" w:line="252" w:lineRule="auto"/>
        <w:contextualSpacing/>
        <w:jc w:val="both"/>
        <w:rPr>
          <w:rFonts w:eastAsia="Times New Roman"/>
          <w:lang w:eastAsia="hr-HR"/>
        </w:rPr>
      </w:pPr>
      <w:r>
        <w:rPr>
          <w:rFonts w:eastAsia="Calibri"/>
        </w:rPr>
        <w:t xml:space="preserve">Predsjednik konstatira da čišćenje sukladno donesenim zaključcima nije funkcioniralo u potpunosti (osim </w:t>
      </w:r>
      <w:r w:rsidRPr="008E13CA">
        <w:rPr>
          <w:rFonts w:eastAsia="Times New Roman"/>
          <w:lang w:eastAsia="hr-HR"/>
        </w:rPr>
        <w:t>Ulica Klin, Ulica Trnovčica, Ulica Josipa Stadlera, Ulica Anđela Nuića kojima prometuju vozila javnog gradskog prijevoza</w:t>
      </w:r>
      <w:r>
        <w:rPr>
          <w:rFonts w:eastAsia="Times New Roman"/>
          <w:lang w:eastAsia="hr-HR"/>
        </w:rPr>
        <w:t>). Ostale prometnice čišćene su tek za 2-3 dana, a staze na javnim površinama nisu čišćene sve dok snijeg nije sam okopnio.</w:t>
      </w:r>
    </w:p>
    <w:p w:rsidR="00A35B38" w:rsidRDefault="00A35B38" w:rsidP="00A35B38">
      <w:pPr>
        <w:spacing w:after="160" w:line="252" w:lineRule="auto"/>
        <w:contextualSpacing/>
        <w:jc w:val="both"/>
        <w:rPr>
          <w:rFonts w:eastAsia="Times New Roman"/>
          <w:lang w:eastAsia="hr-HR"/>
        </w:rPr>
      </w:pPr>
      <w:r>
        <w:rPr>
          <w:rFonts w:eastAsia="Times New Roman"/>
          <w:lang w:eastAsia="hr-HR"/>
        </w:rPr>
        <w:t xml:space="preserve">Na predloženim lokacijama nisu postavljeni spremnici za sol, a tek 4-5 dan nakon oborina, domar je preuzeo sol za posipavanje oko objekta mjesne samouprave.  </w:t>
      </w:r>
    </w:p>
    <w:p w:rsidR="00A35B38" w:rsidRDefault="00A35B38" w:rsidP="00A35B38">
      <w:pPr>
        <w:spacing w:after="160" w:line="252" w:lineRule="auto"/>
        <w:contextualSpacing/>
        <w:jc w:val="both"/>
        <w:rPr>
          <w:rFonts w:eastAsia="Times New Roman"/>
          <w:lang w:eastAsia="hr-HR"/>
        </w:rPr>
      </w:pPr>
    </w:p>
    <w:p w:rsidR="00A35B38" w:rsidRDefault="00A35B38" w:rsidP="00A35B38">
      <w:pPr>
        <w:spacing w:after="160" w:line="252" w:lineRule="auto"/>
        <w:contextualSpacing/>
        <w:jc w:val="both"/>
        <w:rPr>
          <w:rFonts w:eastAsia="Calibri"/>
        </w:rPr>
      </w:pPr>
      <w:r>
        <w:rPr>
          <w:rFonts w:eastAsia="Times New Roman"/>
          <w:lang w:eastAsia="hr-HR"/>
        </w:rPr>
        <w:t xml:space="preserve">Vijeće moli pisano obrazloženje što je od ovih prijedloga (bivšeg saziva VMO Trnovčica ) uvršteno u prioritete zimskog održavanja i što je </w:t>
      </w:r>
      <w:r>
        <w:rPr>
          <w:rFonts w:eastAsia="Calibri"/>
        </w:rPr>
        <w:t xml:space="preserve"> sa prijedlogom lokacija za postavljanje spremnika soli.</w:t>
      </w:r>
    </w:p>
    <w:p w:rsidR="00A35B38" w:rsidRDefault="00A35B38" w:rsidP="00A35B38">
      <w:pPr>
        <w:spacing w:after="160" w:line="252" w:lineRule="auto"/>
        <w:contextualSpacing/>
        <w:jc w:val="both"/>
        <w:rPr>
          <w:rFonts w:eastAsia="Calibri"/>
        </w:rPr>
      </w:pPr>
      <w:r>
        <w:rPr>
          <w:rFonts w:eastAsia="Calibri"/>
        </w:rPr>
        <w:t xml:space="preserve">Također, izvršeno je rušenje borova u ul. Ivana Zovka, a kako još uvijek deblo i grane nisu odvezene, predlaže se hitno uklanjanje istih. </w:t>
      </w:r>
    </w:p>
    <w:p w:rsidR="00A35B38" w:rsidRDefault="00A35B38" w:rsidP="00A35B38">
      <w:pPr>
        <w:spacing w:after="160" w:line="252" w:lineRule="auto"/>
        <w:contextualSpacing/>
        <w:jc w:val="both"/>
        <w:rPr>
          <w:rFonts w:eastAsia="Calibri"/>
        </w:rPr>
      </w:pPr>
    </w:p>
    <w:p w:rsidR="00A35B38" w:rsidRDefault="00A35B38" w:rsidP="00A35B38">
      <w:pPr>
        <w:spacing w:after="160" w:line="252" w:lineRule="auto"/>
        <w:contextualSpacing/>
        <w:jc w:val="both"/>
        <w:rPr>
          <w:rFonts w:eastAsia="Calibri"/>
        </w:rPr>
      </w:pPr>
      <w:r>
        <w:rPr>
          <w:rFonts w:eastAsia="Calibri"/>
        </w:rPr>
        <w:t>Završeno u 19,35 sati.</w:t>
      </w:r>
    </w:p>
    <w:p w:rsidR="00A35B38" w:rsidRDefault="00A35B38" w:rsidP="00A35B38">
      <w:pPr>
        <w:spacing w:after="160" w:line="252" w:lineRule="auto"/>
        <w:contextualSpacing/>
        <w:jc w:val="both"/>
        <w:rPr>
          <w:rFonts w:eastAsia="Calibri"/>
        </w:rPr>
      </w:pPr>
    </w:p>
    <w:p w:rsidR="00A35B38" w:rsidRDefault="00A35B38" w:rsidP="00A35B38">
      <w:pPr>
        <w:spacing w:after="160" w:line="252" w:lineRule="auto"/>
        <w:contextualSpacing/>
        <w:jc w:val="both"/>
        <w:rPr>
          <w:rFonts w:eastAsia="Calibri"/>
        </w:rPr>
      </w:pPr>
      <w:r>
        <w:rPr>
          <w:rFonts w:eastAsia="Calibri"/>
        </w:rPr>
        <w:t>Prilozi:</w:t>
      </w:r>
    </w:p>
    <w:p w:rsidR="00A35B38" w:rsidRDefault="00A35B38" w:rsidP="00A35B38">
      <w:pPr>
        <w:spacing w:after="160" w:line="252" w:lineRule="auto"/>
        <w:contextualSpacing/>
        <w:jc w:val="both"/>
      </w:pPr>
      <w:r>
        <w:rPr>
          <w:rFonts w:eastAsia="Calibri"/>
        </w:rPr>
        <w:t>-</w:t>
      </w:r>
      <w:r w:rsidRPr="00173B44">
        <w:t xml:space="preserve"> </w:t>
      </w:r>
      <w:r>
        <w:t>Program rada Vijeća Mjesnog odbora Trnovčica u 2026.</w:t>
      </w:r>
    </w:p>
    <w:p w:rsidR="00A35B38" w:rsidRDefault="00A35B38" w:rsidP="00A35B38">
      <w:pPr>
        <w:spacing w:after="160" w:line="252" w:lineRule="auto"/>
        <w:contextualSpacing/>
        <w:jc w:val="both"/>
      </w:pPr>
      <w:r>
        <w:t>-</w:t>
      </w:r>
      <w:r w:rsidRPr="00173B44">
        <w:t xml:space="preserve"> </w:t>
      </w:r>
      <w:r>
        <w:t>Izvješće o radu Vijeća Mjesnog odbora Trnovčica u 2025.</w:t>
      </w:r>
    </w:p>
    <w:p w:rsidR="00A35B38" w:rsidRDefault="00A35B38" w:rsidP="00A35B38">
      <w:r>
        <w:t>- Evidencija nazočnosti 8.sjednice VMO Trnovčica</w:t>
      </w:r>
    </w:p>
    <w:p w:rsidR="00A35B38" w:rsidRDefault="00A35B38" w:rsidP="00A35B38">
      <w:r>
        <w:t>- Izvješće o glasanju na 8. sjednici VMO Trnovčica</w:t>
      </w:r>
    </w:p>
    <w:p w:rsidR="00A35B38" w:rsidRDefault="00A35B38" w:rsidP="00A35B38">
      <w:pPr>
        <w:spacing w:after="160" w:line="252" w:lineRule="auto"/>
        <w:contextualSpacing/>
        <w:jc w:val="both"/>
        <w:rPr>
          <w:rFonts w:eastAsia="Calibri"/>
        </w:rPr>
      </w:pPr>
    </w:p>
    <w:p w:rsidR="00A35B38" w:rsidRDefault="00A35B38" w:rsidP="00A35B38">
      <w:pPr>
        <w:spacing w:after="160" w:line="252" w:lineRule="auto"/>
        <w:contextualSpacing/>
        <w:jc w:val="both"/>
        <w:rPr>
          <w:rFonts w:eastAsia="Calibri"/>
          <w:color w:val="000000"/>
        </w:rPr>
      </w:pPr>
    </w:p>
    <w:p w:rsidR="00A35B38" w:rsidRDefault="00A35B38" w:rsidP="00A35B38">
      <w:r>
        <w:t>KLASA: 024-08/26-003/196</w:t>
      </w:r>
    </w:p>
    <w:p w:rsidR="00A35B38" w:rsidRDefault="00A35B38" w:rsidP="00A35B38">
      <w:r>
        <w:t>URBROJ:251-13-11-6/009-26-2</w:t>
      </w:r>
    </w:p>
    <w:p w:rsidR="00A35B38" w:rsidRDefault="00A35B38" w:rsidP="00A35B38">
      <w:pPr>
        <w:jc w:val="both"/>
      </w:pPr>
      <w:r w:rsidRPr="0042108B">
        <w:t xml:space="preserve">U  Zagrebu, </w:t>
      </w:r>
      <w:r>
        <w:t>26</w:t>
      </w:r>
      <w:r w:rsidRPr="0042108B">
        <w:t>.</w:t>
      </w:r>
      <w:r>
        <w:t>siječnja 2026.</w:t>
      </w:r>
    </w:p>
    <w:p w:rsidR="00A35B38" w:rsidRDefault="00A35B38" w:rsidP="00A35B38">
      <w:pPr>
        <w:jc w:val="both"/>
      </w:pPr>
    </w:p>
    <w:p w:rsidR="00A35B38" w:rsidRDefault="00A35B38" w:rsidP="00A35B38">
      <w:pPr>
        <w:rPr>
          <w:bCs/>
        </w:rPr>
      </w:pPr>
      <w:r>
        <w:rPr>
          <w:bCs/>
        </w:rPr>
        <w:t>Zapisnik sastavio</w:t>
      </w:r>
      <w:r w:rsidRPr="00321B5E">
        <w:rPr>
          <w:bCs/>
        </w:rPr>
        <w:t>:</w:t>
      </w:r>
      <w:r>
        <w:rPr>
          <w:bCs/>
        </w:rPr>
        <w:t xml:space="preserve"> Matej Crnković</w:t>
      </w:r>
    </w:p>
    <w:p w:rsidR="00A35B38" w:rsidRDefault="00A35B38" w:rsidP="00A35B38">
      <w:pPr>
        <w:rPr>
          <w:bCs/>
        </w:rPr>
      </w:pPr>
      <w:r>
        <w:rPr>
          <w:bCs/>
        </w:rPr>
        <w:t xml:space="preserve">Zapisnik tehnički i administrativno </w:t>
      </w:r>
    </w:p>
    <w:p w:rsidR="00A35B38" w:rsidRDefault="00A35B38" w:rsidP="00A35B38">
      <w:pPr>
        <w:rPr>
          <w:bCs/>
        </w:rPr>
      </w:pPr>
      <w:r>
        <w:rPr>
          <w:bCs/>
        </w:rPr>
        <w:t>obradila: Sandra Šukunda</w:t>
      </w:r>
      <w:r w:rsidRPr="00321B5E">
        <w:rPr>
          <w:bCs/>
        </w:rPr>
        <w:tab/>
      </w:r>
    </w:p>
    <w:p w:rsidR="00A35B38" w:rsidRDefault="00A35B38" w:rsidP="00A35B38">
      <w:pPr>
        <w:ind w:left="4956" w:firstLine="708"/>
        <w:rPr>
          <w:bCs/>
        </w:rPr>
      </w:pPr>
      <w:r>
        <w:rPr>
          <w:bCs/>
        </w:rPr>
        <w:t xml:space="preserve">               </w:t>
      </w:r>
      <w:r w:rsidRPr="00321B5E">
        <w:rPr>
          <w:bCs/>
        </w:rPr>
        <w:t>Pred</w:t>
      </w:r>
      <w:r>
        <w:rPr>
          <w:bCs/>
        </w:rPr>
        <w:t>sjednik</w:t>
      </w:r>
    </w:p>
    <w:p w:rsidR="00A35B38" w:rsidRPr="00321B5E" w:rsidRDefault="00A35B38" w:rsidP="00A35B38">
      <w:pPr>
        <w:ind w:left="4956" w:firstLine="708"/>
        <w:rPr>
          <w:bCs/>
        </w:rPr>
      </w:pPr>
      <w:r>
        <w:rPr>
          <w:bCs/>
        </w:rPr>
        <w:t xml:space="preserve">Vijeća Mjesnog odbora Trnovčica </w:t>
      </w:r>
      <w:r>
        <w:rPr>
          <w:bCs/>
        </w:rPr>
        <w:br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          Krešimir Maretić</w:t>
      </w:r>
      <w:r w:rsidRPr="00321B5E">
        <w:rPr>
          <w:bCs/>
        </w:rPr>
        <w:t xml:space="preserve">   </w:t>
      </w:r>
    </w:p>
    <w:p w:rsidR="00763B21" w:rsidRPr="00A35B38" w:rsidRDefault="00763B21" w:rsidP="00A35B38">
      <w:bookmarkStart w:id="3" w:name="_GoBack"/>
      <w:bookmarkEnd w:id="3"/>
    </w:p>
    <w:sectPr w:rsidR="00763B21" w:rsidRPr="00A35B38" w:rsidSect="0099756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44162A"/>
    <w:multiLevelType w:val="hybridMultilevel"/>
    <w:tmpl w:val="C77A473E"/>
    <w:lvl w:ilvl="0" w:tplc="36EC4C4A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  <w:b w:val="0"/>
        <w:i w:val="0"/>
      </w:rPr>
    </w:lvl>
    <w:lvl w:ilvl="1" w:tplc="041A0019">
      <w:start w:val="1"/>
      <w:numFmt w:val="lowerLetter"/>
      <w:lvlText w:val="%2."/>
      <w:lvlJc w:val="left"/>
      <w:pPr>
        <w:ind w:left="1789" w:hanging="360"/>
      </w:pPr>
    </w:lvl>
    <w:lvl w:ilvl="2" w:tplc="041A001B">
      <w:start w:val="1"/>
      <w:numFmt w:val="lowerRoman"/>
      <w:lvlText w:val="%3."/>
      <w:lvlJc w:val="right"/>
      <w:pPr>
        <w:ind w:left="2509" w:hanging="180"/>
      </w:pPr>
    </w:lvl>
    <w:lvl w:ilvl="3" w:tplc="041A000F">
      <w:start w:val="1"/>
      <w:numFmt w:val="decimal"/>
      <w:lvlText w:val="%4."/>
      <w:lvlJc w:val="left"/>
      <w:pPr>
        <w:ind w:left="3229" w:hanging="360"/>
      </w:pPr>
    </w:lvl>
    <w:lvl w:ilvl="4" w:tplc="041A0019">
      <w:start w:val="1"/>
      <w:numFmt w:val="lowerLetter"/>
      <w:lvlText w:val="%5."/>
      <w:lvlJc w:val="left"/>
      <w:pPr>
        <w:ind w:left="3949" w:hanging="360"/>
      </w:pPr>
    </w:lvl>
    <w:lvl w:ilvl="5" w:tplc="041A001B">
      <w:start w:val="1"/>
      <w:numFmt w:val="lowerRoman"/>
      <w:lvlText w:val="%6."/>
      <w:lvlJc w:val="right"/>
      <w:pPr>
        <w:ind w:left="4669" w:hanging="180"/>
      </w:pPr>
    </w:lvl>
    <w:lvl w:ilvl="6" w:tplc="041A000F">
      <w:start w:val="1"/>
      <w:numFmt w:val="decimal"/>
      <w:lvlText w:val="%7."/>
      <w:lvlJc w:val="left"/>
      <w:pPr>
        <w:ind w:left="5389" w:hanging="360"/>
      </w:pPr>
    </w:lvl>
    <w:lvl w:ilvl="7" w:tplc="041A0019">
      <w:start w:val="1"/>
      <w:numFmt w:val="lowerLetter"/>
      <w:lvlText w:val="%8."/>
      <w:lvlJc w:val="left"/>
      <w:pPr>
        <w:ind w:left="6109" w:hanging="360"/>
      </w:pPr>
    </w:lvl>
    <w:lvl w:ilvl="8" w:tplc="041A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3B21"/>
    <w:rsid w:val="00763B21"/>
    <w:rsid w:val="00A35B38"/>
    <w:rsid w:val="00B80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E6E68CE-7CAA-4F02-89A3-7F68F9336E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paragraph" w:styleId="Naslov1">
    <w:name w:val="heading 1"/>
    <w:basedOn w:val="Normal"/>
    <w:next w:val="Normal"/>
    <w:link w:val="Naslov1Char"/>
    <w:qFormat/>
    <w:rsid w:val="00A35B38"/>
    <w:pPr>
      <w:keepNext/>
      <w:suppressAutoHyphens w:val="0"/>
      <w:spacing w:line="240" w:lineRule="auto"/>
      <w:jc w:val="center"/>
      <w:outlineLvl w:val="0"/>
    </w:pPr>
    <w:rPr>
      <w:rFonts w:eastAsia="Times New Roman"/>
      <w:b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763B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slov1Char">
    <w:name w:val="Naslov 1 Char"/>
    <w:basedOn w:val="Zadanifontodlomka"/>
    <w:link w:val="Naslov1"/>
    <w:rsid w:val="00A35B38"/>
    <w:rPr>
      <w:rFonts w:ascii="Times New Roman" w:eastAsia="Times New Roman" w:hAnsi="Times New Roman" w:cs="Times New Roman"/>
      <w:b/>
      <w:sz w:val="24"/>
      <w:szCs w:val="20"/>
      <w:lang w:eastAsia="hr-HR"/>
    </w:rPr>
  </w:style>
  <w:style w:type="paragraph" w:styleId="Odlomakpopisa">
    <w:name w:val="List Paragraph"/>
    <w:basedOn w:val="Normal"/>
    <w:uiPriority w:val="34"/>
    <w:qFormat/>
    <w:rsid w:val="00A35B38"/>
    <w:pPr>
      <w:suppressAutoHyphens w:val="0"/>
      <w:spacing w:line="240" w:lineRule="auto"/>
      <w:ind w:left="708"/>
    </w:pPr>
    <w:rPr>
      <w:rFonts w:eastAsia="Times New Roman"/>
      <w:szCs w:val="24"/>
      <w:lang w:eastAsia="hr-HR"/>
    </w:rPr>
  </w:style>
  <w:style w:type="paragraph" w:customStyle="1" w:styleId="Standard">
    <w:name w:val="Standard"/>
    <w:rsid w:val="00A35B3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847</Words>
  <Characters>4832</Characters>
  <Application>Microsoft Office Word</Application>
  <DocSecurity>0</DocSecurity>
  <Lines>40</Lines>
  <Paragraphs>11</Paragraphs>
  <ScaleCrop>false</ScaleCrop>
  <Company/>
  <LinksUpToDate>false</LinksUpToDate>
  <CharactersWithSpaces>5668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Šukunda</dc:creator>
  <cp:keywords/>
  <dc:description/>
  <cp:lastModifiedBy>Sandra Šukunda</cp:lastModifiedBy>
  <cp:revision>2</cp:revision>
  <dcterms:created xsi:type="dcterms:W3CDTF">2026-01-27T12:15:00Z</dcterms:created>
  <dcterms:modified xsi:type="dcterms:W3CDTF">2026-01-27T12:15:00Z</dcterms:modified>
</cp:coreProperties>
</file>