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4535" w:rsidRPr="0002664E" w:rsidRDefault="0002664E" w:rsidP="0002664E">
      <w:pPr>
        <w:spacing w:line="240" w:lineRule="auto"/>
        <w:jc w:val="center"/>
        <w:rPr>
          <w:b/>
        </w:rPr>
      </w:pPr>
      <w:r w:rsidRPr="0002664E">
        <w:rPr>
          <w:b/>
        </w:rPr>
        <w:t>Z A P I S N I K</w:t>
      </w:r>
    </w:p>
    <w:p w:rsidR="0002664E" w:rsidRPr="0002664E" w:rsidRDefault="0002664E" w:rsidP="0002664E">
      <w:pPr>
        <w:spacing w:line="240" w:lineRule="auto"/>
        <w:jc w:val="center"/>
        <w:rPr>
          <w:b/>
        </w:rPr>
      </w:pPr>
      <w:r w:rsidRPr="0002664E">
        <w:rPr>
          <w:b/>
        </w:rPr>
        <w:t xml:space="preserve">14. sjednice Vijeća Mjesnog odbora Stenjevec - jug održane 3. srpnja 2026. </w:t>
      </w:r>
    </w:p>
    <w:p w:rsidR="0002664E" w:rsidRPr="0002664E" w:rsidRDefault="0002664E" w:rsidP="0002664E">
      <w:pPr>
        <w:spacing w:line="240" w:lineRule="auto"/>
        <w:jc w:val="center"/>
        <w:rPr>
          <w:b/>
        </w:rPr>
      </w:pPr>
      <w:r w:rsidRPr="0002664E">
        <w:rPr>
          <w:b/>
        </w:rPr>
        <w:t>Zagreb, Samoborska cesta 63 s početkom u 19,00 sati</w:t>
      </w:r>
    </w:p>
    <w:p w:rsidR="0002664E" w:rsidRPr="0002664E" w:rsidRDefault="0002664E" w:rsidP="0002664E">
      <w:pPr>
        <w:spacing w:line="240" w:lineRule="auto"/>
        <w:jc w:val="both"/>
      </w:pPr>
    </w:p>
    <w:p w:rsidR="0002664E" w:rsidRPr="0002664E" w:rsidRDefault="0002664E" w:rsidP="0002664E">
      <w:pPr>
        <w:spacing w:line="240" w:lineRule="auto"/>
        <w:jc w:val="both"/>
      </w:pPr>
      <w:r w:rsidRPr="0002664E">
        <w:t>Nazočni članovi Vijeća:</w:t>
      </w:r>
    </w:p>
    <w:p w:rsidR="0002664E" w:rsidRPr="0002664E" w:rsidRDefault="0002664E" w:rsidP="0002664E">
      <w:pPr>
        <w:spacing w:line="240" w:lineRule="auto"/>
        <w:jc w:val="both"/>
      </w:pPr>
      <w:r w:rsidRPr="0002664E">
        <w:t xml:space="preserve">Iva </w:t>
      </w:r>
      <w:proofErr w:type="spellStart"/>
      <w:r w:rsidRPr="0002664E">
        <w:t>Karabaić</w:t>
      </w:r>
      <w:proofErr w:type="spellEnd"/>
      <w:r w:rsidRPr="0002664E">
        <w:t xml:space="preserve">, Snježana Kovačević, Davor Lekić, Branimir </w:t>
      </w:r>
      <w:proofErr w:type="spellStart"/>
      <w:r w:rsidRPr="0002664E">
        <w:t>Lipkovac</w:t>
      </w:r>
      <w:proofErr w:type="spellEnd"/>
      <w:r w:rsidRPr="0002664E">
        <w:t xml:space="preserve">, Zoran </w:t>
      </w:r>
      <w:proofErr w:type="spellStart"/>
      <w:r w:rsidRPr="0002664E">
        <w:t>Majcenić</w:t>
      </w:r>
      <w:proofErr w:type="spellEnd"/>
      <w:r w:rsidRPr="0002664E">
        <w:t xml:space="preserve">, Marcello Milovac, Srećko </w:t>
      </w:r>
      <w:proofErr w:type="spellStart"/>
      <w:r w:rsidRPr="0002664E">
        <w:t>Štajnkler</w:t>
      </w:r>
      <w:proofErr w:type="spellEnd"/>
      <w:r w:rsidRPr="0002664E">
        <w:t>, Marko Zadravec i Željko Zovko.</w:t>
      </w:r>
    </w:p>
    <w:p w:rsidR="0002664E" w:rsidRPr="0002664E" w:rsidRDefault="0002664E" w:rsidP="0002664E">
      <w:pPr>
        <w:spacing w:line="240" w:lineRule="auto"/>
        <w:jc w:val="both"/>
      </w:pPr>
    </w:p>
    <w:p w:rsidR="0002664E" w:rsidRPr="0002664E" w:rsidRDefault="0002664E" w:rsidP="0002664E">
      <w:pPr>
        <w:spacing w:line="240" w:lineRule="auto"/>
        <w:jc w:val="both"/>
      </w:pPr>
      <w:r w:rsidRPr="0002664E">
        <w:t>Odsutni članovi Vijeća :</w:t>
      </w:r>
    </w:p>
    <w:p w:rsidR="0002664E" w:rsidRPr="0002664E" w:rsidRDefault="0002664E" w:rsidP="0002664E">
      <w:pPr>
        <w:spacing w:line="240" w:lineRule="auto"/>
        <w:jc w:val="both"/>
      </w:pPr>
    </w:p>
    <w:p w:rsidR="0002664E" w:rsidRPr="0002664E" w:rsidRDefault="0002664E" w:rsidP="0002664E">
      <w:pPr>
        <w:spacing w:line="240" w:lineRule="auto"/>
        <w:jc w:val="both"/>
      </w:pPr>
    </w:p>
    <w:p w:rsidR="0002664E" w:rsidRPr="0002664E" w:rsidRDefault="0002664E" w:rsidP="0002664E">
      <w:pPr>
        <w:spacing w:line="240" w:lineRule="auto"/>
        <w:jc w:val="both"/>
      </w:pPr>
      <w:r w:rsidRPr="0002664E">
        <w:t xml:space="preserve">Ostali nazočni: </w:t>
      </w:r>
    </w:p>
    <w:p w:rsidR="0002664E" w:rsidRPr="0002664E" w:rsidRDefault="0002664E" w:rsidP="0002664E">
      <w:pPr>
        <w:spacing w:line="240" w:lineRule="auto"/>
        <w:jc w:val="both"/>
      </w:pPr>
    </w:p>
    <w:p w:rsidR="0002664E" w:rsidRPr="0002664E" w:rsidRDefault="0002664E" w:rsidP="0002664E">
      <w:pPr>
        <w:spacing w:line="240" w:lineRule="auto"/>
        <w:jc w:val="both"/>
      </w:pPr>
      <w:r w:rsidRPr="0002664E">
        <w:t>Predsjedava gospodin Marcello Milovac, predsjednik Vijeća.</w:t>
      </w:r>
    </w:p>
    <w:p w:rsidR="0002664E" w:rsidRPr="0002664E" w:rsidRDefault="0002664E" w:rsidP="0002664E">
      <w:pPr>
        <w:spacing w:line="240" w:lineRule="auto"/>
        <w:jc w:val="both"/>
      </w:pPr>
    </w:p>
    <w:p w:rsidR="0002664E" w:rsidRPr="0002664E" w:rsidRDefault="0002664E" w:rsidP="0002664E">
      <w:pPr>
        <w:spacing w:line="240" w:lineRule="auto"/>
        <w:jc w:val="both"/>
      </w:pPr>
      <w:r w:rsidRPr="0002664E">
        <w:t xml:space="preserve">Zapisnik vodi: </w:t>
      </w:r>
      <w:r w:rsidR="00C7329E">
        <w:t>Marcello Milovac, predsjednik Vijeća Mjesnog odbora Stenjevec – jug.</w:t>
      </w:r>
    </w:p>
    <w:p w:rsidR="0002664E" w:rsidRPr="0002664E" w:rsidRDefault="0002664E" w:rsidP="0002664E">
      <w:pPr>
        <w:spacing w:line="240" w:lineRule="auto"/>
        <w:jc w:val="both"/>
      </w:pPr>
    </w:p>
    <w:p w:rsidR="0002664E" w:rsidRPr="0002664E" w:rsidRDefault="0002664E" w:rsidP="0002664E">
      <w:pPr>
        <w:spacing w:line="240" w:lineRule="auto"/>
        <w:jc w:val="both"/>
      </w:pPr>
    </w:p>
    <w:p w:rsidR="00C7329E" w:rsidRPr="002F7630" w:rsidRDefault="00C7329E" w:rsidP="00C7329E">
      <w:pPr>
        <w:spacing w:line="240" w:lineRule="auto"/>
        <w:jc w:val="both"/>
      </w:pPr>
      <w:r w:rsidRPr="002F7630">
        <w:t>Predsj</w:t>
      </w:r>
      <w:r>
        <w:t>ednik konstatira da je nazočno 9</w:t>
      </w:r>
      <w:r w:rsidRPr="002F7630">
        <w:t xml:space="preserve"> od ukupno 9 članova Vijeća, što znači da Vijeće može pravo</w:t>
      </w:r>
      <w:r>
        <w:t>valjano odlučivati, te otvara 14</w:t>
      </w:r>
      <w:r w:rsidRPr="002F7630">
        <w:t>. sjednicu Vijeća Mjesnog odbora.</w:t>
      </w:r>
    </w:p>
    <w:p w:rsidR="00C7329E" w:rsidRPr="002F7630" w:rsidRDefault="00C7329E" w:rsidP="00C7329E">
      <w:pPr>
        <w:spacing w:line="240" w:lineRule="auto"/>
        <w:jc w:val="both"/>
      </w:pPr>
    </w:p>
    <w:p w:rsidR="00C7329E" w:rsidRDefault="00C7329E" w:rsidP="00C7329E">
      <w:pPr>
        <w:spacing w:line="240" w:lineRule="auto"/>
        <w:jc w:val="both"/>
      </w:pPr>
      <w:r w:rsidRPr="007018B5">
        <w:t xml:space="preserve">Bez rasprave, </w:t>
      </w:r>
      <w:r>
        <w:t xml:space="preserve">JEDNOGLASNO, </w:t>
      </w:r>
      <w:r w:rsidRPr="007018B5">
        <w:t xml:space="preserve"> V</w:t>
      </w:r>
      <w:r>
        <w:t>i</w:t>
      </w:r>
      <w:r>
        <w:t>jeće prihvaća tekst Zapisnika 13</w:t>
      </w:r>
      <w:r w:rsidRPr="007018B5">
        <w:t>. sjednice Vijeća</w:t>
      </w:r>
      <w:r>
        <w:t>.</w:t>
      </w:r>
    </w:p>
    <w:p w:rsidR="00C7329E" w:rsidRPr="00A839C9" w:rsidRDefault="00C7329E" w:rsidP="00C7329E">
      <w:pPr>
        <w:spacing w:line="240" w:lineRule="auto"/>
        <w:jc w:val="both"/>
      </w:pPr>
    </w:p>
    <w:p w:rsidR="00C7329E" w:rsidRDefault="00C7329E" w:rsidP="00C7329E">
      <w:pPr>
        <w:jc w:val="both"/>
      </w:pPr>
      <w:r w:rsidRPr="002B7352">
        <w:rPr>
          <w:rFonts w:eastAsia="Aptos"/>
          <w:kern w:val="3"/>
        </w:rPr>
        <w:t xml:space="preserve">Na prijedlog predsjednika Vijeće JEDNOGLASNO </w:t>
      </w:r>
      <w:r>
        <w:rPr>
          <w:rFonts w:eastAsia="Aptos"/>
          <w:kern w:val="3"/>
        </w:rPr>
        <w:t>utvrđuje</w:t>
      </w:r>
    </w:p>
    <w:p w:rsidR="0002664E" w:rsidRPr="0002664E" w:rsidRDefault="0002664E" w:rsidP="0002664E">
      <w:pPr>
        <w:spacing w:line="240" w:lineRule="auto"/>
        <w:jc w:val="both"/>
      </w:pPr>
    </w:p>
    <w:p w:rsidR="0002664E" w:rsidRPr="0002664E" w:rsidRDefault="0002664E" w:rsidP="0002664E">
      <w:pPr>
        <w:spacing w:line="240" w:lineRule="auto"/>
        <w:jc w:val="both"/>
      </w:pPr>
    </w:p>
    <w:p w:rsidR="0002664E" w:rsidRPr="0002664E" w:rsidRDefault="0002664E" w:rsidP="0002664E">
      <w:pPr>
        <w:spacing w:line="240" w:lineRule="auto"/>
        <w:jc w:val="center"/>
        <w:rPr>
          <w:b/>
        </w:rPr>
      </w:pPr>
      <w:r w:rsidRPr="0002664E">
        <w:rPr>
          <w:b/>
        </w:rPr>
        <w:t>DNEVNI  RED</w:t>
      </w:r>
    </w:p>
    <w:p w:rsidR="0002664E" w:rsidRPr="0002664E" w:rsidRDefault="0002664E" w:rsidP="0002664E">
      <w:pPr>
        <w:spacing w:line="240" w:lineRule="auto"/>
        <w:jc w:val="center"/>
        <w:rPr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4"/>
        <w:gridCol w:w="8472"/>
      </w:tblGrid>
      <w:tr w:rsidR="0002664E" w:rsidRPr="0002664E" w:rsidTr="0002664E">
        <w:tc>
          <w:tcPr>
            <w:tcW w:w="567" w:type="dxa"/>
            <w:shd w:val="clear" w:color="auto" w:fill="auto"/>
          </w:tcPr>
          <w:p w:rsidR="0002664E" w:rsidRPr="0002664E" w:rsidRDefault="0002664E" w:rsidP="0002664E">
            <w:pPr>
              <w:spacing w:line="240" w:lineRule="auto"/>
              <w:jc w:val="both"/>
            </w:pPr>
            <w:r w:rsidRPr="0002664E">
              <w:t xml:space="preserve">1. </w:t>
            </w:r>
          </w:p>
        </w:tc>
        <w:tc>
          <w:tcPr>
            <w:tcW w:w="9070" w:type="dxa"/>
            <w:shd w:val="clear" w:color="auto" w:fill="auto"/>
          </w:tcPr>
          <w:p w:rsidR="0002664E" w:rsidRPr="0002664E" w:rsidRDefault="0002664E" w:rsidP="0002664E">
            <w:pPr>
              <w:spacing w:line="240" w:lineRule="auto"/>
              <w:jc w:val="both"/>
            </w:pPr>
            <w:r w:rsidRPr="0002664E">
              <w:t>Zaključak o mogućnosti raspolaganja zemljištem k.č.br. 2993/1 i 3008/4 te dijelova k.č.br. 2992/8 i 2994/1 k.o. Stenjevec jug – donošenje zaključka</w:t>
            </w:r>
          </w:p>
        </w:tc>
      </w:tr>
      <w:tr w:rsidR="0002664E" w:rsidRPr="0002664E" w:rsidTr="0002664E">
        <w:tc>
          <w:tcPr>
            <w:tcW w:w="567" w:type="dxa"/>
            <w:shd w:val="clear" w:color="auto" w:fill="auto"/>
          </w:tcPr>
          <w:p w:rsidR="0002664E" w:rsidRPr="0002664E" w:rsidRDefault="0002664E" w:rsidP="0002664E">
            <w:pPr>
              <w:spacing w:line="240" w:lineRule="auto"/>
              <w:jc w:val="both"/>
            </w:pPr>
            <w:r w:rsidRPr="0002664E">
              <w:t xml:space="preserve">2. </w:t>
            </w:r>
          </w:p>
        </w:tc>
        <w:tc>
          <w:tcPr>
            <w:tcW w:w="9070" w:type="dxa"/>
            <w:shd w:val="clear" w:color="auto" w:fill="auto"/>
          </w:tcPr>
          <w:p w:rsidR="0002664E" w:rsidRPr="0002664E" w:rsidRDefault="0002664E" w:rsidP="0002664E">
            <w:pPr>
              <w:spacing w:line="240" w:lineRule="auto"/>
              <w:jc w:val="both"/>
            </w:pPr>
            <w:r w:rsidRPr="0002664E">
              <w:t>Zaključak o postavljanju znaka „zabrana prometa osim za stanare“ u ulici Samoborska cesta između kbr. 85A i 87 – donošenje zaključka</w:t>
            </w:r>
          </w:p>
        </w:tc>
      </w:tr>
      <w:tr w:rsidR="0002664E" w:rsidRPr="0002664E" w:rsidTr="0002664E">
        <w:tc>
          <w:tcPr>
            <w:tcW w:w="567" w:type="dxa"/>
            <w:shd w:val="clear" w:color="auto" w:fill="auto"/>
          </w:tcPr>
          <w:p w:rsidR="0002664E" w:rsidRPr="0002664E" w:rsidRDefault="0002664E" w:rsidP="0002664E">
            <w:pPr>
              <w:spacing w:line="240" w:lineRule="auto"/>
              <w:jc w:val="both"/>
            </w:pPr>
            <w:r w:rsidRPr="0002664E">
              <w:t xml:space="preserve">3. </w:t>
            </w:r>
          </w:p>
        </w:tc>
        <w:tc>
          <w:tcPr>
            <w:tcW w:w="9070" w:type="dxa"/>
            <w:shd w:val="clear" w:color="auto" w:fill="auto"/>
          </w:tcPr>
          <w:p w:rsidR="0002664E" w:rsidRPr="0002664E" w:rsidRDefault="0002664E" w:rsidP="0002664E">
            <w:pPr>
              <w:spacing w:line="240" w:lineRule="auto"/>
              <w:jc w:val="both"/>
            </w:pPr>
            <w:r w:rsidRPr="0002664E">
              <w:t xml:space="preserve">Zaključak o pojačanom nadzoru i kažnjavanju nepropisno parkiranih vozila u Ulici Vilima </w:t>
            </w:r>
            <w:proofErr w:type="spellStart"/>
            <w:r w:rsidRPr="0002664E">
              <w:t>Korajca</w:t>
            </w:r>
            <w:proofErr w:type="spellEnd"/>
            <w:r w:rsidRPr="0002664E">
              <w:t xml:space="preserve"> od kbr. 28 do 37 i od kbr. 25 do 43 – donošenje zaključka</w:t>
            </w:r>
          </w:p>
        </w:tc>
      </w:tr>
      <w:tr w:rsidR="0002664E" w:rsidRPr="0002664E" w:rsidTr="0002664E">
        <w:tc>
          <w:tcPr>
            <w:tcW w:w="567" w:type="dxa"/>
            <w:shd w:val="clear" w:color="auto" w:fill="auto"/>
          </w:tcPr>
          <w:p w:rsidR="0002664E" w:rsidRPr="0002664E" w:rsidRDefault="0002664E" w:rsidP="0002664E">
            <w:pPr>
              <w:spacing w:line="240" w:lineRule="auto"/>
              <w:jc w:val="both"/>
            </w:pPr>
            <w:r w:rsidRPr="0002664E">
              <w:t xml:space="preserve">4. </w:t>
            </w:r>
          </w:p>
        </w:tc>
        <w:tc>
          <w:tcPr>
            <w:tcW w:w="9070" w:type="dxa"/>
            <w:shd w:val="clear" w:color="auto" w:fill="auto"/>
          </w:tcPr>
          <w:p w:rsidR="0002664E" w:rsidRPr="0002664E" w:rsidRDefault="0002664E" w:rsidP="0002664E">
            <w:pPr>
              <w:spacing w:line="240" w:lineRule="auto"/>
              <w:jc w:val="both"/>
            </w:pPr>
            <w:r w:rsidRPr="0002664E">
              <w:t>Pitanja, prijedlozi i obavijesti</w:t>
            </w:r>
          </w:p>
          <w:p w:rsidR="0002664E" w:rsidRPr="0002664E" w:rsidRDefault="0002664E" w:rsidP="0002664E">
            <w:pPr>
              <w:spacing w:line="240" w:lineRule="auto"/>
              <w:jc w:val="both"/>
            </w:pPr>
          </w:p>
          <w:p w:rsidR="0002664E" w:rsidRPr="0002664E" w:rsidRDefault="0002664E" w:rsidP="0002664E">
            <w:pPr>
              <w:spacing w:line="240" w:lineRule="auto"/>
              <w:jc w:val="both"/>
            </w:pPr>
          </w:p>
        </w:tc>
      </w:tr>
    </w:tbl>
    <w:p w:rsidR="0002664E" w:rsidRPr="0002664E" w:rsidRDefault="0002664E" w:rsidP="0002664E">
      <w:pPr>
        <w:spacing w:line="240" w:lineRule="auto"/>
        <w:jc w:val="both"/>
        <w:rPr>
          <w:b/>
        </w:rPr>
      </w:pPr>
      <w:r w:rsidRPr="0002664E">
        <w:rPr>
          <w:b/>
        </w:rPr>
        <w:t>Ad1. Zaključak o mogućnosti raspolaganja zemljištem k.č.br. 2993/1 i 3008/4 te dijelova k.č.br. 2992/8 i 2994/1 k.o. Stenjevec jug – donošenje zaključka</w:t>
      </w:r>
    </w:p>
    <w:p w:rsidR="0002664E" w:rsidRPr="0002664E" w:rsidRDefault="0002664E" w:rsidP="0002664E">
      <w:pPr>
        <w:spacing w:line="240" w:lineRule="auto"/>
        <w:jc w:val="both"/>
        <w:rPr>
          <w:b/>
        </w:rPr>
      </w:pPr>
    </w:p>
    <w:p w:rsidR="0002664E" w:rsidRPr="0002664E" w:rsidRDefault="0002664E" w:rsidP="0002664E">
      <w:pPr>
        <w:spacing w:line="240" w:lineRule="auto"/>
        <w:jc w:val="both"/>
      </w:pPr>
      <w:r w:rsidRPr="0002664E">
        <w:t xml:space="preserve">Uvodno obrazloženje iznosi </w:t>
      </w:r>
      <w:r w:rsidR="00C7329E" w:rsidRPr="002F7630">
        <w:t xml:space="preserve">Predsjednik Vijeća </w:t>
      </w:r>
      <w:r w:rsidR="00C7329E">
        <w:t>Marcello Milovac.</w:t>
      </w:r>
    </w:p>
    <w:p w:rsidR="0002664E" w:rsidRPr="0002664E" w:rsidRDefault="0002664E" w:rsidP="0002664E">
      <w:pPr>
        <w:spacing w:line="240" w:lineRule="auto"/>
        <w:jc w:val="both"/>
      </w:pPr>
    </w:p>
    <w:p w:rsidR="0002664E" w:rsidRPr="0002664E" w:rsidRDefault="0002664E" w:rsidP="0002664E">
      <w:pPr>
        <w:spacing w:line="240" w:lineRule="auto"/>
        <w:jc w:val="both"/>
      </w:pPr>
    </w:p>
    <w:p w:rsidR="0002664E" w:rsidRPr="0002664E" w:rsidRDefault="0002664E" w:rsidP="0002664E">
      <w:pPr>
        <w:spacing w:line="240" w:lineRule="auto"/>
        <w:jc w:val="both"/>
      </w:pPr>
      <w:r w:rsidRPr="0002664E">
        <w:t xml:space="preserve">U raspravi sudjeluju: Iva </w:t>
      </w:r>
      <w:proofErr w:type="spellStart"/>
      <w:r w:rsidRPr="0002664E">
        <w:t>Karabaić</w:t>
      </w:r>
      <w:proofErr w:type="spellEnd"/>
      <w:r w:rsidRPr="0002664E">
        <w:t xml:space="preserve">, Snježana Kovačević, Davor Lekić, Branimir  </w:t>
      </w:r>
      <w:proofErr w:type="spellStart"/>
      <w:r w:rsidRPr="0002664E">
        <w:t>Lipkovac</w:t>
      </w:r>
      <w:proofErr w:type="spellEnd"/>
      <w:r w:rsidRPr="0002664E">
        <w:t xml:space="preserve">, Zoran </w:t>
      </w:r>
      <w:proofErr w:type="spellStart"/>
      <w:r w:rsidRPr="0002664E">
        <w:t>Majcenić</w:t>
      </w:r>
      <w:proofErr w:type="spellEnd"/>
      <w:r w:rsidRPr="0002664E">
        <w:t xml:space="preserve">, Marcello Milovac, Srećko </w:t>
      </w:r>
      <w:proofErr w:type="spellStart"/>
      <w:r w:rsidRPr="0002664E">
        <w:t>Štajnkler</w:t>
      </w:r>
      <w:proofErr w:type="spellEnd"/>
      <w:r w:rsidRPr="0002664E">
        <w:t xml:space="preserve">, Marko Zadravec i Željko Zovko, </w:t>
      </w:r>
    </w:p>
    <w:p w:rsidR="0002664E" w:rsidRPr="0002664E" w:rsidRDefault="0002664E" w:rsidP="0002664E">
      <w:pPr>
        <w:spacing w:line="240" w:lineRule="auto"/>
        <w:jc w:val="both"/>
      </w:pPr>
    </w:p>
    <w:p w:rsidR="0002664E" w:rsidRPr="0002664E" w:rsidRDefault="0002664E" w:rsidP="0002664E">
      <w:pPr>
        <w:spacing w:line="240" w:lineRule="auto"/>
        <w:jc w:val="both"/>
      </w:pPr>
      <w:r w:rsidRPr="0002664E">
        <w:t xml:space="preserve">Vijeće većinom glasova od 6 ZA (Iva </w:t>
      </w:r>
      <w:proofErr w:type="spellStart"/>
      <w:r w:rsidRPr="0002664E">
        <w:t>Karabaić</w:t>
      </w:r>
      <w:proofErr w:type="spellEnd"/>
      <w:r w:rsidRPr="0002664E">
        <w:t xml:space="preserve">, Snježana Kovačević, Davor Lekić, Branimir  </w:t>
      </w:r>
      <w:proofErr w:type="spellStart"/>
      <w:r w:rsidRPr="0002664E">
        <w:t>Lipkovac</w:t>
      </w:r>
      <w:proofErr w:type="spellEnd"/>
      <w:r w:rsidRPr="0002664E">
        <w:t xml:space="preserve">, Zoran </w:t>
      </w:r>
      <w:proofErr w:type="spellStart"/>
      <w:r w:rsidRPr="0002664E">
        <w:t>Majcenić</w:t>
      </w:r>
      <w:proofErr w:type="spellEnd"/>
      <w:r w:rsidRPr="0002664E">
        <w:t xml:space="preserve"> i Marcello Milovac), 0 PROTIV , 3 SUZDRŽANO (Srećko </w:t>
      </w:r>
      <w:proofErr w:type="spellStart"/>
      <w:r w:rsidRPr="0002664E">
        <w:t>Štajnkler</w:t>
      </w:r>
      <w:proofErr w:type="spellEnd"/>
      <w:r w:rsidRPr="0002664E">
        <w:t>, Marko Zadravec i Željko Zovko) donosi</w:t>
      </w:r>
    </w:p>
    <w:p w:rsidR="0002664E" w:rsidRPr="0002664E" w:rsidRDefault="0002664E" w:rsidP="0002664E">
      <w:pPr>
        <w:spacing w:line="240" w:lineRule="auto"/>
        <w:jc w:val="both"/>
      </w:pPr>
    </w:p>
    <w:p w:rsidR="0002664E" w:rsidRPr="0002664E" w:rsidRDefault="0002664E" w:rsidP="0002664E">
      <w:pPr>
        <w:spacing w:line="240" w:lineRule="auto"/>
        <w:jc w:val="both"/>
      </w:pPr>
    </w:p>
    <w:p w:rsidR="00C7329E" w:rsidRDefault="0002664E" w:rsidP="00C7329E">
      <w:pPr>
        <w:spacing w:line="240" w:lineRule="auto"/>
        <w:jc w:val="center"/>
      </w:pPr>
      <w:r w:rsidRPr="0002664E">
        <w:t>Zaključak</w:t>
      </w:r>
    </w:p>
    <w:p w:rsidR="0002664E" w:rsidRPr="0002664E" w:rsidRDefault="0002664E" w:rsidP="00C7329E">
      <w:pPr>
        <w:spacing w:line="240" w:lineRule="auto"/>
        <w:jc w:val="center"/>
      </w:pPr>
      <w:r w:rsidRPr="0002664E">
        <w:t>o mogućnosti raspolaganja zemljištem k.č.br. 2993/1 i 3008/4 te dijelova k.č.br. 2992/8 i 2994/1 k.o</w:t>
      </w:r>
      <w:r w:rsidR="00C7329E">
        <w:t>. Stenjevec jug</w:t>
      </w:r>
    </w:p>
    <w:p w:rsidR="0002664E" w:rsidRPr="0002664E" w:rsidRDefault="0002664E" w:rsidP="0002664E">
      <w:pPr>
        <w:spacing w:line="240" w:lineRule="auto"/>
      </w:pPr>
    </w:p>
    <w:p w:rsidR="0002664E" w:rsidRPr="0002664E" w:rsidRDefault="0002664E" w:rsidP="0002664E">
      <w:pPr>
        <w:spacing w:line="240" w:lineRule="auto"/>
        <w:jc w:val="both"/>
      </w:pPr>
      <w:r w:rsidRPr="0002664E">
        <w:t>(Zaključak se prilaže ovom zapisniku i njegov je sastavni dio.)</w:t>
      </w:r>
    </w:p>
    <w:p w:rsidR="0002664E" w:rsidRPr="0002664E" w:rsidRDefault="0002664E" w:rsidP="0002664E">
      <w:pPr>
        <w:spacing w:line="240" w:lineRule="auto"/>
        <w:jc w:val="both"/>
      </w:pPr>
    </w:p>
    <w:p w:rsidR="0002664E" w:rsidRPr="0002664E" w:rsidRDefault="0002664E" w:rsidP="0002664E">
      <w:pPr>
        <w:spacing w:line="240" w:lineRule="auto"/>
        <w:jc w:val="both"/>
        <w:rPr>
          <w:b/>
        </w:rPr>
      </w:pPr>
      <w:r w:rsidRPr="0002664E">
        <w:rPr>
          <w:b/>
        </w:rPr>
        <w:t>Ad2. Zaključak o postavljanju znaka „zabrana prometa osim za stanare“ u ulici Samoborska cesta između kbr. 85A i 87 – donošenje zaključka</w:t>
      </w:r>
    </w:p>
    <w:p w:rsidR="0002664E" w:rsidRPr="0002664E" w:rsidRDefault="0002664E" w:rsidP="0002664E">
      <w:pPr>
        <w:spacing w:line="240" w:lineRule="auto"/>
        <w:jc w:val="both"/>
        <w:rPr>
          <w:b/>
        </w:rPr>
      </w:pPr>
    </w:p>
    <w:p w:rsidR="0002664E" w:rsidRPr="0002664E" w:rsidRDefault="0002664E" w:rsidP="0002664E">
      <w:pPr>
        <w:spacing w:line="240" w:lineRule="auto"/>
        <w:jc w:val="both"/>
      </w:pPr>
      <w:r w:rsidRPr="0002664E">
        <w:t xml:space="preserve">Uvodno obrazloženje iznosi </w:t>
      </w:r>
      <w:r w:rsidR="00F23983" w:rsidRPr="002F7630">
        <w:t xml:space="preserve">Predsjednik Vijeća </w:t>
      </w:r>
      <w:r w:rsidR="00F23983">
        <w:t>Marcello Milovac.</w:t>
      </w:r>
    </w:p>
    <w:p w:rsidR="0002664E" w:rsidRPr="0002664E" w:rsidRDefault="0002664E" w:rsidP="0002664E">
      <w:pPr>
        <w:spacing w:line="240" w:lineRule="auto"/>
        <w:jc w:val="both"/>
      </w:pPr>
    </w:p>
    <w:p w:rsidR="0002664E" w:rsidRPr="0002664E" w:rsidRDefault="0002664E" w:rsidP="0002664E">
      <w:pPr>
        <w:spacing w:line="240" w:lineRule="auto"/>
        <w:jc w:val="both"/>
      </w:pPr>
    </w:p>
    <w:p w:rsidR="0002664E" w:rsidRPr="0002664E" w:rsidRDefault="0002664E" w:rsidP="0002664E">
      <w:pPr>
        <w:spacing w:line="240" w:lineRule="auto"/>
        <w:jc w:val="both"/>
      </w:pPr>
      <w:r w:rsidRPr="0002664E">
        <w:t xml:space="preserve">U raspravi sudjeluju: Iva </w:t>
      </w:r>
      <w:proofErr w:type="spellStart"/>
      <w:r w:rsidRPr="0002664E">
        <w:t>Karabaić</w:t>
      </w:r>
      <w:proofErr w:type="spellEnd"/>
      <w:r w:rsidRPr="0002664E">
        <w:t xml:space="preserve">, Snježana Kovačević, Davor Lekić, Branimir  </w:t>
      </w:r>
      <w:proofErr w:type="spellStart"/>
      <w:r w:rsidRPr="0002664E">
        <w:t>Lipkovac</w:t>
      </w:r>
      <w:proofErr w:type="spellEnd"/>
      <w:r w:rsidRPr="0002664E">
        <w:t xml:space="preserve">, Zoran </w:t>
      </w:r>
      <w:proofErr w:type="spellStart"/>
      <w:r w:rsidRPr="0002664E">
        <w:t>Majcenić</w:t>
      </w:r>
      <w:proofErr w:type="spellEnd"/>
      <w:r w:rsidRPr="0002664E">
        <w:t xml:space="preserve">, Marcello Milovac, Srećko </w:t>
      </w:r>
      <w:proofErr w:type="spellStart"/>
      <w:r w:rsidRPr="0002664E">
        <w:t>Štajnkler</w:t>
      </w:r>
      <w:proofErr w:type="spellEnd"/>
      <w:r w:rsidRPr="0002664E">
        <w:t xml:space="preserve">, Marko Zadravec i Željko Zovko, </w:t>
      </w:r>
    </w:p>
    <w:p w:rsidR="0002664E" w:rsidRPr="0002664E" w:rsidRDefault="0002664E" w:rsidP="0002664E">
      <w:pPr>
        <w:spacing w:line="240" w:lineRule="auto"/>
        <w:jc w:val="both"/>
      </w:pPr>
    </w:p>
    <w:p w:rsidR="0002664E" w:rsidRPr="0002664E" w:rsidRDefault="0002664E" w:rsidP="0002664E">
      <w:pPr>
        <w:spacing w:line="240" w:lineRule="auto"/>
        <w:jc w:val="both"/>
      </w:pPr>
      <w:r w:rsidRPr="0002664E">
        <w:t xml:space="preserve">Vijeće većinom glasova od 8 ZA (Iva </w:t>
      </w:r>
      <w:proofErr w:type="spellStart"/>
      <w:r w:rsidRPr="0002664E">
        <w:t>Karabaić</w:t>
      </w:r>
      <w:proofErr w:type="spellEnd"/>
      <w:r w:rsidRPr="0002664E">
        <w:t xml:space="preserve">, Snježana Kovačević, Branimir  </w:t>
      </w:r>
      <w:proofErr w:type="spellStart"/>
      <w:r w:rsidRPr="0002664E">
        <w:t>Lipkovac</w:t>
      </w:r>
      <w:proofErr w:type="spellEnd"/>
      <w:r w:rsidRPr="0002664E">
        <w:t xml:space="preserve">, Zoran </w:t>
      </w:r>
      <w:proofErr w:type="spellStart"/>
      <w:r w:rsidRPr="0002664E">
        <w:t>Majcenić</w:t>
      </w:r>
      <w:proofErr w:type="spellEnd"/>
      <w:r w:rsidRPr="0002664E">
        <w:t xml:space="preserve">, Marcello Milovac, Srećko </w:t>
      </w:r>
      <w:proofErr w:type="spellStart"/>
      <w:r w:rsidRPr="0002664E">
        <w:t>Štajnkler</w:t>
      </w:r>
      <w:proofErr w:type="spellEnd"/>
      <w:r w:rsidRPr="0002664E">
        <w:t>, Marko Zadravec i Željko Zovko), 1 PROTIV (Davor Lekić), 0 SUZDRŽANO  donosi</w:t>
      </w:r>
    </w:p>
    <w:p w:rsidR="0002664E" w:rsidRPr="0002664E" w:rsidRDefault="0002664E" w:rsidP="0002664E">
      <w:pPr>
        <w:spacing w:line="240" w:lineRule="auto"/>
        <w:jc w:val="both"/>
      </w:pPr>
    </w:p>
    <w:p w:rsidR="0002664E" w:rsidRPr="0002664E" w:rsidRDefault="0002664E" w:rsidP="0002664E">
      <w:pPr>
        <w:spacing w:line="240" w:lineRule="auto"/>
        <w:jc w:val="both"/>
      </w:pPr>
    </w:p>
    <w:p w:rsidR="00F23983" w:rsidRDefault="0002664E" w:rsidP="00F23983">
      <w:pPr>
        <w:spacing w:line="240" w:lineRule="auto"/>
        <w:jc w:val="center"/>
      </w:pPr>
      <w:r w:rsidRPr="0002664E">
        <w:t>Zaključak</w:t>
      </w:r>
    </w:p>
    <w:p w:rsidR="0002664E" w:rsidRPr="0002664E" w:rsidRDefault="0002664E" w:rsidP="00F23983">
      <w:pPr>
        <w:spacing w:line="240" w:lineRule="auto"/>
        <w:jc w:val="center"/>
      </w:pPr>
      <w:r w:rsidRPr="0002664E">
        <w:t>o postavljanju znaka „zabrana prometa osim za stanare“ u ulici Samobors</w:t>
      </w:r>
      <w:r w:rsidR="00F23983">
        <w:t>ka cesta između kbr. 85A i 87</w:t>
      </w:r>
    </w:p>
    <w:p w:rsidR="0002664E" w:rsidRPr="0002664E" w:rsidRDefault="0002664E" w:rsidP="0002664E">
      <w:pPr>
        <w:spacing w:line="240" w:lineRule="auto"/>
      </w:pPr>
    </w:p>
    <w:p w:rsidR="0002664E" w:rsidRPr="0002664E" w:rsidRDefault="0002664E" w:rsidP="0002664E">
      <w:pPr>
        <w:spacing w:line="240" w:lineRule="auto"/>
        <w:jc w:val="both"/>
      </w:pPr>
      <w:r w:rsidRPr="0002664E">
        <w:t>(Zaključak se prilaže ovom zapisniku i njegov je sastavni dio.)</w:t>
      </w:r>
    </w:p>
    <w:p w:rsidR="0002664E" w:rsidRPr="0002664E" w:rsidRDefault="0002664E" w:rsidP="0002664E">
      <w:pPr>
        <w:spacing w:line="240" w:lineRule="auto"/>
        <w:jc w:val="both"/>
      </w:pPr>
    </w:p>
    <w:p w:rsidR="0002664E" w:rsidRPr="0002664E" w:rsidRDefault="0002664E" w:rsidP="0002664E">
      <w:pPr>
        <w:spacing w:line="240" w:lineRule="auto"/>
        <w:jc w:val="both"/>
        <w:rPr>
          <w:b/>
        </w:rPr>
      </w:pPr>
      <w:r w:rsidRPr="0002664E">
        <w:rPr>
          <w:b/>
        </w:rPr>
        <w:t xml:space="preserve">Ad3. Zaključak o pojačanom nadzoru i kažnjavanju nepropisno parkiranih vozila u Ulici Vilima </w:t>
      </w:r>
      <w:proofErr w:type="spellStart"/>
      <w:r w:rsidRPr="0002664E">
        <w:rPr>
          <w:b/>
        </w:rPr>
        <w:t>Korajca</w:t>
      </w:r>
      <w:proofErr w:type="spellEnd"/>
      <w:r w:rsidRPr="0002664E">
        <w:rPr>
          <w:b/>
        </w:rPr>
        <w:t xml:space="preserve"> od kbr. 28 do 37 i od kbr. 25 do 43 – donošenje zaključka</w:t>
      </w:r>
    </w:p>
    <w:p w:rsidR="0002664E" w:rsidRPr="0002664E" w:rsidRDefault="0002664E" w:rsidP="0002664E">
      <w:pPr>
        <w:spacing w:line="240" w:lineRule="auto"/>
        <w:jc w:val="both"/>
        <w:rPr>
          <w:b/>
        </w:rPr>
      </w:pPr>
    </w:p>
    <w:p w:rsidR="0002664E" w:rsidRPr="0002664E" w:rsidRDefault="0002664E" w:rsidP="0002664E">
      <w:pPr>
        <w:spacing w:line="240" w:lineRule="auto"/>
        <w:jc w:val="both"/>
      </w:pPr>
      <w:r w:rsidRPr="0002664E">
        <w:t xml:space="preserve">Uvodno obrazloženje iznosi </w:t>
      </w:r>
      <w:r w:rsidR="00C72A94" w:rsidRPr="002F7630">
        <w:t xml:space="preserve">Predsjednik Vijeća </w:t>
      </w:r>
      <w:r w:rsidR="00C72A94">
        <w:t>Marcello Milovac.</w:t>
      </w:r>
    </w:p>
    <w:p w:rsidR="0002664E" w:rsidRPr="0002664E" w:rsidRDefault="0002664E" w:rsidP="0002664E">
      <w:pPr>
        <w:spacing w:line="240" w:lineRule="auto"/>
        <w:jc w:val="both"/>
      </w:pPr>
    </w:p>
    <w:p w:rsidR="0002664E" w:rsidRPr="0002664E" w:rsidRDefault="0002664E" w:rsidP="0002664E">
      <w:pPr>
        <w:spacing w:line="240" w:lineRule="auto"/>
        <w:jc w:val="both"/>
      </w:pPr>
    </w:p>
    <w:p w:rsidR="0002664E" w:rsidRPr="0002664E" w:rsidRDefault="0002664E" w:rsidP="0002664E">
      <w:pPr>
        <w:spacing w:line="240" w:lineRule="auto"/>
        <w:jc w:val="both"/>
      </w:pPr>
      <w:r w:rsidRPr="0002664E">
        <w:t xml:space="preserve">U raspravi sudjeluju: Iva </w:t>
      </w:r>
      <w:proofErr w:type="spellStart"/>
      <w:r w:rsidRPr="0002664E">
        <w:t>Karabaić</w:t>
      </w:r>
      <w:proofErr w:type="spellEnd"/>
      <w:r w:rsidRPr="0002664E">
        <w:t xml:space="preserve">, Snježana Kovačević, Davor Lekić, Branimir  </w:t>
      </w:r>
      <w:proofErr w:type="spellStart"/>
      <w:r w:rsidRPr="0002664E">
        <w:t>Lipkovac</w:t>
      </w:r>
      <w:proofErr w:type="spellEnd"/>
      <w:r w:rsidRPr="0002664E">
        <w:t xml:space="preserve">, Zoran </w:t>
      </w:r>
      <w:proofErr w:type="spellStart"/>
      <w:r w:rsidRPr="0002664E">
        <w:t>Majcenić</w:t>
      </w:r>
      <w:proofErr w:type="spellEnd"/>
      <w:r w:rsidRPr="0002664E">
        <w:t xml:space="preserve">, Marcello Milovac, Srećko </w:t>
      </w:r>
      <w:proofErr w:type="spellStart"/>
      <w:r w:rsidRPr="0002664E">
        <w:t>Štajnkler</w:t>
      </w:r>
      <w:proofErr w:type="spellEnd"/>
      <w:r w:rsidRPr="0002664E">
        <w:t xml:space="preserve">, Marko Zadravec i Željko Zovko, </w:t>
      </w:r>
    </w:p>
    <w:p w:rsidR="0002664E" w:rsidRPr="0002664E" w:rsidRDefault="0002664E" w:rsidP="0002664E">
      <w:pPr>
        <w:spacing w:line="240" w:lineRule="auto"/>
        <w:jc w:val="both"/>
      </w:pPr>
    </w:p>
    <w:p w:rsidR="0002664E" w:rsidRPr="0002664E" w:rsidRDefault="0002664E" w:rsidP="0002664E">
      <w:pPr>
        <w:spacing w:line="240" w:lineRule="auto"/>
        <w:jc w:val="both"/>
      </w:pPr>
      <w:r w:rsidRPr="0002664E">
        <w:t>Vijeće jednoglasno donosi</w:t>
      </w:r>
    </w:p>
    <w:p w:rsidR="0002664E" w:rsidRPr="0002664E" w:rsidRDefault="0002664E" w:rsidP="0002664E">
      <w:pPr>
        <w:spacing w:line="240" w:lineRule="auto"/>
        <w:jc w:val="both"/>
      </w:pPr>
    </w:p>
    <w:p w:rsidR="0002664E" w:rsidRPr="0002664E" w:rsidRDefault="0002664E" w:rsidP="0002664E">
      <w:pPr>
        <w:spacing w:line="240" w:lineRule="auto"/>
        <w:jc w:val="both"/>
      </w:pPr>
    </w:p>
    <w:p w:rsidR="00C72A94" w:rsidRDefault="0002664E" w:rsidP="00C72A94">
      <w:pPr>
        <w:spacing w:line="240" w:lineRule="auto"/>
        <w:jc w:val="center"/>
      </w:pPr>
      <w:r w:rsidRPr="0002664E">
        <w:t>Zaključak</w:t>
      </w:r>
    </w:p>
    <w:p w:rsidR="0002664E" w:rsidRPr="0002664E" w:rsidRDefault="0002664E" w:rsidP="00C72A94">
      <w:pPr>
        <w:spacing w:line="240" w:lineRule="auto"/>
        <w:jc w:val="center"/>
      </w:pPr>
      <w:r w:rsidRPr="0002664E">
        <w:t xml:space="preserve">o pojačanom nadzoru i kažnjavanju nepropisno parkiranih vozila u Ulici Vilima </w:t>
      </w:r>
      <w:proofErr w:type="spellStart"/>
      <w:r w:rsidRPr="0002664E">
        <w:t>Korajca</w:t>
      </w:r>
      <w:proofErr w:type="spellEnd"/>
      <w:r w:rsidRPr="0002664E">
        <w:t xml:space="preserve"> od kbr</w:t>
      </w:r>
      <w:r w:rsidR="00C72A94">
        <w:t>. 28 do 37 i od kbr. 25 do 43</w:t>
      </w:r>
    </w:p>
    <w:p w:rsidR="0002664E" w:rsidRPr="0002664E" w:rsidRDefault="0002664E" w:rsidP="0002664E">
      <w:pPr>
        <w:spacing w:line="240" w:lineRule="auto"/>
      </w:pPr>
    </w:p>
    <w:p w:rsidR="0002664E" w:rsidRPr="0002664E" w:rsidRDefault="0002664E" w:rsidP="0002664E">
      <w:pPr>
        <w:spacing w:line="240" w:lineRule="auto"/>
        <w:jc w:val="both"/>
      </w:pPr>
      <w:r w:rsidRPr="0002664E">
        <w:t>(Zaključak se prilaže ovom zapisniku i njegov je sastavni dio.)</w:t>
      </w:r>
    </w:p>
    <w:p w:rsidR="0002664E" w:rsidRPr="0002664E" w:rsidRDefault="0002664E" w:rsidP="0002664E">
      <w:pPr>
        <w:spacing w:line="240" w:lineRule="auto"/>
        <w:jc w:val="both"/>
      </w:pPr>
    </w:p>
    <w:p w:rsidR="0002664E" w:rsidRPr="0002664E" w:rsidRDefault="0002664E" w:rsidP="0002664E">
      <w:pPr>
        <w:spacing w:line="240" w:lineRule="auto"/>
        <w:jc w:val="both"/>
        <w:rPr>
          <w:b/>
        </w:rPr>
      </w:pPr>
      <w:r w:rsidRPr="0002664E">
        <w:rPr>
          <w:b/>
        </w:rPr>
        <w:t>Ad4. Pitanja, prijedlozi i obavijesti</w:t>
      </w:r>
    </w:p>
    <w:p w:rsidR="0002664E" w:rsidRPr="0002664E" w:rsidRDefault="0002664E" w:rsidP="0002664E">
      <w:pPr>
        <w:spacing w:line="240" w:lineRule="auto"/>
        <w:jc w:val="both"/>
        <w:rPr>
          <w:b/>
        </w:rPr>
      </w:pPr>
    </w:p>
    <w:p w:rsidR="0002664E" w:rsidRDefault="0002664E" w:rsidP="0002664E">
      <w:pPr>
        <w:spacing w:line="240" w:lineRule="auto"/>
        <w:jc w:val="both"/>
      </w:pPr>
    </w:p>
    <w:p w:rsidR="00F86403" w:rsidRPr="0002664E" w:rsidRDefault="00F86403" w:rsidP="0002664E">
      <w:pPr>
        <w:spacing w:line="240" w:lineRule="auto"/>
        <w:jc w:val="both"/>
      </w:pPr>
    </w:p>
    <w:p w:rsidR="0002664E" w:rsidRPr="0002664E" w:rsidRDefault="0002664E" w:rsidP="0002664E">
      <w:pPr>
        <w:spacing w:line="240" w:lineRule="auto"/>
        <w:jc w:val="both"/>
      </w:pPr>
    </w:p>
    <w:p w:rsidR="0002664E" w:rsidRPr="0002664E" w:rsidRDefault="0002664E" w:rsidP="0002664E">
      <w:pPr>
        <w:spacing w:line="240" w:lineRule="auto"/>
        <w:jc w:val="both"/>
      </w:pPr>
      <w:r w:rsidRPr="0002664E">
        <w:t>Sj</w:t>
      </w:r>
      <w:r w:rsidR="00F86403">
        <w:t>ednica je završila u 19,45</w:t>
      </w:r>
      <w:r w:rsidRPr="0002664E">
        <w:t>.</w:t>
      </w:r>
    </w:p>
    <w:p w:rsidR="0002664E" w:rsidRPr="0002664E" w:rsidRDefault="0002664E" w:rsidP="0002664E">
      <w:pPr>
        <w:spacing w:line="240" w:lineRule="auto"/>
        <w:jc w:val="both"/>
      </w:pPr>
    </w:p>
    <w:p w:rsidR="00F86403" w:rsidRPr="00F86403" w:rsidRDefault="00F86403" w:rsidP="00F86403">
      <w:pPr>
        <w:suppressAutoHyphens w:val="0"/>
        <w:spacing w:line="240" w:lineRule="auto"/>
        <w:jc w:val="both"/>
      </w:pPr>
      <w:r w:rsidRPr="00F86403">
        <w:t>KLASA: 024-08/26-003/1443</w:t>
      </w:r>
    </w:p>
    <w:p w:rsidR="00F86403" w:rsidRPr="00F86403" w:rsidRDefault="00F86403" w:rsidP="00F86403">
      <w:pPr>
        <w:suppressAutoHyphens w:val="0"/>
        <w:spacing w:line="240" w:lineRule="auto"/>
        <w:jc w:val="both"/>
      </w:pPr>
      <w:r w:rsidRPr="00F86403">
        <w:t>URBROJ: 251-13-11-3/007-26</w:t>
      </w:r>
      <w:r>
        <w:t>-2</w:t>
      </w:r>
    </w:p>
    <w:p w:rsidR="0002664E" w:rsidRPr="0002664E" w:rsidRDefault="0002664E" w:rsidP="0002664E">
      <w:pPr>
        <w:spacing w:line="240" w:lineRule="auto"/>
        <w:jc w:val="both"/>
      </w:pPr>
      <w:r w:rsidRPr="0002664E">
        <w:t>Zagreb, 3. srpnja 2026.</w:t>
      </w:r>
    </w:p>
    <w:p w:rsidR="0002664E" w:rsidRPr="0002664E" w:rsidRDefault="0002664E" w:rsidP="0002664E">
      <w:pPr>
        <w:spacing w:line="240" w:lineRule="auto"/>
        <w:jc w:val="both"/>
      </w:pPr>
    </w:p>
    <w:p w:rsidR="0002664E" w:rsidRPr="0002664E" w:rsidRDefault="00F86403" w:rsidP="0002664E">
      <w:pPr>
        <w:spacing w:line="240" w:lineRule="auto"/>
        <w:jc w:val="both"/>
      </w:pPr>
      <w:r>
        <w:t>Zapisnik uredio</w:t>
      </w:r>
      <w:r w:rsidR="0002664E" w:rsidRPr="0002664E">
        <w:t>:</w:t>
      </w:r>
    </w:p>
    <w:p w:rsidR="0002664E" w:rsidRPr="0002664E" w:rsidRDefault="00F86403" w:rsidP="0002664E">
      <w:pPr>
        <w:spacing w:line="240" w:lineRule="auto"/>
        <w:jc w:val="both"/>
      </w:pPr>
      <w:r>
        <w:t>Matija Grilec</w:t>
      </w:r>
      <w:r w:rsidR="0002664E" w:rsidRPr="0002664E">
        <w:t>.</w:t>
      </w:r>
    </w:p>
    <w:p w:rsidR="0002664E" w:rsidRPr="0002664E" w:rsidRDefault="0002664E" w:rsidP="0002664E">
      <w:pPr>
        <w:spacing w:line="240" w:lineRule="auto"/>
        <w:ind w:left="4248"/>
        <w:jc w:val="center"/>
      </w:pPr>
      <w:r w:rsidRPr="0002664E">
        <w:t>Predsjednik</w:t>
      </w:r>
    </w:p>
    <w:p w:rsidR="0002664E" w:rsidRPr="0002664E" w:rsidRDefault="0002664E" w:rsidP="0002664E">
      <w:pPr>
        <w:spacing w:line="240" w:lineRule="auto"/>
        <w:ind w:left="4248"/>
        <w:jc w:val="center"/>
      </w:pPr>
      <w:r w:rsidRPr="0002664E">
        <w:t>Vijeća Mjesnog odbora Stenjevec - jug</w:t>
      </w:r>
    </w:p>
    <w:p w:rsidR="0002664E" w:rsidRPr="0002664E" w:rsidRDefault="0002664E" w:rsidP="0002664E">
      <w:pPr>
        <w:spacing w:line="240" w:lineRule="auto"/>
        <w:ind w:left="4248"/>
        <w:jc w:val="center"/>
      </w:pPr>
    </w:p>
    <w:p w:rsidR="0002664E" w:rsidRPr="0002664E" w:rsidRDefault="0002664E" w:rsidP="0002664E">
      <w:pPr>
        <w:spacing w:line="240" w:lineRule="auto"/>
        <w:ind w:left="4248"/>
        <w:jc w:val="center"/>
      </w:pPr>
      <w:r w:rsidRPr="0002664E">
        <w:t>Marcello Milovac</w:t>
      </w:r>
    </w:p>
    <w:p w:rsidR="0002664E" w:rsidRPr="0002664E" w:rsidRDefault="0002664E" w:rsidP="0002664E">
      <w:pPr>
        <w:spacing w:line="240" w:lineRule="auto"/>
        <w:rPr>
          <w:u w:val="single"/>
        </w:rPr>
      </w:pPr>
      <w:r w:rsidRPr="0002664E">
        <w:rPr>
          <w:u w:val="single"/>
        </w:rPr>
        <w:br w:type="page"/>
      </w:r>
    </w:p>
    <w:p w:rsidR="000D2003" w:rsidRPr="000D2003" w:rsidRDefault="000D2003" w:rsidP="000D2003">
      <w:pPr>
        <w:suppressAutoHyphens w:val="0"/>
        <w:spacing w:line="240" w:lineRule="auto"/>
        <w:ind w:firstLine="708"/>
        <w:jc w:val="both"/>
        <w:rPr>
          <w:rFonts w:eastAsia="Times New Roman"/>
          <w:szCs w:val="24"/>
          <w:lang w:eastAsia="hr-HR"/>
        </w:rPr>
      </w:pPr>
      <w:r w:rsidRPr="000D2003">
        <w:rPr>
          <w:rFonts w:eastAsia="Times New Roman"/>
          <w:szCs w:val="24"/>
          <w:lang w:eastAsia="hr-HR"/>
        </w:rPr>
        <w:t>Na temelju članka 100. Statuta Grada Zagreba (Službeni glasnik Grada Zagreba (23/16, 2/18, 23/18, 3/20, 3/21, 11/21 - pročišćeni tekst i 16/22) Vijeće Mjesnog odbora Stenjevec - jug na 14. sjednici, 3. srpnja 2026., donijelo je</w:t>
      </w:r>
    </w:p>
    <w:p w:rsidR="000D2003" w:rsidRPr="000D2003" w:rsidRDefault="000D2003" w:rsidP="000D2003">
      <w:pPr>
        <w:suppressAutoHyphens w:val="0"/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0D2003" w:rsidRPr="000D2003" w:rsidRDefault="000D2003" w:rsidP="000D2003">
      <w:pPr>
        <w:suppressAutoHyphens w:val="0"/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0D2003" w:rsidRPr="000D2003" w:rsidRDefault="000D2003" w:rsidP="000D2003">
      <w:pPr>
        <w:suppressAutoHyphens w:val="0"/>
        <w:spacing w:line="240" w:lineRule="auto"/>
        <w:jc w:val="center"/>
        <w:rPr>
          <w:rFonts w:eastAsia="Times New Roman"/>
          <w:b/>
          <w:szCs w:val="24"/>
          <w:lang w:eastAsia="hr-HR"/>
        </w:rPr>
      </w:pPr>
      <w:r w:rsidRPr="000D2003">
        <w:rPr>
          <w:rFonts w:eastAsia="Times New Roman"/>
          <w:b/>
          <w:szCs w:val="24"/>
          <w:lang w:eastAsia="hr-HR"/>
        </w:rPr>
        <w:t>Z A K L J U Č A K</w:t>
      </w:r>
    </w:p>
    <w:p w:rsidR="000D2003" w:rsidRPr="000D2003" w:rsidRDefault="000D2003" w:rsidP="000D2003">
      <w:pPr>
        <w:suppressAutoHyphens w:val="0"/>
        <w:spacing w:after="240" w:line="259" w:lineRule="auto"/>
        <w:ind w:left="720"/>
        <w:contextualSpacing/>
        <w:jc w:val="center"/>
        <w:rPr>
          <w:b/>
        </w:rPr>
      </w:pPr>
      <w:r w:rsidRPr="000D2003">
        <w:rPr>
          <w:b/>
        </w:rPr>
        <w:t xml:space="preserve">o </w:t>
      </w:r>
      <w:r w:rsidRPr="000D2003">
        <w:rPr>
          <w:b/>
          <w:szCs w:val="24"/>
        </w:rPr>
        <w:t>mogućnosti raspolaganja zemljištem k.č.br. 2993/1 i 3008/4 te dijelova k.č.br. 2992/8 i 2994/1 k.o. Stenjevec jug</w:t>
      </w:r>
    </w:p>
    <w:p w:rsidR="000D2003" w:rsidRPr="000D2003" w:rsidRDefault="000D2003" w:rsidP="000D2003">
      <w:pPr>
        <w:suppressAutoHyphens w:val="0"/>
        <w:spacing w:after="240" w:line="259" w:lineRule="auto"/>
        <w:ind w:left="720"/>
        <w:contextualSpacing/>
        <w:jc w:val="center"/>
        <w:rPr>
          <w:b/>
          <w:szCs w:val="24"/>
        </w:rPr>
      </w:pPr>
    </w:p>
    <w:p w:rsidR="000D2003" w:rsidRPr="000D2003" w:rsidRDefault="000D2003" w:rsidP="000D2003">
      <w:pPr>
        <w:numPr>
          <w:ilvl w:val="0"/>
          <w:numId w:val="1"/>
        </w:numPr>
        <w:suppressAutoHyphens w:val="0"/>
        <w:spacing w:after="160" w:line="256" w:lineRule="auto"/>
        <w:contextualSpacing/>
        <w:jc w:val="both"/>
        <w:outlineLvl w:val="0"/>
        <w:rPr>
          <w:rFonts w:eastAsia="Times New Roman"/>
          <w:szCs w:val="24"/>
          <w:lang w:eastAsia="hr-HR"/>
        </w:rPr>
      </w:pPr>
      <w:r w:rsidRPr="000D2003">
        <w:rPr>
          <w:rFonts w:eastAsia="Calibri"/>
          <w:szCs w:val="24"/>
        </w:rPr>
        <w:t xml:space="preserve">Vijeće Mjesnog odbora Stenjevec - jug razmatralo je dopis Gradskog ureda za upravljanje imovinom i stanovanje </w:t>
      </w:r>
      <w:r w:rsidRPr="000D2003">
        <w:rPr>
          <w:bCs/>
          <w:szCs w:val="24"/>
        </w:rPr>
        <w:t xml:space="preserve">KLASA: 944-01/24-001/805, URBROJ: 251-11-11/009-26-16 od 18.06.2026. </w:t>
      </w:r>
      <w:r w:rsidRPr="000D2003">
        <w:rPr>
          <w:rFonts w:eastAsia="Calibri"/>
          <w:szCs w:val="24"/>
        </w:rPr>
        <w:t xml:space="preserve">kojim se traži očitovanje </w:t>
      </w:r>
      <w:r w:rsidRPr="000D2003">
        <w:t xml:space="preserve">o </w:t>
      </w:r>
      <w:r w:rsidRPr="000D2003">
        <w:rPr>
          <w:szCs w:val="24"/>
        </w:rPr>
        <w:t>mogućnosti raspolaganja zemljištem k.č.br. 2993/1 i 3008/4 te dijelova k.č.br. 2992/8 i 2994/1 k.o. Stenjevec jug.</w:t>
      </w:r>
    </w:p>
    <w:p w:rsidR="000D2003" w:rsidRPr="000D2003" w:rsidRDefault="000D2003" w:rsidP="000D2003">
      <w:pPr>
        <w:suppressAutoHyphens w:val="0"/>
        <w:spacing w:after="160" w:line="256" w:lineRule="auto"/>
        <w:ind w:left="720"/>
        <w:contextualSpacing/>
        <w:jc w:val="both"/>
        <w:outlineLvl w:val="0"/>
        <w:rPr>
          <w:rFonts w:eastAsia="Times New Roman"/>
          <w:szCs w:val="24"/>
          <w:lang w:eastAsia="hr-HR"/>
        </w:rPr>
      </w:pPr>
    </w:p>
    <w:p w:rsidR="000D2003" w:rsidRPr="000D2003" w:rsidRDefault="000D2003" w:rsidP="000D2003">
      <w:pPr>
        <w:numPr>
          <w:ilvl w:val="0"/>
          <w:numId w:val="1"/>
        </w:numPr>
        <w:suppressAutoHyphens w:val="0"/>
        <w:spacing w:line="240" w:lineRule="auto"/>
        <w:contextualSpacing/>
        <w:jc w:val="both"/>
        <w:rPr>
          <w:rFonts w:eastAsia="Times New Roman"/>
          <w:szCs w:val="24"/>
          <w:lang w:eastAsia="hr-HR"/>
        </w:rPr>
      </w:pPr>
      <w:r w:rsidRPr="000D2003">
        <w:rPr>
          <w:szCs w:val="24"/>
        </w:rPr>
        <w:t>Vijeće nije suglasno sa podnesenim zahtjevom uz obrazloženje koje je sastavni dio ovog zaključka.</w:t>
      </w:r>
    </w:p>
    <w:p w:rsidR="000D2003" w:rsidRPr="000D2003" w:rsidRDefault="000D2003" w:rsidP="000D2003">
      <w:pPr>
        <w:suppressAutoHyphens w:val="0"/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0D2003" w:rsidRPr="000D2003" w:rsidRDefault="000D2003" w:rsidP="000D2003">
      <w:pPr>
        <w:numPr>
          <w:ilvl w:val="0"/>
          <w:numId w:val="1"/>
        </w:numPr>
        <w:suppressAutoHyphens w:val="0"/>
        <w:spacing w:after="200" w:line="276" w:lineRule="auto"/>
        <w:contextualSpacing/>
        <w:jc w:val="both"/>
        <w:rPr>
          <w:rFonts w:eastAsia="Times New Roman"/>
          <w:szCs w:val="24"/>
        </w:rPr>
      </w:pPr>
      <w:r w:rsidRPr="000D2003">
        <w:rPr>
          <w:rFonts w:eastAsia="Times New Roman"/>
          <w:szCs w:val="24"/>
        </w:rPr>
        <w:t>Ovaj će zaključak biti dostavljen Vijeću Gradske četvrti Stenjevec.</w:t>
      </w:r>
    </w:p>
    <w:p w:rsidR="000D2003" w:rsidRPr="000D2003" w:rsidRDefault="000D2003" w:rsidP="000D2003">
      <w:pPr>
        <w:suppressAutoHyphens w:val="0"/>
        <w:spacing w:line="276" w:lineRule="auto"/>
        <w:rPr>
          <w:rFonts w:eastAsia="Times New Roman"/>
          <w:szCs w:val="24"/>
          <w:lang w:eastAsia="hr-HR"/>
        </w:rPr>
      </w:pPr>
    </w:p>
    <w:p w:rsidR="000D2003" w:rsidRPr="000D2003" w:rsidRDefault="000D2003" w:rsidP="000D2003">
      <w:pPr>
        <w:tabs>
          <w:tab w:val="left" w:pos="4140"/>
        </w:tabs>
        <w:suppressAutoHyphens w:val="0"/>
        <w:spacing w:line="276" w:lineRule="auto"/>
        <w:ind w:right="3312"/>
        <w:rPr>
          <w:rFonts w:eastAsia="Times New Roman"/>
          <w:szCs w:val="24"/>
          <w:lang w:eastAsia="hr-HR"/>
        </w:rPr>
      </w:pPr>
      <w:r w:rsidRPr="000D2003">
        <w:rPr>
          <w:rFonts w:eastAsia="Times New Roman"/>
          <w:szCs w:val="24"/>
          <w:lang w:eastAsia="hr-HR"/>
        </w:rPr>
        <w:t>KLASA: 024-08/26-003/1443</w:t>
      </w:r>
    </w:p>
    <w:p w:rsidR="000D2003" w:rsidRPr="000D2003" w:rsidRDefault="000D2003" w:rsidP="000D2003">
      <w:pPr>
        <w:tabs>
          <w:tab w:val="left" w:pos="4140"/>
        </w:tabs>
        <w:suppressAutoHyphens w:val="0"/>
        <w:spacing w:line="276" w:lineRule="auto"/>
        <w:ind w:right="3312"/>
        <w:rPr>
          <w:rFonts w:eastAsia="Times New Roman"/>
          <w:szCs w:val="24"/>
          <w:lang w:eastAsia="hr-HR"/>
        </w:rPr>
      </w:pPr>
      <w:r w:rsidRPr="000D2003">
        <w:rPr>
          <w:rFonts w:eastAsia="Times New Roman"/>
          <w:szCs w:val="24"/>
          <w:lang w:eastAsia="hr-HR"/>
        </w:rPr>
        <w:t>URBROJ: 251-13-11-3/007-26-3</w:t>
      </w:r>
    </w:p>
    <w:p w:rsidR="000D2003" w:rsidRPr="000D2003" w:rsidRDefault="000D2003" w:rsidP="000D2003">
      <w:pPr>
        <w:tabs>
          <w:tab w:val="left" w:pos="4140"/>
        </w:tabs>
        <w:suppressAutoHyphens w:val="0"/>
        <w:spacing w:line="276" w:lineRule="auto"/>
        <w:ind w:right="3312"/>
        <w:rPr>
          <w:rFonts w:eastAsia="Times New Roman"/>
          <w:szCs w:val="24"/>
          <w:lang w:eastAsia="hr-HR"/>
        </w:rPr>
      </w:pPr>
      <w:r w:rsidRPr="000D2003">
        <w:rPr>
          <w:rFonts w:eastAsia="Times New Roman"/>
          <w:szCs w:val="24"/>
          <w:lang w:eastAsia="hr-HR"/>
        </w:rPr>
        <w:t>Zagreb, 3. srpnja 2026.</w:t>
      </w:r>
    </w:p>
    <w:p w:rsidR="000D2003" w:rsidRPr="000D2003" w:rsidRDefault="000D2003" w:rsidP="000D2003">
      <w:pPr>
        <w:suppressAutoHyphens w:val="0"/>
        <w:spacing w:line="276" w:lineRule="auto"/>
        <w:rPr>
          <w:rFonts w:eastAsia="Times New Roman"/>
          <w:szCs w:val="24"/>
          <w:lang w:eastAsia="hr-HR"/>
        </w:rPr>
      </w:pPr>
    </w:p>
    <w:p w:rsidR="000D2003" w:rsidRPr="000D2003" w:rsidRDefault="000D2003" w:rsidP="000D2003">
      <w:pPr>
        <w:suppressAutoHyphens w:val="0"/>
        <w:spacing w:line="276" w:lineRule="auto"/>
        <w:ind w:left="360"/>
        <w:rPr>
          <w:rFonts w:eastAsia="Times New Roman"/>
          <w:szCs w:val="24"/>
          <w:lang w:eastAsia="hr-HR"/>
        </w:rPr>
      </w:pPr>
    </w:p>
    <w:p w:rsidR="000D2003" w:rsidRPr="000D2003" w:rsidRDefault="000D2003" w:rsidP="000D2003">
      <w:pPr>
        <w:suppressAutoHyphens w:val="0"/>
        <w:spacing w:line="276" w:lineRule="auto"/>
        <w:ind w:left="360"/>
        <w:rPr>
          <w:rFonts w:eastAsia="Times New Roman"/>
          <w:b/>
          <w:szCs w:val="24"/>
          <w:lang w:eastAsia="hr-HR"/>
        </w:rPr>
      </w:pPr>
    </w:p>
    <w:p w:rsidR="000D2003" w:rsidRPr="000D2003" w:rsidRDefault="000D2003" w:rsidP="000D2003">
      <w:pPr>
        <w:suppressAutoHyphens w:val="0"/>
        <w:spacing w:line="240" w:lineRule="auto"/>
        <w:ind w:left="5529" w:right="850"/>
        <w:jc w:val="center"/>
        <w:rPr>
          <w:rFonts w:eastAsia="Times New Roman"/>
          <w:szCs w:val="24"/>
          <w:lang w:eastAsia="hr-HR"/>
        </w:rPr>
      </w:pPr>
      <w:r w:rsidRPr="000D2003">
        <w:rPr>
          <w:rFonts w:eastAsia="Times New Roman"/>
          <w:szCs w:val="24"/>
          <w:lang w:eastAsia="hr-HR"/>
        </w:rPr>
        <w:t xml:space="preserve">  Predsjednik</w:t>
      </w:r>
    </w:p>
    <w:p w:rsidR="000D2003" w:rsidRPr="000D2003" w:rsidRDefault="000D2003" w:rsidP="000D2003">
      <w:pPr>
        <w:suppressAutoHyphens w:val="0"/>
        <w:spacing w:line="240" w:lineRule="auto"/>
        <w:ind w:left="5670" w:right="850"/>
        <w:jc w:val="center"/>
        <w:rPr>
          <w:rFonts w:eastAsia="Times New Roman"/>
          <w:szCs w:val="24"/>
          <w:lang w:eastAsia="hr-HR"/>
        </w:rPr>
      </w:pPr>
      <w:r w:rsidRPr="000D2003">
        <w:rPr>
          <w:rFonts w:eastAsia="Times New Roman"/>
          <w:szCs w:val="24"/>
          <w:lang w:eastAsia="hr-HR"/>
        </w:rPr>
        <w:t>Vijeća Mjesnog odbora</w:t>
      </w:r>
    </w:p>
    <w:p w:rsidR="000D2003" w:rsidRPr="000D2003" w:rsidRDefault="000D2003" w:rsidP="000D2003">
      <w:pPr>
        <w:suppressAutoHyphens w:val="0"/>
        <w:spacing w:line="240" w:lineRule="auto"/>
        <w:ind w:left="5670" w:right="850"/>
        <w:jc w:val="center"/>
        <w:rPr>
          <w:rFonts w:eastAsia="Times New Roman"/>
          <w:szCs w:val="24"/>
          <w:lang w:eastAsia="hr-HR"/>
        </w:rPr>
      </w:pPr>
      <w:r w:rsidRPr="000D2003">
        <w:rPr>
          <w:rFonts w:eastAsia="Times New Roman"/>
          <w:szCs w:val="24"/>
          <w:lang w:eastAsia="hr-HR"/>
        </w:rPr>
        <w:t>Stenjevec - jug</w:t>
      </w:r>
    </w:p>
    <w:p w:rsidR="000D2003" w:rsidRPr="000D2003" w:rsidRDefault="000D2003" w:rsidP="000D2003">
      <w:pPr>
        <w:suppressAutoHyphens w:val="0"/>
        <w:spacing w:line="240" w:lineRule="auto"/>
        <w:ind w:left="5670" w:right="850"/>
        <w:jc w:val="center"/>
        <w:rPr>
          <w:rFonts w:eastAsia="Times New Roman"/>
          <w:szCs w:val="24"/>
          <w:highlight w:val="cyan"/>
          <w:lang w:eastAsia="hr-HR"/>
        </w:rPr>
      </w:pPr>
    </w:p>
    <w:p w:rsidR="000D2003" w:rsidRPr="000D2003" w:rsidRDefault="000D2003" w:rsidP="000D2003">
      <w:pPr>
        <w:suppressAutoHyphens w:val="0"/>
        <w:spacing w:line="240" w:lineRule="auto"/>
        <w:ind w:left="5670" w:right="850"/>
        <w:jc w:val="center"/>
        <w:rPr>
          <w:rFonts w:eastAsia="Times New Roman"/>
          <w:b/>
          <w:szCs w:val="24"/>
          <w:lang w:eastAsia="hr-HR"/>
        </w:rPr>
      </w:pPr>
      <w:r w:rsidRPr="000D2003">
        <w:rPr>
          <w:rFonts w:eastAsia="Times New Roman"/>
          <w:szCs w:val="24"/>
          <w:lang w:eastAsia="hr-HR"/>
        </w:rPr>
        <w:t>Marcello Milovac</w:t>
      </w:r>
    </w:p>
    <w:p w:rsidR="0002664E" w:rsidRDefault="0002664E" w:rsidP="000D2003">
      <w:pPr>
        <w:spacing w:line="240" w:lineRule="auto"/>
        <w:rPr>
          <w:u w:val="single"/>
        </w:rPr>
      </w:pPr>
    </w:p>
    <w:p w:rsidR="000D2003" w:rsidRDefault="000D2003" w:rsidP="000D2003">
      <w:pPr>
        <w:spacing w:line="240" w:lineRule="auto"/>
        <w:rPr>
          <w:u w:val="single"/>
        </w:rPr>
      </w:pPr>
    </w:p>
    <w:p w:rsidR="000D2003" w:rsidRDefault="000D2003" w:rsidP="000D2003">
      <w:pPr>
        <w:spacing w:line="240" w:lineRule="auto"/>
        <w:rPr>
          <w:u w:val="single"/>
        </w:rPr>
      </w:pPr>
    </w:p>
    <w:p w:rsidR="000D2003" w:rsidRDefault="000D2003" w:rsidP="000D2003">
      <w:pPr>
        <w:spacing w:line="240" w:lineRule="auto"/>
        <w:rPr>
          <w:u w:val="single"/>
        </w:rPr>
      </w:pPr>
    </w:p>
    <w:p w:rsidR="000D2003" w:rsidRDefault="000D2003" w:rsidP="000D2003">
      <w:pPr>
        <w:spacing w:line="240" w:lineRule="auto"/>
        <w:rPr>
          <w:u w:val="single"/>
        </w:rPr>
      </w:pPr>
    </w:p>
    <w:p w:rsidR="000D2003" w:rsidRDefault="000D2003" w:rsidP="000D2003">
      <w:pPr>
        <w:spacing w:line="240" w:lineRule="auto"/>
        <w:rPr>
          <w:u w:val="single"/>
        </w:rPr>
      </w:pPr>
    </w:p>
    <w:p w:rsidR="000D2003" w:rsidRDefault="000D2003" w:rsidP="000D2003">
      <w:pPr>
        <w:spacing w:line="240" w:lineRule="auto"/>
        <w:rPr>
          <w:u w:val="single"/>
        </w:rPr>
      </w:pPr>
    </w:p>
    <w:p w:rsidR="000D2003" w:rsidRDefault="000D2003" w:rsidP="000D2003">
      <w:pPr>
        <w:spacing w:line="240" w:lineRule="auto"/>
        <w:rPr>
          <w:u w:val="single"/>
        </w:rPr>
      </w:pPr>
    </w:p>
    <w:p w:rsidR="000D2003" w:rsidRDefault="000D2003" w:rsidP="000D2003">
      <w:pPr>
        <w:spacing w:line="240" w:lineRule="auto"/>
        <w:rPr>
          <w:u w:val="single"/>
        </w:rPr>
      </w:pPr>
    </w:p>
    <w:p w:rsidR="000D2003" w:rsidRDefault="000D2003" w:rsidP="000D2003">
      <w:pPr>
        <w:spacing w:line="240" w:lineRule="auto"/>
        <w:rPr>
          <w:u w:val="single"/>
        </w:rPr>
      </w:pPr>
    </w:p>
    <w:p w:rsidR="000D2003" w:rsidRDefault="000D2003" w:rsidP="000D2003">
      <w:pPr>
        <w:spacing w:line="240" w:lineRule="auto"/>
        <w:rPr>
          <w:u w:val="single"/>
        </w:rPr>
      </w:pPr>
    </w:p>
    <w:p w:rsidR="000D2003" w:rsidRDefault="000D2003" w:rsidP="000D2003">
      <w:pPr>
        <w:spacing w:line="240" w:lineRule="auto"/>
        <w:rPr>
          <w:u w:val="single"/>
        </w:rPr>
      </w:pPr>
    </w:p>
    <w:p w:rsidR="000D2003" w:rsidRDefault="000D2003" w:rsidP="000D2003">
      <w:pPr>
        <w:spacing w:line="240" w:lineRule="auto"/>
        <w:rPr>
          <w:u w:val="single"/>
        </w:rPr>
      </w:pPr>
    </w:p>
    <w:p w:rsidR="000D2003" w:rsidRDefault="000D2003" w:rsidP="000D2003">
      <w:pPr>
        <w:spacing w:line="240" w:lineRule="auto"/>
        <w:rPr>
          <w:u w:val="single"/>
        </w:rPr>
      </w:pPr>
    </w:p>
    <w:p w:rsidR="000D2003" w:rsidRDefault="000D2003" w:rsidP="000D2003">
      <w:pPr>
        <w:spacing w:line="240" w:lineRule="auto"/>
        <w:rPr>
          <w:u w:val="single"/>
        </w:rPr>
      </w:pPr>
    </w:p>
    <w:p w:rsidR="000D2003" w:rsidRDefault="000D2003" w:rsidP="000D2003">
      <w:pPr>
        <w:spacing w:line="240" w:lineRule="auto"/>
        <w:rPr>
          <w:u w:val="single"/>
        </w:rPr>
      </w:pPr>
    </w:p>
    <w:p w:rsidR="000D2003" w:rsidRDefault="000D2003" w:rsidP="000D2003">
      <w:pPr>
        <w:spacing w:line="240" w:lineRule="auto"/>
        <w:rPr>
          <w:u w:val="single"/>
        </w:rPr>
      </w:pPr>
    </w:p>
    <w:p w:rsidR="000D2003" w:rsidRDefault="000D2003" w:rsidP="000D2003">
      <w:pPr>
        <w:spacing w:line="240" w:lineRule="auto"/>
        <w:rPr>
          <w:u w:val="single"/>
        </w:rPr>
      </w:pPr>
    </w:p>
    <w:p w:rsidR="000D2003" w:rsidRPr="000D2003" w:rsidRDefault="000D2003" w:rsidP="000D2003">
      <w:pPr>
        <w:suppressAutoHyphens w:val="0"/>
        <w:spacing w:line="240" w:lineRule="auto"/>
        <w:ind w:left="3540" w:right="-142"/>
        <w:rPr>
          <w:rFonts w:eastAsia="Times New Roman"/>
          <w:szCs w:val="24"/>
          <w:lang w:eastAsia="hr-HR"/>
        </w:rPr>
      </w:pPr>
      <w:r w:rsidRPr="000D2003">
        <w:rPr>
          <w:rFonts w:eastAsia="Times New Roman"/>
          <w:szCs w:val="24"/>
          <w:lang w:eastAsia="hr-HR"/>
        </w:rPr>
        <w:t>OBRAZLOŽENJE</w:t>
      </w:r>
    </w:p>
    <w:p w:rsidR="000D2003" w:rsidRPr="000D2003" w:rsidRDefault="000D2003" w:rsidP="000D2003">
      <w:pPr>
        <w:suppressAutoHyphens w:val="0"/>
        <w:spacing w:line="256" w:lineRule="auto"/>
        <w:jc w:val="both"/>
        <w:rPr>
          <w:rFonts w:eastAsia="Times New Roman"/>
          <w:bCs/>
          <w:szCs w:val="24"/>
          <w:lang w:eastAsia="hr-HR"/>
        </w:rPr>
      </w:pPr>
    </w:p>
    <w:p w:rsidR="000D2003" w:rsidRPr="000D2003" w:rsidRDefault="000D2003" w:rsidP="000D2003">
      <w:pPr>
        <w:suppressAutoHyphens w:val="0"/>
        <w:spacing w:line="240" w:lineRule="auto"/>
        <w:jc w:val="both"/>
        <w:rPr>
          <w:rFonts w:eastAsia="Times New Roman"/>
          <w:szCs w:val="24"/>
          <w:lang w:eastAsia="hr-HR"/>
        </w:rPr>
      </w:pPr>
      <w:r w:rsidRPr="000D2003">
        <w:rPr>
          <w:rFonts w:eastAsia="Times New Roman"/>
          <w:szCs w:val="24"/>
          <w:lang w:eastAsia="hr-HR"/>
        </w:rPr>
        <w:t>MO Stenjevec - jug nije suglasno s predmetnim traženjem za raspolaganje, odnosno otkupom k.č.br. 2993/1, 3008/4, 2992/8 i 2994/1 k.o. Stenjevec jug u korist GIP Pionir d.o.o. </w:t>
      </w:r>
    </w:p>
    <w:p w:rsidR="000D2003" w:rsidRPr="000D2003" w:rsidRDefault="000D2003" w:rsidP="000D2003">
      <w:pPr>
        <w:suppressAutoHyphens w:val="0"/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0D2003" w:rsidRPr="000D2003" w:rsidRDefault="000D2003" w:rsidP="000D2003">
      <w:pPr>
        <w:suppressAutoHyphens w:val="0"/>
        <w:spacing w:line="240" w:lineRule="auto"/>
        <w:jc w:val="both"/>
        <w:rPr>
          <w:rFonts w:eastAsia="Times New Roman"/>
          <w:szCs w:val="24"/>
          <w:lang w:eastAsia="hr-HR"/>
        </w:rPr>
      </w:pPr>
      <w:r w:rsidRPr="000D2003">
        <w:rPr>
          <w:rFonts w:eastAsia="Times New Roman"/>
          <w:szCs w:val="24"/>
          <w:lang w:eastAsia="hr-HR"/>
        </w:rPr>
        <w:t>VMO Stenjevec - jug smatra da navedene suvlasničke pozicije Grada Zagreba u predmetnim česticama treba čuvati zbog infrastrukturnih zahtjeva u slučaju izgradnje navedenih objekata prema geodetskom elaboratu jer se na istom vidi da je:</w:t>
      </w:r>
    </w:p>
    <w:p w:rsidR="000D2003" w:rsidRPr="000D2003" w:rsidRDefault="000D2003" w:rsidP="000D2003">
      <w:pPr>
        <w:suppressAutoHyphens w:val="0"/>
        <w:spacing w:line="240" w:lineRule="auto"/>
        <w:jc w:val="both"/>
        <w:rPr>
          <w:rFonts w:eastAsia="Times New Roman"/>
          <w:szCs w:val="24"/>
          <w:lang w:eastAsia="hr-HR"/>
        </w:rPr>
      </w:pPr>
      <w:r w:rsidRPr="000D2003">
        <w:rPr>
          <w:rFonts w:eastAsia="Times New Roman"/>
          <w:szCs w:val="24"/>
          <w:lang w:eastAsia="hr-HR"/>
        </w:rPr>
        <w:br/>
        <w:t xml:space="preserve">            1. spojna cesta koju će koristiti veliki broj građana zapadnog dijela Špansko - sjever i Stenjevec - jug zbog činjenice da predstavlja trasu sjever-jug sa Ul. </w:t>
      </w:r>
      <w:proofErr w:type="spellStart"/>
      <w:r w:rsidRPr="000D2003">
        <w:rPr>
          <w:rFonts w:eastAsia="Times New Roman"/>
          <w:szCs w:val="24"/>
          <w:lang w:eastAsia="hr-HR"/>
        </w:rPr>
        <w:t>Kotarnica</w:t>
      </w:r>
      <w:proofErr w:type="spellEnd"/>
      <w:r w:rsidRPr="000D2003">
        <w:rPr>
          <w:rFonts w:eastAsia="Times New Roman"/>
          <w:szCs w:val="24"/>
          <w:lang w:eastAsia="hr-HR"/>
        </w:rPr>
        <w:t xml:space="preserve"> (iznad CCW East) prema Ul. Antuna Šoljana na sjeveru - preuska te sa parkirališnim (PM) mjestima koja ULAZE u neto broj na koji se investitor poziva (256 PM) koje prema UPU Jankomir-Malešnica mora imati radi osiguranja mjesta za tu količinu stambenih jedinica,</w:t>
      </w:r>
    </w:p>
    <w:p w:rsidR="000D2003" w:rsidRPr="000D2003" w:rsidRDefault="000D2003" w:rsidP="000D2003">
      <w:pPr>
        <w:suppressAutoHyphens w:val="0"/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0D2003" w:rsidRPr="000D2003" w:rsidRDefault="000D2003" w:rsidP="000D2003">
      <w:pPr>
        <w:suppressAutoHyphens w:val="0"/>
        <w:spacing w:line="240" w:lineRule="auto"/>
        <w:ind w:firstLine="708"/>
        <w:jc w:val="both"/>
        <w:rPr>
          <w:rFonts w:eastAsia="Times New Roman"/>
          <w:szCs w:val="24"/>
          <w:lang w:eastAsia="hr-HR"/>
        </w:rPr>
      </w:pPr>
      <w:r w:rsidRPr="000D2003">
        <w:rPr>
          <w:rFonts w:eastAsia="Times New Roman"/>
          <w:szCs w:val="24"/>
          <w:lang w:eastAsia="hr-HR"/>
        </w:rPr>
        <w:t>2. zelenila premalo (24.68% kada se uzme u obzir samo površina građevne čestice) na kojoj je prema planu ucrtano svega 29 stabala u sredini te na sjevernoj strani čestice unatoč navodima investitora da je teren "hortikulturno uređen"; dok stambene jedinice na zapadu i istoku nemaju adekvatan zeleni pojas niti sa istočne, niti sa južne, niti sa zapadne strane nego su omeđene velikim prometnicama,</w:t>
      </w:r>
    </w:p>
    <w:p w:rsidR="000D2003" w:rsidRPr="000D2003" w:rsidRDefault="000D2003" w:rsidP="000D2003">
      <w:pPr>
        <w:suppressAutoHyphens w:val="0"/>
        <w:spacing w:line="240" w:lineRule="auto"/>
        <w:ind w:firstLine="708"/>
        <w:jc w:val="both"/>
        <w:rPr>
          <w:rFonts w:eastAsia="Times New Roman"/>
          <w:szCs w:val="24"/>
          <w:lang w:eastAsia="hr-HR"/>
        </w:rPr>
      </w:pPr>
    </w:p>
    <w:p w:rsidR="000D2003" w:rsidRPr="000D2003" w:rsidRDefault="000D2003" w:rsidP="000D2003">
      <w:pPr>
        <w:suppressAutoHyphens w:val="0"/>
        <w:spacing w:line="240" w:lineRule="auto"/>
        <w:jc w:val="both"/>
        <w:rPr>
          <w:rFonts w:eastAsia="Times New Roman"/>
          <w:szCs w:val="24"/>
          <w:lang w:eastAsia="hr-HR"/>
        </w:rPr>
      </w:pPr>
      <w:r w:rsidRPr="000D2003">
        <w:rPr>
          <w:rFonts w:eastAsia="Times New Roman"/>
          <w:szCs w:val="24"/>
          <w:lang w:eastAsia="hr-HR"/>
        </w:rPr>
        <w:t xml:space="preserve">            3. premalo planiranih PM za osobe s invaliditetom, kojih prema važećem UPU treba biti 5% od ukupnih PM. Investitor navodi 49 PM za osobe s invaliditetom, dok na novoformiranoj čestici prema nacrtu postoji 39 PM, a ostalih 10 investitor prisvaja sa spojne ulice, dakle planira se privatizacija tog parkirališnog prostora, a osobama sa invaliditetom je predaleko mjesto od njihove stambene jedinice. </w:t>
      </w:r>
    </w:p>
    <w:p w:rsidR="000D2003" w:rsidRPr="000D2003" w:rsidRDefault="000D2003" w:rsidP="000D2003">
      <w:pPr>
        <w:suppressAutoHyphens w:val="0"/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0D2003" w:rsidRPr="000D2003" w:rsidRDefault="000D2003" w:rsidP="000D2003">
      <w:pPr>
        <w:suppressAutoHyphens w:val="0"/>
        <w:spacing w:line="240" w:lineRule="auto"/>
        <w:jc w:val="both"/>
        <w:rPr>
          <w:rFonts w:eastAsia="Times New Roman"/>
          <w:szCs w:val="24"/>
          <w:lang w:eastAsia="hr-HR"/>
        </w:rPr>
      </w:pPr>
      <w:r w:rsidRPr="000D2003">
        <w:rPr>
          <w:rFonts w:eastAsia="Times New Roman"/>
          <w:szCs w:val="24"/>
          <w:lang w:eastAsia="hr-HR"/>
        </w:rPr>
        <w:t>Sukladno navedenome, VMO Stenjevec - jug smatra kako Grad Zagreb ne treba prodati svoje suvlasničke udjele za izdavanje građevinske dozvole nego pozvati investitora na izmjene i dopune lokacijske dozvole i projekta koji će zadovoljiti i stambene, ali i infrastrukturne i zelene potrebe stanovnika Mjesnog odbora.</w:t>
      </w:r>
    </w:p>
    <w:p w:rsidR="000D2003" w:rsidRPr="000D2003" w:rsidRDefault="000D2003" w:rsidP="000D2003">
      <w:pPr>
        <w:suppressAutoHyphens w:val="0"/>
        <w:spacing w:line="256" w:lineRule="auto"/>
        <w:jc w:val="both"/>
        <w:rPr>
          <w:rFonts w:eastAsia="Times New Roman"/>
          <w:bCs/>
          <w:szCs w:val="24"/>
          <w:lang w:eastAsia="hr-HR"/>
        </w:rPr>
      </w:pPr>
    </w:p>
    <w:p w:rsidR="000D2003" w:rsidRPr="000D2003" w:rsidRDefault="000D2003" w:rsidP="000D2003">
      <w:pPr>
        <w:suppressAutoHyphens w:val="0"/>
        <w:spacing w:line="240" w:lineRule="auto"/>
        <w:rPr>
          <w:rFonts w:eastAsia="Times New Roman"/>
          <w:szCs w:val="24"/>
          <w:lang w:eastAsia="hr-HR"/>
        </w:rPr>
      </w:pPr>
    </w:p>
    <w:p w:rsidR="000D2003" w:rsidRDefault="000D2003" w:rsidP="000D2003">
      <w:pPr>
        <w:spacing w:line="240" w:lineRule="auto"/>
        <w:rPr>
          <w:u w:val="single"/>
        </w:rPr>
      </w:pPr>
    </w:p>
    <w:p w:rsidR="000D2003" w:rsidRDefault="000D2003" w:rsidP="000D2003">
      <w:pPr>
        <w:spacing w:line="240" w:lineRule="auto"/>
        <w:rPr>
          <w:u w:val="single"/>
        </w:rPr>
      </w:pPr>
    </w:p>
    <w:p w:rsidR="000D2003" w:rsidRDefault="000D2003" w:rsidP="000D2003">
      <w:pPr>
        <w:spacing w:line="240" w:lineRule="auto"/>
        <w:rPr>
          <w:u w:val="single"/>
        </w:rPr>
      </w:pPr>
    </w:p>
    <w:p w:rsidR="000D2003" w:rsidRDefault="000D2003" w:rsidP="000D2003">
      <w:pPr>
        <w:spacing w:line="240" w:lineRule="auto"/>
        <w:rPr>
          <w:u w:val="single"/>
        </w:rPr>
      </w:pPr>
    </w:p>
    <w:p w:rsidR="000D2003" w:rsidRDefault="000D2003" w:rsidP="000D2003">
      <w:pPr>
        <w:spacing w:line="240" w:lineRule="auto"/>
        <w:rPr>
          <w:u w:val="single"/>
        </w:rPr>
      </w:pPr>
    </w:p>
    <w:p w:rsidR="000D2003" w:rsidRDefault="000D2003" w:rsidP="000D2003">
      <w:pPr>
        <w:spacing w:line="240" w:lineRule="auto"/>
        <w:rPr>
          <w:u w:val="single"/>
        </w:rPr>
      </w:pPr>
    </w:p>
    <w:p w:rsidR="000D2003" w:rsidRDefault="000D2003" w:rsidP="000D2003">
      <w:pPr>
        <w:spacing w:line="240" w:lineRule="auto"/>
        <w:rPr>
          <w:u w:val="single"/>
        </w:rPr>
      </w:pPr>
    </w:p>
    <w:p w:rsidR="000D2003" w:rsidRDefault="000D2003" w:rsidP="000D2003">
      <w:pPr>
        <w:spacing w:line="240" w:lineRule="auto"/>
        <w:rPr>
          <w:u w:val="single"/>
        </w:rPr>
      </w:pPr>
    </w:p>
    <w:p w:rsidR="000D2003" w:rsidRDefault="000D2003" w:rsidP="000D2003">
      <w:pPr>
        <w:spacing w:line="240" w:lineRule="auto"/>
        <w:rPr>
          <w:u w:val="single"/>
        </w:rPr>
      </w:pPr>
    </w:p>
    <w:p w:rsidR="000D2003" w:rsidRDefault="000D2003" w:rsidP="000D2003">
      <w:pPr>
        <w:spacing w:line="240" w:lineRule="auto"/>
        <w:rPr>
          <w:u w:val="single"/>
        </w:rPr>
      </w:pPr>
    </w:p>
    <w:p w:rsidR="000D2003" w:rsidRDefault="000D2003" w:rsidP="000D2003">
      <w:pPr>
        <w:spacing w:line="240" w:lineRule="auto"/>
        <w:rPr>
          <w:u w:val="single"/>
        </w:rPr>
      </w:pPr>
    </w:p>
    <w:p w:rsidR="000D2003" w:rsidRDefault="000D2003" w:rsidP="000D2003">
      <w:pPr>
        <w:spacing w:line="240" w:lineRule="auto"/>
        <w:rPr>
          <w:u w:val="single"/>
        </w:rPr>
      </w:pPr>
    </w:p>
    <w:p w:rsidR="000D2003" w:rsidRDefault="000D2003" w:rsidP="000D2003">
      <w:pPr>
        <w:spacing w:line="240" w:lineRule="auto"/>
        <w:rPr>
          <w:u w:val="single"/>
        </w:rPr>
      </w:pPr>
    </w:p>
    <w:p w:rsidR="000D2003" w:rsidRDefault="000D2003" w:rsidP="000D2003">
      <w:pPr>
        <w:spacing w:line="240" w:lineRule="auto"/>
        <w:rPr>
          <w:u w:val="single"/>
        </w:rPr>
      </w:pPr>
    </w:p>
    <w:p w:rsidR="000D2003" w:rsidRDefault="000D2003" w:rsidP="000D2003">
      <w:pPr>
        <w:spacing w:line="240" w:lineRule="auto"/>
        <w:rPr>
          <w:u w:val="single"/>
        </w:rPr>
      </w:pPr>
    </w:p>
    <w:p w:rsidR="000D2003" w:rsidRDefault="000D2003" w:rsidP="000D2003">
      <w:pPr>
        <w:spacing w:line="240" w:lineRule="auto"/>
        <w:rPr>
          <w:u w:val="single"/>
        </w:rPr>
      </w:pPr>
    </w:p>
    <w:p w:rsidR="000D2003" w:rsidRDefault="000D2003" w:rsidP="000D2003">
      <w:pPr>
        <w:spacing w:line="240" w:lineRule="auto"/>
        <w:rPr>
          <w:u w:val="single"/>
        </w:rPr>
      </w:pPr>
    </w:p>
    <w:p w:rsidR="000D2003" w:rsidRPr="000D2003" w:rsidRDefault="000D2003" w:rsidP="000D2003">
      <w:pPr>
        <w:suppressAutoHyphens w:val="0"/>
        <w:spacing w:line="240" w:lineRule="auto"/>
        <w:ind w:firstLine="708"/>
        <w:jc w:val="both"/>
        <w:rPr>
          <w:rFonts w:eastAsia="Times New Roman"/>
          <w:szCs w:val="24"/>
          <w:lang w:eastAsia="hr-HR"/>
        </w:rPr>
      </w:pPr>
      <w:r w:rsidRPr="000D2003">
        <w:rPr>
          <w:rFonts w:eastAsia="Times New Roman"/>
          <w:szCs w:val="24"/>
          <w:lang w:eastAsia="hr-HR"/>
        </w:rPr>
        <w:t>Na temelju članka 100. Statuta Grada Zagreba (Službeni glasnik Grada Zagreba (23/16, 2/18, 23/18, 3/20, 3/21, 11/21 - pročišćeni tekst i 16/22) Vijeće Mjesnog odbora Stenjevec - jug na 14. sjednici, 3. srpnja 2026., donijelo je</w:t>
      </w:r>
    </w:p>
    <w:p w:rsidR="000D2003" w:rsidRPr="000D2003" w:rsidRDefault="000D2003" w:rsidP="000D2003">
      <w:pPr>
        <w:suppressAutoHyphens w:val="0"/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0D2003" w:rsidRPr="000D2003" w:rsidRDefault="000D2003" w:rsidP="000D2003">
      <w:pPr>
        <w:suppressAutoHyphens w:val="0"/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0D2003" w:rsidRPr="000D2003" w:rsidRDefault="000D2003" w:rsidP="000D2003">
      <w:pPr>
        <w:suppressAutoHyphens w:val="0"/>
        <w:spacing w:line="240" w:lineRule="auto"/>
        <w:jc w:val="center"/>
        <w:rPr>
          <w:rFonts w:eastAsia="Times New Roman"/>
          <w:b/>
          <w:szCs w:val="24"/>
          <w:lang w:eastAsia="hr-HR"/>
        </w:rPr>
      </w:pPr>
      <w:r w:rsidRPr="000D2003">
        <w:rPr>
          <w:rFonts w:eastAsia="Times New Roman"/>
          <w:b/>
          <w:szCs w:val="24"/>
          <w:lang w:eastAsia="hr-HR"/>
        </w:rPr>
        <w:t>Z A K L J U Č A K</w:t>
      </w:r>
    </w:p>
    <w:p w:rsidR="000D2003" w:rsidRPr="000D2003" w:rsidRDefault="000D2003" w:rsidP="000D2003">
      <w:pPr>
        <w:suppressAutoHyphens w:val="0"/>
        <w:spacing w:after="240" w:line="259" w:lineRule="auto"/>
        <w:ind w:left="720"/>
        <w:contextualSpacing/>
        <w:jc w:val="center"/>
        <w:rPr>
          <w:b/>
        </w:rPr>
      </w:pPr>
      <w:r w:rsidRPr="000D2003">
        <w:rPr>
          <w:b/>
        </w:rPr>
        <w:t>o postavljanju znaka „zabrana prometa osim za stanare“ u ulici Samoborska cesta između kbr. 85A i 87</w:t>
      </w:r>
    </w:p>
    <w:p w:rsidR="000D2003" w:rsidRPr="000D2003" w:rsidRDefault="000D2003" w:rsidP="000D2003">
      <w:pPr>
        <w:suppressAutoHyphens w:val="0"/>
        <w:spacing w:after="240" w:line="259" w:lineRule="auto"/>
        <w:ind w:left="720"/>
        <w:contextualSpacing/>
        <w:jc w:val="center"/>
        <w:rPr>
          <w:b/>
          <w:szCs w:val="24"/>
        </w:rPr>
      </w:pPr>
    </w:p>
    <w:p w:rsidR="000D2003" w:rsidRPr="000D2003" w:rsidRDefault="000D2003" w:rsidP="000D2003">
      <w:pPr>
        <w:numPr>
          <w:ilvl w:val="0"/>
          <w:numId w:val="2"/>
        </w:numPr>
        <w:suppressAutoHyphens w:val="0"/>
        <w:spacing w:line="256" w:lineRule="auto"/>
        <w:jc w:val="both"/>
        <w:outlineLvl w:val="0"/>
        <w:rPr>
          <w:rFonts w:eastAsia="Times New Roman"/>
          <w:szCs w:val="24"/>
          <w:lang w:eastAsia="hr-HR"/>
        </w:rPr>
      </w:pPr>
      <w:r w:rsidRPr="000D2003">
        <w:rPr>
          <w:rFonts w:eastAsia="Calibri"/>
          <w:szCs w:val="24"/>
        </w:rPr>
        <w:t xml:space="preserve">Vijeće Mjesnog odbora Stenjevec - jug razmatralo je zahtjev </w:t>
      </w:r>
      <w:r w:rsidRPr="000D2003">
        <w:t>o postavljanju znaka „zabrana prometa osim za stanare“ u ulici Samoborska cesta između kbr. 85A i 87, k.č.br. 2558 k.o. Stenjevec sjever.</w:t>
      </w:r>
    </w:p>
    <w:p w:rsidR="000D2003" w:rsidRPr="000D2003" w:rsidRDefault="000D2003" w:rsidP="000D2003">
      <w:pPr>
        <w:suppressAutoHyphens w:val="0"/>
        <w:spacing w:line="256" w:lineRule="auto"/>
        <w:ind w:left="720"/>
        <w:jc w:val="both"/>
        <w:outlineLvl w:val="0"/>
        <w:rPr>
          <w:rFonts w:eastAsia="Times New Roman"/>
          <w:szCs w:val="24"/>
          <w:lang w:eastAsia="hr-HR"/>
        </w:rPr>
      </w:pPr>
    </w:p>
    <w:p w:rsidR="000D2003" w:rsidRPr="000D2003" w:rsidRDefault="000D2003" w:rsidP="000D2003">
      <w:pPr>
        <w:numPr>
          <w:ilvl w:val="0"/>
          <w:numId w:val="2"/>
        </w:numPr>
        <w:suppressAutoHyphens w:val="0"/>
        <w:spacing w:after="160" w:line="259" w:lineRule="auto"/>
        <w:contextualSpacing/>
        <w:jc w:val="both"/>
        <w:rPr>
          <w:rFonts w:eastAsia="Times New Roman"/>
          <w:szCs w:val="24"/>
          <w:lang w:eastAsia="hr-HR"/>
        </w:rPr>
      </w:pPr>
      <w:r w:rsidRPr="000D2003">
        <w:rPr>
          <w:szCs w:val="24"/>
        </w:rPr>
        <w:t xml:space="preserve">Vijeće je suglasno s navedenim prijedlogom. </w:t>
      </w:r>
      <w:r w:rsidRPr="000D2003">
        <w:rPr>
          <w:rFonts w:eastAsia="Calibri"/>
          <w:szCs w:val="24"/>
        </w:rPr>
        <w:t>Prikaz mikro lokacije sastavni je dio ovog zaključka.</w:t>
      </w:r>
      <w:r w:rsidRPr="000D2003">
        <w:rPr>
          <w:rFonts w:eastAsia="Calibri"/>
          <w:szCs w:val="24"/>
        </w:rPr>
        <w:br/>
      </w:r>
    </w:p>
    <w:p w:rsidR="000D2003" w:rsidRPr="000D2003" w:rsidRDefault="000D2003" w:rsidP="000D2003">
      <w:pPr>
        <w:numPr>
          <w:ilvl w:val="0"/>
          <w:numId w:val="2"/>
        </w:numPr>
        <w:suppressAutoHyphens w:val="0"/>
        <w:spacing w:after="200" w:line="276" w:lineRule="auto"/>
        <w:contextualSpacing/>
        <w:jc w:val="both"/>
        <w:rPr>
          <w:rFonts w:eastAsia="Times New Roman"/>
          <w:szCs w:val="24"/>
        </w:rPr>
      </w:pPr>
      <w:r w:rsidRPr="000D2003">
        <w:rPr>
          <w:rFonts w:eastAsia="Times New Roman"/>
          <w:szCs w:val="24"/>
        </w:rPr>
        <w:t>Ovaj će zaključak biti dostavljen Vijeću Gradske četvrti Stenjevec.</w:t>
      </w:r>
    </w:p>
    <w:p w:rsidR="000D2003" w:rsidRPr="000D2003" w:rsidRDefault="000D2003" w:rsidP="000D2003">
      <w:pPr>
        <w:suppressAutoHyphens w:val="0"/>
        <w:spacing w:line="276" w:lineRule="auto"/>
        <w:rPr>
          <w:rFonts w:eastAsia="Times New Roman"/>
          <w:szCs w:val="24"/>
          <w:lang w:eastAsia="hr-HR"/>
        </w:rPr>
      </w:pPr>
    </w:p>
    <w:p w:rsidR="000D2003" w:rsidRPr="000D2003" w:rsidRDefault="000D2003" w:rsidP="000D2003">
      <w:pPr>
        <w:tabs>
          <w:tab w:val="left" w:pos="4140"/>
        </w:tabs>
        <w:suppressAutoHyphens w:val="0"/>
        <w:spacing w:line="276" w:lineRule="auto"/>
        <w:ind w:right="3312"/>
        <w:rPr>
          <w:rFonts w:eastAsia="Times New Roman"/>
          <w:szCs w:val="24"/>
          <w:lang w:eastAsia="hr-HR"/>
        </w:rPr>
      </w:pPr>
      <w:r w:rsidRPr="000D2003">
        <w:rPr>
          <w:rFonts w:eastAsia="Times New Roman"/>
          <w:szCs w:val="24"/>
          <w:lang w:eastAsia="hr-HR"/>
        </w:rPr>
        <w:t>KLASA: 024-08/26-003/1443</w:t>
      </w:r>
    </w:p>
    <w:p w:rsidR="000D2003" w:rsidRPr="000D2003" w:rsidRDefault="000D2003" w:rsidP="000D2003">
      <w:pPr>
        <w:tabs>
          <w:tab w:val="left" w:pos="4140"/>
        </w:tabs>
        <w:suppressAutoHyphens w:val="0"/>
        <w:spacing w:line="276" w:lineRule="auto"/>
        <w:ind w:right="3312"/>
        <w:rPr>
          <w:rFonts w:eastAsia="Times New Roman"/>
          <w:szCs w:val="24"/>
          <w:lang w:eastAsia="hr-HR"/>
        </w:rPr>
      </w:pPr>
      <w:r w:rsidRPr="000D2003">
        <w:rPr>
          <w:rFonts w:eastAsia="Times New Roman"/>
          <w:szCs w:val="24"/>
          <w:lang w:eastAsia="hr-HR"/>
        </w:rPr>
        <w:t>URBROJ: 251-13-11-3/007-26-4</w:t>
      </w:r>
    </w:p>
    <w:p w:rsidR="000D2003" w:rsidRPr="000D2003" w:rsidRDefault="000D2003" w:rsidP="000D2003">
      <w:pPr>
        <w:tabs>
          <w:tab w:val="left" w:pos="4140"/>
        </w:tabs>
        <w:suppressAutoHyphens w:val="0"/>
        <w:spacing w:line="276" w:lineRule="auto"/>
        <w:ind w:right="3312"/>
        <w:rPr>
          <w:rFonts w:eastAsia="Times New Roman"/>
          <w:szCs w:val="24"/>
          <w:lang w:eastAsia="hr-HR"/>
        </w:rPr>
      </w:pPr>
      <w:r w:rsidRPr="000D2003">
        <w:rPr>
          <w:rFonts w:eastAsia="Times New Roman"/>
          <w:szCs w:val="24"/>
          <w:lang w:eastAsia="hr-HR"/>
        </w:rPr>
        <w:t>Zagreb, 3. srpnja 2026.</w:t>
      </w:r>
    </w:p>
    <w:p w:rsidR="000D2003" w:rsidRPr="000D2003" w:rsidRDefault="000D2003" w:rsidP="000D2003">
      <w:pPr>
        <w:suppressAutoHyphens w:val="0"/>
        <w:spacing w:line="276" w:lineRule="auto"/>
        <w:rPr>
          <w:rFonts w:eastAsia="Times New Roman"/>
          <w:szCs w:val="24"/>
          <w:lang w:eastAsia="hr-HR"/>
        </w:rPr>
      </w:pPr>
    </w:p>
    <w:p w:rsidR="000D2003" w:rsidRPr="000D2003" w:rsidRDefault="000D2003" w:rsidP="000D2003">
      <w:pPr>
        <w:suppressAutoHyphens w:val="0"/>
        <w:spacing w:line="276" w:lineRule="auto"/>
        <w:ind w:left="360"/>
        <w:rPr>
          <w:rFonts w:eastAsia="Times New Roman"/>
          <w:szCs w:val="24"/>
          <w:lang w:eastAsia="hr-HR"/>
        </w:rPr>
      </w:pPr>
    </w:p>
    <w:p w:rsidR="000D2003" w:rsidRPr="000D2003" w:rsidRDefault="000D2003" w:rsidP="000D2003">
      <w:pPr>
        <w:suppressAutoHyphens w:val="0"/>
        <w:spacing w:line="276" w:lineRule="auto"/>
        <w:ind w:left="360"/>
        <w:rPr>
          <w:rFonts w:eastAsia="Times New Roman"/>
          <w:b/>
          <w:szCs w:val="24"/>
          <w:lang w:eastAsia="hr-HR"/>
        </w:rPr>
      </w:pPr>
    </w:p>
    <w:p w:rsidR="000D2003" w:rsidRPr="000D2003" w:rsidRDefault="000D2003" w:rsidP="000D2003">
      <w:pPr>
        <w:suppressAutoHyphens w:val="0"/>
        <w:spacing w:line="240" w:lineRule="auto"/>
        <w:ind w:left="5529" w:right="850"/>
        <w:jc w:val="center"/>
        <w:rPr>
          <w:rFonts w:eastAsia="Times New Roman"/>
          <w:szCs w:val="24"/>
          <w:lang w:eastAsia="hr-HR"/>
        </w:rPr>
      </w:pPr>
      <w:r w:rsidRPr="000D2003">
        <w:rPr>
          <w:rFonts w:eastAsia="Times New Roman"/>
          <w:szCs w:val="24"/>
          <w:lang w:eastAsia="hr-HR"/>
        </w:rPr>
        <w:t xml:space="preserve">  Predsjednik</w:t>
      </w:r>
    </w:p>
    <w:p w:rsidR="000D2003" w:rsidRPr="000D2003" w:rsidRDefault="000D2003" w:rsidP="000D2003">
      <w:pPr>
        <w:suppressAutoHyphens w:val="0"/>
        <w:spacing w:line="240" w:lineRule="auto"/>
        <w:ind w:left="5670" w:right="850"/>
        <w:jc w:val="center"/>
        <w:rPr>
          <w:rFonts w:eastAsia="Times New Roman"/>
          <w:szCs w:val="24"/>
          <w:lang w:eastAsia="hr-HR"/>
        </w:rPr>
      </w:pPr>
      <w:r w:rsidRPr="000D2003">
        <w:rPr>
          <w:rFonts w:eastAsia="Times New Roman"/>
          <w:szCs w:val="24"/>
          <w:lang w:eastAsia="hr-HR"/>
        </w:rPr>
        <w:t>Vijeća Mjesnog odbora</w:t>
      </w:r>
    </w:p>
    <w:p w:rsidR="000D2003" w:rsidRPr="000D2003" w:rsidRDefault="000D2003" w:rsidP="000D2003">
      <w:pPr>
        <w:suppressAutoHyphens w:val="0"/>
        <w:spacing w:line="240" w:lineRule="auto"/>
        <w:ind w:left="5670" w:right="850"/>
        <w:jc w:val="center"/>
        <w:rPr>
          <w:rFonts w:eastAsia="Times New Roman"/>
          <w:szCs w:val="24"/>
          <w:lang w:eastAsia="hr-HR"/>
        </w:rPr>
      </w:pPr>
      <w:r w:rsidRPr="000D2003">
        <w:rPr>
          <w:rFonts w:eastAsia="Times New Roman"/>
          <w:szCs w:val="24"/>
          <w:lang w:eastAsia="hr-HR"/>
        </w:rPr>
        <w:t>Stenjevec - jug</w:t>
      </w:r>
    </w:p>
    <w:p w:rsidR="000D2003" w:rsidRPr="000D2003" w:rsidRDefault="000D2003" w:rsidP="000D2003">
      <w:pPr>
        <w:suppressAutoHyphens w:val="0"/>
        <w:spacing w:line="240" w:lineRule="auto"/>
        <w:ind w:left="5670" w:right="850"/>
        <w:jc w:val="center"/>
        <w:rPr>
          <w:rFonts w:eastAsia="Times New Roman"/>
          <w:szCs w:val="24"/>
          <w:highlight w:val="cyan"/>
          <w:lang w:eastAsia="hr-HR"/>
        </w:rPr>
      </w:pPr>
    </w:p>
    <w:p w:rsidR="000D2003" w:rsidRPr="000D2003" w:rsidRDefault="000D2003" w:rsidP="000D2003">
      <w:pPr>
        <w:suppressAutoHyphens w:val="0"/>
        <w:spacing w:line="240" w:lineRule="auto"/>
        <w:ind w:left="5670" w:right="850"/>
        <w:jc w:val="center"/>
        <w:rPr>
          <w:rFonts w:eastAsia="Times New Roman"/>
          <w:szCs w:val="24"/>
          <w:lang w:eastAsia="hr-HR"/>
        </w:rPr>
      </w:pPr>
      <w:r w:rsidRPr="000D2003">
        <w:rPr>
          <w:rFonts w:eastAsia="Times New Roman"/>
          <w:szCs w:val="24"/>
          <w:lang w:eastAsia="hr-HR"/>
        </w:rPr>
        <w:t>Marcello Milovac</w:t>
      </w:r>
    </w:p>
    <w:p w:rsidR="000D2003" w:rsidRDefault="000D2003" w:rsidP="000D2003">
      <w:pPr>
        <w:spacing w:line="240" w:lineRule="auto"/>
        <w:rPr>
          <w:u w:val="single"/>
        </w:rPr>
      </w:pPr>
    </w:p>
    <w:p w:rsidR="000D2003" w:rsidRDefault="000D2003" w:rsidP="000D2003">
      <w:pPr>
        <w:spacing w:line="240" w:lineRule="auto"/>
        <w:rPr>
          <w:u w:val="single"/>
        </w:rPr>
      </w:pPr>
    </w:p>
    <w:p w:rsidR="000D2003" w:rsidRDefault="000D2003" w:rsidP="000D2003">
      <w:pPr>
        <w:spacing w:line="240" w:lineRule="auto"/>
        <w:rPr>
          <w:u w:val="single"/>
        </w:rPr>
      </w:pPr>
    </w:p>
    <w:p w:rsidR="000D2003" w:rsidRDefault="000D2003" w:rsidP="000D2003">
      <w:pPr>
        <w:spacing w:line="240" w:lineRule="auto"/>
        <w:rPr>
          <w:u w:val="single"/>
        </w:rPr>
      </w:pPr>
    </w:p>
    <w:p w:rsidR="000D2003" w:rsidRDefault="000D2003" w:rsidP="000D2003">
      <w:pPr>
        <w:spacing w:line="240" w:lineRule="auto"/>
        <w:rPr>
          <w:u w:val="single"/>
        </w:rPr>
      </w:pPr>
    </w:p>
    <w:p w:rsidR="000D2003" w:rsidRDefault="000D2003" w:rsidP="000D2003">
      <w:pPr>
        <w:spacing w:line="240" w:lineRule="auto"/>
        <w:rPr>
          <w:u w:val="single"/>
        </w:rPr>
      </w:pPr>
    </w:p>
    <w:p w:rsidR="000D2003" w:rsidRDefault="000D2003" w:rsidP="000D2003">
      <w:pPr>
        <w:spacing w:line="240" w:lineRule="auto"/>
        <w:rPr>
          <w:u w:val="single"/>
        </w:rPr>
      </w:pPr>
    </w:p>
    <w:p w:rsidR="000D2003" w:rsidRDefault="000D2003" w:rsidP="000D2003">
      <w:pPr>
        <w:spacing w:line="240" w:lineRule="auto"/>
        <w:rPr>
          <w:u w:val="single"/>
        </w:rPr>
      </w:pPr>
    </w:p>
    <w:p w:rsidR="000D2003" w:rsidRDefault="000D2003" w:rsidP="000D2003">
      <w:pPr>
        <w:spacing w:line="240" w:lineRule="auto"/>
        <w:rPr>
          <w:u w:val="single"/>
        </w:rPr>
      </w:pPr>
    </w:p>
    <w:p w:rsidR="000D2003" w:rsidRDefault="000D2003" w:rsidP="000D2003">
      <w:pPr>
        <w:spacing w:line="240" w:lineRule="auto"/>
        <w:rPr>
          <w:u w:val="single"/>
        </w:rPr>
      </w:pPr>
    </w:p>
    <w:p w:rsidR="000D2003" w:rsidRDefault="000D2003" w:rsidP="000D2003">
      <w:pPr>
        <w:spacing w:line="240" w:lineRule="auto"/>
        <w:rPr>
          <w:u w:val="single"/>
        </w:rPr>
      </w:pPr>
    </w:p>
    <w:p w:rsidR="000D2003" w:rsidRDefault="000D2003" w:rsidP="000D2003">
      <w:pPr>
        <w:spacing w:line="240" w:lineRule="auto"/>
        <w:rPr>
          <w:u w:val="single"/>
        </w:rPr>
      </w:pPr>
    </w:p>
    <w:p w:rsidR="000D2003" w:rsidRDefault="000D2003" w:rsidP="000D2003">
      <w:pPr>
        <w:spacing w:line="240" w:lineRule="auto"/>
        <w:rPr>
          <w:u w:val="single"/>
        </w:rPr>
      </w:pPr>
    </w:p>
    <w:p w:rsidR="000D2003" w:rsidRDefault="000D2003" w:rsidP="000D2003">
      <w:pPr>
        <w:spacing w:line="240" w:lineRule="auto"/>
        <w:rPr>
          <w:u w:val="single"/>
        </w:rPr>
      </w:pPr>
    </w:p>
    <w:p w:rsidR="000D2003" w:rsidRDefault="000D2003" w:rsidP="000D2003">
      <w:pPr>
        <w:spacing w:line="240" w:lineRule="auto"/>
        <w:rPr>
          <w:u w:val="single"/>
        </w:rPr>
      </w:pPr>
    </w:p>
    <w:p w:rsidR="000D2003" w:rsidRDefault="000D2003" w:rsidP="000D2003">
      <w:pPr>
        <w:spacing w:line="240" w:lineRule="auto"/>
        <w:rPr>
          <w:u w:val="single"/>
        </w:rPr>
      </w:pPr>
    </w:p>
    <w:p w:rsidR="000D2003" w:rsidRDefault="000D2003" w:rsidP="000D2003">
      <w:pPr>
        <w:spacing w:line="240" w:lineRule="auto"/>
        <w:rPr>
          <w:u w:val="single"/>
        </w:rPr>
      </w:pPr>
    </w:p>
    <w:p w:rsidR="000D2003" w:rsidRDefault="000D2003" w:rsidP="000D2003">
      <w:pPr>
        <w:spacing w:line="240" w:lineRule="auto"/>
        <w:rPr>
          <w:u w:val="single"/>
        </w:rPr>
      </w:pPr>
    </w:p>
    <w:p w:rsidR="000D2003" w:rsidRDefault="000D2003" w:rsidP="000D2003">
      <w:pPr>
        <w:spacing w:line="240" w:lineRule="auto"/>
        <w:rPr>
          <w:u w:val="single"/>
        </w:rPr>
      </w:pPr>
    </w:p>
    <w:p w:rsidR="000D2003" w:rsidRDefault="000D2003" w:rsidP="000D2003">
      <w:pPr>
        <w:spacing w:line="240" w:lineRule="auto"/>
        <w:rPr>
          <w:u w:val="single"/>
        </w:rPr>
      </w:pPr>
      <w:r>
        <w:rPr>
          <w:noProof/>
          <w:lang w:eastAsia="hr-HR"/>
        </w:rPr>
        <w:drawing>
          <wp:inline distT="0" distB="0" distL="0" distR="0">
            <wp:extent cx="5731510" cy="3874690"/>
            <wp:effectExtent l="0" t="0" r="2540" b="0"/>
            <wp:docPr id="1" name="Picture 1" descr="Samoborska cesta 85a -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amoborska cesta 85a - 87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874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2003" w:rsidRDefault="000D2003" w:rsidP="000D2003">
      <w:pPr>
        <w:spacing w:line="240" w:lineRule="auto"/>
        <w:rPr>
          <w:u w:val="single"/>
        </w:rPr>
      </w:pPr>
    </w:p>
    <w:p w:rsidR="000D2003" w:rsidRDefault="000D2003" w:rsidP="000D2003">
      <w:pPr>
        <w:spacing w:line="240" w:lineRule="auto"/>
        <w:rPr>
          <w:u w:val="single"/>
        </w:rPr>
      </w:pPr>
    </w:p>
    <w:p w:rsidR="000D2003" w:rsidRDefault="000D2003" w:rsidP="000D2003">
      <w:pPr>
        <w:spacing w:line="240" w:lineRule="auto"/>
        <w:rPr>
          <w:u w:val="single"/>
        </w:rPr>
      </w:pPr>
    </w:p>
    <w:p w:rsidR="000D2003" w:rsidRDefault="000D2003" w:rsidP="000D2003">
      <w:pPr>
        <w:spacing w:line="240" w:lineRule="auto"/>
        <w:rPr>
          <w:u w:val="single"/>
        </w:rPr>
      </w:pPr>
    </w:p>
    <w:p w:rsidR="000D2003" w:rsidRDefault="000D2003" w:rsidP="000D2003">
      <w:pPr>
        <w:spacing w:line="240" w:lineRule="auto"/>
        <w:rPr>
          <w:u w:val="single"/>
        </w:rPr>
      </w:pPr>
    </w:p>
    <w:p w:rsidR="000D2003" w:rsidRDefault="000D2003" w:rsidP="000D2003">
      <w:pPr>
        <w:spacing w:line="240" w:lineRule="auto"/>
        <w:rPr>
          <w:u w:val="single"/>
        </w:rPr>
      </w:pPr>
    </w:p>
    <w:p w:rsidR="000D2003" w:rsidRDefault="000D2003" w:rsidP="000D2003">
      <w:pPr>
        <w:spacing w:line="240" w:lineRule="auto"/>
        <w:rPr>
          <w:u w:val="single"/>
        </w:rPr>
      </w:pPr>
    </w:p>
    <w:p w:rsidR="000D2003" w:rsidRDefault="000D2003" w:rsidP="000D2003">
      <w:pPr>
        <w:spacing w:line="240" w:lineRule="auto"/>
        <w:rPr>
          <w:u w:val="single"/>
        </w:rPr>
      </w:pPr>
    </w:p>
    <w:p w:rsidR="000D2003" w:rsidRDefault="000D2003" w:rsidP="000D2003">
      <w:pPr>
        <w:spacing w:line="240" w:lineRule="auto"/>
        <w:rPr>
          <w:u w:val="single"/>
        </w:rPr>
      </w:pPr>
    </w:p>
    <w:p w:rsidR="000D2003" w:rsidRDefault="000D2003" w:rsidP="000D2003">
      <w:pPr>
        <w:spacing w:line="240" w:lineRule="auto"/>
        <w:rPr>
          <w:u w:val="single"/>
        </w:rPr>
      </w:pPr>
    </w:p>
    <w:p w:rsidR="000D2003" w:rsidRDefault="000D2003" w:rsidP="000D2003">
      <w:pPr>
        <w:spacing w:line="240" w:lineRule="auto"/>
        <w:rPr>
          <w:u w:val="single"/>
        </w:rPr>
      </w:pPr>
    </w:p>
    <w:p w:rsidR="000D2003" w:rsidRDefault="000D2003" w:rsidP="000D2003">
      <w:pPr>
        <w:spacing w:line="240" w:lineRule="auto"/>
        <w:rPr>
          <w:u w:val="single"/>
        </w:rPr>
      </w:pPr>
    </w:p>
    <w:p w:rsidR="000D2003" w:rsidRDefault="000D2003" w:rsidP="000D2003">
      <w:pPr>
        <w:spacing w:line="240" w:lineRule="auto"/>
        <w:rPr>
          <w:u w:val="single"/>
        </w:rPr>
      </w:pPr>
    </w:p>
    <w:p w:rsidR="000D2003" w:rsidRDefault="000D2003" w:rsidP="000D2003">
      <w:pPr>
        <w:spacing w:line="240" w:lineRule="auto"/>
        <w:rPr>
          <w:u w:val="single"/>
        </w:rPr>
      </w:pPr>
    </w:p>
    <w:p w:rsidR="000D2003" w:rsidRDefault="000D2003" w:rsidP="000D2003">
      <w:pPr>
        <w:spacing w:line="240" w:lineRule="auto"/>
        <w:rPr>
          <w:u w:val="single"/>
        </w:rPr>
      </w:pPr>
    </w:p>
    <w:p w:rsidR="000D2003" w:rsidRDefault="000D2003" w:rsidP="000D2003">
      <w:pPr>
        <w:spacing w:line="240" w:lineRule="auto"/>
        <w:rPr>
          <w:u w:val="single"/>
        </w:rPr>
      </w:pPr>
    </w:p>
    <w:p w:rsidR="000D2003" w:rsidRDefault="000D2003" w:rsidP="000D2003">
      <w:pPr>
        <w:spacing w:line="240" w:lineRule="auto"/>
        <w:rPr>
          <w:u w:val="single"/>
        </w:rPr>
      </w:pPr>
    </w:p>
    <w:p w:rsidR="000D2003" w:rsidRDefault="000D2003" w:rsidP="000D2003">
      <w:pPr>
        <w:spacing w:line="240" w:lineRule="auto"/>
        <w:rPr>
          <w:u w:val="single"/>
        </w:rPr>
      </w:pPr>
    </w:p>
    <w:p w:rsidR="000D2003" w:rsidRDefault="000D2003" w:rsidP="000D2003">
      <w:pPr>
        <w:spacing w:line="240" w:lineRule="auto"/>
        <w:rPr>
          <w:u w:val="single"/>
        </w:rPr>
      </w:pPr>
    </w:p>
    <w:p w:rsidR="000D2003" w:rsidRDefault="000D2003" w:rsidP="000D2003">
      <w:pPr>
        <w:spacing w:line="240" w:lineRule="auto"/>
        <w:rPr>
          <w:u w:val="single"/>
        </w:rPr>
      </w:pPr>
    </w:p>
    <w:p w:rsidR="000D2003" w:rsidRDefault="000D2003" w:rsidP="000D2003">
      <w:pPr>
        <w:spacing w:line="240" w:lineRule="auto"/>
        <w:rPr>
          <w:u w:val="single"/>
        </w:rPr>
      </w:pPr>
    </w:p>
    <w:p w:rsidR="000D2003" w:rsidRDefault="000D2003" w:rsidP="000D2003">
      <w:pPr>
        <w:spacing w:line="240" w:lineRule="auto"/>
        <w:rPr>
          <w:u w:val="single"/>
        </w:rPr>
      </w:pPr>
    </w:p>
    <w:p w:rsidR="000D2003" w:rsidRDefault="000D2003" w:rsidP="000D2003">
      <w:pPr>
        <w:spacing w:line="240" w:lineRule="auto"/>
        <w:rPr>
          <w:u w:val="single"/>
        </w:rPr>
      </w:pPr>
    </w:p>
    <w:p w:rsidR="000D2003" w:rsidRDefault="000D2003" w:rsidP="000D2003">
      <w:pPr>
        <w:spacing w:line="240" w:lineRule="auto"/>
        <w:rPr>
          <w:u w:val="single"/>
        </w:rPr>
      </w:pPr>
    </w:p>
    <w:p w:rsidR="000D2003" w:rsidRDefault="000D2003" w:rsidP="000D2003">
      <w:pPr>
        <w:spacing w:line="240" w:lineRule="auto"/>
        <w:rPr>
          <w:u w:val="single"/>
        </w:rPr>
      </w:pPr>
    </w:p>
    <w:p w:rsidR="000D2003" w:rsidRDefault="000D2003" w:rsidP="000D2003">
      <w:pPr>
        <w:spacing w:line="240" w:lineRule="auto"/>
        <w:rPr>
          <w:u w:val="single"/>
        </w:rPr>
      </w:pPr>
    </w:p>
    <w:p w:rsidR="000D2003" w:rsidRDefault="000D2003" w:rsidP="000D2003">
      <w:pPr>
        <w:spacing w:line="240" w:lineRule="auto"/>
        <w:rPr>
          <w:u w:val="single"/>
        </w:rPr>
      </w:pPr>
    </w:p>
    <w:p w:rsidR="000D2003" w:rsidRDefault="000D2003" w:rsidP="000D2003">
      <w:pPr>
        <w:spacing w:line="240" w:lineRule="auto"/>
        <w:rPr>
          <w:u w:val="single"/>
        </w:rPr>
      </w:pPr>
    </w:p>
    <w:p w:rsidR="000D2003" w:rsidRPr="000D2003" w:rsidRDefault="000D2003" w:rsidP="000D2003">
      <w:pPr>
        <w:suppressAutoHyphens w:val="0"/>
        <w:spacing w:line="240" w:lineRule="auto"/>
        <w:ind w:firstLine="708"/>
        <w:jc w:val="both"/>
        <w:rPr>
          <w:rFonts w:eastAsia="Times New Roman"/>
          <w:szCs w:val="24"/>
          <w:lang w:eastAsia="hr-HR"/>
        </w:rPr>
      </w:pPr>
      <w:r w:rsidRPr="000D2003">
        <w:rPr>
          <w:rFonts w:eastAsia="Times New Roman"/>
          <w:szCs w:val="24"/>
          <w:lang w:eastAsia="hr-HR"/>
        </w:rPr>
        <w:t>Na temelju članka 100. Statuta Grada Zagreba (Službeni glasnik Grada Zagreba (23/16, 2/18, 23/18, 3/20, 3/21, 11/21 - pročišćeni tekst i 16/22) Vijeće Mjesnog odbora Stenjevec - jug na 14. sjednici, 3. srpnja 2026., donijelo je</w:t>
      </w:r>
    </w:p>
    <w:p w:rsidR="000D2003" w:rsidRPr="000D2003" w:rsidRDefault="000D2003" w:rsidP="000D2003">
      <w:pPr>
        <w:suppressAutoHyphens w:val="0"/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0D2003" w:rsidRPr="000D2003" w:rsidRDefault="000D2003" w:rsidP="000D2003">
      <w:pPr>
        <w:suppressAutoHyphens w:val="0"/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0D2003" w:rsidRPr="000D2003" w:rsidRDefault="000D2003" w:rsidP="000D2003">
      <w:pPr>
        <w:suppressAutoHyphens w:val="0"/>
        <w:spacing w:line="240" w:lineRule="auto"/>
        <w:jc w:val="center"/>
        <w:rPr>
          <w:rFonts w:eastAsia="Times New Roman"/>
          <w:b/>
          <w:szCs w:val="24"/>
          <w:lang w:eastAsia="hr-HR"/>
        </w:rPr>
      </w:pPr>
      <w:r w:rsidRPr="000D2003">
        <w:rPr>
          <w:rFonts w:eastAsia="Times New Roman"/>
          <w:b/>
          <w:szCs w:val="24"/>
          <w:lang w:eastAsia="hr-HR"/>
        </w:rPr>
        <w:t>Z A K L J U Č A K</w:t>
      </w:r>
    </w:p>
    <w:p w:rsidR="000D2003" w:rsidRPr="000D2003" w:rsidRDefault="000D2003" w:rsidP="000D2003">
      <w:pPr>
        <w:suppressAutoHyphens w:val="0"/>
        <w:spacing w:after="240" w:line="259" w:lineRule="auto"/>
        <w:ind w:left="720"/>
        <w:contextualSpacing/>
        <w:jc w:val="center"/>
        <w:rPr>
          <w:b/>
        </w:rPr>
      </w:pPr>
      <w:r w:rsidRPr="000D2003">
        <w:rPr>
          <w:b/>
        </w:rPr>
        <w:t xml:space="preserve">o pojačanom nadzoru i kažnjavanju nepropisno parkiranih vozila u Ulici Vilima </w:t>
      </w:r>
      <w:proofErr w:type="spellStart"/>
      <w:r w:rsidRPr="000D2003">
        <w:rPr>
          <w:b/>
        </w:rPr>
        <w:t>Korajca</w:t>
      </w:r>
      <w:proofErr w:type="spellEnd"/>
      <w:r w:rsidRPr="000D2003">
        <w:rPr>
          <w:b/>
        </w:rPr>
        <w:t xml:space="preserve"> od kbr. 28 do 37 i od kbr. 25 do 43</w:t>
      </w:r>
    </w:p>
    <w:p w:rsidR="000D2003" w:rsidRPr="000D2003" w:rsidRDefault="000D2003" w:rsidP="000D2003">
      <w:pPr>
        <w:pStyle w:val="ListParagraph"/>
        <w:numPr>
          <w:ilvl w:val="0"/>
          <w:numId w:val="3"/>
        </w:numPr>
        <w:suppressAutoHyphens w:val="0"/>
        <w:spacing w:line="256" w:lineRule="auto"/>
        <w:jc w:val="both"/>
        <w:outlineLvl w:val="0"/>
        <w:rPr>
          <w:rFonts w:eastAsia="Times New Roman"/>
          <w:szCs w:val="24"/>
          <w:lang w:eastAsia="hr-HR"/>
        </w:rPr>
      </w:pPr>
      <w:r w:rsidRPr="000D2003">
        <w:rPr>
          <w:rFonts w:eastAsia="Calibri"/>
          <w:szCs w:val="24"/>
        </w:rPr>
        <w:t xml:space="preserve">Vijeće Mjesnog odbora Stenjevec - jug razmatralo je zahtjev </w:t>
      </w:r>
      <w:r w:rsidRPr="000D2003">
        <w:t xml:space="preserve">o pojačanom nadzoru i kažnjavanju nepropisno parkiranih vozila u Ulici Vilima </w:t>
      </w:r>
      <w:proofErr w:type="spellStart"/>
      <w:r w:rsidRPr="000D2003">
        <w:t>Korajca</w:t>
      </w:r>
      <w:proofErr w:type="spellEnd"/>
      <w:r w:rsidRPr="000D2003">
        <w:t xml:space="preserve"> od kbr. 28 do 37 i od kbr. 25 do 43.</w:t>
      </w:r>
    </w:p>
    <w:p w:rsidR="000D2003" w:rsidRPr="000D2003" w:rsidRDefault="000D2003" w:rsidP="000D2003">
      <w:pPr>
        <w:suppressAutoHyphens w:val="0"/>
        <w:spacing w:line="256" w:lineRule="auto"/>
        <w:ind w:left="720"/>
        <w:jc w:val="both"/>
        <w:outlineLvl w:val="0"/>
        <w:rPr>
          <w:rFonts w:eastAsia="Times New Roman"/>
          <w:szCs w:val="24"/>
          <w:lang w:eastAsia="hr-HR"/>
        </w:rPr>
      </w:pPr>
    </w:p>
    <w:p w:rsidR="000D2003" w:rsidRPr="000D2003" w:rsidRDefault="000D2003" w:rsidP="000D2003">
      <w:pPr>
        <w:numPr>
          <w:ilvl w:val="0"/>
          <w:numId w:val="3"/>
        </w:numPr>
        <w:suppressAutoHyphens w:val="0"/>
        <w:spacing w:after="160" w:line="259" w:lineRule="auto"/>
        <w:contextualSpacing/>
        <w:jc w:val="both"/>
        <w:rPr>
          <w:rFonts w:eastAsia="Times New Roman"/>
          <w:szCs w:val="24"/>
          <w:lang w:eastAsia="hr-HR"/>
        </w:rPr>
      </w:pPr>
      <w:r w:rsidRPr="000D2003">
        <w:rPr>
          <w:szCs w:val="24"/>
        </w:rPr>
        <w:t xml:space="preserve">Vijeće je suglasno s navedenim prijedlogom. </w:t>
      </w:r>
      <w:r w:rsidRPr="000D2003">
        <w:rPr>
          <w:rFonts w:eastAsia="Calibri"/>
          <w:szCs w:val="24"/>
        </w:rPr>
        <w:t>Prikaz mikro lokacije sastavni je dio ovog zaključka.</w:t>
      </w:r>
      <w:r w:rsidRPr="000D2003">
        <w:rPr>
          <w:rFonts w:eastAsia="Calibri"/>
          <w:szCs w:val="24"/>
        </w:rPr>
        <w:br/>
      </w:r>
    </w:p>
    <w:p w:rsidR="000D2003" w:rsidRPr="000D2003" w:rsidRDefault="000D2003" w:rsidP="000D2003">
      <w:pPr>
        <w:numPr>
          <w:ilvl w:val="0"/>
          <w:numId w:val="3"/>
        </w:numPr>
        <w:suppressAutoHyphens w:val="0"/>
        <w:spacing w:after="200" w:line="276" w:lineRule="auto"/>
        <w:contextualSpacing/>
        <w:jc w:val="both"/>
        <w:rPr>
          <w:rFonts w:eastAsia="Times New Roman"/>
          <w:szCs w:val="24"/>
        </w:rPr>
      </w:pPr>
      <w:r w:rsidRPr="000D2003">
        <w:rPr>
          <w:rFonts w:eastAsia="Times New Roman"/>
          <w:szCs w:val="24"/>
        </w:rPr>
        <w:t>Ovaj će zaključak biti dostavljen Vijeću Gradske četvrti Stenjevec.</w:t>
      </w:r>
    </w:p>
    <w:p w:rsidR="000D2003" w:rsidRPr="000D2003" w:rsidRDefault="000D2003" w:rsidP="000D2003">
      <w:pPr>
        <w:suppressAutoHyphens w:val="0"/>
        <w:spacing w:line="276" w:lineRule="auto"/>
        <w:rPr>
          <w:rFonts w:eastAsia="Times New Roman"/>
          <w:szCs w:val="24"/>
          <w:lang w:eastAsia="hr-HR"/>
        </w:rPr>
      </w:pPr>
    </w:p>
    <w:p w:rsidR="000D2003" w:rsidRPr="000D2003" w:rsidRDefault="000D2003" w:rsidP="000D2003">
      <w:pPr>
        <w:tabs>
          <w:tab w:val="left" w:pos="4140"/>
        </w:tabs>
        <w:suppressAutoHyphens w:val="0"/>
        <w:spacing w:line="276" w:lineRule="auto"/>
        <w:ind w:right="3312"/>
        <w:rPr>
          <w:rFonts w:eastAsia="Times New Roman"/>
          <w:szCs w:val="24"/>
          <w:lang w:eastAsia="hr-HR"/>
        </w:rPr>
      </w:pPr>
      <w:r w:rsidRPr="000D2003">
        <w:rPr>
          <w:rFonts w:eastAsia="Times New Roman"/>
          <w:szCs w:val="24"/>
          <w:lang w:eastAsia="hr-HR"/>
        </w:rPr>
        <w:t>KLASA: 024-08/26-003/1443</w:t>
      </w:r>
    </w:p>
    <w:p w:rsidR="000D2003" w:rsidRPr="000D2003" w:rsidRDefault="000D2003" w:rsidP="000D2003">
      <w:pPr>
        <w:tabs>
          <w:tab w:val="left" w:pos="4140"/>
        </w:tabs>
        <w:suppressAutoHyphens w:val="0"/>
        <w:spacing w:line="276" w:lineRule="auto"/>
        <w:ind w:right="3312"/>
        <w:rPr>
          <w:rFonts w:eastAsia="Times New Roman"/>
          <w:szCs w:val="24"/>
          <w:lang w:eastAsia="hr-HR"/>
        </w:rPr>
      </w:pPr>
      <w:r w:rsidRPr="000D2003">
        <w:rPr>
          <w:rFonts w:eastAsia="Times New Roman"/>
          <w:szCs w:val="24"/>
          <w:lang w:eastAsia="hr-HR"/>
        </w:rPr>
        <w:t>URBROJ: 251-13-11-3/007-26-5</w:t>
      </w:r>
    </w:p>
    <w:p w:rsidR="000D2003" w:rsidRPr="000D2003" w:rsidRDefault="000D2003" w:rsidP="000D2003">
      <w:pPr>
        <w:tabs>
          <w:tab w:val="left" w:pos="4140"/>
        </w:tabs>
        <w:suppressAutoHyphens w:val="0"/>
        <w:spacing w:line="276" w:lineRule="auto"/>
        <w:ind w:right="3312"/>
        <w:rPr>
          <w:rFonts w:eastAsia="Times New Roman"/>
          <w:szCs w:val="24"/>
          <w:lang w:eastAsia="hr-HR"/>
        </w:rPr>
      </w:pPr>
      <w:r w:rsidRPr="000D2003">
        <w:rPr>
          <w:rFonts w:eastAsia="Times New Roman"/>
          <w:szCs w:val="24"/>
          <w:lang w:eastAsia="hr-HR"/>
        </w:rPr>
        <w:t>Zagreb, 3. srpnja 2026.</w:t>
      </w:r>
    </w:p>
    <w:p w:rsidR="000D2003" w:rsidRPr="000D2003" w:rsidRDefault="000D2003" w:rsidP="000D2003">
      <w:pPr>
        <w:suppressAutoHyphens w:val="0"/>
        <w:spacing w:line="276" w:lineRule="auto"/>
        <w:rPr>
          <w:rFonts w:eastAsia="Times New Roman"/>
          <w:szCs w:val="24"/>
          <w:lang w:eastAsia="hr-HR"/>
        </w:rPr>
      </w:pPr>
    </w:p>
    <w:p w:rsidR="000D2003" w:rsidRPr="000D2003" w:rsidRDefault="000D2003" w:rsidP="000D2003">
      <w:pPr>
        <w:suppressAutoHyphens w:val="0"/>
        <w:spacing w:line="276" w:lineRule="auto"/>
        <w:ind w:left="360"/>
        <w:rPr>
          <w:rFonts w:eastAsia="Times New Roman"/>
          <w:szCs w:val="24"/>
          <w:lang w:eastAsia="hr-HR"/>
        </w:rPr>
      </w:pPr>
    </w:p>
    <w:p w:rsidR="000D2003" w:rsidRPr="000D2003" w:rsidRDefault="000D2003" w:rsidP="000D2003">
      <w:pPr>
        <w:suppressAutoHyphens w:val="0"/>
        <w:spacing w:line="276" w:lineRule="auto"/>
        <w:ind w:left="360"/>
        <w:rPr>
          <w:rFonts w:eastAsia="Times New Roman"/>
          <w:b/>
          <w:szCs w:val="24"/>
          <w:lang w:eastAsia="hr-HR"/>
        </w:rPr>
      </w:pPr>
    </w:p>
    <w:p w:rsidR="000D2003" w:rsidRPr="000D2003" w:rsidRDefault="000D2003" w:rsidP="000D2003">
      <w:pPr>
        <w:suppressAutoHyphens w:val="0"/>
        <w:spacing w:line="240" w:lineRule="auto"/>
        <w:ind w:left="5529" w:right="850"/>
        <w:jc w:val="center"/>
        <w:rPr>
          <w:rFonts w:eastAsia="Times New Roman"/>
          <w:szCs w:val="24"/>
          <w:lang w:eastAsia="hr-HR"/>
        </w:rPr>
      </w:pPr>
      <w:r w:rsidRPr="000D2003">
        <w:rPr>
          <w:rFonts w:eastAsia="Times New Roman"/>
          <w:szCs w:val="24"/>
          <w:lang w:eastAsia="hr-HR"/>
        </w:rPr>
        <w:t xml:space="preserve">  Predsjednik</w:t>
      </w:r>
    </w:p>
    <w:p w:rsidR="000D2003" w:rsidRPr="000D2003" w:rsidRDefault="000D2003" w:rsidP="000D2003">
      <w:pPr>
        <w:suppressAutoHyphens w:val="0"/>
        <w:spacing w:line="240" w:lineRule="auto"/>
        <w:ind w:left="5670" w:right="850"/>
        <w:jc w:val="center"/>
        <w:rPr>
          <w:rFonts w:eastAsia="Times New Roman"/>
          <w:szCs w:val="24"/>
          <w:lang w:eastAsia="hr-HR"/>
        </w:rPr>
      </w:pPr>
      <w:r w:rsidRPr="000D2003">
        <w:rPr>
          <w:rFonts w:eastAsia="Times New Roman"/>
          <w:szCs w:val="24"/>
          <w:lang w:eastAsia="hr-HR"/>
        </w:rPr>
        <w:t>Vijeća Mjesnog odbora</w:t>
      </w:r>
    </w:p>
    <w:p w:rsidR="000D2003" w:rsidRPr="000D2003" w:rsidRDefault="000D2003" w:rsidP="000D2003">
      <w:pPr>
        <w:suppressAutoHyphens w:val="0"/>
        <w:spacing w:line="240" w:lineRule="auto"/>
        <w:ind w:left="5670" w:right="850"/>
        <w:jc w:val="center"/>
        <w:rPr>
          <w:rFonts w:eastAsia="Times New Roman"/>
          <w:szCs w:val="24"/>
          <w:lang w:eastAsia="hr-HR"/>
        </w:rPr>
      </w:pPr>
      <w:r w:rsidRPr="000D2003">
        <w:rPr>
          <w:rFonts w:eastAsia="Times New Roman"/>
          <w:szCs w:val="24"/>
          <w:lang w:eastAsia="hr-HR"/>
        </w:rPr>
        <w:t>Stenjevec - jug</w:t>
      </w:r>
    </w:p>
    <w:p w:rsidR="000D2003" w:rsidRPr="000D2003" w:rsidRDefault="000D2003" w:rsidP="000D2003">
      <w:pPr>
        <w:suppressAutoHyphens w:val="0"/>
        <w:spacing w:line="240" w:lineRule="auto"/>
        <w:ind w:left="5670" w:right="850"/>
        <w:jc w:val="center"/>
        <w:rPr>
          <w:rFonts w:eastAsia="Times New Roman"/>
          <w:szCs w:val="24"/>
          <w:highlight w:val="cyan"/>
          <w:lang w:eastAsia="hr-HR"/>
        </w:rPr>
      </w:pPr>
    </w:p>
    <w:p w:rsidR="000D2003" w:rsidRPr="000D2003" w:rsidRDefault="000D2003" w:rsidP="000D2003">
      <w:pPr>
        <w:suppressAutoHyphens w:val="0"/>
        <w:spacing w:line="240" w:lineRule="auto"/>
        <w:ind w:left="5670" w:right="850"/>
        <w:jc w:val="center"/>
        <w:rPr>
          <w:rFonts w:eastAsia="Times New Roman"/>
          <w:szCs w:val="24"/>
          <w:lang w:eastAsia="hr-HR"/>
        </w:rPr>
      </w:pPr>
      <w:r w:rsidRPr="000D2003">
        <w:rPr>
          <w:rFonts w:eastAsia="Times New Roman"/>
          <w:szCs w:val="24"/>
          <w:lang w:eastAsia="hr-HR"/>
        </w:rPr>
        <w:t>Marcello Milovac</w:t>
      </w:r>
    </w:p>
    <w:p w:rsidR="000D2003" w:rsidRDefault="000D2003" w:rsidP="000D2003">
      <w:pPr>
        <w:spacing w:line="240" w:lineRule="auto"/>
        <w:rPr>
          <w:u w:val="single"/>
        </w:rPr>
      </w:pPr>
    </w:p>
    <w:p w:rsidR="000D2003" w:rsidRDefault="000D2003" w:rsidP="000D2003">
      <w:pPr>
        <w:spacing w:line="240" w:lineRule="auto"/>
        <w:rPr>
          <w:u w:val="single"/>
        </w:rPr>
      </w:pPr>
    </w:p>
    <w:p w:rsidR="000D2003" w:rsidRDefault="000D2003" w:rsidP="000D2003">
      <w:pPr>
        <w:spacing w:line="240" w:lineRule="auto"/>
        <w:rPr>
          <w:u w:val="single"/>
        </w:rPr>
      </w:pPr>
    </w:p>
    <w:p w:rsidR="000D2003" w:rsidRDefault="000D2003" w:rsidP="000D2003">
      <w:pPr>
        <w:spacing w:line="240" w:lineRule="auto"/>
        <w:rPr>
          <w:u w:val="single"/>
        </w:rPr>
      </w:pPr>
    </w:p>
    <w:p w:rsidR="000D2003" w:rsidRDefault="000D2003" w:rsidP="000D2003">
      <w:pPr>
        <w:spacing w:line="240" w:lineRule="auto"/>
        <w:rPr>
          <w:u w:val="single"/>
        </w:rPr>
      </w:pPr>
    </w:p>
    <w:p w:rsidR="000D2003" w:rsidRDefault="000D2003" w:rsidP="000D2003">
      <w:pPr>
        <w:spacing w:line="240" w:lineRule="auto"/>
        <w:rPr>
          <w:u w:val="single"/>
        </w:rPr>
      </w:pPr>
    </w:p>
    <w:p w:rsidR="000D2003" w:rsidRDefault="000D2003" w:rsidP="000D2003">
      <w:pPr>
        <w:spacing w:line="240" w:lineRule="auto"/>
        <w:rPr>
          <w:u w:val="single"/>
        </w:rPr>
      </w:pPr>
    </w:p>
    <w:p w:rsidR="000D2003" w:rsidRDefault="000D2003" w:rsidP="000D2003">
      <w:pPr>
        <w:spacing w:line="240" w:lineRule="auto"/>
        <w:rPr>
          <w:u w:val="single"/>
        </w:rPr>
      </w:pPr>
    </w:p>
    <w:p w:rsidR="000D2003" w:rsidRDefault="000D2003" w:rsidP="000D2003">
      <w:pPr>
        <w:spacing w:line="240" w:lineRule="auto"/>
        <w:rPr>
          <w:u w:val="single"/>
        </w:rPr>
      </w:pPr>
    </w:p>
    <w:p w:rsidR="000D2003" w:rsidRDefault="000D2003" w:rsidP="000D2003">
      <w:pPr>
        <w:spacing w:line="240" w:lineRule="auto"/>
        <w:rPr>
          <w:u w:val="single"/>
        </w:rPr>
      </w:pPr>
    </w:p>
    <w:p w:rsidR="000D2003" w:rsidRDefault="000D2003" w:rsidP="000D2003">
      <w:pPr>
        <w:spacing w:line="240" w:lineRule="auto"/>
        <w:rPr>
          <w:u w:val="single"/>
        </w:rPr>
      </w:pPr>
    </w:p>
    <w:p w:rsidR="000D2003" w:rsidRDefault="000D2003" w:rsidP="000D2003">
      <w:pPr>
        <w:spacing w:line="240" w:lineRule="auto"/>
        <w:rPr>
          <w:u w:val="single"/>
        </w:rPr>
      </w:pPr>
    </w:p>
    <w:p w:rsidR="000D2003" w:rsidRDefault="000D2003" w:rsidP="000D2003">
      <w:pPr>
        <w:spacing w:line="240" w:lineRule="auto"/>
        <w:rPr>
          <w:u w:val="single"/>
        </w:rPr>
      </w:pPr>
    </w:p>
    <w:p w:rsidR="000D2003" w:rsidRDefault="000D2003" w:rsidP="000D2003">
      <w:pPr>
        <w:spacing w:line="240" w:lineRule="auto"/>
        <w:rPr>
          <w:u w:val="single"/>
        </w:rPr>
      </w:pPr>
    </w:p>
    <w:p w:rsidR="000D2003" w:rsidRDefault="000D2003" w:rsidP="000D2003">
      <w:pPr>
        <w:spacing w:line="240" w:lineRule="auto"/>
        <w:rPr>
          <w:u w:val="single"/>
        </w:rPr>
      </w:pPr>
    </w:p>
    <w:p w:rsidR="000D2003" w:rsidRDefault="000D2003" w:rsidP="000D2003">
      <w:pPr>
        <w:spacing w:line="240" w:lineRule="auto"/>
        <w:rPr>
          <w:u w:val="single"/>
        </w:rPr>
      </w:pPr>
    </w:p>
    <w:p w:rsidR="000D2003" w:rsidRDefault="000D2003" w:rsidP="000D2003">
      <w:pPr>
        <w:spacing w:line="240" w:lineRule="auto"/>
        <w:rPr>
          <w:u w:val="single"/>
        </w:rPr>
      </w:pPr>
    </w:p>
    <w:p w:rsidR="000D2003" w:rsidRDefault="000D2003" w:rsidP="000D2003">
      <w:pPr>
        <w:spacing w:line="240" w:lineRule="auto"/>
        <w:rPr>
          <w:u w:val="single"/>
        </w:rPr>
      </w:pPr>
    </w:p>
    <w:p w:rsidR="000D2003" w:rsidRDefault="000D2003" w:rsidP="000D2003">
      <w:pPr>
        <w:spacing w:line="240" w:lineRule="auto"/>
        <w:rPr>
          <w:u w:val="single"/>
        </w:rPr>
      </w:pPr>
    </w:p>
    <w:p w:rsidR="000D2003" w:rsidRDefault="000D2003" w:rsidP="000D2003">
      <w:pPr>
        <w:spacing w:line="240" w:lineRule="auto"/>
        <w:rPr>
          <w:u w:val="single"/>
        </w:rPr>
      </w:pPr>
      <w:r>
        <w:rPr>
          <w:noProof/>
          <w:lang w:eastAsia="hr-HR"/>
        </w:rPr>
        <w:drawing>
          <wp:inline distT="0" distB="0" distL="0" distR="0">
            <wp:extent cx="5731510" cy="3169411"/>
            <wp:effectExtent l="0" t="0" r="2540" b="0"/>
            <wp:docPr id="2" name="Picture 2" descr="Ulica Vilima Korajc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Ulica Vilima Korajca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1694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D2003" w:rsidRDefault="000D2003" w:rsidP="000D2003">
      <w:pPr>
        <w:spacing w:line="240" w:lineRule="auto"/>
        <w:rPr>
          <w:u w:val="single"/>
        </w:rPr>
      </w:pPr>
    </w:p>
    <w:p w:rsidR="000D2003" w:rsidRPr="0002664E" w:rsidRDefault="000D2003" w:rsidP="000D2003">
      <w:pPr>
        <w:spacing w:line="240" w:lineRule="auto"/>
        <w:rPr>
          <w:u w:val="single"/>
        </w:rPr>
      </w:pPr>
    </w:p>
    <w:sectPr w:rsidR="000D2003" w:rsidRPr="0002664E" w:rsidSect="0002664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">
    <w:altName w:val="Arial"/>
    <w:charset w:val="00"/>
    <w:family w:val="swiss"/>
    <w:pitch w:val="variable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9A1A75"/>
    <w:multiLevelType w:val="hybridMultilevel"/>
    <w:tmpl w:val="42E6D408"/>
    <w:lvl w:ilvl="0" w:tplc="B950C5BC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354BAA"/>
    <w:multiLevelType w:val="hybridMultilevel"/>
    <w:tmpl w:val="5476BD38"/>
    <w:lvl w:ilvl="0" w:tplc="C41ABF8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EC45A9"/>
    <w:multiLevelType w:val="hybridMultilevel"/>
    <w:tmpl w:val="63345D7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664E"/>
    <w:rsid w:val="0002664E"/>
    <w:rsid w:val="000D2003"/>
    <w:rsid w:val="003B4535"/>
    <w:rsid w:val="00C72A94"/>
    <w:rsid w:val="00C7329E"/>
    <w:rsid w:val="00F23983"/>
    <w:rsid w:val="00F86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FD1EB9"/>
  <w15:chartTrackingRefBased/>
  <w15:docId w15:val="{987E3C68-AA49-4292-B9D7-FD37BFCECF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266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D20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9</Pages>
  <Words>1287</Words>
  <Characters>7339</Characters>
  <Application>Microsoft Office Word</Application>
  <DocSecurity>0</DocSecurity>
  <Lines>61</Lines>
  <Paragraphs>17</Paragraphs>
  <ScaleCrop>false</ScaleCrop>
  <Company/>
  <LinksUpToDate>false</LinksUpToDate>
  <CharactersWithSpaces>8609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Matija Grilec</dc:creator>
  <cp:keywords/>
  <dc:description/>
  <cp:lastModifiedBy>Matija Grilec</cp:lastModifiedBy>
  <cp:revision>6</cp:revision>
  <dcterms:created xsi:type="dcterms:W3CDTF">2026-07-06T06:07:00Z</dcterms:created>
  <dcterms:modified xsi:type="dcterms:W3CDTF">2026-07-06T06:14:00Z</dcterms:modified>
</cp:coreProperties>
</file>