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114" w:rsidRPr="007A172C" w:rsidRDefault="007A172C" w:rsidP="007A172C">
      <w:pPr>
        <w:spacing w:line="240" w:lineRule="auto"/>
        <w:jc w:val="center"/>
        <w:rPr>
          <w:b/>
        </w:rPr>
      </w:pPr>
      <w:r w:rsidRPr="007A172C">
        <w:rPr>
          <w:b/>
        </w:rPr>
        <w:t>Z A P I S N I K</w:t>
      </w:r>
    </w:p>
    <w:p w:rsidR="007A172C" w:rsidRPr="007A172C" w:rsidRDefault="007A172C" w:rsidP="007A172C">
      <w:pPr>
        <w:spacing w:line="240" w:lineRule="auto"/>
        <w:jc w:val="center"/>
        <w:rPr>
          <w:b/>
        </w:rPr>
      </w:pPr>
      <w:r w:rsidRPr="007A172C">
        <w:rPr>
          <w:b/>
        </w:rPr>
        <w:t xml:space="preserve">7. sjednice Vijeća Mjesnog odbora Peščenica održane 2. prosinca 2025. </w:t>
      </w:r>
    </w:p>
    <w:p w:rsidR="007A172C" w:rsidRPr="007A172C" w:rsidRDefault="007A172C" w:rsidP="007A172C">
      <w:pPr>
        <w:spacing w:line="240" w:lineRule="auto"/>
        <w:jc w:val="center"/>
        <w:rPr>
          <w:b/>
        </w:rPr>
      </w:pPr>
      <w:r w:rsidRPr="007A172C">
        <w:rPr>
          <w:b/>
        </w:rPr>
        <w:t>Zagreb, Ulica Petra Petrovića Njegoša 10 s početkom u 18,00 sati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Nazočni članovi Vijeća: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Dubravko Slunjski, Vlatka Bajzek Osman, Asja Nuredinović Matas, Željka Vidić, Marija Abramović, Juraj Blažičko i Nerma Šimunić.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Odsutni članovi Vijeća :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 xml:space="preserve">Ostali nazočni: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Predsjedava Gospođa Vlatka Bajzek Osman, predsjednica Vijeća.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 xml:space="preserve">Zapisnik vodi: </w:t>
      </w:r>
      <w:r w:rsidR="00D5282B">
        <w:t>Želj</w:t>
      </w:r>
      <w:r w:rsidR="00696D71">
        <w:t>ka Vi</w:t>
      </w:r>
      <w:r w:rsidR="00D5282B">
        <w:t>dić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Predsjednica konstatira da je nazočno 7 od ukupno 7 članova Vijeća, što znači da Vijeće može pravovaljano odlučivati, te otvara 7. sjednicu Vijeća Mjesnog odbora.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Default="007A172C" w:rsidP="007A172C">
      <w:pPr>
        <w:spacing w:line="240" w:lineRule="auto"/>
        <w:jc w:val="both"/>
      </w:pPr>
      <w:r w:rsidRPr="007A172C">
        <w:t>Predsjednica Vijeća daje zapisnik 6. sjednice na verifikaciju.</w:t>
      </w:r>
    </w:p>
    <w:p w:rsidR="00D5282B" w:rsidRPr="007A172C" w:rsidRDefault="00D5282B" w:rsidP="007A172C">
      <w:pPr>
        <w:spacing w:line="240" w:lineRule="auto"/>
        <w:jc w:val="both"/>
      </w:pPr>
    </w:p>
    <w:p w:rsidR="007A172C" w:rsidRDefault="007A172C" w:rsidP="007A172C">
      <w:pPr>
        <w:spacing w:line="240" w:lineRule="auto"/>
        <w:jc w:val="both"/>
      </w:pPr>
      <w:r w:rsidRPr="007A172C">
        <w:t xml:space="preserve">Vijeće prihvaća tekst Zapisnika 6. sjednice Vijeća, bez izmjena </w:t>
      </w:r>
    </w:p>
    <w:p w:rsidR="00D5282B" w:rsidRPr="007A172C" w:rsidRDefault="00D5282B" w:rsidP="007A172C">
      <w:pPr>
        <w:spacing w:line="240" w:lineRule="auto"/>
        <w:jc w:val="both"/>
      </w:pPr>
    </w:p>
    <w:p w:rsidR="007A172C" w:rsidRPr="007A172C" w:rsidRDefault="00D5282B" w:rsidP="007A172C">
      <w:pPr>
        <w:spacing w:line="240" w:lineRule="auto"/>
        <w:jc w:val="both"/>
      </w:pPr>
      <w:r>
        <w:t>Na prijedlog predsjednice</w:t>
      </w:r>
      <w:r w:rsidR="007A172C" w:rsidRPr="007A172C">
        <w:t xml:space="preserve"> Vijeće jednoglasno </w:t>
      </w:r>
      <w:r>
        <w:t xml:space="preserve">utvrđuje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center"/>
        <w:rPr>
          <w:b/>
        </w:rPr>
      </w:pPr>
      <w:r w:rsidRPr="007A172C">
        <w:rPr>
          <w:b/>
        </w:rPr>
        <w:t>DNEVNI  RED</w:t>
      </w:r>
    </w:p>
    <w:p w:rsidR="007A172C" w:rsidRPr="007A172C" w:rsidRDefault="007A172C" w:rsidP="007A172C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A172C" w:rsidRPr="007A172C" w:rsidTr="007A172C">
        <w:tc>
          <w:tcPr>
            <w:tcW w:w="567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>Financijski plan  MO Peščenica za 2026.</w:t>
            </w:r>
          </w:p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 xml:space="preserve"> – donošenje plana </w:t>
            </w:r>
          </w:p>
        </w:tc>
      </w:tr>
      <w:tr w:rsidR="007A172C" w:rsidRPr="007A172C" w:rsidTr="007A172C">
        <w:tc>
          <w:tcPr>
            <w:tcW w:w="567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>Donošenje Plana potreba MO Peščenica za 2026. godinu-donošenje plana</w:t>
            </w:r>
          </w:p>
        </w:tc>
      </w:tr>
      <w:tr w:rsidR="007A172C" w:rsidRPr="007A172C" w:rsidTr="007A172C">
        <w:tc>
          <w:tcPr>
            <w:tcW w:w="567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>Zaključci  o aktualnoj komunalnoj i prometnoj problematici-donošenje zaključaka</w:t>
            </w:r>
          </w:p>
        </w:tc>
      </w:tr>
      <w:tr w:rsidR="007A172C" w:rsidRPr="007A172C" w:rsidTr="007A172C">
        <w:tc>
          <w:tcPr>
            <w:tcW w:w="567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 xml:space="preserve">Prijedlog zaključka o redovnom korištenju prostora MS Peščenica- donošenje zaključka </w:t>
            </w:r>
          </w:p>
        </w:tc>
      </w:tr>
      <w:tr w:rsidR="007A172C" w:rsidRPr="007A172C" w:rsidTr="007A172C">
        <w:tc>
          <w:tcPr>
            <w:tcW w:w="567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 xml:space="preserve">Prijedlog zaključka o redovnom korištenju prostora MS Peščenica- donošenje zaključka </w:t>
            </w:r>
          </w:p>
        </w:tc>
      </w:tr>
      <w:tr w:rsidR="007A172C" w:rsidRPr="007A172C" w:rsidTr="007A172C">
        <w:tc>
          <w:tcPr>
            <w:tcW w:w="567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7A172C" w:rsidRPr="007A172C" w:rsidRDefault="007A172C" w:rsidP="007A172C">
            <w:pPr>
              <w:spacing w:line="240" w:lineRule="auto"/>
              <w:jc w:val="both"/>
            </w:pPr>
            <w:r w:rsidRPr="007A172C">
              <w:t>Razno: izvješća, pitanja i obavijesti.</w:t>
            </w:r>
          </w:p>
          <w:p w:rsidR="007A172C" w:rsidRPr="007A172C" w:rsidRDefault="007A172C" w:rsidP="007A172C">
            <w:pPr>
              <w:spacing w:line="240" w:lineRule="auto"/>
              <w:jc w:val="both"/>
            </w:pPr>
          </w:p>
          <w:p w:rsidR="007A172C" w:rsidRPr="007A172C" w:rsidRDefault="007A172C" w:rsidP="007A172C">
            <w:pPr>
              <w:spacing w:line="240" w:lineRule="auto"/>
              <w:jc w:val="both"/>
            </w:pPr>
          </w:p>
        </w:tc>
      </w:tr>
    </w:tbl>
    <w:p w:rsidR="007A172C" w:rsidRPr="007A172C" w:rsidRDefault="007A172C" w:rsidP="007A172C">
      <w:pPr>
        <w:spacing w:line="240" w:lineRule="auto"/>
        <w:jc w:val="both"/>
        <w:rPr>
          <w:b/>
        </w:rPr>
      </w:pPr>
      <w:r w:rsidRPr="007A172C">
        <w:rPr>
          <w:b/>
        </w:rPr>
        <w:t>Ad1. Financijski plan  MO Peščenica za 2026.</w:t>
      </w:r>
    </w:p>
    <w:p w:rsidR="007A172C" w:rsidRPr="007A172C" w:rsidRDefault="007A172C" w:rsidP="007A172C">
      <w:pPr>
        <w:spacing w:line="240" w:lineRule="auto"/>
        <w:jc w:val="both"/>
        <w:rPr>
          <w:b/>
        </w:rPr>
      </w:pPr>
      <w:r w:rsidRPr="007A172C">
        <w:rPr>
          <w:b/>
        </w:rPr>
        <w:t xml:space="preserve"> – donošenje plana </w:t>
      </w:r>
    </w:p>
    <w:p w:rsidR="007A172C" w:rsidRPr="007A172C" w:rsidRDefault="007A172C" w:rsidP="007A172C">
      <w:pPr>
        <w:spacing w:line="240" w:lineRule="auto"/>
        <w:jc w:val="both"/>
        <w:rPr>
          <w:b/>
        </w:rPr>
      </w:pPr>
    </w:p>
    <w:p w:rsidR="007A172C" w:rsidRPr="007A172C" w:rsidRDefault="007A172C" w:rsidP="007A172C">
      <w:pPr>
        <w:spacing w:line="240" w:lineRule="auto"/>
        <w:jc w:val="both"/>
      </w:pPr>
      <w:r w:rsidRPr="007A172C">
        <w:t xml:space="preserve">Uvodno obrazloženje iznosi </w:t>
      </w:r>
      <w:r w:rsidR="00D5282B">
        <w:t>Predsjednica</w:t>
      </w:r>
      <w:r w:rsidRPr="007A172C">
        <w:t xml:space="preserve"> Vijeća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 xml:space="preserve">U raspravi sudjeluju: Dubravko Slunjski, Vlatka Bajzek Osman, Asja Nuredinović Matas, Željka Vidić, Marija Abramović, Juraj Blažičko i Nerma Šimunić,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Vijeće jednoglasno donosi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D5282B" w:rsidP="007A172C">
      <w:pPr>
        <w:spacing w:line="240" w:lineRule="auto"/>
      </w:pPr>
      <w:r>
        <w:t xml:space="preserve"> </w:t>
      </w:r>
      <w:r w:rsidR="007A172C" w:rsidRPr="007A172C">
        <w:t>Financijski  plan  MO Peščenica za 2026.</w:t>
      </w:r>
    </w:p>
    <w:p w:rsidR="007A172C" w:rsidRPr="007A172C" w:rsidRDefault="00D5282B" w:rsidP="007A172C">
      <w:pPr>
        <w:spacing w:line="240" w:lineRule="auto"/>
      </w:pPr>
      <w:r>
        <w:t xml:space="preserve"> 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D5282B" w:rsidP="007A172C">
      <w:pPr>
        <w:spacing w:line="240" w:lineRule="auto"/>
        <w:jc w:val="both"/>
      </w:pPr>
      <w:r>
        <w:t xml:space="preserve">Financijski plan </w:t>
      </w:r>
      <w:r w:rsidR="007A172C" w:rsidRPr="007A172C">
        <w:t xml:space="preserve"> se prilaže ovom zapi</w:t>
      </w:r>
      <w:r>
        <w:t>sniku i njegov je sastavni dio.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  <w:rPr>
          <w:b/>
        </w:rPr>
      </w:pPr>
      <w:r w:rsidRPr="007A172C">
        <w:rPr>
          <w:b/>
        </w:rPr>
        <w:t>Ad2. Donošenje Plana potreba MO Peščenica za 2026. godinu-donošenje plana</w:t>
      </w:r>
    </w:p>
    <w:p w:rsidR="007A172C" w:rsidRPr="007A172C" w:rsidRDefault="007A172C" w:rsidP="007A172C">
      <w:pPr>
        <w:spacing w:line="240" w:lineRule="auto"/>
        <w:jc w:val="both"/>
        <w:rPr>
          <w:b/>
        </w:rPr>
      </w:pPr>
    </w:p>
    <w:p w:rsidR="007A172C" w:rsidRPr="007A172C" w:rsidRDefault="007A172C" w:rsidP="007A172C">
      <w:pPr>
        <w:spacing w:line="240" w:lineRule="auto"/>
        <w:jc w:val="both"/>
      </w:pPr>
      <w:r w:rsidRPr="007A172C">
        <w:t>Uvodno</w:t>
      </w:r>
      <w:r w:rsidR="00D5282B">
        <w:t xml:space="preserve"> obrazloženje iznosi Predsjednica</w:t>
      </w:r>
      <w:r w:rsidRPr="007A172C">
        <w:t xml:space="preserve"> Vijeća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 xml:space="preserve">U raspravi sudjeluju: Dubravko Slunjski, Vlatka Bajzek Osman, Asja Nuredinović Matas, Željka Vidić, Marija Abramović, Juraj Blažičko i Nerma Šimunić,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Vijeće jednoglasno donosi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</w:pPr>
      <w:r w:rsidRPr="007A172C">
        <w:t xml:space="preserve">  Plana potreba MO Peščenica za 2026. godinu</w:t>
      </w:r>
      <w:r w:rsidR="00D5282B">
        <w:t>.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D5282B" w:rsidP="007A172C">
      <w:pPr>
        <w:spacing w:line="240" w:lineRule="auto"/>
        <w:jc w:val="both"/>
      </w:pPr>
      <w:r>
        <w:t xml:space="preserve">Plan potreba </w:t>
      </w:r>
      <w:r w:rsidR="007A172C" w:rsidRPr="007A172C">
        <w:t xml:space="preserve"> se prilaže ovom zapi</w:t>
      </w:r>
      <w:r>
        <w:t>sniku i njegov je sastavni dio.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  <w:rPr>
          <w:b/>
        </w:rPr>
      </w:pPr>
      <w:r w:rsidRPr="007A172C">
        <w:rPr>
          <w:b/>
        </w:rPr>
        <w:t>Ad3. Zaključci  o aktualnoj komunalnoj i prometnoj problematici-donošenje zaključaka</w:t>
      </w:r>
    </w:p>
    <w:p w:rsidR="007A172C" w:rsidRPr="007A172C" w:rsidRDefault="007A172C" w:rsidP="007A172C">
      <w:pPr>
        <w:spacing w:line="240" w:lineRule="auto"/>
        <w:jc w:val="both"/>
        <w:rPr>
          <w:b/>
        </w:rPr>
      </w:pPr>
    </w:p>
    <w:p w:rsidR="007A172C" w:rsidRPr="007A172C" w:rsidRDefault="007A172C" w:rsidP="007A172C">
      <w:pPr>
        <w:spacing w:line="240" w:lineRule="auto"/>
        <w:jc w:val="both"/>
      </w:pPr>
      <w:r w:rsidRPr="007A172C">
        <w:t>Uvodno</w:t>
      </w:r>
      <w:r w:rsidR="00D5282B">
        <w:t xml:space="preserve"> obrazloženje iznosi Predsjednica</w:t>
      </w:r>
      <w:r w:rsidRPr="007A172C">
        <w:t xml:space="preserve"> Vijeća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 xml:space="preserve">U raspravi sudjeluju: Dubravko Slunjski, Vlatka Bajzek Osman, Asja Nuredinović Matas, Željka Vidić, Marija Abramović, Juraj Blažičko i Nerma Šimunić,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Vijeće jednoglasno donosi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D5282B" w:rsidP="007A172C">
      <w:pPr>
        <w:spacing w:line="240" w:lineRule="auto"/>
      </w:pPr>
      <w:r>
        <w:t xml:space="preserve"> Zaključke  </w:t>
      </w:r>
      <w:r w:rsidR="007A172C" w:rsidRPr="007A172C">
        <w:t>o aktualnoj komu</w:t>
      </w:r>
      <w:r>
        <w:t>nalnoj i prometnoj problematici.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D5282B" w:rsidP="007A172C">
      <w:pPr>
        <w:spacing w:line="240" w:lineRule="auto"/>
        <w:jc w:val="both"/>
      </w:pPr>
      <w:r>
        <w:t>Zaključci se prilažu</w:t>
      </w:r>
      <w:r w:rsidR="007A172C" w:rsidRPr="007A172C">
        <w:t xml:space="preserve"> ovom </w:t>
      </w:r>
      <w:r>
        <w:t>zapisniku i njegov su sastavni dio.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  <w:rPr>
          <w:b/>
        </w:rPr>
      </w:pPr>
      <w:r w:rsidRPr="007A172C">
        <w:rPr>
          <w:b/>
        </w:rPr>
        <w:t xml:space="preserve">Ad4. Prijedlog zaključka o redovnom korištenju prostora MS Peščenica- donošenje zaključka </w:t>
      </w:r>
    </w:p>
    <w:p w:rsidR="007A172C" w:rsidRPr="007A172C" w:rsidRDefault="007A172C" w:rsidP="007A172C">
      <w:pPr>
        <w:spacing w:line="240" w:lineRule="auto"/>
        <w:jc w:val="both"/>
        <w:rPr>
          <w:b/>
        </w:rPr>
      </w:pPr>
    </w:p>
    <w:p w:rsidR="007A172C" w:rsidRDefault="007A172C" w:rsidP="007A172C">
      <w:pPr>
        <w:spacing w:line="240" w:lineRule="auto"/>
        <w:jc w:val="both"/>
      </w:pPr>
      <w:r w:rsidRPr="007A172C">
        <w:t>Uvodno</w:t>
      </w:r>
      <w:r w:rsidR="00D5282B">
        <w:t xml:space="preserve"> obrazloženje iznosi Predsjednica</w:t>
      </w:r>
      <w:r w:rsidRPr="007A172C">
        <w:t xml:space="preserve"> Vijeća </w:t>
      </w:r>
    </w:p>
    <w:p w:rsidR="00D5282B" w:rsidRPr="007A172C" w:rsidRDefault="00D5282B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 xml:space="preserve">U raspravi sudjeluju: Dubravko Slunjski, Vlatka Bajzek Osman, Asja Nuredinović Matas, Željka Vidić, Marija Abramović, Juraj Blažičko i Nerma Šimunić,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Vijeće jednoglasno donosi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D5282B" w:rsidP="007A172C">
      <w:pPr>
        <w:spacing w:line="240" w:lineRule="auto"/>
      </w:pPr>
      <w:r>
        <w:t>Zaključke</w:t>
      </w:r>
      <w:r w:rsidR="007A172C" w:rsidRPr="007A172C">
        <w:t xml:space="preserve">  o redovnom korištenju prostora MS </w:t>
      </w:r>
      <w:r>
        <w:t>Peščenica.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D5282B" w:rsidP="007A172C">
      <w:pPr>
        <w:spacing w:line="240" w:lineRule="auto"/>
        <w:jc w:val="both"/>
      </w:pPr>
      <w:r>
        <w:t>Zaključci se prilažu ovom zapisniku i njegov su sastavni dio.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  <w:rPr>
          <w:b/>
        </w:rPr>
      </w:pPr>
      <w:r w:rsidRPr="007A172C">
        <w:rPr>
          <w:b/>
        </w:rPr>
        <w:lastRenderedPageBreak/>
        <w:t>Ad5. Razno: izvješća, pitanja i obavijesti.</w:t>
      </w:r>
    </w:p>
    <w:p w:rsidR="007A172C" w:rsidRPr="007A172C" w:rsidRDefault="007A172C" w:rsidP="007A172C">
      <w:pPr>
        <w:spacing w:line="240" w:lineRule="auto"/>
        <w:jc w:val="both"/>
        <w:rPr>
          <w:b/>
        </w:rPr>
      </w:pPr>
    </w:p>
    <w:p w:rsidR="00D5282B" w:rsidRPr="00D5282B" w:rsidRDefault="00D5282B" w:rsidP="00D5282B">
      <w:pPr>
        <w:numPr>
          <w:ilvl w:val="0"/>
          <w:numId w:val="20"/>
        </w:numPr>
        <w:suppressAutoHyphens w:val="0"/>
        <w:spacing w:line="276" w:lineRule="auto"/>
        <w:ind w:left="426" w:hanging="426"/>
        <w:contextualSpacing/>
        <w:jc w:val="both"/>
        <w:rPr>
          <w:rFonts w:eastAsia="Times New Roman"/>
          <w:b/>
          <w:color w:val="000000"/>
          <w:szCs w:val="24"/>
          <w:lang w:eastAsia="zh-CN" w:bidi="hi-IN"/>
        </w:rPr>
      </w:pPr>
      <w:r w:rsidRPr="00D5282B">
        <w:rPr>
          <w:rFonts w:eastAsia="Times New Roman"/>
          <w:b/>
          <w:szCs w:val="24"/>
        </w:rPr>
        <w:t>Informacije</w:t>
      </w:r>
      <w:r w:rsidRPr="00D5282B">
        <w:rPr>
          <w:rFonts w:eastAsia="Times New Roman"/>
          <w:b/>
          <w:color w:val="000000"/>
          <w:szCs w:val="24"/>
          <w:lang w:eastAsia="zh-CN" w:bidi="hi-IN"/>
        </w:rPr>
        <w:t xml:space="preserve"> o statusu već postavljenih zahtjeva:</w:t>
      </w:r>
    </w:p>
    <w:p w:rsidR="00D5282B" w:rsidRPr="00D5282B" w:rsidRDefault="00D5282B" w:rsidP="00D5282B">
      <w:pPr>
        <w:spacing w:line="276" w:lineRule="auto"/>
        <w:jc w:val="both"/>
        <w:rPr>
          <w:rFonts w:eastAsia="Times New Roman"/>
          <w:color w:val="000000"/>
          <w:szCs w:val="24"/>
          <w:lang w:eastAsia="zh-CN" w:bidi="hi-IN"/>
        </w:rPr>
      </w:pPr>
      <w:r w:rsidRPr="00D5282B">
        <w:rPr>
          <w:rFonts w:eastAsia="Times New Roman"/>
          <w:color w:val="000000"/>
          <w:szCs w:val="24"/>
          <w:lang w:eastAsia="zh-CN" w:bidi="hi-IN"/>
        </w:rPr>
        <w:t>- obnova pješačkih prijelaza</w:t>
      </w:r>
      <w:r w:rsidRPr="00D5282B">
        <w:rPr>
          <w:rFonts w:eastAsia="Times New Roman"/>
          <w:color w:val="000000"/>
          <w:szCs w:val="24"/>
          <w:lang w:eastAsia="zh-CN" w:bidi="hi-IN"/>
        </w:rPr>
        <w:tab/>
      </w:r>
      <w:r>
        <w:rPr>
          <w:rFonts w:eastAsia="Times New Roman"/>
          <w:color w:val="000000"/>
          <w:szCs w:val="24"/>
          <w:lang w:eastAsia="zh-CN" w:bidi="hi-IN"/>
        </w:rPr>
        <w:t>– Zaključci dones</w:t>
      </w:r>
      <w:r w:rsidRPr="00D5282B">
        <w:rPr>
          <w:rFonts w:eastAsia="Times New Roman"/>
          <w:color w:val="000000"/>
          <w:szCs w:val="24"/>
          <w:lang w:eastAsia="zh-CN" w:bidi="hi-IN"/>
        </w:rPr>
        <w:t>eni na 6.sjednici, 04.11.2025.</w:t>
      </w:r>
    </w:p>
    <w:p w:rsidR="00D5282B" w:rsidRPr="00D5282B" w:rsidRDefault="00D5282B" w:rsidP="00D5282B">
      <w:pPr>
        <w:spacing w:line="276" w:lineRule="auto"/>
        <w:jc w:val="both"/>
        <w:rPr>
          <w:rFonts w:eastAsia="Times New Roman"/>
          <w:color w:val="000000"/>
          <w:szCs w:val="24"/>
          <w:lang w:eastAsia="zh-CN" w:bidi="hi-IN"/>
        </w:rPr>
      </w:pPr>
      <w:r w:rsidRPr="00D5282B">
        <w:rPr>
          <w:rFonts w:eastAsia="Times New Roman"/>
          <w:color w:val="000000"/>
          <w:szCs w:val="24"/>
          <w:lang w:eastAsia="zh-CN" w:bidi="hi-IN"/>
        </w:rPr>
        <w:t>- postavljanje izvađenih stupića</w:t>
      </w:r>
      <w:r w:rsidRPr="00D5282B">
        <w:rPr>
          <w:rFonts w:eastAsia="Times New Roman"/>
          <w:color w:val="000000"/>
          <w:szCs w:val="24"/>
          <w:lang w:eastAsia="zh-CN" w:bidi="hi-IN"/>
        </w:rPr>
        <w:tab/>
      </w:r>
      <w:r>
        <w:rPr>
          <w:rFonts w:eastAsia="Times New Roman"/>
          <w:color w:val="000000"/>
          <w:szCs w:val="24"/>
          <w:lang w:eastAsia="zh-CN" w:bidi="hi-IN"/>
        </w:rPr>
        <w:t>– Zaključci dones</w:t>
      </w:r>
      <w:r w:rsidRPr="00D5282B">
        <w:rPr>
          <w:rFonts w:eastAsia="Times New Roman"/>
          <w:color w:val="000000"/>
          <w:szCs w:val="24"/>
          <w:lang w:eastAsia="zh-CN" w:bidi="hi-IN"/>
        </w:rPr>
        <w:t xml:space="preserve">eni na 6.sjednici, 04.11.2025., </w:t>
      </w:r>
    </w:p>
    <w:p w:rsidR="00D5282B" w:rsidRPr="00D5282B" w:rsidRDefault="00D5282B" w:rsidP="00D5282B">
      <w:pPr>
        <w:spacing w:line="276" w:lineRule="auto"/>
        <w:jc w:val="both"/>
        <w:rPr>
          <w:rFonts w:eastAsia="Times New Roman"/>
          <w:color w:val="000000"/>
          <w:szCs w:val="24"/>
          <w:lang w:eastAsia="zh-CN" w:bidi="hi-IN"/>
        </w:rPr>
      </w:pPr>
      <w:r w:rsidRPr="00D5282B">
        <w:rPr>
          <w:rFonts w:eastAsia="Times New Roman"/>
          <w:color w:val="000000"/>
          <w:szCs w:val="24"/>
          <w:lang w:eastAsia="zh-CN" w:bidi="hi-IN"/>
        </w:rPr>
        <w:t>- postavljenje novih stupića</w:t>
      </w:r>
      <w:r w:rsidRPr="00D5282B">
        <w:rPr>
          <w:rFonts w:eastAsia="Times New Roman"/>
          <w:color w:val="000000"/>
          <w:szCs w:val="24"/>
          <w:lang w:eastAsia="zh-CN" w:bidi="hi-IN"/>
        </w:rPr>
        <w:tab/>
      </w:r>
      <w:r>
        <w:rPr>
          <w:rFonts w:eastAsia="Times New Roman"/>
          <w:color w:val="000000"/>
          <w:szCs w:val="24"/>
          <w:lang w:eastAsia="zh-CN" w:bidi="hi-IN"/>
        </w:rPr>
        <w:t>– Zaključci dones</w:t>
      </w:r>
      <w:r w:rsidRPr="00D5282B">
        <w:rPr>
          <w:rFonts w:eastAsia="Times New Roman"/>
          <w:color w:val="000000"/>
          <w:szCs w:val="24"/>
          <w:lang w:eastAsia="zh-CN" w:bidi="hi-IN"/>
        </w:rPr>
        <w:t xml:space="preserve">eni na 6.sjednici, 04.11.2025., </w:t>
      </w:r>
    </w:p>
    <w:p w:rsidR="00D5282B" w:rsidRPr="00D5282B" w:rsidRDefault="00D5282B" w:rsidP="00D5282B">
      <w:pPr>
        <w:spacing w:line="276" w:lineRule="auto"/>
        <w:jc w:val="both"/>
        <w:rPr>
          <w:rFonts w:eastAsia="Times New Roman"/>
          <w:color w:val="000000"/>
          <w:szCs w:val="24"/>
          <w:lang w:eastAsia="zh-CN" w:bidi="hi-IN"/>
        </w:rPr>
      </w:pPr>
      <w:r w:rsidRPr="00D5282B">
        <w:rPr>
          <w:rFonts w:eastAsia="Times New Roman"/>
          <w:color w:val="000000"/>
          <w:szCs w:val="24"/>
          <w:lang w:eastAsia="zh-CN" w:bidi="hi-IN"/>
        </w:rPr>
        <w:t xml:space="preserve">- postavljanje stola s klupama u dj. parku Tenjska - realizirano, </w:t>
      </w:r>
    </w:p>
    <w:p w:rsidR="00D5282B" w:rsidRPr="00D5282B" w:rsidRDefault="00D5282B" w:rsidP="00D5282B">
      <w:pPr>
        <w:spacing w:line="276" w:lineRule="auto"/>
        <w:ind w:left="142" w:hanging="142"/>
        <w:jc w:val="both"/>
        <w:rPr>
          <w:rFonts w:eastAsia="Times New Roman"/>
          <w:color w:val="000000"/>
          <w:szCs w:val="24"/>
          <w:lang w:eastAsia="zh-CN" w:bidi="hi-IN"/>
        </w:rPr>
      </w:pPr>
      <w:r w:rsidRPr="00D5282B">
        <w:rPr>
          <w:rFonts w:eastAsia="Times New Roman"/>
          <w:color w:val="000000"/>
          <w:szCs w:val="24"/>
          <w:lang w:eastAsia="zh-CN" w:bidi="hi-IN"/>
        </w:rPr>
        <w:t>- vraćanje dj. parka iza parka iza stambenih zgrada u ul.D.Budaka 4-6 – uvršteno na listu prio</w:t>
      </w:r>
      <w:r>
        <w:rPr>
          <w:rFonts w:eastAsia="Times New Roman"/>
          <w:color w:val="000000"/>
          <w:szCs w:val="24"/>
          <w:lang w:eastAsia="zh-CN" w:bidi="hi-IN"/>
        </w:rPr>
        <w:t>riteta za 2026., Zaključak dones</w:t>
      </w:r>
      <w:r w:rsidRPr="00D5282B">
        <w:rPr>
          <w:rFonts w:eastAsia="Times New Roman"/>
          <w:color w:val="000000"/>
          <w:szCs w:val="24"/>
          <w:lang w:eastAsia="zh-CN" w:bidi="hi-IN"/>
        </w:rPr>
        <w:t>en u rujnu 2025., prijedlog prihvaćen i izglasan od strane VGČ Peščenica-Žitnjak</w:t>
      </w:r>
    </w:p>
    <w:p w:rsidR="00D5282B" w:rsidRPr="00D5282B" w:rsidRDefault="00D5282B" w:rsidP="00D5282B">
      <w:pPr>
        <w:spacing w:line="276" w:lineRule="auto"/>
        <w:jc w:val="both"/>
        <w:rPr>
          <w:rFonts w:eastAsia="Times New Roman"/>
          <w:color w:val="000000"/>
          <w:szCs w:val="24"/>
          <w:lang w:eastAsia="zh-CN" w:bidi="hi-IN"/>
        </w:rPr>
      </w:pPr>
      <w:r w:rsidRPr="00D5282B">
        <w:rPr>
          <w:rFonts w:eastAsia="Times New Roman"/>
          <w:color w:val="000000"/>
          <w:szCs w:val="24"/>
          <w:lang w:eastAsia="zh-CN" w:bidi="hi-IN"/>
        </w:rPr>
        <w:t>- korekcija rasvjetnih tijela u dj</w:t>
      </w:r>
      <w:r>
        <w:rPr>
          <w:rFonts w:eastAsia="Times New Roman"/>
          <w:color w:val="000000"/>
          <w:szCs w:val="24"/>
          <w:lang w:eastAsia="zh-CN" w:bidi="hi-IN"/>
        </w:rPr>
        <w:t>.parku Tenjska - Zaključak dones</w:t>
      </w:r>
      <w:r w:rsidRPr="00D5282B">
        <w:rPr>
          <w:rFonts w:eastAsia="Times New Roman"/>
          <w:color w:val="000000"/>
          <w:szCs w:val="24"/>
          <w:lang w:eastAsia="zh-CN" w:bidi="hi-IN"/>
        </w:rPr>
        <w:t>eni na 6.sjednici.</w:t>
      </w:r>
    </w:p>
    <w:p w:rsidR="00D5282B" w:rsidRPr="00D5282B" w:rsidRDefault="00D5282B" w:rsidP="00D5282B">
      <w:pPr>
        <w:spacing w:line="276" w:lineRule="auto"/>
        <w:jc w:val="both"/>
        <w:rPr>
          <w:rFonts w:eastAsia="Times New Roman"/>
          <w:color w:val="000000"/>
          <w:szCs w:val="24"/>
          <w:lang w:eastAsia="zh-CN" w:bidi="hi-IN"/>
        </w:rPr>
      </w:pPr>
    </w:p>
    <w:p w:rsidR="00D5282B" w:rsidRPr="00D5282B" w:rsidRDefault="00D5282B" w:rsidP="00D5282B">
      <w:pPr>
        <w:numPr>
          <w:ilvl w:val="0"/>
          <w:numId w:val="20"/>
        </w:numPr>
        <w:suppressAutoHyphens w:val="0"/>
        <w:spacing w:line="276" w:lineRule="auto"/>
        <w:ind w:left="426" w:hanging="426"/>
        <w:contextualSpacing/>
        <w:jc w:val="both"/>
        <w:rPr>
          <w:b/>
          <w:szCs w:val="24"/>
        </w:rPr>
      </w:pPr>
      <w:r w:rsidRPr="00D5282B">
        <w:rPr>
          <w:rFonts w:eastAsia="Times New Roman"/>
          <w:b/>
          <w:szCs w:val="24"/>
        </w:rPr>
        <w:t>Nove</w:t>
      </w:r>
      <w:r w:rsidRPr="00D5282B">
        <w:rPr>
          <w:b/>
          <w:szCs w:val="24"/>
        </w:rPr>
        <w:t xml:space="preserve"> informacije:</w:t>
      </w:r>
    </w:p>
    <w:p w:rsidR="00D5282B" w:rsidRPr="00D5282B" w:rsidRDefault="00D5282B" w:rsidP="00D5282B">
      <w:pPr>
        <w:spacing w:line="276" w:lineRule="auto"/>
        <w:ind w:left="142" w:hanging="142"/>
        <w:jc w:val="both"/>
        <w:rPr>
          <w:rFonts w:eastAsia="Times New Roman"/>
          <w:b/>
          <w:szCs w:val="24"/>
        </w:rPr>
      </w:pPr>
      <w:r w:rsidRPr="00D5282B">
        <w:rPr>
          <w:rFonts w:eastAsia="Times New Roman"/>
          <w:b/>
          <w:szCs w:val="24"/>
        </w:rPr>
        <w:t xml:space="preserve">- </w:t>
      </w:r>
      <w:r w:rsidRPr="00D5282B">
        <w:rPr>
          <w:rFonts w:eastAsia="Times New Roman"/>
          <w:szCs w:val="24"/>
        </w:rPr>
        <w:t xml:space="preserve">Predsjednica Vijeća MO Peščenica obavještava prisutne vijećnike da će na sljedećoj sjednici prisustvovati grupa učenika iz OŠ Petra Preradovića koji pohađaju izvannastavnu aktivnost građanskog odgoja i obrazovanja, Zajednica aktivnih građana (ZAG). </w:t>
      </w:r>
    </w:p>
    <w:p w:rsidR="00D5282B" w:rsidRPr="00D5282B" w:rsidRDefault="00D5282B" w:rsidP="00D5282B">
      <w:pPr>
        <w:spacing w:line="276" w:lineRule="auto"/>
        <w:ind w:left="142" w:hanging="142"/>
        <w:jc w:val="both"/>
        <w:rPr>
          <w:rFonts w:eastAsia="Times New Roman"/>
          <w:szCs w:val="24"/>
        </w:rPr>
      </w:pPr>
      <w:r w:rsidRPr="00D5282B">
        <w:rPr>
          <w:rFonts w:eastAsia="Times New Roman"/>
          <w:b/>
          <w:szCs w:val="24"/>
        </w:rPr>
        <w:t xml:space="preserve">- </w:t>
      </w:r>
      <w:r w:rsidRPr="00D5282B">
        <w:rPr>
          <w:rFonts w:eastAsia="Times New Roman"/>
          <w:szCs w:val="24"/>
        </w:rPr>
        <w:t>Predsjednica Vijeća MO Peščenica obavještava prisutne vijećnike o pristigloj ponudi putem maila za izradu pokretne knjižnice udruge Kulturtreger – budući se radi o iznosu koji nije moguće uklopiti u već definirani PP za 2026. godinu ponuda/prijedlog nije uzet u razmatranje</w:t>
      </w:r>
    </w:p>
    <w:p w:rsidR="00D5282B" w:rsidRPr="00D5282B" w:rsidRDefault="00D5282B" w:rsidP="00D5282B">
      <w:pPr>
        <w:spacing w:line="276" w:lineRule="auto"/>
        <w:ind w:left="142" w:hanging="142"/>
        <w:jc w:val="both"/>
        <w:rPr>
          <w:szCs w:val="24"/>
        </w:rPr>
      </w:pPr>
      <w:r w:rsidRPr="00D5282B">
        <w:rPr>
          <w:szCs w:val="24"/>
        </w:rPr>
        <w:t xml:space="preserve">- </w:t>
      </w:r>
      <w:r w:rsidRPr="00D5282B">
        <w:rPr>
          <w:rFonts w:eastAsia="Times New Roman"/>
          <w:szCs w:val="24"/>
        </w:rPr>
        <w:t>Predsjednica Vijeća MO Peščenica i ostali vijećnici obavještavaju sve prisutne vijećnike o novim upitima ili prijavama građana , pristiglim Zaključcima VGČ-a i ostalim odgovorima nadležnih službi.</w:t>
      </w:r>
    </w:p>
    <w:p w:rsidR="00D5282B" w:rsidRPr="00D5282B" w:rsidRDefault="00D5282B" w:rsidP="00D5282B">
      <w:pPr>
        <w:spacing w:line="276" w:lineRule="auto"/>
        <w:jc w:val="both"/>
        <w:rPr>
          <w:rFonts w:eastAsia="Times New Roman"/>
          <w:szCs w:val="24"/>
        </w:rPr>
      </w:pPr>
    </w:p>
    <w:p w:rsidR="00D5282B" w:rsidRDefault="00D5282B" w:rsidP="00D5282B">
      <w:pPr>
        <w:spacing w:line="276" w:lineRule="auto"/>
        <w:jc w:val="both"/>
        <w:rPr>
          <w:rFonts w:eastAsia="Times New Roman"/>
          <w:szCs w:val="24"/>
        </w:rPr>
      </w:pPr>
      <w:r w:rsidRPr="00D5282B">
        <w:rPr>
          <w:rFonts w:eastAsia="Times New Roman"/>
          <w:szCs w:val="24"/>
        </w:rPr>
        <w:t>Budući da više nije bilo dodatnih pitanja niti prijedloga Vijećnika, predsjednica zaključuje sjednicu.</w:t>
      </w:r>
    </w:p>
    <w:p w:rsidR="00D5282B" w:rsidRPr="00D5282B" w:rsidRDefault="00D5282B" w:rsidP="00D5282B">
      <w:pPr>
        <w:spacing w:line="276" w:lineRule="auto"/>
        <w:jc w:val="both"/>
        <w:rPr>
          <w:rFonts w:eastAsia="Times New Roman"/>
          <w:szCs w:val="24"/>
        </w:rPr>
      </w:pPr>
    </w:p>
    <w:p w:rsidR="00D5282B" w:rsidRPr="00D5282B" w:rsidRDefault="00D5282B" w:rsidP="00D5282B">
      <w:pPr>
        <w:spacing w:line="276" w:lineRule="auto"/>
        <w:jc w:val="both"/>
        <w:rPr>
          <w:rFonts w:eastAsia="Segoe UI"/>
          <w:szCs w:val="24"/>
        </w:rPr>
      </w:pPr>
      <w:r w:rsidRPr="00D5282B">
        <w:rPr>
          <w:rFonts w:eastAsia="Times New Roman"/>
          <w:szCs w:val="24"/>
        </w:rPr>
        <w:t>Dovršeno u  20:00 sati.</w:t>
      </w:r>
    </w:p>
    <w:p w:rsidR="00D5282B" w:rsidRPr="00D5282B" w:rsidRDefault="00D5282B" w:rsidP="00D5282B">
      <w:pPr>
        <w:spacing w:line="276" w:lineRule="auto"/>
        <w:jc w:val="both"/>
        <w:rPr>
          <w:szCs w:val="24"/>
        </w:rPr>
      </w:pPr>
      <w:r w:rsidRPr="00D5282B">
        <w:rPr>
          <w:rFonts w:eastAsia="Times New Roman"/>
          <w:szCs w:val="24"/>
        </w:rPr>
        <w:t>Sljedeća sjednica Vijeća zakazana je za 13.01.2025, utorak u 18:00 sati</w:t>
      </w:r>
    </w:p>
    <w:p w:rsidR="00D5282B" w:rsidRPr="00D5282B" w:rsidRDefault="00D5282B" w:rsidP="00D5282B">
      <w:pPr>
        <w:spacing w:line="276" w:lineRule="auto"/>
        <w:jc w:val="both"/>
        <w:rPr>
          <w:rFonts w:eastAsia="Times New Roman"/>
          <w:szCs w:val="24"/>
        </w:rPr>
      </w:pPr>
    </w:p>
    <w:p w:rsidR="00D5282B" w:rsidRPr="00D5282B" w:rsidRDefault="00D5282B" w:rsidP="00D5282B">
      <w:pPr>
        <w:spacing w:line="276" w:lineRule="auto"/>
        <w:ind w:hanging="2"/>
        <w:jc w:val="both"/>
        <w:rPr>
          <w:rFonts w:eastAsia="Segoe UI"/>
          <w:szCs w:val="24"/>
        </w:rPr>
      </w:pPr>
      <w:r w:rsidRPr="00D5282B">
        <w:rPr>
          <w:rFonts w:eastAsia="Times New Roman"/>
          <w:szCs w:val="24"/>
        </w:rPr>
        <w:t>Zagreb, 02.12.2025.</w:t>
      </w:r>
    </w:p>
    <w:p w:rsidR="00D5282B" w:rsidRPr="00D5282B" w:rsidRDefault="00D5282B" w:rsidP="00D5282B">
      <w:pPr>
        <w:spacing w:line="276" w:lineRule="auto"/>
        <w:ind w:hanging="2"/>
        <w:jc w:val="both"/>
        <w:rPr>
          <w:szCs w:val="24"/>
        </w:rPr>
      </w:pPr>
    </w:p>
    <w:p w:rsidR="00D5282B" w:rsidRPr="00D5282B" w:rsidRDefault="00D5282B" w:rsidP="00D5282B">
      <w:pPr>
        <w:spacing w:line="276" w:lineRule="auto"/>
        <w:jc w:val="both"/>
        <w:rPr>
          <w:rFonts w:eastAsia="Times New Roman"/>
          <w:szCs w:val="24"/>
        </w:rPr>
      </w:pPr>
      <w:r w:rsidRPr="00D5282B">
        <w:rPr>
          <w:rFonts w:eastAsia="Times New Roman"/>
          <w:szCs w:val="24"/>
        </w:rPr>
        <w:t>Zapisnik sastavili</w:t>
      </w:r>
    </w:p>
    <w:p w:rsidR="00D5282B" w:rsidRPr="00D5282B" w:rsidRDefault="00D5282B" w:rsidP="00D5282B">
      <w:pPr>
        <w:spacing w:line="276" w:lineRule="auto"/>
        <w:ind w:hanging="2"/>
        <w:jc w:val="both"/>
        <w:rPr>
          <w:rFonts w:eastAsia="Times New Roman"/>
          <w:szCs w:val="24"/>
        </w:rPr>
      </w:pPr>
      <w:r w:rsidRPr="00D5282B">
        <w:rPr>
          <w:rFonts w:eastAsia="Times New Roman"/>
          <w:szCs w:val="24"/>
        </w:rPr>
        <w:t>Vlatka Bajzek Osman i Zdenko Krpina</w:t>
      </w:r>
      <w:r w:rsidRPr="00D5282B">
        <w:rPr>
          <w:rFonts w:eastAsia="Times New Roman"/>
          <w:szCs w:val="24"/>
        </w:rPr>
        <w:tab/>
      </w:r>
      <w:r w:rsidRPr="00D5282B">
        <w:rPr>
          <w:rFonts w:eastAsia="Times New Roman"/>
          <w:szCs w:val="24"/>
        </w:rPr>
        <w:tab/>
      </w:r>
      <w:r w:rsidRPr="00D5282B">
        <w:rPr>
          <w:rFonts w:eastAsia="Times New Roman"/>
          <w:szCs w:val="24"/>
        </w:rPr>
        <w:tab/>
        <w:t xml:space="preserve">                  </w:t>
      </w:r>
    </w:p>
    <w:p w:rsidR="00D5282B" w:rsidRPr="00D5282B" w:rsidRDefault="00D5282B" w:rsidP="00D5282B">
      <w:pPr>
        <w:spacing w:line="276" w:lineRule="auto"/>
        <w:ind w:left="5040" w:firstLine="720"/>
        <w:jc w:val="both"/>
        <w:rPr>
          <w:rFonts w:asciiTheme="minorHAnsi" w:eastAsia="Segoe UI" w:hAnsiTheme="minorHAnsi" w:cstheme="minorHAnsi"/>
          <w:sz w:val="22"/>
        </w:rPr>
      </w:pPr>
      <w:r w:rsidRPr="00D5282B">
        <w:rPr>
          <w:rFonts w:asciiTheme="minorHAnsi" w:eastAsia="Times New Roman" w:hAnsiTheme="minorHAnsi" w:cstheme="minorHAnsi"/>
          <w:sz w:val="22"/>
        </w:rPr>
        <w:t xml:space="preserve">   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KLASA: 024-08/25-003/2230</w:t>
      </w:r>
    </w:p>
    <w:p w:rsidR="007A172C" w:rsidRPr="007A172C" w:rsidRDefault="00D5282B" w:rsidP="007A172C">
      <w:pPr>
        <w:spacing w:line="240" w:lineRule="auto"/>
        <w:jc w:val="both"/>
      </w:pPr>
      <w:r>
        <w:t>URBROJ: 251-13-11-5/003-25-2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Zagreb, 2. prosinca 2025.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Predsjednica</w:t>
      </w: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Vijeća 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Vlatka Bajzek Osman</w:t>
      </w: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br w:type="page"/>
      </w:r>
    </w:p>
    <w:p w:rsidR="007A172C" w:rsidRPr="00D5282B" w:rsidRDefault="007A172C" w:rsidP="007A172C">
      <w:pPr>
        <w:spacing w:line="240" w:lineRule="auto"/>
        <w:jc w:val="center"/>
        <w:rPr>
          <w:rFonts w:eastAsia="Times New Roman"/>
          <w:b/>
          <w:color w:val="000000"/>
          <w:sz w:val="22"/>
          <w:lang w:eastAsia="hr-HR"/>
        </w:rPr>
      </w:pPr>
      <w:r w:rsidRPr="00D5282B">
        <w:rPr>
          <w:noProof/>
          <w:sz w:val="22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F99DC3" wp14:editId="1725F83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35955" cy="561975"/>
                <wp:effectExtent l="0" t="0" r="0" b="9525"/>
                <wp:wrapSquare wrapText="bothSides"/>
                <wp:docPr id="1610396819" name="Tekstni okvir 1610396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82B" w:rsidRDefault="00D5282B" w:rsidP="007A172C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temelju članka  99 Statuta Grada Zagreba (Službeni glasnik Grada Zagreba (23/16, 2/18, 23/18, 3/20, 3/21, 11/21 - pročišćeni tekst, 16/22), Poslovnika Vijeća Mjesnog odbora </w:t>
                            </w:r>
                            <w:r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Peščenica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, Vijeće Mjesnog odbora </w:t>
                            </w:r>
                            <w:r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Peščenica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na 7. sjednici, 02. prosinca2025.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99DC3" id="_x0000_t202" coordsize="21600,21600" o:spt="202" path="m,l,21600r21600,l21600,xe">
                <v:stroke joinstyle="miter"/>
                <v:path gradientshapeok="t" o:connecttype="rect"/>
              </v:shapetype>
              <v:shape id="Tekstni okvir 1610396819" o:spid="_x0000_s1026" type="#_x0000_t202" style="position:absolute;left:0;text-align:left;margin-left:400.45pt;margin-top:0;width:451.65pt;height:44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" stroked="f">
                <v:textbox>
                  <w:txbxContent>
                    <w:p w:rsidR="00D5282B" w:rsidRDefault="00D5282B" w:rsidP="007A172C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temelju članka  99 Statuta Grada Zagreba (Službeni glasnik Grada Zagreba (23/16, 2/18, 23/18, 3/20, 3/21, 11/21 - pročišćeni tekst, 16/22), Poslovnika Vijeća Mjesnog odbora </w:t>
                      </w:r>
                      <w:r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Peščenica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, Vijeće Mjesnog odbora </w:t>
                      </w:r>
                      <w:r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Peščenica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na 7. sjednici, 02. prosinca2025.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5282B">
        <w:rPr>
          <w:rFonts w:eastAsia="Times New Roman"/>
          <w:b/>
          <w:color w:val="000000"/>
          <w:sz w:val="22"/>
          <w:lang w:eastAsia="hr-HR"/>
        </w:rPr>
        <w:t>FINANCIJSKI PLAN</w:t>
      </w:r>
    </w:p>
    <w:p w:rsidR="007A172C" w:rsidRPr="00D5282B" w:rsidRDefault="007A172C" w:rsidP="007A172C">
      <w:pPr>
        <w:spacing w:line="240" w:lineRule="auto"/>
        <w:jc w:val="center"/>
        <w:rPr>
          <w:rFonts w:eastAsia="Times New Roman"/>
          <w:b/>
          <w:color w:val="000000"/>
          <w:sz w:val="22"/>
          <w:lang w:eastAsia="hr-HR"/>
        </w:rPr>
      </w:pPr>
      <w:r w:rsidRPr="00D5282B">
        <w:rPr>
          <w:rFonts w:eastAsia="Times New Roman"/>
          <w:b/>
          <w:color w:val="000000"/>
          <w:sz w:val="22"/>
          <w:lang w:eastAsia="hr-HR"/>
        </w:rPr>
        <w:t xml:space="preserve">Mjesnog Odbora </w:t>
      </w:r>
      <w:r w:rsidRPr="00D5282B">
        <w:rPr>
          <w:rFonts w:eastAsia="Times New Roman"/>
          <w:b/>
          <w:noProof/>
          <w:color w:val="000000"/>
          <w:sz w:val="22"/>
          <w:lang w:eastAsia="hr-HR"/>
        </w:rPr>
        <w:t>Peščenica</w:t>
      </w:r>
    </w:p>
    <w:p w:rsidR="007A172C" w:rsidRPr="00D5282B" w:rsidRDefault="007A172C" w:rsidP="007A172C">
      <w:pPr>
        <w:spacing w:line="240" w:lineRule="auto"/>
        <w:jc w:val="center"/>
        <w:rPr>
          <w:rFonts w:eastAsia="Times New Roman"/>
          <w:b/>
          <w:color w:val="000000"/>
          <w:sz w:val="22"/>
          <w:lang w:eastAsia="hr-HR"/>
        </w:rPr>
      </w:pPr>
      <w:r w:rsidRPr="00D5282B">
        <w:rPr>
          <w:rFonts w:eastAsia="Times New Roman"/>
          <w:b/>
          <w:color w:val="000000"/>
          <w:sz w:val="22"/>
          <w:lang w:eastAsia="hr-HR"/>
        </w:rPr>
        <w:t>za 2026.</w:t>
      </w:r>
    </w:p>
    <w:p w:rsidR="007A172C" w:rsidRPr="00D5282B" w:rsidRDefault="007A172C" w:rsidP="007A172C">
      <w:pPr>
        <w:spacing w:line="240" w:lineRule="auto"/>
        <w:jc w:val="center"/>
        <w:rPr>
          <w:rFonts w:eastAsia="Times New Roman"/>
          <w:b/>
          <w:color w:val="000000"/>
          <w:sz w:val="22"/>
          <w:lang w:eastAsia="hr-HR"/>
        </w:rPr>
      </w:pPr>
    </w:p>
    <w:p w:rsidR="007A172C" w:rsidRPr="00D5282B" w:rsidRDefault="007A172C" w:rsidP="007A172C">
      <w:pPr>
        <w:spacing w:line="240" w:lineRule="auto"/>
        <w:jc w:val="center"/>
        <w:rPr>
          <w:rFonts w:eastAsia="Times New Roman"/>
          <w:b/>
          <w:color w:val="000000"/>
          <w:sz w:val="22"/>
          <w:lang w:eastAsia="hr-HR"/>
        </w:rPr>
      </w:pPr>
      <w:r w:rsidRPr="00D5282B">
        <w:rPr>
          <w:rFonts w:eastAsia="Times New Roman"/>
          <w:b/>
          <w:color w:val="000000"/>
          <w:sz w:val="22"/>
          <w:lang w:eastAsia="hr-HR"/>
        </w:rPr>
        <w:t>Članak 1.</w:t>
      </w:r>
    </w:p>
    <w:tbl>
      <w:tblPr>
        <w:tblStyle w:val="Reetkatablice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0"/>
        <w:gridCol w:w="7989"/>
      </w:tblGrid>
      <w:tr w:rsidR="007A172C" w:rsidRPr="00D5282B" w:rsidTr="00D5282B">
        <w:trPr>
          <w:trHeight w:val="281"/>
        </w:trPr>
        <w:tc>
          <w:tcPr>
            <w:tcW w:w="1294" w:type="dxa"/>
            <w:hideMark/>
          </w:tcPr>
          <w:p w:rsidR="007A172C" w:rsidRPr="00D5282B" w:rsidRDefault="007A172C" w:rsidP="007A172C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PRIHODA:</w:t>
            </w:r>
          </w:p>
        </w:tc>
        <w:tc>
          <w:tcPr>
            <w:tcW w:w="8085" w:type="dxa"/>
            <w:hideMark/>
          </w:tcPr>
          <w:p w:rsidR="007A172C" w:rsidRPr="00D5282B" w:rsidRDefault="007A172C" w:rsidP="007A172C">
            <w:pPr>
              <w:spacing w:line="240" w:lineRule="auto"/>
              <w:jc w:val="both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noProof/>
                <w:sz w:val="22"/>
              </w:rPr>
              <w:t xml:space="preserve">47.700,00 </w:t>
            </w:r>
            <w:r w:rsidRPr="00D5282B">
              <w:rPr>
                <w:rFonts w:eastAsia="Times New Roman"/>
                <w:noProof/>
                <w:color w:val="000000"/>
                <w:sz w:val="22"/>
                <w:lang w:eastAsia="hr-HR"/>
              </w:rPr>
              <w:t>EUR</w:t>
            </w:r>
          </w:p>
        </w:tc>
      </w:tr>
      <w:tr w:rsidR="007A172C" w:rsidRPr="00D5282B" w:rsidTr="00D5282B">
        <w:trPr>
          <w:trHeight w:val="281"/>
        </w:trPr>
        <w:tc>
          <w:tcPr>
            <w:tcW w:w="1294" w:type="dxa"/>
            <w:hideMark/>
          </w:tcPr>
          <w:p w:rsidR="007A172C" w:rsidRPr="00D5282B" w:rsidRDefault="007A172C" w:rsidP="007A172C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RASHODA:</w:t>
            </w:r>
          </w:p>
        </w:tc>
        <w:tc>
          <w:tcPr>
            <w:tcW w:w="8085" w:type="dxa"/>
            <w:hideMark/>
          </w:tcPr>
          <w:p w:rsidR="007A172C" w:rsidRPr="00D5282B" w:rsidRDefault="007A172C" w:rsidP="007A172C">
            <w:pPr>
              <w:spacing w:line="240" w:lineRule="auto"/>
              <w:jc w:val="both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noProof/>
                <w:color w:val="000000"/>
                <w:sz w:val="22"/>
                <w:lang w:eastAsia="hr-HR"/>
              </w:rPr>
              <w:t>47.700,00 EUR</w:t>
            </w:r>
          </w:p>
        </w:tc>
      </w:tr>
    </w:tbl>
    <w:p w:rsidR="007A172C" w:rsidRPr="00D5282B" w:rsidRDefault="007A172C" w:rsidP="007A172C">
      <w:pPr>
        <w:spacing w:line="240" w:lineRule="auto"/>
        <w:jc w:val="both"/>
        <w:rPr>
          <w:rFonts w:eastAsia="Times New Roman"/>
          <w:color w:val="000000"/>
          <w:sz w:val="22"/>
          <w:lang w:eastAsia="hr-HR"/>
        </w:rPr>
      </w:pPr>
      <w:r w:rsidRPr="00D5282B">
        <w:rPr>
          <w:rFonts w:eastAsia="Times New Roman"/>
          <w:color w:val="000000"/>
          <w:sz w:val="22"/>
          <w:lang w:eastAsia="hr-HR"/>
        </w:rPr>
        <w:t xml:space="preserve">Financijski plan Mjesnog odbora </w:t>
      </w:r>
      <w:r w:rsidRPr="00D5282B">
        <w:rPr>
          <w:rFonts w:eastAsia="Times New Roman"/>
          <w:noProof/>
          <w:color w:val="000000"/>
          <w:sz w:val="22"/>
          <w:lang w:eastAsia="hr-HR"/>
        </w:rPr>
        <w:t xml:space="preserve">Peščenica </w:t>
      </w:r>
      <w:r w:rsidRPr="00D5282B">
        <w:rPr>
          <w:rFonts w:eastAsia="Times New Roman"/>
          <w:color w:val="000000"/>
          <w:sz w:val="22"/>
          <w:lang w:eastAsia="hr-HR"/>
        </w:rPr>
        <w:t>za 2026. (dalje u tekstu: Plan) sastoji se od:</w:t>
      </w:r>
    </w:p>
    <w:p w:rsidR="007A172C" w:rsidRPr="00D5282B" w:rsidRDefault="007A172C" w:rsidP="007A172C">
      <w:pPr>
        <w:spacing w:line="240" w:lineRule="auto"/>
        <w:jc w:val="center"/>
        <w:rPr>
          <w:rFonts w:eastAsia="Times New Roman"/>
          <w:b/>
          <w:bCs/>
          <w:color w:val="000000"/>
          <w:sz w:val="22"/>
          <w:lang w:eastAsia="hr-HR"/>
        </w:rPr>
      </w:pPr>
    </w:p>
    <w:p w:rsidR="007A172C" w:rsidRPr="00D5282B" w:rsidRDefault="007A172C" w:rsidP="007A172C">
      <w:pPr>
        <w:spacing w:line="240" w:lineRule="auto"/>
        <w:jc w:val="center"/>
        <w:rPr>
          <w:rFonts w:eastAsia="Times New Roman"/>
          <w:b/>
          <w:bCs/>
          <w:color w:val="000000"/>
          <w:sz w:val="22"/>
          <w:lang w:eastAsia="hr-HR"/>
        </w:rPr>
      </w:pPr>
      <w:r w:rsidRPr="00D5282B">
        <w:rPr>
          <w:rFonts w:eastAsia="Times New Roman"/>
          <w:b/>
          <w:bCs/>
          <w:color w:val="000000"/>
          <w:sz w:val="22"/>
          <w:lang w:eastAsia="hr-HR"/>
        </w:rPr>
        <w:t>Članak 2.</w:t>
      </w:r>
    </w:p>
    <w:p w:rsidR="007A172C" w:rsidRPr="00D5282B" w:rsidRDefault="007A172C" w:rsidP="007A172C">
      <w:pPr>
        <w:spacing w:line="240" w:lineRule="auto"/>
        <w:jc w:val="center"/>
        <w:rPr>
          <w:rFonts w:eastAsia="Times New Roman"/>
          <w:color w:val="000000"/>
          <w:sz w:val="22"/>
          <w:lang w:eastAsia="hr-HR"/>
        </w:rPr>
      </w:pPr>
      <w:r w:rsidRPr="00D5282B">
        <w:rPr>
          <w:rFonts w:eastAsia="Times New Roman"/>
          <w:color w:val="000000"/>
          <w:sz w:val="22"/>
          <w:lang w:eastAsia="hr-HR"/>
        </w:rPr>
        <w:t>Prihodi i rashodi iz članka 1. Plana su:</w:t>
      </w:r>
    </w:p>
    <w:tbl>
      <w:tblPr>
        <w:tblW w:w="5150" w:type="pct"/>
        <w:tblInd w:w="-284" w:type="dxa"/>
        <w:tblLook w:val="04A0" w:firstRow="1" w:lastRow="0" w:firstColumn="1" w:lastColumn="0" w:noHBand="0" w:noVBand="1"/>
      </w:tblPr>
      <w:tblGrid>
        <w:gridCol w:w="919"/>
        <w:gridCol w:w="7165"/>
        <w:gridCol w:w="1213"/>
      </w:tblGrid>
      <w:tr w:rsidR="007A172C" w:rsidRPr="00D5282B" w:rsidTr="00D5282B">
        <w:trPr>
          <w:trHeight w:val="308"/>
        </w:trPr>
        <w:tc>
          <w:tcPr>
            <w:tcW w:w="4232" w:type="pct"/>
            <w:gridSpan w:val="2"/>
            <w:noWrap/>
            <w:vAlign w:val="bottom"/>
            <w:hideMark/>
          </w:tcPr>
          <w:p w:rsidR="007A172C" w:rsidRPr="00D5282B" w:rsidRDefault="007A172C" w:rsidP="007A172C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eastAsia="Calibri"/>
                <w:sz w:val="22"/>
              </w:rPr>
            </w:pPr>
            <w:r w:rsidRPr="00D5282B">
              <w:rPr>
                <w:rFonts w:eastAsia="Calibri"/>
                <w:sz w:val="22"/>
              </w:rPr>
              <w:t>PRIHODI</w:t>
            </w:r>
          </w:p>
        </w:tc>
        <w:tc>
          <w:tcPr>
            <w:tcW w:w="768" w:type="pct"/>
            <w:vAlign w:val="bottom"/>
            <w:hideMark/>
          </w:tcPr>
          <w:p w:rsidR="007A172C" w:rsidRPr="00D5282B" w:rsidRDefault="007A172C" w:rsidP="007A172C">
            <w:pPr>
              <w:spacing w:line="240" w:lineRule="auto"/>
              <w:jc w:val="right"/>
              <w:rPr>
                <w:rFonts w:eastAsia="Calibri"/>
                <w:b/>
                <w:bCs/>
                <w:sz w:val="22"/>
              </w:rPr>
            </w:pPr>
            <w:r w:rsidRPr="00D5282B">
              <w:rPr>
                <w:rFonts w:eastAsia="Calibri"/>
                <w:b/>
                <w:bCs/>
                <w:sz w:val="22"/>
              </w:rPr>
              <w:t>EUR</w:t>
            </w:r>
          </w:p>
        </w:tc>
      </w:tr>
      <w:tr w:rsidR="007A172C" w:rsidRPr="00D5282B" w:rsidTr="00D5282B">
        <w:trPr>
          <w:trHeight w:val="397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EKON. </w:t>
            </w:r>
          </w:p>
          <w:p w:rsidR="007A172C" w:rsidRPr="00D5282B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KLAS.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OPIS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IZNOS </w:t>
            </w:r>
          </w:p>
        </w:tc>
      </w:tr>
      <w:tr w:rsidR="007A172C" w:rsidRPr="00D5282B" w:rsidTr="00D5282B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  <w:t>PRIHODI MJESNOG ODBORA UKUPNO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noProof/>
                <w:color w:val="FFFFFF"/>
                <w:sz w:val="22"/>
                <w:lang w:eastAsia="hr-HR"/>
              </w:rPr>
              <w:t xml:space="preserve">47.700,00 </w:t>
            </w:r>
          </w:p>
        </w:tc>
      </w:tr>
      <w:tr w:rsidR="007A172C" w:rsidRPr="00D5282B" w:rsidTr="00D5282B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color w:val="000000"/>
                <w:sz w:val="22"/>
                <w:lang w:eastAsia="hr-HR"/>
              </w:rPr>
              <w:t>6711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color w:val="000000"/>
                <w:sz w:val="22"/>
                <w:lang w:eastAsia="hr-HR"/>
              </w:rPr>
              <w:t>PRIHODI ZA FINANCIRANJE RASHODA POSLOVANJA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noProof/>
                <w:color w:val="000000"/>
                <w:sz w:val="22"/>
                <w:lang w:eastAsia="hr-HR"/>
              </w:rPr>
              <w:t xml:space="preserve">47.700,00 </w:t>
            </w:r>
          </w:p>
        </w:tc>
      </w:tr>
      <w:tr w:rsidR="007A172C" w:rsidRPr="00D5282B" w:rsidTr="00D5282B">
        <w:trPr>
          <w:trHeight w:val="308"/>
        </w:trPr>
        <w:tc>
          <w:tcPr>
            <w:tcW w:w="4232" w:type="pct"/>
            <w:gridSpan w:val="2"/>
            <w:noWrap/>
            <w:vAlign w:val="bottom"/>
            <w:hideMark/>
          </w:tcPr>
          <w:p w:rsidR="007A172C" w:rsidRPr="00D5282B" w:rsidRDefault="007A172C" w:rsidP="007A172C">
            <w:pPr>
              <w:numPr>
                <w:ilvl w:val="0"/>
                <w:numId w:val="3"/>
              </w:numPr>
              <w:spacing w:line="240" w:lineRule="auto"/>
              <w:ind w:left="0" w:firstLine="0"/>
              <w:contextualSpacing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color w:val="000000"/>
                <w:sz w:val="22"/>
                <w:lang w:eastAsia="hr-HR"/>
              </w:rPr>
              <w:t>RASHODI</w:t>
            </w:r>
          </w:p>
        </w:tc>
        <w:tc>
          <w:tcPr>
            <w:tcW w:w="768" w:type="pct"/>
            <w:vAlign w:val="bottom"/>
            <w:hideMark/>
          </w:tcPr>
          <w:p w:rsidR="007A172C" w:rsidRPr="00D5282B" w:rsidRDefault="007A172C" w:rsidP="007A172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EUR</w:t>
            </w:r>
          </w:p>
        </w:tc>
      </w:tr>
      <w:tr w:rsidR="007A172C" w:rsidRPr="00D5282B" w:rsidTr="00D5282B">
        <w:trPr>
          <w:trHeight w:val="397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EKON. </w:t>
            </w:r>
          </w:p>
          <w:p w:rsidR="007A172C" w:rsidRPr="00D5282B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KLAS.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OPIS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IZNOS </w:t>
            </w:r>
          </w:p>
        </w:tc>
      </w:tr>
      <w:tr w:rsidR="007A172C" w:rsidRPr="00D5282B" w:rsidTr="00D5282B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  <w:t>RASHODI MJESNOG ODBORA UKUPNO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noProof/>
                <w:color w:val="FFFFFF"/>
                <w:sz w:val="22"/>
                <w:lang w:eastAsia="hr-HR"/>
              </w:rPr>
              <w:t xml:space="preserve">47.700,00 </w:t>
            </w:r>
          </w:p>
        </w:tc>
      </w:tr>
      <w:tr w:rsidR="007A172C" w:rsidRPr="00D5282B" w:rsidTr="00D5282B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b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color w:val="000000"/>
                <w:sz w:val="22"/>
                <w:lang w:eastAsia="hr-HR"/>
              </w:rPr>
              <w:t>Izvor 1.1. OPĆI PRIHODI I PRIMICI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noProof/>
                <w:color w:val="000000"/>
                <w:sz w:val="22"/>
                <w:lang w:eastAsia="hr-HR"/>
              </w:rPr>
              <w:t xml:space="preserve">21.700,00 </w:t>
            </w:r>
          </w:p>
        </w:tc>
      </w:tr>
      <w:tr w:rsidR="007A172C" w:rsidRPr="00D5282B" w:rsidTr="00D5282B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color w:val="000000"/>
                <w:sz w:val="22"/>
                <w:lang w:eastAsia="hr-HR"/>
              </w:rPr>
              <w:t>3291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color w:val="000000"/>
                <w:sz w:val="22"/>
                <w:lang w:eastAsia="hr-HR"/>
              </w:rPr>
              <w:t>NAKNADE ČLANOVIMA VIJEĆA MJESNOG ODBORA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right"/>
              <w:rPr>
                <w:rFonts w:eastAsia="Times New Roman"/>
                <w:bCs/>
                <w:sz w:val="22"/>
                <w:lang w:eastAsia="hr-HR"/>
              </w:rPr>
            </w:pPr>
            <w:r w:rsidRPr="00D5282B">
              <w:rPr>
                <w:rFonts w:eastAsia="Times New Roman"/>
                <w:bCs/>
                <w:noProof/>
                <w:sz w:val="22"/>
                <w:lang w:eastAsia="hr-HR"/>
              </w:rPr>
              <w:t xml:space="preserve">17.700,00 </w:t>
            </w:r>
          </w:p>
        </w:tc>
      </w:tr>
      <w:tr w:rsidR="007A172C" w:rsidRPr="00D5282B" w:rsidTr="00D5282B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color w:val="000000"/>
                <w:sz w:val="22"/>
                <w:lang w:eastAsia="hr-HR"/>
              </w:rPr>
              <w:t>3299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color w:val="000000"/>
                <w:sz w:val="22"/>
                <w:lang w:eastAsia="hr-HR"/>
              </w:rPr>
              <w:t>OSTALI NESPOMENUTI RASHODI POSLOVANJA MJESNOG ODBORA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right"/>
              <w:rPr>
                <w:rFonts w:eastAsia="Times New Roman"/>
                <w:bCs/>
                <w:sz w:val="22"/>
                <w:lang w:eastAsia="hr-HR"/>
              </w:rPr>
            </w:pPr>
            <w:r w:rsidRPr="00D5282B">
              <w:rPr>
                <w:rFonts w:eastAsia="Times New Roman"/>
                <w:bCs/>
                <w:noProof/>
                <w:sz w:val="22"/>
                <w:lang w:eastAsia="hr-HR"/>
              </w:rPr>
              <w:t xml:space="preserve">4.000,00 </w:t>
            </w:r>
          </w:p>
        </w:tc>
      </w:tr>
      <w:tr w:rsidR="007A172C" w:rsidRPr="00D5282B" w:rsidTr="00D5282B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b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color w:val="000000"/>
                <w:sz w:val="22"/>
                <w:lang w:eastAsia="hr-HR"/>
              </w:rPr>
              <w:t>Izvor 4.1. PRIHOD OD KOMUNALNE NAKNADE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b/>
                <w:noProof/>
                <w:color w:val="000000"/>
                <w:sz w:val="22"/>
                <w:lang w:eastAsia="hr-HR"/>
              </w:rPr>
              <w:t xml:space="preserve">26.000,00 </w:t>
            </w:r>
          </w:p>
        </w:tc>
      </w:tr>
      <w:tr w:rsidR="007A172C" w:rsidRPr="00D5282B" w:rsidTr="00D5282B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color w:val="000000"/>
                <w:sz w:val="22"/>
                <w:lang w:eastAsia="hr-HR"/>
              </w:rPr>
              <w:t>3232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color w:val="000000"/>
                <w:sz w:val="22"/>
                <w:lang w:eastAsia="hr-HR"/>
              </w:rPr>
              <w:t>USLUGE TEKUĆEG I INVESTICIJSKOG ODRŽAVANJA - PMKA MO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72C" w:rsidRPr="00D5282B" w:rsidRDefault="007A172C" w:rsidP="007A172C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lang w:eastAsia="hr-HR"/>
              </w:rPr>
            </w:pPr>
            <w:r w:rsidRPr="00D5282B">
              <w:rPr>
                <w:rFonts w:eastAsia="Times New Roman"/>
                <w:noProof/>
                <w:color w:val="000000"/>
                <w:sz w:val="22"/>
                <w:lang w:eastAsia="hr-HR"/>
              </w:rPr>
              <w:t xml:space="preserve">26.000,00 </w:t>
            </w:r>
          </w:p>
        </w:tc>
      </w:tr>
    </w:tbl>
    <w:p w:rsidR="007A172C" w:rsidRPr="00D5282B" w:rsidRDefault="007A172C" w:rsidP="007A172C">
      <w:pPr>
        <w:spacing w:line="240" w:lineRule="auto"/>
        <w:jc w:val="center"/>
        <w:rPr>
          <w:rFonts w:eastAsia="Calibri"/>
          <w:b/>
          <w:sz w:val="22"/>
        </w:rPr>
      </w:pPr>
    </w:p>
    <w:p w:rsidR="007A172C" w:rsidRPr="00D5282B" w:rsidRDefault="007A172C" w:rsidP="007A172C">
      <w:pPr>
        <w:spacing w:line="240" w:lineRule="auto"/>
        <w:jc w:val="center"/>
        <w:rPr>
          <w:rFonts w:eastAsia="Times New Roman"/>
          <w:b/>
          <w:color w:val="000000"/>
          <w:sz w:val="22"/>
          <w:lang w:eastAsia="hr-HR"/>
        </w:rPr>
      </w:pPr>
      <w:r w:rsidRPr="00D5282B">
        <w:rPr>
          <w:rFonts w:eastAsia="Times New Roman"/>
          <w:b/>
          <w:color w:val="000000"/>
          <w:sz w:val="22"/>
          <w:lang w:eastAsia="hr-HR"/>
        </w:rPr>
        <w:t>Članak 3.</w:t>
      </w:r>
    </w:p>
    <w:p w:rsidR="007A172C" w:rsidRPr="00D5282B" w:rsidRDefault="007A172C" w:rsidP="007A172C">
      <w:pPr>
        <w:spacing w:line="240" w:lineRule="auto"/>
        <w:jc w:val="both"/>
        <w:rPr>
          <w:rFonts w:eastAsia="Calibri"/>
          <w:b/>
          <w:sz w:val="22"/>
        </w:rPr>
      </w:pPr>
      <w:r w:rsidRPr="00D5282B">
        <w:rPr>
          <w:rFonts w:eastAsia="Times New Roman"/>
          <w:color w:val="000000"/>
          <w:sz w:val="22"/>
          <w:lang w:eastAsia="hr-HR"/>
        </w:rPr>
        <w:t>Naredbodavac za izvršenje Plana je pročelnik Gradskog ureda za mjesnu samoupravu, promet, komunalne poslove, civilnu zaštitu i sigurnost.</w:t>
      </w:r>
    </w:p>
    <w:p w:rsidR="007A172C" w:rsidRPr="00D5282B" w:rsidRDefault="007A172C" w:rsidP="007A172C">
      <w:pPr>
        <w:spacing w:line="240" w:lineRule="auto"/>
        <w:jc w:val="center"/>
        <w:rPr>
          <w:rFonts w:eastAsia="Times New Roman"/>
          <w:b/>
          <w:color w:val="000000"/>
          <w:sz w:val="22"/>
          <w:lang w:eastAsia="hr-HR"/>
        </w:rPr>
      </w:pPr>
      <w:r w:rsidRPr="00D5282B">
        <w:rPr>
          <w:rFonts w:eastAsia="Times New Roman"/>
          <w:b/>
          <w:color w:val="000000"/>
          <w:sz w:val="22"/>
          <w:lang w:eastAsia="hr-HR"/>
        </w:rPr>
        <w:t>Članak 4.</w:t>
      </w:r>
    </w:p>
    <w:p w:rsidR="007A172C" w:rsidRDefault="007A172C" w:rsidP="007A172C">
      <w:pPr>
        <w:spacing w:line="240" w:lineRule="auto"/>
        <w:jc w:val="both"/>
        <w:rPr>
          <w:rFonts w:eastAsia="Times New Roman"/>
          <w:color w:val="000000"/>
          <w:sz w:val="22"/>
          <w:lang w:eastAsia="hr-HR"/>
        </w:rPr>
      </w:pPr>
      <w:r w:rsidRPr="00D5282B">
        <w:rPr>
          <w:noProof/>
          <w:sz w:val="22"/>
          <w:lang w:eastAsia="hr-H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B1110E" wp14:editId="71E81834">
                <wp:simplePos x="0" y="0"/>
                <wp:positionH relativeFrom="leftMargin">
                  <wp:align>right</wp:align>
                </wp:positionH>
                <wp:positionV relativeFrom="paragraph">
                  <wp:posOffset>330835</wp:posOffset>
                </wp:positionV>
                <wp:extent cx="45085" cy="800100"/>
                <wp:effectExtent l="0" t="0" r="0" b="0"/>
                <wp:wrapSquare wrapText="bothSides"/>
                <wp:docPr id="749119349" name="Tekstni okvir 749119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08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82B" w:rsidRPr="00DA231C" w:rsidRDefault="00D5282B" w:rsidP="007A172C">
                            <w:pPr>
                              <w:spacing w:line="240" w:lineRule="auto"/>
                              <w:ind w:left="4248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:rsidR="00D5282B" w:rsidRDefault="00D5282B" w:rsidP="007A172C">
                            <w:pPr>
                              <w:spacing w:line="240" w:lineRule="auto"/>
                              <w:ind w:left="4248"/>
                              <w:jc w:val="center"/>
                            </w:pPr>
                            <w:r>
                              <w:t>Vlatka Bajzek Osman</w:t>
                            </w:r>
                          </w:p>
                          <w:p w:rsidR="00D5282B" w:rsidRDefault="00D5282B" w:rsidP="007A172C">
                            <w:pPr>
                              <w:rPr>
                                <w:rFonts w:ascii="Arial" w:hAnsi="Arial" w:cs="Arial"/>
                                <w:sz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1110E" id="Tekstni okvir 749119349" o:spid="_x0000_s1027" type="#_x0000_t202" style="position:absolute;left:0;text-align:left;margin-left:-47.65pt;margin-top:26.05pt;width:3.55pt;height:63pt;flip:x;z-index:251661312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" stroked="f">
                <v:textbox>
                  <w:txbxContent>
                    <w:p w:rsidR="00D5282B" w:rsidRPr="00DA231C" w:rsidRDefault="00D5282B" w:rsidP="007A172C">
                      <w:pPr>
                        <w:spacing w:line="240" w:lineRule="auto"/>
                        <w:ind w:left="4248"/>
                        <w:jc w:val="center"/>
                        <w:rPr>
                          <w:sz w:val="22"/>
                        </w:rPr>
                      </w:pPr>
                    </w:p>
                    <w:p w:rsidR="00D5282B" w:rsidRDefault="00D5282B" w:rsidP="007A172C">
                      <w:pPr>
                        <w:spacing w:line="240" w:lineRule="auto"/>
                        <w:ind w:left="4248"/>
                        <w:jc w:val="center"/>
                      </w:pPr>
                      <w:r>
                        <w:t>Vlatka Bajzek Osman</w:t>
                      </w:r>
                    </w:p>
                    <w:p w:rsidR="00D5282B" w:rsidRDefault="00D5282B" w:rsidP="007A172C">
                      <w:pPr>
                        <w:rPr>
                          <w:rFonts w:ascii="Arial" w:hAnsi="Arial" w:cs="Arial"/>
                          <w:sz w:val="2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5282B">
        <w:rPr>
          <w:rFonts w:eastAsia="Times New Roman"/>
          <w:color w:val="000000"/>
          <w:sz w:val="22"/>
          <w:lang w:eastAsia="hr-HR"/>
        </w:rPr>
        <w:t>Plan će biti objavljen na oglasnoj ploči u sjedištu Mjesnog odbora, a stupa na snagu 1. siječnja 2026.</w:t>
      </w:r>
    </w:p>
    <w:p w:rsidR="00D5282B" w:rsidRPr="00D5282B" w:rsidRDefault="00D5282B" w:rsidP="007A172C">
      <w:pPr>
        <w:spacing w:line="240" w:lineRule="auto"/>
        <w:jc w:val="both"/>
        <w:rPr>
          <w:rFonts w:eastAsia="Times New Roman"/>
          <w:color w:val="000000"/>
          <w:sz w:val="22"/>
          <w:lang w:eastAsia="hr-HR"/>
        </w:rPr>
      </w:pPr>
    </w:p>
    <w:p w:rsidR="007A172C" w:rsidRPr="00D5282B" w:rsidRDefault="007A172C" w:rsidP="007A172C">
      <w:pPr>
        <w:spacing w:line="240" w:lineRule="auto"/>
        <w:rPr>
          <w:rFonts w:eastAsia="Times New Roman"/>
          <w:sz w:val="22"/>
          <w:lang w:eastAsia="hr-HR"/>
        </w:rPr>
      </w:pPr>
      <w:r w:rsidRPr="00D5282B">
        <w:rPr>
          <w:noProof/>
          <w:sz w:val="22"/>
          <w:lang w:eastAsia="hr-H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FF58616" wp14:editId="3925FC4B">
                <wp:simplePos x="0" y="0"/>
                <wp:positionH relativeFrom="margin">
                  <wp:posOffset>-71120</wp:posOffset>
                </wp:positionH>
                <wp:positionV relativeFrom="paragraph">
                  <wp:posOffset>111760</wp:posOffset>
                </wp:positionV>
                <wp:extent cx="2266950" cy="790575"/>
                <wp:effectExtent l="0" t="0" r="0" b="9525"/>
                <wp:wrapSquare wrapText="bothSides"/>
                <wp:docPr id="217" name="Tekstni okvir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82B" w:rsidRDefault="00D5282B" w:rsidP="007A172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KLASA:024-08/25-003/2230</w:t>
                            </w:r>
                          </w:p>
                          <w:p w:rsidR="00D5282B" w:rsidRDefault="00D5282B" w:rsidP="007A172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URBROJ:251-13-11-5/003-25-3</w:t>
                            </w:r>
                          </w:p>
                          <w:p w:rsidR="00D5282B" w:rsidRDefault="00D5282B" w:rsidP="007A172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Zagreb,02. prosinca 2025.</w:t>
                            </w:r>
                          </w:p>
                          <w:p w:rsidR="00D5282B" w:rsidRPr="00B837E4" w:rsidRDefault="00D5282B" w:rsidP="007A172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58616" id="Tekstni okvir 217" o:spid="_x0000_s1028" type="#_x0000_t202" style="position:absolute;margin-left:-5.6pt;margin-top:8.8pt;width:178.5pt;height:62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" stroked="f">
                <v:textbox>
                  <w:txbxContent>
                    <w:p w:rsidR="00D5282B" w:rsidRDefault="00D5282B" w:rsidP="007A172C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>KLASA:024-08/25-003/2230</w:t>
                      </w:r>
                    </w:p>
                    <w:p w:rsidR="00D5282B" w:rsidRDefault="00D5282B" w:rsidP="007A172C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>URBROJ:251-13-11-5/003-25-3</w:t>
                      </w:r>
                    </w:p>
                    <w:p w:rsidR="00D5282B" w:rsidRDefault="00D5282B" w:rsidP="007A172C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>Zagreb,02. prosinca 2025.</w:t>
                      </w:r>
                    </w:p>
                    <w:p w:rsidR="00D5282B" w:rsidRPr="00B837E4" w:rsidRDefault="00D5282B" w:rsidP="007A172C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A172C" w:rsidRPr="00D5282B" w:rsidRDefault="007A172C" w:rsidP="007A172C">
      <w:pPr>
        <w:spacing w:line="240" w:lineRule="auto"/>
        <w:rPr>
          <w:rFonts w:eastAsia="Times New Roman"/>
          <w:sz w:val="22"/>
          <w:lang w:eastAsia="hr-HR"/>
        </w:rPr>
      </w:pPr>
    </w:p>
    <w:p w:rsidR="007A172C" w:rsidRPr="00D5282B" w:rsidRDefault="007A172C" w:rsidP="007A172C">
      <w:pPr>
        <w:spacing w:line="240" w:lineRule="auto"/>
        <w:ind w:left="2124"/>
        <w:jc w:val="right"/>
        <w:rPr>
          <w:rFonts w:eastAsia="Times New Roman"/>
          <w:sz w:val="22"/>
          <w:lang w:eastAsia="hr-HR"/>
        </w:rPr>
      </w:pPr>
      <w:r w:rsidRPr="00D5282B">
        <w:rPr>
          <w:rFonts w:eastAsia="Times New Roman"/>
          <w:sz w:val="22"/>
          <w:lang w:eastAsia="hr-HR"/>
        </w:rPr>
        <w:t xml:space="preserve">                               Predsjednica Vijeća Mjesnog</w:t>
      </w:r>
    </w:p>
    <w:p w:rsidR="007A172C" w:rsidRPr="00D5282B" w:rsidRDefault="007A172C" w:rsidP="007A172C">
      <w:pPr>
        <w:spacing w:line="240" w:lineRule="auto"/>
        <w:ind w:left="2124"/>
        <w:jc w:val="center"/>
        <w:rPr>
          <w:rFonts w:eastAsia="Times New Roman"/>
          <w:sz w:val="22"/>
          <w:lang w:eastAsia="hr-HR"/>
        </w:rPr>
      </w:pPr>
      <w:r w:rsidRPr="00D5282B">
        <w:rPr>
          <w:rFonts w:eastAsia="Times New Roman"/>
          <w:sz w:val="22"/>
          <w:lang w:eastAsia="hr-HR"/>
        </w:rPr>
        <w:t xml:space="preserve">                                                             odbora Peščenica</w:t>
      </w:r>
    </w:p>
    <w:p w:rsidR="007A172C" w:rsidRPr="00D5282B" w:rsidRDefault="007A172C" w:rsidP="007A172C">
      <w:pPr>
        <w:spacing w:line="240" w:lineRule="auto"/>
        <w:jc w:val="right"/>
        <w:rPr>
          <w:sz w:val="22"/>
        </w:rPr>
      </w:pPr>
      <w:r w:rsidRPr="00D5282B">
        <w:rPr>
          <w:sz w:val="22"/>
        </w:rPr>
        <w:t xml:space="preserve">     Vlatka Bajzek Osman</w:t>
      </w:r>
    </w:p>
    <w:p w:rsidR="007A172C" w:rsidRPr="00D5282B" w:rsidRDefault="007A172C" w:rsidP="007A172C">
      <w:pPr>
        <w:spacing w:line="240" w:lineRule="auto"/>
        <w:rPr>
          <w:sz w:val="22"/>
          <w:u w:val="single"/>
        </w:rPr>
      </w:pPr>
      <w:r w:rsidRPr="00D5282B">
        <w:rPr>
          <w:sz w:val="22"/>
          <w:u w:val="single"/>
        </w:rPr>
        <w:br w:type="page"/>
      </w:r>
    </w:p>
    <w:tbl>
      <w:tblPr>
        <w:tblW w:w="11514" w:type="dxa"/>
        <w:tblInd w:w="-1134" w:type="dxa"/>
        <w:tblLook w:val="04A0" w:firstRow="1" w:lastRow="0" w:firstColumn="1" w:lastColumn="0" w:noHBand="0" w:noVBand="1"/>
      </w:tblPr>
      <w:tblGrid>
        <w:gridCol w:w="2834"/>
        <w:gridCol w:w="8680"/>
      </w:tblGrid>
      <w:tr w:rsidR="007A172C" w:rsidRPr="007A172C" w:rsidTr="00D5282B">
        <w:trPr>
          <w:trHeight w:val="1560"/>
        </w:trPr>
        <w:tc>
          <w:tcPr>
            <w:tcW w:w="11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lastRenderedPageBreak/>
              <w:t>Na temelju članka 99. stavka 1. točke 5  Statuta Grada Zagreba (Službeni glasnik Grada Zagreba 23/16, 2/18, 23/18, 3/20, 3/21, 11/21 - pročišćeni tekst i 16/22) te članka 15. stavka 1. točke 5. Pravila Mjesnog odbora Peščenica.Vijeće Mjesnog odbora Peščenica , na 7. sjednici, 02. prosinca  2025., donijelo je </w:t>
            </w:r>
          </w:p>
        </w:tc>
      </w:tr>
      <w:tr w:rsidR="007A172C" w:rsidRPr="007A172C" w:rsidTr="00D5282B">
        <w:trPr>
          <w:trHeight w:val="1365"/>
        </w:trPr>
        <w:tc>
          <w:tcPr>
            <w:tcW w:w="11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>PLAN</w:t>
            </w: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>potreba za aktivnostima, programima i projektima unapređenja kvalitete života građana</w:t>
            </w: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>Mjesnog odbora Peščenica u 2026.</w:t>
            </w:r>
          </w:p>
        </w:tc>
      </w:tr>
      <w:tr w:rsidR="007A172C" w:rsidRPr="007A172C" w:rsidTr="00D5282B">
        <w:trPr>
          <w:trHeight w:val="2070"/>
        </w:trPr>
        <w:tc>
          <w:tcPr>
            <w:tcW w:w="11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br/>
              <w:t>Članak 1.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7A172C" w:rsidRPr="007A172C" w:rsidTr="00D5282B">
        <w:trPr>
          <w:trHeight w:val="1335"/>
        </w:trPr>
        <w:tc>
          <w:tcPr>
            <w:tcW w:w="11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br/>
              <w:t>Članak 2.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Planirana sredstva iz članka 1. u Mjesnom odboru, u ukupnom iznosu od </w:t>
            </w: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4.000,00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 eura, raspoređuju se za sljedeće aktivnosti:</w:t>
            </w:r>
          </w:p>
        </w:tc>
      </w:tr>
      <w:tr w:rsidR="007A172C" w:rsidRPr="007A172C" w:rsidTr="00D5282B">
        <w:trPr>
          <w:trHeight w:val="585"/>
        </w:trPr>
        <w:tc>
          <w:tcPr>
            <w:tcW w:w="1151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1. DRUŠTVENI ŽIVOT I KULTURA  </w:t>
            </w:r>
          </w:p>
        </w:tc>
      </w:tr>
      <w:tr w:rsidR="007A172C" w:rsidRPr="007A172C" w:rsidTr="00D5282B">
        <w:trPr>
          <w:trHeight w:val="615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aktivnosti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Dan MO Peščenica - Dan Stare Pešče</w:t>
            </w:r>
          </w:p>
        </w:tc>
      </w:tr>
      <w:tr w:rsidR="007A172C" w:rsidRPr="007A172C" w:rsidTr="00D5282B">
        <w:trPr>
          <w:trHeight w:val="372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Društveno kulturna, obrazovna i sportska manifestacija u kojoj sudjeluju škole, vrtići, centri, ustanove, sportska društva, udruge i pojedinci  koje djeluju na MO Peščenica sa ciljem međusobnog povezivanja i suradnje kao i predstavljanja svog rada i programa stanovnicima kvarta i povezivanja s lokalnom zajednicom.  U programu sudjeluju sve generacije,od djece vrtićke dobi (DV Duga) srednjoškolci ( III.gimnazija, PTT škola, Škola za Cestovni promet, Učenički dom Maksimir, Ustanova  "Vinko Bek" ) i mali školarci (OŠ Dragutina Kušlana) kroz sportske turnire (nogomet, košarka, odbojka, štafeta,streljaštvo i streličarstvo, ping pong)  i razne radionice (radionica Bijeli štap, radionica Pijane naočale i dr.).  Također su kroz MU uključeni i umirovljenici predstavljanjem svojih likovnih, dramskih i literarnih ostvarenja te kroz razna zdravstvena savjetovališta kao i čagu za rokere u najboljim godinama uz živu muziku. NIsmo zaboravili niti naše najbolje prijatelje, kućne ljubimce te se bira i "Naj pes Pešče"</w:t>
            </w:r>
          </w:p>
        </w:tc>
      </w:tr>
      <w:tr w:rsidR="007A172C" w:rsidRPr="007A172C" w:rsidTr="00D5282B">
        <w:trPr>
          <w:trHeight w:val="144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Prezentiranje rada kulturno umjetničkih društava, zborova, udruga, škola, vrtića i pojedinaca koji djeluju na području MO Poščenica. Povezivanje, druženje i zabava svih sudionika, te poticanje stanovnika na aktivnije sudjelovanje u zajednici i kvalitetnije življenje ukuljučivanjem u rad kulturno umjetničkih društava, zborova i udruga koje su se predstavile.</w:t>
            </w:r>
          </w:p>
        </w:tc>
      </w:tr>
      <w:tr w:rsidR="007A172C" w:rsidRPr="007A172C" w:rsidTr="00D5282B">
        <w:trPr>
          <w:trHeight w:val="69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17.10.2026.</w:t>
            </w:r>
          </w:p>
        </w:tc>
      </w:tr>
      <w:tr w:rsidR="007A172C" w:rsidRPr="007A172C" w:rsidTr="00D5282B">
        <w:trPr>
          <w:trHeight w:val="615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lastRenderedPageBreak/>
              <w:t>Procijenjena vrijednost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2.559,90 €</w:t>
            </w:r>
          </w:p>
        </w:tc>
      </w:tr>
      <w:tr w:rsidR="007A172C" w:rsidRPr="007A172C" w:rsidTr="00D5282B">
        <w:trPr>
          <w:trHeight w:val="72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aktivnosti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Predstava za djecu (Sv. Nikola, Božić)</w:t>
            </w:r>
          </w:p>
        </w:tc>
      </w:tr>
      <w:tr w:rsidR="007A172C" w:rsidRPr="007A172C" w:rsidTr="00D5282B">
        <w:trPr>
          <w:trHeight w:val="1755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Predstava će uključivati likove poput Svetog Nikole, anđela, djece, vilenjaka ili božićnih likova, uz kratke dijaloge, recitacije i božićne pjesme. Program je prilagođen dječjem uzrastu, jednostavan i zabavan, s naglaskom na pozitivne poruke i interakciju s publikom. Na kraju predstave moguće je organizirati dolazak Svetog Nikole ili Djeda Božićnjaka koji djeci upućuje lijepe riječi i dijeli simbolične poklone.</w:t>
            </w:r>
          </w:p>
        </w:tc>
      </w:tr>
      <w:tr w:rsidR="007A172C" w:rsidRPr="007A172C" w:rsidTr="00D5282B">
        <w:trPr>
          <w:trHeight w:val="135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Cilj aktivnosti je razveseliti djecu i približiti im vrijednosti zajedništva, dobrote, darivanja i radosti koje donose Sveti Nikola i Božić. Aktivnost se sastoji od organizacije prigodne predstave u kojoj djeca kroz igru, glumu, pjesmu i ples sudjeluju u stvaranju blagdanske atmosfere</w:t>
            </w:r>
          </w:p>
        </w:tc>
      </w:tr>
      <w:tr w:rsidR="007A172C" w:rsidRPr="007A172C" w:rsidTr="00D5282B">
        <w:trPr>
          <w:trHeight w:val="75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prosinac 2026.</w:t>
            </w:r>
          </w:p>
        </w:tc>
      </w:tr>
      <w:tr w:rsidR="007A172C" w:rsidRPr="007A172C" w:rsidTr="00D5282B">
        <w:trPr>
          <w:trHeight w:val="69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732,85 €</w:t>
            </w:r>
          </w:p>
        </w:tc>
      </w:tr>
      <w:tr w:rsidR="007A172C" w:rsidRPr="007A172C" w:rsidTr="00D5282B">
        <w:trPr>
          <w:trHeight w:val="390"/>
        </w:trPr>
        <w:tc>
          <w:tcPr>
            <w:tcW w:w="1151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2. SPORT I REKREACIJA</w:t>
            </w:r>
          </w:p>
        </w:tc>
      </w:tr>
      <w:tr w:rsidR="007A172C" w:rsidRPr="007A172C" w:rsidTr="00D5282B">
        <w:trPr>
          <w:trHeight w:val="72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aktivnosti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Dan MO Peščenica - Dan Stare Pešče</w:t>
            </w:r>
          </w:p>
        </w:tc>
      </w:tr>
      <w:tr w:rsidR="007A172C" w:rsidRPr="007A172C" w:rsidTr="00D5282B">
        <w:trPr>
          <w:trHeight w:val="675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Sportski turniri u sklopu održavanja Dana Stare Pešče</w:t>
            </w:r>
          </w:p>
        </w:tc>
      </w:tr>
      <w:tr w:rsidR="007A172C" w:rsidRPr="007A172C" w:rsidTr="00D5282B">
        <w:trPr>
          <w:trHeight w:val="645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Povezivanje škola koje djeluju na kvartu te promicanje zdravog načina života</w:t>
            </w:r>
          </w:p>
        </w:tc>
      </w:tr>
      <w:tr w:rsidR="007A172C" w:rsidRPr="007A172C" w:rsidTr="00D5282B">
        <w:trPr>
          <w:trHeight w:val="583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17.10.2026.</w:t>
            </w:r>
          </w:p>
        </w:tc>
      </w:tr>
      <w:tr w:rsidR="007A172C" w:rsidRPr="007A172C" w:rsidTr="00D5282B">
        <w:trPr>
          <w:trHeight w:val="705"/>
        </w:trPr>
        <w:tc>
          <w:tcPr>
            <w:tcW w:w="28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456,95 €</w:t>
            </w:r>
          </w:p>
        </w:tc>
      </w:tr>
      <w:tr w:rsidR="007A172C" w:rsidRPr="007A172C" w:rsidTr="00D5282B">
        <w:trPr>
          <w:trHeight w:val="300"/>
        </w:trPr>
        <w:tc>
          <w:tcPr>
            <w:tcW w:w="1151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A172C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315"/>
        </w:trPr>
        <w:tc>
          <w:tcPr>
            <w:tcW w:w="1151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3. ODGOJ I OBRAZOVANJE</w:t>
            </w:r>
          </w:p>
        </w:tc>
      </w:tr>
      <w:tr w:rsidR="007A172C" w:rsidRPr="007A172C" w:rsidTr="00D5282B">
        <w:trPr>
          <w:trHeight w:val="735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aktivnosti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 xml:space="preserve">Škola i zajednica-mentalno zdravlje  učenika </w:t>
            </w:r>
          </w:p>
        </w:tc>
      </w:tr>
      <w:tr w:rsidR="007A172C" w:rsidRPr="007A172C" w:rsidTr="00D5282B">
        <w:trPr>
          <w:trHeight w:val="2145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Radionica je osmišljena za učenike osnovnih škola s ciljem podizanja svijesti o važnosti mentalnog zdravlja i emocionalne dobrobiti. Tijekom radionice djeca sudjeluju u interaktivnim igrama, grupnim razgovorima i kreativnim vježbama koje pomažu u prepoznavanju i izražavanju emocija, razvijanju vještina suočavanja sa stresom i jačanju samopouzdanja. Financirati će se radionice u Osnovnoj školi Dragutina Kušlana koja se nalazi na području Mjesnog odbora Peščenica.</w:t>
            </w:r>
          </w:p>
        </w:tc>
      </w:tr>
      <w:tr w:rsidR="007A172C" w:rsidRPr="007A172C" w:rsidTr="00D5282B">
        <w:trPr>
          <w:trHeight w:val="153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lastRenderedPageBreak/>
              <w:t>Cilj(evi) aktivnosti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Razviti emocionalnu pismenost (prepoznati i imenovati emocije) učiti empatiju i perspektivu drugog. Razviti samopouzdanje i osjećaj pripadnosti. Povećati svijest djece o važnosti mentalnog zdravlja. Osnažiti sposobnost suočavanja sa stresom i rješavanja konflikata. Potaknuti pozitivnu socijalnu interakciju i jačanje samopouzdanja među učenicima.</w:t>
            </w:r>
          </w:p>
        </w:tc>
      </w:tr>
      <w:tr w:rsidR="007A172C" w:rsidRPr="007A172C" w:rsidTr="00D5282B">
        <w:trPr>
          <w:trHeight w:val="78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siječanj, veljača ili ožujak 2026.</w:t>
            </w:r>
          </w:p>
        </w:tc>
      </w:tr>
      <w:tr w:rsidR="007A172C" w:rsidRPr="007A172C" w:rsidTr="00D5282B">
        <w:trPr>
          <w:trHeight w:val="570"/>
        </w:trPr>
        <w:tc>
          <w:tcPr>
            <w:tcW w:w="28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250,00 €</w:t>
            </w:r>
          </w:p>
        </w:tc>
      </w:tr>
      <w:tr w:rsidR="007A172C" w:rsidRPr="007A172C" w:rsidTr="00D5282B">
        <w:trPr>
          <w:trHeight w:val="360"/>
        </w:trPr>
        <w:tc>
          <w:tcPr>
            <w:tcW w:w="1151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4. ZDRAVLJE I PREVENCIJA BOLESTI</w:t>
            </w:r>
          </w:p>
        </w:tc>
      </w:tr>
      <w:tr w:rsidR="007A172C" w:rsidRPr="007A172C" w:rsidTr="00D5282B">
        <w:trPr>
          <w:trHeight w:val="81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aktivnosti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705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72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78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765"/>
        </w:trPr>
        <w:tc>
          <w:tcPr>
            <w:tcW w:w="28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465"/>
        </w:trPr>
        <w:tc>
          <w:tcPr>
            <w:tcW w:w="1151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A172C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435"/>
        </w:trPr>
        <w:tc>
          <w:tcPr>
            <w:tcW w:w="1151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5. OČUVANJE OKOLIŠA I ODRŽIV RAZVOJ</w:t>
            </w:r>
          </w:p>
        </w:tc>
      </w:tr>
      <w:tr w:rsidR="007A172C" w:rsidRPr="007A172C" w:rsidTr="00D5282B">
        <w:trPr>
          <w:trHeight w:val="705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aktivnosti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78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615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63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675"/>
        </w:trPr>
        <w:tc>
          <w:tcPr>
            <w:tcW w:w="28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8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A172C" w:rsidRPr="007A172C" w:rsidTr="00D5282B">
        <w:trPr>
          <w:trHeight w:val="1335"/>
        </w:trPr>
        <w:tc>
          <w:tcPr>
            <w:tcW w:w="1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Članak 3.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</w:tc>
      </w:tr>
      <w:tr w:rsidR="007A172C" w:rsidRPr="007A172C" w:rsidTr="00D5282B">
        <w:trPr>
          <w:trHeight w:val="775"/>
        </w:trPr>
        <w:tc>
          <w:tcPr>
            <w:tcW w:w="1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72C" w:rsidRPr="007A172C" w:rsidRDefault="007A172C" w:rsidP="007A172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t>Članak 4.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br/>
              <w:t>Ovaj će Plan biti dostavljen Gradskom uredu za mjesnu samoupravu, promet, civilnu zaštitu i sigurnost.</w:t>
            </w:r>
          </w:p>
        </w:tc>
      </w:tr>
      <w:tr w:rsidR="007A172C" w:rsidRPr="007A172C" w:rsidTr="00D5282B">
        <w:trPr>
          <w:trHeight w:val="1125"/>
        </w:trPr>
        <w:tc>
          <w:tcPr>
            <w:tcW w:w="1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72C" w:rsidRPr="007A172C" w:rsidRDefault="007A172C" w:rsidP="007A172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lastRenderedPageBreak/>
              <w:t>KLASA:024-08/25-003/2230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br/>
              <w:t>URBROJ:251-13-11-11/003-25-4</w:t>
            </w:r>
            <w:r w:rsidRPr="007A172C">
              <w:rPr>
                <w:rFonts w:eastAsia="Times New Roman"/>
                <w:color w:val="000000"/>
                <w:szCs w:val="24"/>
                <w:lang w:eastAsia="hr-HR"/>
              </w:rPr>
              <w:br/>
              <w:t>Zagreb.02.prosinca 2025.</w:t>
            </w:r>
          </w:p>
        </w:tc>
      </w:tr>
    </w:tbl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t xml:space="preserve">                                         PREDSJEDNICA VIJEĆA MJESNOG ODBORA PEŠČENICA </w:t>
      </w:r>
    </w:p>
    <w:p w:rsidR="007A172C" w:rsidRPr="007A172C" w:rsidRDefault="007A172C" w:rsidP="007A172C">
      <w:pPr>
        <w:spacing w:line="240" w:lineRule="auto"/>
      </w:pPr>
      <w:r w:rsidRPr="007A172C">
        <w:t xml:space="preserve">                                                                VLATKA BAJZEK OSMAN</w:t>
      </w: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lastRenderedPageBreak/>
        <w:drawing>
          <wp:inline distT="0" distB="0" distL="0" distR="0" wp14:anchorId="1F457E8C" wp14:editId="48148B90">
            <wp:extent cx="6491064" cy="9065128"/>
            <wp:effectExtent l="0" t="0" r="5080" b="317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1047" cy="9162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D5282B" w:rsidRDefault="007A172C" w:rsidP="007A172C">
      <w:pPr>
        <w:spacing w:line="240" w:lineRule="auto"/>
        <w:rPr>
          <w:u w:val="single"/>
        </w:rPr>
      </w:pPr>
      <w:r w:rsidRPr="007A172C">
        <w:lastRenderedPageBreak/>
        <w:t>Na temelju članka 99.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ZAKLJUČAK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O rješavanju aktualne komunalne i prometne problematike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color w:val="auto"/>
        </w:rPr>
        <w:t>Vijeće mjesnog odbora Peščenica , predlaže Vijeću Gradske četvrti Peščenica Žitnjak da od nadležnog gradskog tijela (</w:t>
      </w:r>
      <w:r w:rsidRPr="007A172C">
        <w:rPr>
          <w:rFonts w:ascii="Times New Roman" w:eastAsia="Times New Roman" w:hAnsi="Times New Roman" w:cs="Times New Roman"/>
          <w:b/>
          <w:color w:val="auto"/>
        </w:rPr>
        <w:t xml:space="preserve"> Sektora za promet, Zagrebačkih cesta</w:t>
      </w:r>
      <w:r w:rsidRPr="007A172C">
        <w:rPr>
          <w:rFonts w:ascii="Times New Roman" w:eastAsia="Times New Roman" w:hAnsi="Times New Roman" w:cs="Times New Roman"/>
          <w:color w:val="auto"/>
        </w:rPr>
        <w:t>) zatraži</w:t>
      </w:r>
    </w:p>
    <w:p w:rsidR="007A172C" w:rsidRPr="007A172C" w:rsidRDefault="007A172C" w:rsidP="007A172C">
      <w:pPr>
        <w:pStyle w:val="Standard"/>
        <w:ind w:hanging="2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>Stručni izvid u svrhu rješavanja nepropisnog parkiranja u Dubravskoj ulici kod privatnih garaža i omogućavanje pristupa privatnim garažama sa javnoprometne površine, k.č.br. 510/30, k.o. Peščenica</w:t>
      </w:r>
    </w:p>
    <w:p w:rsidR="007A172C" w:rsidRPr="007A172C" w:rsidRDefault="007A172C" w:rsidP="007A172C">
      <w:pPr>
        <w:pStyle w:val="Odlomakpopisa"/>
        <w:numPr>
          <w:ilvl w:val="0"/>
          <w:numId w:val="5"/>
        </w:numPr>
        <w:suppressAutoHyphens/>
        <w:spacing w:line="240" w:lineRule="auto"/>
        <w:jc w:val="both"/>
        <w:rPr>
          <w:rFonts w:ascii="Times New Roman" w:hAnsi="Times New Roman" w:cs="Times New Roman"/>
          <w:b/>
          <w:i/>
          <w:szCs w:val="24"/>
        </w:rPr>
      </w:pPr>
      <w:r w:rsidRPr="007A172C">
        <w:rPr>
          <w:rFonts w:ascii="Times New Roman" w:eastAsia="Times New Roman" w:hAnsi="Times New Roman" w:cs="Times New Roman"/>
          <w:b/>
          <w:i/>
          <w:szCs w:val="24"/>
        </w:rPr>
        <w:t xml:space="preserve">Vijeće predlaže postavljanje </w:t>
      </w:r>
      <w:r w:rsidRPr="007A172C">
        <w:rPr>
          <w:rFonts w:ascii="Times New Roman" w:hAnsi="Times New Roman" w:cs="Times New Roman"/>
          <w:b/>
          <w:i/>
          <w:szCs w:val="24"/>
        </w:rPr>
        <w:t>fizičkih barijera kojima bi se spriječilo nepropisno parkiranje i vlasnicima omogućio pristup do njihovih privatnih garaža s javnoprometne površine i to na način:</w:t>
      </w:r>
    </w:p>
    <w:p w:rsidR="007A172C" w:rsidRPr="007A172C" w:rsidRDefault="007A172C" w:rsidP="007A172C"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  <w:b/>
          <w:i/>
        </w:rPr>
      </w:pPr>
      <w:r w:rsidRPr="007A172C">
        <w:rPr>
          <w:rFonts w:ascii="Times New Roman" w:hAnsi="Times New Roman" w:cs="Times New Roman"/>
          <w:b/>
          <w:i/>
        </w:rPr>
        <w:t>Na ulazu iz ul. Divka Budaka (kod kč.br 9) postavljanje pomičnih stupića, rampe ili nekog drugog oblika pomične barijere, a na pristupu iz Dubravske ulice postavljanje fiksnih stupića</w:t>
      </w: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FOTOGRAFIJA LOKACIJE s označenim problematičnim pristupima privatnim garažama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0A2B336A" wp14:editId="36602AB2">
            <wp:extent cx="5057775" cy="4000500"/>
            <wp:effectExtent l="0" t="0" r="9525" b="0"/>
            <wp:docPr id="8" name="Slika 8" descr="Dubravska-barij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8" descr="Dubravska-barije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>Upit građana, mail sa detaljnim opisom problema i fotodokumentacijom te dodatno obrazloženje problema sastavni su dio ovog Zaključka.</w:t>
      </w:r>
      <w:r w:rsidRPr="007A172C">
        <w:rPr>
          <w:szCs w:val="24"/>
        </w:rPr>
        <w:br w:type="page"/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 xml:space="preserve">Ovaj zaključak dostavit će se Gradskoj četvrti Peščenica – Žitnjak na daljnje postupanje 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KLASA: 024-08/25-003/2230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URBROJ: 251-13-11-5/003-25-5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Zagreb, 2. prosinca 2025.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  <w:r w:rsidRPr="007A172C">
        <w:rPr>
          <w:rFonts w:ascii="Times New Roman" w:hAnsi="Times New Roman" w:cs="Times New Roman"/>
          <w:szCs w:val="24"/>
          <w:u w:val="single"/>
        </w:rPr>
        <w:t xml:space="preserve">OBRAZLOŽENJE: </w:t>
      </w: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</w:rPr>
      </w:pPr>
      <w:r w:rsidRPr="007A172C">
        <w:rPr>
          <w:rFonts w:ascii="Times New Roman" w:hAnsi="Times New Roman" w:cs="Times New Roman"/>
          <w:szCs w:val="24"/>
        </w:rPr>
        <w:t>Vlasnicima privatnih garaža u Dubravskoj ulici onemogučen je pristup sa javnoprometne površine iz ulice Divka Budaka zbog konstantnog nepropisnog parkiranja. Potrebno je hitno postavljanje barijera u obliku pomićnih i fiksnih stupića.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  <w:u w:val="single"/>
        </w:rPr>
        <w:t>Dopis građana</w:t>
      </w:r>
      <w:r w:rsidRPr="007A172C">
        <w:rPr>
          <w:szCs w:val="24"/>
        </w:rPr>
        <w:t>: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noProof/>
          <w:szCs w:val="24"/>
          <w:lang w:eastAsia="hr-HR"/>
        </w:rPr>
        <w:lastRenderedPageBreak/>
        <w:drawing>
          <wp:inline distT="0" distB="0" distL="0" distR="0" wp14:anchorId="2252C98E" wp14:editId="5D0B0CB9">
            <wp:extent cx="4505325" cy="4200525"/>
            <wp:effectExtent l="0" t="0" r="9525" b="9525"/>
            <wp:docPr id="7" name="Slika 7" descr="Alen Leši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Alen Leši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br w:type="page"/>
      </w: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noProof/>
          <w:szCs w:val="24"/>
          <w:lang w:eastAsia="hr-HR"/>
        </w:rPr>
        <w:lastRenderedPageBreak/>
        <w:drawing>
          <wp:inline distT="0" distB="0" distL="0" distR="0" wp14:anchorId="0BF401A2" wp14:editId="2AEF50F6">
            <wp:extent cx="6315075" cy="7962900"/>
            <wp:effectExtent l="0" t="0" r="9525" b="0"/>
            <wp:docPr id="6" name="Slika 6" descr="Alen Lešić-prilog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 descr="Alen Lešić-prilog_Page_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br w:type="page"/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3A01AE2E" wp14:editId="6D83F91E">
            <wp:extent cx="5715000" cy="8086725"/>
            <wp:effectExtent l="0" t="0" r="0" b="9525"/>
            <wp:docPr id="5" name="Slika 5" descr="Alen Lešić-prilog_Pag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5" descr="Alen Lešić-prilog_Page_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br w:type="page"/>
      </w: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noProof/>
          <w:szCs w:val="24"/>
          <w:lang w:eastAsia="hr-HR"/>
        </w:rPr>
        <w:lastRenderedPageBreak/>
        <w:drawing>
          <wp:inline distT="0" distB="0" distL="0" distR="0" wp14:anchorId="7AF8EF01" wp14:editId="3AF5E3FD">
            <wp:extent cx="5715000" cy="8086725"/>
            <wp:effectExtent l="0" t="0" r="0" b="9525"/>
            <wp:docPr id="4" name="Slika 4" descr="Alen Lešić-prilog_Page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Alen Lešić-prilog_Page_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br w:type="page"/>
      </w: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noProof/>
          <w:szCs w:val="24"/>
          <w:lang w:eastAsia="hr-HR"/>
        </w:rPr>
        <w:lastRenderedPageBreak/>
        <w:drawing>
          <wp:inline distT="0" distB="0" distL="0" distR="0" wp14:anchorId="063826AC" wp14:editId="33304C15">
            <wp:extent cx="5715000" cy="8086725"/>
            <wp:effectExtent l="0" t="0" r="0" b="9525"/>
            <wp:docPr id="3" name="Slika 3" descr="Alen Lešić-prilog_Page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Alen Lešić-prilog_Page_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br w:type="page"/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5EE392ED" wp14:editId="5B886B02">
            <wp:extent cx="5715000" cy="8277225"/>
            <wp:effectExtent l="0" t="0" r="0" b="9525"/>
            <wp:docPr id="2" name="Slika 2" descr="Alen Lešić-prilog_Page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Alen Lešić-prilog_Page_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br w:type="page"/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1B7E0E8F" wp14:editId="4E014DD4">
            <wp:extent cx="5715000" cy="7439025"/>
            <wp:effectExtent l="0" t="0" r="0" b="9525"/>
            <wp:docPr id="9" name="Slika 9" descr="Alen Lešić-prilog_Page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Alen Lešić-prilog_Page_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  <w:u w:val="single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br w:type="page"/>
      </w: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ZAKLJUČAK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O rješavanju aktualne komunalne i prometne problematike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</w:p>
    <w:p w:rsidR="007A172C" w:rsidRDefault="007A172C" w:rsidP="007A172C">
      <w:pPr>
        <w:pStyle w:val="Standard"/>
        <w:jc w:val="both"/>
        <w:rPr>
          <w:rFonts w:ascii="Times New Roman" w:eastAsia="Times New Roman" w:hAnsi="Times New Roman" w:cs="Times New Roman"/>
          <w:color w:val="auto"/>
        </w:rPr>
      </w:pPr>
      <w:r w:rsidRPr="007A172C">
        <w:rPr>
          <w:rFonts w:ascii="Times New Roman" w:eastAsia="Times New Roman" w:hAnsi="Times New Roman" w:cs="Times New Roman"/>
          <w:color w:val="auto"/>
        </w:rPr>
        <w:t>Vijeće mjesnog odbora Peščenica , predlaže Vijeću Gradske četvrti Peščenica Žitnjak da od nadležnog gradskog tijela (</w:t>
      </w:r>
      <w:r w:rsidRPr="007A172C">
        <w:rPr>
          <w:rFonts w:ascii="Times New Roman" w:eastAsia="Times New Roman" w:hAnsi="Times New Roman" w:cs="Times New Roman"/>
          <w:b/>
          <w:color w:val="auto"/>
        </w:rPr>
        <w:t xml:space="preserve"> Sektora za promet, Zagrebačkih cesta</w:t>
      </w:r>
      <w:r w:rsidRPr="007A172C">
        <w:rPr>
          <w:rFonts w:ascii="Times New Roman" w:eastAsia="Times New Roman" w:hAnsi="Times New Roman" w:cs="Times New Roman"/>
          <w:color w:val="auto"/>
        </w:rPr>
        <w:t>) ponovno zatraži</w:t>
      </w:r>
    </w:p>
    <w:p w:rsidR="00D5282B" w:rsidRPr="007A172C" w:rsidRDefault="00D5282B" w:rsidP="007A172C">
      <w:pPr>
        <w:pStyle w:val="Standard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ind w:hanging="2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>Stručni izvid u svrhu rješavanja nepropisnog parkiranja i postavljanja fiksnih stupića na sljedećim lokacijama:</w:t>
      </w:r>
    </w:p>
    <w:p w:rsidR="007A172C" w:rsidRPr="007A172C" w:rsidRDefault="007A172C" w:rsidP="007A172C">
      <w:pPr>
        <w:pStyle w:val="Standard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>Ulica Divka Budaka kod kč.br. 7-9a</w:t>
      </w:r>
    </w:p>
    <w:p w:rsidR="007A172C" w:rsidRPr="007A172C" w:rsidRDefault="007A172C" w:rsidP="007A172C">
      <w:pPr>
        <w:pStyle w:val="Standard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 xml:space="preserve">Ulica Divka Budaka kod kč.br. 10-12 </w:t>
      </w:r>
    </w:p>
    <w:p w:rsidR="007A172C" w:rsidRPr="007A172C" w:rsidRDefault="007A172C" w:rsidP="007A172C">
      <w:pPr>
        <w:pStyle w:val="Standard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>i Ulica Divka Budaka preko puta kč.br. 13-15, sve k.č.br. 510/31, k.o. Peščenica</w:t>
      </w:r>
    </w:p>
    <w:p w:rsidR="007A172C" w:rsidRDefault="007A172C" w:rsidP="007A172C">
      <w:pPr>
        <w:pStyle w:val="Odlomakpopisa"/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b/>
          <w:i/>
          <w:szCs w:val="24"/>
        </w:rPr>
      </w:pPr>
      <w:r w:rsidRPr="007A172C">
        <w:rPr>
          <w:rFonts w:ascii="Times New Roman" w:eastAsia="Times New Roman" w:hAnsi="Times New Roman" w:cs="Times New Roman"/>
          <w:b/>
          <w:i/>
          <w:szCs w:val="24"/>
        </w:rPr>
        <w:t xml:space="preserve">Vijeće predlaže postavljanje </w:t>
      </w:r>
      <w:r w:rsidRPr="007A172C">
        <w:rPr>
          <w:rFonts w:ascii="Times New Roman" w:hAnsi="Times New Roman" w:cs="Times New Roman"/>
          <w:b/>
          <w:i/>
          <w:szCs w:val="24"/>
        </w:rPr>
        <w:t>fizičkih barijera kojima bi se spriječilo nepropisno parkiranje i pješacima omogučio pristup nogostupima i ulazima u stambene zgrade</w:t>
      </w:r>
    </w:p>
    <w:p w:rsidR="00D5282B" w:rsidRPr="007A172C" w:rsidRDefault="00D5282B" w:rsidP="00D5282B">
      <w:pPr>
        <w:pStyle w:val="Odlomakpopisa"/>
        <w:suppressAutoHyphens/>
        <w:spacing w:line="240" w:lineRule="auto"/>
        <w:ind w:left="1078"/>
        <w:jc w:val="both"/>
        <w:rPr>
          <w:rFonts w:ascii="Times New Roman" w:hAnsi="Times New Roman" w:cs="Times New Roman"/>
          <w:b/>
          <w:i/>
          <w:szCs w:val="24"/>
        </w:rPr>
      </w:pP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</w:p>
    <w:p w:rsidR="00D5282B" w:rsidRDefault="00D5282B" w:rsidP="007A172C">
      <w:pPr>
        <w:spacing w:line="240" w:lineRule="auto"/>
        <w:jc w:val="both"/>
        <w:rPr>
          <w:szCs w:val="24"/>
        </w:rPr>
      </w:pPr>
    </w:p>
    <w:p w:rsidR="00D5282B" w:rsidRDefault="00D5282B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FOTOGRAFIJA LOKACIJE s označenim problematičnim nogostupima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1765D767" wp14:editId="39055187">
            <wp:extent cx="5200650" cy="3400425"/>
            <wp:effectExtent l="0" t="0" r="0" b="9525"/>
            <wp:docPr id="10" name="Slika 10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>Upit građana, mail sa detaljnim opisom problema i fotodokumentacijom te dodatno obrazloženje problema sastavni su dio ovog Zaključka.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lastRenderedPageBreak/>
        <w:t xml:space="preserve">Ovaj zaključak dostavit će se Gradskoj četvrti Peščenica – Žitnjak na daljnje postupanje 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KLASA: 024-08/25-003/2230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URBROJ: 251-13-11-5/003-25-6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Zagreb, 2. prosinca 2025.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Vlatka Bajzek Osman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  <w:r w:rsidRPr="007A172C">
        <w:rPr>
          <w:rFonts w:ascii="Times New Roman" w:hAnsi="Times New Roman" w:cs="Times New Roman"/>
          <w:szCs w:val="24"/>
          <w:u w:val="single"/>
        </w:rPr>
        <w:t xml:space="preserve">OBRAZLOŽENJE: </w:t>
      </w: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</w:rPr>
      </w:pPr>
      <w:r w:rsidRPr="007A172C">
        <w:rPr>
          <w:rFonts w:ascii="Times New Roman" w:hAnsi="Times New Roman" w:cs="Times New Roman"/>
          <w:szCs w:val="24"/>
        </w:rPr>
        <w:t>Pitanje nepropisnog parkiranja u ulici Divka Budaka veliki je problem za stanovnike tog dijela kvarta i na MO Peščenica konstantno dolaze upiti i pritužbe građana kako im je onemogućeno korištenje nogistupa i pristup ulazima u stmbene zgrade. Pješaci su primorani hodati preko kolnih površina, ugrožena im je sigurnost kretanja javnoprometnim površinama, a posebno su ugroženi djeca, raditelji sa dječjim kolicima i starije osobe slabije pokretljivosti</w:t>
      </w: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</w:rPr>
      </w:pPr>
      <w:r w:rsidRPr="007A172C">
        <w:rPr>
          <w:rFonts w:ascii="Times New Roman" w:hAnsi="Times New Roman" w:cs="Times New Roman"/>
          <w:szCs w:val="24"/>
        </w:rPr>
        <w:t>VMO Peščenica moli HITNO postupanje nadležnih službi.</w:t>
      </w:r>
    </w:p>
    <w:p w:rsidR="007A172C" w:rsidRPr="007A172C" w:rsidRDefault="007A172C" w:rsidP="007A172C">
      <w:pPr>
        <w:spacing w:line="240" w:lineRule="auto"/>
        <w:rPr>
          <w:szCs w:val="24"/>
          <w:u w:val="single"/>
        </w:rPr>
      </w:pPr>
    </w:p>
    <w:p w:rsidR="007A172C" w:rsidRPr="007A172C" w:rsidRDefault="007A172C" w:rsidP="007A172C">
      <w:pPr>
        <w:spacing w:line="240" w:lineRule="auto"/>
        <w:rPr>
          <w:szCs w:val="24"/>
          <w:u w:val="single"/>
        </w:rPr>
      </w:pPr>
      <w:r w:rsidRPr="007A172C">
        <w:rPr>
          <w:szCs w:val="24"/>
          <w:u w:val="single"/>
        </w:rPr>
        <w:t>Dopis građana (kao i u prethodnom zaključku za Dubravsku ulicu):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  <w:u w:val="single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1C15757C" wp14:editId="7E48D223">
            <wp:extent cx="5076825" cy="3905129"/>
            <wp:effectExtent l="0" t="0" r="0" b="635"/>
            <wp:docPr id="11" name="Slika 11" descr="Alen Lesić_prilog Zapisniku_Page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len Lesić_prilog Zapisniku_Page_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81" t="16898" r="17842" b="11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082" cy="394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1E444C" w:rsidRDefault="007A172C" w:rsidP="007A172C">
      <w:pPr>
        <w:spacing w:line="240" w:lineRule="auto"/>
        <w:rPr>
          <w:u w:val="single"/>
        </w:rPr>
      </w:pPr>
      <w:r w:rsidRPr="007A172C">
        <w:t>Na temelju članka 99.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ZAKLJUČAK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O rješavanju aktualne komunalne i prometne problematike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color w:val="auto"/>
        </w:rPr>
        <w:t>Vijeće mjesnog odbora Peščenica , predlaže Vijeću Gradske četvrti Peščenica Žitnjak da od nadležnog gradskog tijela (</w:t>
      </w:r>
      <w:r w:rsidRPr="007A172C">
        <w:rPr>
          <w:rFonts w:ascii="Times New Roman" w:eastAsia="Times New Roman" w:hAnsi="Times New Roman" w:cs="Times New Roman"/>
          <w:b/>
          <w:color w:val="auto"/>
        </w:rPr>
        <w:t xml:space="preserve"> Sektora za promet, Zagrebačkih cesta, VIO</w:t>
      </w:r>
      <w:r w:rsidRPr="007A172C">
        <w:rPr>
          <w:rFonts w:ascii="Times New Roman" w:eastAsia="Times New Roman" w:hAnsi="Times New Roman" w:cs="Times New Roman"/>
          <w:color w:val="auto"/>
        </w:rPr>
        <w:t>) HITNO zatraži</w:t>
      </w:r>
    </w:p>
    <w:p w:rsidR="007A172C" w:rsidRPr="007A172C" w:rsidRDefault="007A172C" w:rsidP="007A172C">
      <w:pPr>
        <w:pStyle w:val="Standard"/>
        <w:ind w:hanging="2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>Stručni izvid terena i službeni zapisnik u svrhu rješavanja opetovanog problema „propadanja“asfalta na kolnoj površini u ulici Divka Budaka  kod kč.br. 1-3:</w:t>
      </w:r>
      <w:r w:rsidRPr="007A172C">
        <w:rPr>
          <w:rFonts w:ascii="Times New Roman" w:hAnsi="Times New Roman" w:cs="Times New Roman"/>
        </w:rPr>
        <w:t xml:space="preserve">, </w:t>
      </w:r>
      <w:r w:rsidRPr="007A172C">
        <w:rPr>
          <w:rFonts w:ascii="Times New Roman" w:eastAsia="Times New Roman" w:hAnsi="Times New Roman" w:cs="Times New Roman"/>
          <w:b/>
          <w:i/>
          <w:color w:val="auto"/>
        </w:rPr>
        <w:t>k.č.br. 510/31, k.o. Peščenica</w:t>
      </w:r>
    </w:p>
    <w:p w:rsidR="007A172C" w:rsidRPr="007A172C" w:rsidRDefault="007A172C" w:rsidP="007A172C">
      <w:pPr>
        <w:pStyle w:val="Standard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>VMO Peščenica donosi Z</w:t>
      </w:r>
      <w:r w:rsidRPr="007A172C">
        <w:rPr>
          <w:rFonts w:ascii="Times New Roman" w:eastAsia="Times New Roman" w:hAnsi="Times New Roman" w:cs="Times New Roman"/>
          <w:b/>
          <w:i/>
          <w:color w:val="auto"/>
          <w:kern w:val="0"/>
          <w:lang w:eastAsia="en-US" w:bidi="ar-SA"/>
        </w:rPr>
        <w:t>aključak o potrebi rekonstrukcije kompletne odvodnje u ulici Divka Budaka  kod kč.br. 1-3:, k.č.br. 510/31, k.o. Peščenica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FOTOGRAFIJA LOKACIJE s označenim lokacijom: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353B816E" wp14:editId="46E11CD9">
            <wp:extent cx="5772150" cy="4362450"/>
            <wp:effectExtent l="0" t="0" r="0" b="0"/>
            <wp:docPr id="12" name="Slika 12" descr="Divka Budaka 1-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vka Budaka 1-3_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>Upit građana, mail sa detaljnim opisom problema te dodatno obrazloženje problema sastavni su dio ovog Zaključka.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 xml:space="preserve">Ovaj zaključak dostavit će se Gradskoj četvrti Peščenica – Žitnjak na daljnje postupanje 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589C">
      <w:pPr>
        <w:spacing w:line="240" w:lineRule="auto"/>
        <w:rPr>
          <w:szCs w:val="24"/>
        </w:rPr>
      </w:pPr>
      <w:r w:rsidRPr="007A172C">
        <w:rPr>
          <w:szCs w:val="24"/>
        </w:rPr>
        <w:t>KLASA: 024-08/25-003/2230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URBROJ: 251-13-11-5/003-25-7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Zagreb, 2. prosinca 2025.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  <w:u w:val="single"/>
        </w:rPr>
      </w:pPr>
      <w:r w:rsidRPr="007A172C">
        <w:rPr>
          <w:rFonts w:ascii="Times New Roman" w:hAnsi="Times New Roman" w:cs="Times New Roman"/>
          <w:szCs w:val="24"/>
          <w:u w:val="single"/>
        </w:rPr>
        <w:t xml:space="preserve">OBRAZLOŽENJE: </w:t>
      </w: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</w:rPr>
      </w:pPr>
      <w:r w:rsidRPr="007A172C">
        <w:rPr>
          <w:rFonts w:ascii="Times New Roman" w:hAnsi="Times New Roman" w:cs="Times New Roman"/>
          <w:szCs w:val="24"/>
        </w:rPr>
        <w:t>U ulici Divka Budaka kod kč.br. 1-3 konstantno se javlja problem „propadanja“asfalta na kolnoj površini što je u nekoliko navrata i bilo sanirano. Prema riječima stanara koji su prilikom prijavljivanja problema bili u komunikaciji s nadležnim službama, problem nije samo u stanju kolnih površina nego i u infrastrukturi odnosno dotrajalim instalacijama Vodovoda i odvodnje što uzrokuje ponavljanje problema. VMO Peščenica moli HITAN izvid terena od strane Zagrebačkih cesta i Vodovoda i odvodnje i službeni zapisnik u svrhu rješavanja istog.</w:t>
      </w: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</w:rPr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  <w:szCs w:val="24"/>
        </w:rPr>
      </w:pPr>
      <w:r w:rsidRPr="007A172C">
        <w:rPr>
          <w:rFonts w:ascii="Times New Roman" w:hAnsi="Times New Roman" w:cs="Times New Roman"/>
          <w:szCs w:val="24"/>
        </w:rPr>
        <w:t>VMO Peščenica moli HITNO postupanje nadležnih službi.</w:t>
      </w:r>
    </w:p>
    <w:p w:rsidR="007A172C" w:rsidRPr="007A172C" w:rsidRDefault="007A172C" w:rsidP="007A172C">
      <w:pPr>
        <w:spacing w:line="240" w:lineRule="auto"/>
        <w:rPr>
          <w:szCs w:val="24"/>
          <w:u w:val="single"/>
        </w:rPr>
      </w:pPr>
    </w:p>
    <w:p w:rsidR="007A172C" w:rsidRPr="007A172C" w:rsidRDefault="007A172C" w:rsidP="007A172C">
      <w:pPr>
        <w:spacing w:line="240" w:lineRule="auto"/>
        <w:rPr>
          <w:szCs w:val="24"/>
          <w:u w:val="single"/>
        </w:rPr>
      </w:pPr>
      <w:r w:rsidRPr="007A172C">
        <w:rPr>
          <w:szCs w:val="24"/>
          <w:u w:val="single"/>
        </w:rPr>
        <w:t>Dopis građana:</w:t>
      </w:r>
    </w:p>
    <w:p w:rsidR="007A172C" w:rsidRPr="007A172C" w:rsidRDefault="007A172C" w:rsidP="007A172C">
      <w:pPr>
        <w:spacing w:line="240" w:lineRule="auto"/>
        <w:rPr>
          <w:szCs w:val="24"/>
          <w:u w:val="single"/>
        </w:rPr>
      </w:pPr>
    </w:p>
    <w:p w:rsidR="007A172C" w:rsidRPr="007A172C" w:rsidRDefault="007A172C" w:rsidP="007A172C">
      <w:pPr>
        <w:spacing w:line="240" w:lineRule="auto"/>
        <w:rPr>
          <w:szCs w:val="24"/>
          <w:u w:val="single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451C7A09" wp14:editId="708296DD">
            <wp:extent cx="5724525" cy="3514725"/>
            <wp:effectExtent l="0" t="0" r="9525" b="9525"/>
            <wp:docPr id="13" name="Slika 13" descr="Gmail - FW_ Divka Budaka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mail - FW_ Divka Budaka 1-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589C" w:rsidRDefault="007A172C" w:rsidP="007A172C">
      <w:pPr>
        <w:spacing w:line="240" w:lineRule="auto"/>
        <w:rPr>
          <w:u w:val="single"/>
        </w:rPr>
      </w:pPr>
      <w:r w:rsidRPr="007A172C">
        <w:t>Na temelju članka 99.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ZAKLJUČAK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O rješavanju aktualne komunalne i prometne problematike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color w:val="auto"/>
        </w:rPr>
        <w:t>Vijeće mjesnog odbora Peščenica , predlaže Vijeću Gradske četvrti Peščenica Žitnjak da od nadležnog gradskog tijela (</w:t>
      </w:r>
      <w:r w:rsidRPr="007A172C">
        <w:rPr>
          <w:rFonts w:ascii="Times New Roman" w:eastAsia="Times New Roman" w:hAnsi="Times New Roman" w:cs="Times New Roman"/>
          <w:b/>
          <w:color w:val="auto"/>
        </w:rPr>
        <w:t xml:space="preserve"> Čistoća, Zg Holding</w:t>
      </w:r>
      <w:r w:rsidRPr="007A172C">
        <w:rPr>
          <w:rFonts w:ascii="Times New Roman" w:eastAsia="Times New Roman" w:hAnsi="Times New Roman" w:cs="Times New Roman"/>
          <w:color w:val="auto"/>
        </w:rPr>
        <w:t>) HITNO zatraži</w:t>
      </w:r>
    </w:p>
    <w:p w:rsidR="007A172C" w:rsidRPr="007A172C" w:rsidRDefault="007A172C" w:rsidP="007A172C">
      <w:pPr>
        <w:pStyle w:val="Standard"/>
        <w:ind w:hanging="2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 xml:space="preserve">premještanje kanti za pseći izmet </w:t>
      </w:r>
    </w:p>
    <w:p w:rsidR="007A172C" w:rsidRPr="007A172C" w:rsidRDefault="007A172C" w:rsidP="007A172C">
      <w:pPr>
        <w:pStyle w:val="Standard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>U Čerininoj ulici, na potezu od cca 100m smještene su čak 3 kante za pseći izmet dok u drugim  okolnim ulicama nema niti jedne</w:t>
      </w:r>
    </w:p>
    <w:p w:rsidR="007A172C" w:rsidRPr="007A172C" w:rsidRDefault="007A172C" w:rsidP="007A172C">
      <w:pPr>
        <w:pStyle w:val="Standard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>VMO Peščenica traži od Zg Holdinga – Čistoće hitno premještanje dvije od tri kante na sljedeće lokacije:</w:t>
      </w:r>
    </w:p>
    <w:p w:rsidR="007A172C" w:rsidRPr="007A172C" w:rsidRDefault="007A172C" w:rsidP="007A172C">
      <w:pPr>
        <w:pStyle w:val="Standard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>1. kod Bužanove 10, križanje Čerinine i Bužanove</w:t>
      </w:r>
    </w:p>
    <w:p w:rsidR="007A172C" w:rsidRPr="007A172C" w:rsidRDefault="007A172C" w:rsidP="007A172C">
      <w:pPr>
        <w:pStyle w:val="Standard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>2. kod Bužanove 6b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FOTOGRAFIJA LOKACIJE s označenim lokacijama postojećih kanti za pseći izmet: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1DBB098A" wp14:editId="2B69AD5B">
            <wp:extent cx="5734050" cy="2133600"/>
            <wp:effectExtent l="0" t="0" r="0" b="0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102C34B5" wp14:editId="0AEEC385">
            <wp:extent cx="5734050" cy="2305050"/>
            <wp:effectExtent l="0" t="0" r="0" b="0"/>
            <wp:docPr id="15" name="Slika 15" descr="Kanta peseki Čerinina-3komada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5" descr="Kanta peseki Čerinina-3komada_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28" b="21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br w:type="page"/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lastRenderedPageBreak/>
        <w:t>FOTOGRAFIJA LOKACIJE s označenim prijedlogom lokacija za izmještanje dvije od tri kante iz Čerinine u Bužanovu: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04CF8EE6" wp14:editId="29A9CF45">
            <wp:extent cx="5724525" cy="2095500"/>
            <wp:effectExtent l="0" t="0" r="9525" b="0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72814901" wp14:editId="64DA9B61">
            <wp:extent cx="2524125" cy="3362325"/>
            <wp:effectExtent l="0" t="0" r="9525" b="9525"/>
            <wp:docPr id="17" name="Slika 17" descr="Gordana Vnuk-fot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Gordana Vnuk-foto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rPr>
          <w:szCs w:val="24"/>
        </w:rPr>
        <w:tab/>
      </w:r>
      <w:r w:rsidRPr="007A172C">
        <w:rPr>
          <w:szCs w:val="24"/>
        </w:rPr>
        <w:tab/>
      </w:r>
      <w:r w:rsidRPr="007A172C">
        <w:rPr>
          <w:noProof/>
          <w:szCs w:val="24"/>
          <w:lang w:eastAsia="hr-HR"/>
        </w:rPr>
        <w:drawing>
          <wp:inline distT="0" distB="0" distL="0" distR="0" wp14:anchorId="3187C75C" wp14:editId="40F7D636">
            <wp:extent cx="2524125" cy="3371850"/>
            <wp:effectExtent l="0" t="0" r="9525" b="0"/>
            <wp:docPr id="18" name="Slika 18" descr="Gordana Vnuk-fot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ordana Vnuk-foto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>Upit građana, mail sa detaljnim opisom problema sastavni je dio ovog Zaključka.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>VMO Peščenica moli HITNO postupanje nadležnih službi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 xml:space="preserve">Ovaj zaključak dostavit će se Vijeću gradske četvrti Peščenica –Žitnjak na daljnje  postupanje 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KLASA: 024-08/25-003/2230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URBROJ: 251-13-11-5/003-25-8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Zagreb, 2. prosinca 2025.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t>Dopis građana:</w:t>
      </w:r>
    </w:p>
    <w:p w:rsidR="007A172C" w:rsidRPr="007A172C" w:rsidRDefault="007A172C" w:rsidP="007A172C">
      <w:pPr>
        <w:spacing w:line="240" w:lineRule="auto"/>
        <w:rPr>
          <w:u w:val="single"/>
        </w:rPr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noProof/>
          <w:lang w:eastAsia="hr-HR"/>
        </w:rPr>
        <w:drawing>
          <wp:inline distT="0" distB="0" distL="0" distR="0" wp14:anchorId="7EE19B86" wp14:editId="30184F94">
            <wp:extent cx="5715000" cy="5715000"/>
            <wp:effectExtent l="0" t="0" r="0" b="0"/>
            <wp:docPr id="19" name="Slika 19" descr="Gordana Vnuk_premještan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ordana Vnuk_premještanj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u w:val="single"/>
        </w:rPr>
      </w:pPr>
    </w:p>
    <w:p w:rsidR="007A172C" w:rsidRPr="007A172C" w:rsidRDefault="007A172C" w:rsidP="007A172C">
      <w:pPr>
        <w:spacing w:line="240" w:lineRule="auto"/>
        <w:rPr>
          <w:u w:val="single"/>
        </w:rPr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br w:type="page"/>
      </w:r>
    </w:p>
    <w:p w:rsidR="007A172C" w:rsidRPr="007A172C" w:rsidRDefault="007A172C" w:rsidP="007A172C">
      <w:pPr>
        <w:spacing w:line="240" w:lineRule="auto"/>
      </w:pPr>
      <w:r w:rsidRPr="007A172C">
        <w:lastRenderedPageBreak/>
        <w:t>Na temelju članka 99.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ZAKLJUČAK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O rješavanju aktualne komunalne i prometne problematike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color w:val="auto"/>
        </w:rPr>
        <w:t>Vijeće mjesnog odbora Peščenica , predlaže Vijeću Gradske četvrti Peščenica Žitnjak da od nadležnog gradskog tijela (</w:t>
      </w:r>
      <w:r w:rsidRPr="007A172C">
        <w:rPr>
          <w:rFonts w:ascii="Times New Roman" w:eastAsia="Times New Roman" w:hAnsi="Times New Roman" w:cs="Times New Roman"/>
          <w:b/>
          <w:color w:val="auto"/>
        </w:rPr>
        <w:t xml:space="preserve"> Sektora za promet, Zagrebačkih cesta</w:t>
      </w:r>
      <w:r w:rsidRPr="007A172C">
        <w:rPr>
          <w:rFonts w:ascii="Times New Roman" w:eastAsia="Times New Roman" w:hAnsi="Times New Roman" w:cs="Times New Roman"/>
          <w:color w:val="auto"/>
        </w:rPr>
        <w:t>) ponovno zatraži</w:t>
      </w:r>
    </w:p>
    <w:p w:rsidR="007A172C" w:rsidRPr="007A172C" w:rsidRDefault="007A172C" w:rsidP="007A172C">
      <w:pPr>
        <w:pStyle w:val="Standard"/>
        <w:ind w:hanging="2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 xml:space="preserve">Stručni izvid u svrhu rješavanja nepropisnog parkiranja i postavljanja fiksnih stupića na lokaciji </w:t>
      </w:r>
      <w:r w:rsidRPr="007A172C">
        <w:rPr>
          <w:rFonts w:ascii="Times New Roman" w:hAnsi="Times New Roman" w:cs="Times New Roman"/>
          <w:b/>
          <w:i/>
        </w:rPr>
        <w:t xml:space="preserve">Čerinina ulica, </w:t>
      </w:r>
      <w:r w:rsidRPr="007A172C">
        <w:rPr>
          <w:rFonts w:ascii="Times New Roman" w:eastAsia="Times New Roman" w:hAnsi="Times New Roman" w:cs="Times New Roman"/>
          <w:b/>
          <w:i/>
          <w:color w:val="auto"/>
        </w:rPr>
        <w:t>odvojak između kč.br. 17 i stražnji dio ulaza 13-15</w:t>
      </w:r>
    </w:p>
    <w:p w:rsidR="007A172C" w:rsidRPr="007A172C" w:rsidRDefault="007A172C" w:rsidP="007A172C">
      <w:pPr>
        <w:pStyle w:val="Odlomakpopisa"/>
        <w:numPr>
          <w:ilvl w:val="0"/>
          <w:numId w:val="9"/>
        </w:numPr>
        <w:suppressAutoHyphens/>
        <w:spacing w:line="240" w:lineRule="auto"/>
        <w:jc w:val="both"/>
        <w:rPr>
          <w:rFonts w:ascii="Times New Roman" w:hAnsi="Times New Roman" w:cs="Times New Roman"/>
          <w:b/>
          <w:i/>
          <w:szCs w:val="24"/>
        </w:rPr>
      </w:pPr>
      <w:r w:rsidRPr="007A172C">
        <w:rPr>
          <w:rFonts w:ascii="Times New Roman" w:eastAsia="Times New Roman" w:hAnsi="Times New Roman" w:cs="Times New Roman"/>
          <w:b/>
          <w:i/>
          <w:szCs w:val="24"/>
        </w:rPr>
        <w:t xml:space="preserve">Vijeće predlaže postavljanje </w:t>
      </w:r>
      <w:r w:rsidRPr="007A172C">
        <w:rPr>
          <w:rFonts w:ascii="Times New Roman" w:hAnsi="Times New Roman" w:cs="Times New Roman"/>
          <w:b/>
          <w:i/>
          <w:szCs w:val="24"/>
        </w:rPr>
        <w:t>fizičkih barijera/stupića kojima bi se spriječilo nepropisno parkiranje i pješacima omogučio pristup nogustupu</w:t>
      </w: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FOTOGRAFIJA LOKACIJE s označenim problematičnim nogostupom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rStyle w:val="Zadanifontodlomka2"/>
          <w:noProof/>
          <w:szCs w:val="24"/>
          <w:lang w:eastAsia="hr-HR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061B558A" wp14:editId="61AD42D5">
            <wp:extent cx="5734050" cy="2514600"/>
            <wp:effectExtent l="0" t="0" r="0" b="0"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jc w:val="both"/>
        <w:rPr>
          <w:rStyle w:val="Zadanifontodlomka2"/>
          <w:noProof/>
          <w:szCs w:val="24"/>
          <w:lang w:eastAsia="hr-HR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noProof/>
          <w:szCs w:val="24"/>
          <w:lang w:eastAsia="hr-HR"/>
        </w:rPr>
        <w:drawing>
          <wp:inline distT="0" distB="0" distL="0" distR="0" wp14:anchorId="4EE9CBF5" wp14:editId="7A424307">
            <wp:extent cx="3362325" cy="2524125"/>
            <wp:effectExtent l="0" t="0" r="9525" b="9525"/>
            <wp:docPr id="21" name="Slika 21" descr="Stupići novi-Čerinina  13-1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upići novi-Čerinina  13-15_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rPr>
          <w:szCs w:val="24"/>
        </w:rPr>
        <w:t xml:space="preserve"> </w:t>
      </w:r>
      <w:r w:rsidRPr="007A172C">
        <w:rPr>
          <w:noProof/>
          <w:szCs w:val="24"/>
          <w:lang w:eastAsia="hr-HR"/>
        </w:rPr>
        <w:t xml:space="preserve">              </w:t>
      </w:r>
      <w:r w:rsidRPr="007A172C">
        <w:rPr>
          <w:noProof/>
          <w:szCs w:val="24"/>
          <w:lang w:eastAsia="hr-HR"/>
        </w:rPr>
        <w:drawing>
          <wp:inline distT="0" distB="0" distL="0" distR="0" wp14:anchorId="5B125941" wp14:editId="69F6FA3D">
            <wp:extent cx="1905000" cy="2524125"/>
            <wp:effectExtent l="0" t="0" r="0" b="9525"/>
            <wp:docPr id="22" name="Slika 22" descr="Stupići novi-Čerinina 13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upići novi-Čerinina 13-1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 xml:space="preserve"> </w:t>
      </w: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lastRenderedPageBreak/>
        <w:t>Upit građana, mail sa  opisom problema i fotodokumentacijom sastavni su dio ovog Zaključka.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 xml:space="preserve">Ovaj zaključak dostavit će se Gradskoj četvrti Peščenica – Žitnjak na daljnje postupanje 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</w:pPr>
      <w:r w:rsidRPr="007A172C">
        <w:t>KLASA: 024-08/25-003/2230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URBROJ: 251-13-11-5/003-25-9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Zagreb, 2. prosinca 2025.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br w:type="page"/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pStyle w:val="Odlomakpopisa"/>
        <w:suppressAutoHyphens/>
        <w:spacing w:line="240" w:lineRule="auto"/>
        <w:ind w:left="0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t>Dopis građana: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42EAD804" wp14:editId="466DF3D5">
            <wp:extent cx="5153025" cy="3800475"/>
            <wp:effectExtent l="0" t="0" r="9525" b="9525"/>
            <wp:docPr id="23" name="Slika 23" descr="Gordana Vnuk-Čerinina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ordana Vnuk-Čerinina_Page_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03301F2E" wp14:editId="6828D14B">
            <wp:extent cx="1800225" cy="2428875"/>
            <wp:effectExtent l="0" t="0" r="9525" b="9525"/>
            <wp:docPr id="24" name="Slika 24" descr="Gordana Vnuk-Čerinina_Pag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ordana Vnuk-Čerinina_Page_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tab/>
      </w:r>
      <w:r w:rsidRPr="007A172C">
        <w:tab/>
      </w:r>
      <w:r w:rsidRPr="007A172C">
        <w:rPr>
          <w:noProof/>
          <w:lang w:eastAsia="hr-HR"/>
        </w:rPr>
        <w:drawing>
          <wp:inline distT="0" distB="0" distL="0" distR="0" wp14:anchorId="00F22330" wp14:editId="643C92FF">
            <wp:extent cx="1809750" cy="2447925"/>
            <wp:effectExtent l="0" t="0" r="0" b="9525"/>
            <wp:docPr id="25" name="Slika 25" descr="Gordana Vnuk-Čerinina_Page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ordana Vnuk-Čerinina_Page_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t xml:space="preserve">  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br w:type="page"/>
      </w:r>
    </w:p>
    <w:p w:rsidR="007A172C" w:rsidRPr="007A172C" w:rsidRDefault="007A172C" w:rsidP="007A172C">
      <w:pPr>
        <w:spacing w:line="240" w:lineRule="auto"/>
      </w:pPr>
      <w:r w:rsidRPr="007A172C">
        <w:lastRenderedPageBreak/>
        <w:t>Na temelju članka 99.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ZAKLJUČAK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O rješavanju aktualne komunalne i prometne problematike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color w:val="auto"/>
        </w:rPr>
        <w:t>Vijeće mjesnog odbora Peščenica , predlaže Vijeću Gradske četvrti Peščenica Žitnjak da od nadležnog gradskog tijela (</w:t>
      </w:r>
      <w:r w:rsidRPr="007A172C">
        <w:rPr>
          <w:rFonts w:ascii="Times New Roman" w:eastAsia="Times New Roman" w:hAnsi="Times New Roman" w:cs="Times New Roman"/>
          <w:b/>
          <w:color w:val="auto"/>
        </w:rPr>
        <w:t xml:space="preserve"> Sektora za promet, Zagrebačkih cesta</w:t>
      </w:r>
      <w:r w:rsidRPr="007A172C">
        <w:rPr>
          <w:rFonts w:ascii="Times New Roman" w:eastAsia="Times New Roman" w:hAnsi="Times New Roman" w:cs="Times New Roman"/>
          <w:color w:val="auto"/>
        </w:rPr>
        <w:t>) zatraži</w:t>
      </w:r>
    </w:p>
    <w:p w:rsidR="007A172C" w:rsidRPr="007A172C" w:rsidRDefault="007A172C" w:rsidP="007A172C">
      <w:pPr>
        <w:pStyle w:val="Standard"/>
        <w:ind w:hanging="2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Odlomakpopisa"/>
        <w:numPr>
          <w:ilvl w:val="0"/>
          <w:numId w:val="10"/>
        </w:numPr>
        <w:suppressAutoHyphens/>
        <w:spacing w:line="240" w:lineRule="auto"/>
        <w:rPr>
          <w:rFonts w:ascii="Times New Roman" w:eastAsia="Times New Roman" w:hAnsi="Times New Roman" w:cs="Times New Roman"/>
          <w:b/>
          <w:i/>
          <w:kern w:val="3"/>
          <w:szCs w:val="24"/>
          <w:lang w:eastAsia="zh-CN" w:bidi="hi-IN"/>
        </w:rPr>
      </w:pPr>
      <w:r w:rsidRPr="007A172C">
        <w:rPr>
          <w:rFonts w:ascii="Times New Roman" w:eastAsia="Times New Roman" w:hAnsi="Times New Roman" w:cs="Times New Roman"/>
          <w:b/>
          <w:i/>
          <w:szCs w:val="24"/>
        </w:rPr>
        <w:t xml:space="preserve">Stručni izvid u svrhu rješavanja problema nesigurnih pješačkih prijelaza na lokaciji </w:t>
      </w:r>
      <w:r w:rsidRPr="007A172C">
        <w:rPr>
          <w:rFonts w:ascii="Times New Roman" w:eastAsia="Times New Roman" w:hAnsi="Times New Roman" w:cs="Times New Roman"/>
          <w:b/>
          <w:i/>
          <w:kern w:val="3"/>
          <w:szCs w:val="24"/>
          <w:lang w:eastAsia="zh-CN" w:bidi="hi-IN"/>
        </w:rPr>
        <w:t>Ulica Svetice kod kč.br.28 i 40 – traži se dodatna svjetleća signalizacija za usporavanje prometa</w:t>
      </w: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  <w:szCs w:val="22"/>
        </w:rPr>
      </w:pPr>
    </w:p>
    <w:p w:rsidR="007A172C" w:rsidRPr="007A172C" w:rsidRDefault="007A172C" w:rsidP="007A172C">
      <w:pPr>
        <w:spacing w:line="240" w:lineRule="auto"/>
        <w:jc w:val="both"/>
      </w:pPr>
      <w:r w:rsidRPr="007A172C">
        <w:t>FOTOGRAFIJA LOKACIJE s označenim problematičnim pješačkim prijelazima</w:t>
      </w: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noProof/>
          <w:lang w:eastAsia="hr-HR"/>
        </w:rPr>
        <w:drawing>
          <wp:inline distT="0" distB="0" distL="0" distR="0" wp14:anchorId="7CA25EA0" wp14:editId="7C1516D8">
            <wp:extent cx="5724525" cy="2600325"/>
            <wp:effectExtent l="0" t="0" r="9525" b="9525"/>
            <wp:docPr id="26" name="Slika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rPr>
          <w:u w:val="single"/>
        </w:rPr>
      </w:pPr>
    </w:p>
    <w:p w:rsidR="007A172C" w:rsidRPr="007A172C" w:rsidRDefault="007A172C" w:rsidP="007A172C">
      <w:pPr>
        <w:spacing w:line="240" w:lineRule="auto"/>
      </w:pPr>
      <w:r w:rsidRPr="007A172C">
        <w:t>Upit građana, mail sa detaljnim opisom problema sastavni je dio ovog Zaključka.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t xml:space="preserve">Ovaj zaključak dostavit će se Vijeću Gradske četvrti Peščenica – Žitnjak na daljnje postupanje. 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KLASA: 024-08/25-003/2230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URBROJ: 251-13-11-5/003-25-10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Zagreb, 2. prosinca 2025.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lastRenderedPageBreak/>
        <w:t>Dopis građana</w:t>
      </w:r>
      <w:r w:rsidRPr="007A172C">
        <w:t>:</w:t>
      </w:r>
    </w:p>
    <w:p w:rsidR="007A172C" w:rsidRPr="007A172C" w:rsidRDefault="007A172C" w:rsidP="007A172C">
      <w:pPr>
        <w:spacing w:line="240" w:lineRule="auto"/>
        <w:rPr>
          <w:u w:val="single"/>
        </w:rPr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501A68A9" wp14:editId="202DEF8B">
            <wp:extent cx="6029325" cy="7191375"/>
            <wp:effectExtent l="0" t="0" r="9525" b="9525"/>
            <wp:docPr id="27" name="Slika 27" descr="RE_ Ulica Svetice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_ Ulica Svetice_Page_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25" t="5563" r="11223" b="2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719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lastRenderedPageBreak/>
        <w:drawing>
          <wp:inline distT="0" distB="0" distL="0" distR="0" wp14:anchorId="1D4B5A4D" wp14:editId="6ED3F54A">
            <wp:extent cx="5581650" cy="8601075"/>
            <wp:effectExtent l="0" t="0" r="0" b="9525"/>
            <wp:docPr id="28" name="Slika 28" descr="RE_ Ulica Svetice_Pag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_ Ulica Svetice_Page_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62" t="6358" r="10188" b="7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86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589C" w:rsidRDefault="007A172C" w:rsidP="007A172C">
      <w:pPr>
        <w:spacing w:line="240" w:lineRule="auto"/>
        <w:rPr>
          <w:u w:val="single"/>
        </w:rPr>
      </w:pPr>
      <w:bookmarkStart w:id="0" w:name="_GoBack"/>
      <w:bookmarkEnd w:id="0"/>
      <w:r w:rsidRPr="007A172C">
        <w:t>Na temelju članka 99. 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ZAKLJUČAK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O rješavanju aktualne komunalne i prometne problematike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color w:val="auto"/>
        </w:rPr>
        <w:t>Vijeće mjesnog odbora Peščenica , predlaže Vijeću Gradske četvrti Peščenica Žitnjak da od nadležnog gradskog tijela (</w:t>
      </w:r>
      <w:r w:rsidRPr="007A172C">
        <w:rPr>
          <w:rFonts w:ascii="Times New Roman" w:eastAsia="Times New Roman" w:hAnsi="Times New Roman" w:cs="Times New Roman"/>
          <w:b/>
          <w:color w:val="auto"/>
        </w:rPr>
        <w:t xml:space="preserve"> Sektora za promet, Zagrebačkih cesta</w:t>
      </w:r>
      <w:r w:rsidRPr="007A172C">
        <w:rPr>
          <w:rFonts w:ascii="Times New Roman" w:eastAsia="Times New Roman" w:hAnsi="Times New Roman" w:cs="Times New Roman"/>
          <w:color w:val="auto"/>
        </w:rPr>
        <w:t>) ponovno zatraži</w:t>
      </w:r>
    </w:p>
    <w:p w:rsidR="007A172C" w:rsidRPr="007A172C" w:rsidRDefault="007A172C" w:rsidP="007A172C">
      <w:pPr>
        <w:pStyle w:val="Standard"/>
        <w:ind w:hanging="2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>Stručni izvid u svrhu rješavanja nepropisnog parkiranja i postavljanja fiksnih stupića na sljedećim lokacijama:</w:t>
      </w:r>
    </w:p>
    <w:p w:rsidR="007A172C" w:rsidRPr="007A172C" w:rsidRDefault="007A172C" w:rsidP="007A172C">
      <w:pPr>
        <w:pStyle w:val="Odlomakpopisa"/>
        <w:numPr>
          <w:ilvl w:val="0"/>
          <w:numId w:val="11"/>
        </w:numPr>
        <w:suppressAutoHyphens/>
        <w:spacing w:line="240" w:lineRule="auto"/>
        <w:rPr>
          <w:rFonts w:ascii="Times New Roman" w:eastAsia="Times New Roman" w:hAnsi="Times New Roman" w:cs="Times New Roman"/>
          <w:b/>
          <w:i/>
          <w:kern w:val="3"/>
          <w:szCs w:val="24"/>
          <w:lang w:eastAsia="zh-CN" w:bidi="hi-IN"/>
        </w:rPr>
      </w:pPr>
      <w:r w:rsidRPr="007A172C">
        <w:rPr>
          <w:rFonts w:ascii="Times New Roman" w:eastAsia="Times New Roman" w:hAnsi="Times New Roman" w:cs="Times New Roman"/>
          <w:b/>
          <w:i/>
          <w:kern w:val="3"/>
          <w:szCs w:val="24"/>
          <w:lang w:eastAsia="zh-CN" w:bidi="hi-IN"/>
        </w:rPr>
        <w:t>Kušlanova ulica,  od Bužanove do Njegoševe</w:t>
      </w:r>
    </w:p>
    <w:p w:rsidR="007A172C" w:rsidRPr="007A172C" w:rsidRDefault="007A172C" w:rsidP="007A172C">
      <w:pPr>
        <w:pStyle w:val="Odlomakpopisa"/>
        <w:numPr>
          <w:ilvl w:val="0"/>
          <w:numId w:val="11"/>
        </w:numPr>
        <w:suppressAutoHyphens/>
        <w:spacing w:line="240" w:lineRule="auto"/>
        <w:rPr>
          <w:rFonts w:ascii="Times New Roman" w:eastAsia="Times New Roman" w:hAnsi="Times New Roman" w:cs="Times New Roman"/>
          <w:b/>
          <w:i/>
          <w:kern w:val="3"/>
          <w:szCs w:val="24"/>
          <w:lang w:eastAsia="zh-CN" w:bidi="hi-IN"/>
        </w:rPr>
      </w:pPr>
      <w:r w:rsidRPr="007A172C">
        <w:rPr>
          <w:rFonts w:ascii="Times New Roman" w:eastAsia="Times New Roman" w:hAnsi="Times New Roman" w:cs="Times New Roman"/>
          <w:b/>
          <w:i/>
          <w:kern w:val="3"/>
          <w:szCs w:val="24"/>
          <w:lang w:eastAsia="zh-CN" w:bidi="hi-IN"/>
        </w:rPr>
        <w:t xml:space="preserve">Problem nepropisnog parkiranja po pješačkim površinama, ulazu u dječji park i travnatim površinama </w:t>
      </w:r>
    </w:p>
    <w:p w:rsidR="007A172C" w:rsidRPr="007A172C" w:rsidRDefault="007A172C" w:rsidP="007A172C">
      <w:pPr>
        <w:pStyle w:val="Odlomakpopisa"/>
        <w:numPr>
          <w:ilvl w:val="0"/>
          <w:numId w:val="11"/>
        </w:numPr>
        <w:suppressAutoHyphens/>
        <w:spacing w:line="240" w:lineRule="auto"/>
        <w:jc w:val="both"/>
        <w:rPr>
          <w:rFonts w:ascii="Times New Roman" w:hAnsi="Times New Roman" w:cs="Times New Roman"/>
          <w:b/>
          <w:i/>
          <w:szCs w:val="24"/>
        </w:rPr>
      </w:pPr>
      <w:r w:rsidRPr="007A172C">
        <w:rPr>
          <w:rFonts w:ascii="Times New Roman" w:eastAsia="Times New Roman" w:hAnsi="Times New Roman" w:cs="Times New Roman"/>
          <w:b/>
          <w:i/>
          <w:szCs w:val="24"/>
        </w:rPr>
        <w:t xml:space="preserve">Vijeće predlaže postavljanje </w:t>
      </w:r>
      <w:r w:rsidRPr="007A172C">
        <w:rPr>
          <w:rFonts w:ascii="Times New Roman" w:hAnsi="Times New Roman" w:cs="Times New Roman"/>
          <w:b/>
          <w:i/>
          <w:szCs w:val="24"/>
        </w:rPr>
        <w:t>fizičkih barijera kojima bi se spriječilo nepropisno parkiranje i pješacima omogućio pristup nogostupima, dj. parku i ulazima u stambene zgrade</w:t>
      </w: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FOTOGRAFIJA LOKACIJE s označenim problematičnim dijelovima na kojima se parkiraju automobili, vidljivo na priloženim fotografijama niže:</w:t>
      </w:r>
    </w:p>
    <w:p w:rsidR="007A172C" w:rsidRPr="007A172C" w:rsidRDefault="007A172C" w:rsidP="007A172C">
      <w:pPr>
        <w:spacing w:line="240" w:lineRule="auto"/>
        <w:jc w:val="both"/>
        <w:rPr>
          <w:rStyle w:val="Zadanifontodlomka2"/>
          <w:noProof/>
          <w:lang w:eastAsia="hr-HR"/>
        </w:rPr>
      </w:pPr>
      <w:r w:rsidRPr="007A172C">
        <w:rPr>
          <w:noProof/>
          <w:lang w:eastAsia="hr-HR"/>
        </w:rPr>
        <w:drawing>
          <wp:inline distT="0" distB="0" distL="0" distR="0" wp14:anchorId="45BFAAB6" wp14:editId="6504E553">
            <wp:extent cx="5734050" cy="4210050"/>
            <wp:effectExtent l="0" t="0" r="0" b="0"/>
            <wp:docPr id="29" name="Slika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</w:pPr>
      <w:r w:rsidRPr="007A172C">
        <w:t>Upit građana, mail sa detaljnim opisom problema i fotodokumentacijom te dodatno obrazloženje problema sastavni su dio ovog Zaključka.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t xml:space="preserve">Ovaj zaključak dostavit će se Gradskoj četvrti Peščenica – Žitnjak na daljnje postupanje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KLASA: 024-08/25-003/2230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URBROJ: 251-13-11-5/003-25-11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Zagreb, 2. prosinca 2025.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rPr>
          <w:u w:val="single"/>
        </w:rPr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lastRenderedPageBreak/>
        <w:drawing>
          <wp:inline distT="0" distB="0" distL="0" distR="0" wp14:anchorId="07DE9FDC" wp14:editId="02A77452">
            <wp:extent cx="6276975" cy="7620000"/>
            <wp:effectExtent l="0" t="0" r="9525" b="0"/>
            <wp:docPr id="30" name="Slika 30" descr="Andrej Skendrović-mail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drej Skendrović-mail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  <w:r w:rsidRPr="007A172C">
        <w:br w:type="page"/>
      </w:r>
    </w:p>
    <w:p w:rsidR="007A172C" w:rsidRPr="007A172C" w:rsidRDefault="007A172C" w:rsidP="007A172C">
      <w:pPr>
        <w:spacing w:line="240" w:lineRule="auto"/>
      </w:pPr>
      <w:r w:rsidRPr="007A172C">
        <w:lastRenderedPageBreak/>
        <w:t>Parkiranje na pločniku ispred Bužanove 41 - 01</w:t>
      </w: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6D262682" wp14:editId="6BA03652">
            <wp:extent cx="1762125" cy="2524125"/>
            <wp:effectExtent l="0" t="0" r="9525" b="9525"/>
            <wp:docPr id="31" name="Slika 31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t xml:space="preserve">   </w:t>
      </w:r>
      <w:r w:rsidRPr="007A172C">
        <w:rPr>
          <w:noProof/>
          <w:lang w:eastAsia="hr-HR"/>
        </w:rPr>
        <w:drawing>
          <wp:inline distT="0" distB="0" distL="0" distR="0" wp14:anchorId="7C50EAAF" wp14:editId="4748485D">
            <wp:extent cx="2733675" cy="2524125"/>
            <wp:effectExtent l="0" t="0" r="9525" b="9525"/>
            <wp:docPr id="1610396800" name="Slika 1610396800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t>Parkiranje na zebri ugao Bužanove i Kušlanove</w:t>
      </w: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3B0CFD50" wp14:editId="7C5EC49E">
            <wp:extent cx="2381250" cy="2524125"/>
            <wp:effectExtent l="0" t="0" r="0" b="9525"/>
            <wp:docPr id="1610396801" name="Slika 1610396801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t xml:space="preserve">  </w:t>
      </w:r>
      <w:r w:rsidRPr="007A172C">
        <w:rPr>
          <w:noProof/>
          <w:lang w:eastAsia="hr-HR"/>
        </w:rPr>
        <w:drawing>
          <wp:inline distT="0" distB="0" distL="0" distR="0" wp14:anchorId="5AA9EA71" wp14:editId="4393D36F">
            <wp:extent cx="2343150" cy="2524125"/>
            <wp:effectExtent l="0" t="0" r="0" b="9525"/>
            <wp:docPr id="1610396802" name="Slika 1610396802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t>Parkiranje na pločniku ugao Bužanove i Kušlanove</w:t>
      </w: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19230FC2" wp14:editId="7120556C">
            <wp:extent cx="1895475" cy="2524125"/>
            <wp:effectExtent l="0" t="0" r="9525" b="9525"/>
            <wp:docPr id="1610396803" name="Slika 1610396803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  <w:r w:rsidRPr="007A172C">
        <w:br w:type="page"/>
      </w: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lastRenderedPageBreak/>
        <w:drawing>
          <wp:inline distT="0" distB="0" distL="0" distR="0" wp14:anchorId="007A092C" wp14:editId="64BE970D">
            <wp:extent cx="5648325" cy="8286750"/>
            <wp:effectExtent l="0" t="0" r="9525" b="0"/>
            <wp:docPr id="1610396804" name="Slika 1610396804" descr="Andrej Skendrović-mail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ndrej Skendrović-mail2-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" r="22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828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br w:type="page"/>
      </w:r>
    </w:p>
    <w:p w:rsidR="007A172C" w:rsidRPr="007A172C" w:rsidRDefault="007A172C" w:rsidP="007A172C">
      <w:pPr>
        <w:spacing w:line="240" w:lineRule="auto"/>
      </w:pPr>
      <w:r w:rsidRPr="007A172C">
        <w:lastRenderedPageBreak/>
        <w:t>Parkiranje u parku ispred Bužanove 36</w:t>
      </w: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7EB5C528" wp14:editId="1E59895E">
            <wp:extent cx="5638800" cy="2886075"/>
            <wp:effectExtent l="0" t="0" r="0" b="9525"/>
            <wp:docPr id="1610396805" name="Slika 1610396805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rPr>
          <w:noProof/>
          <w:lang w:eastAsia="hr-HR"/>
        </w:rPr>
      </w:pPr>
      <w:r w:rsidRPr="007A172C">
        <w:rPr>
          <w:noProof/>
          <w:lang w:eastAsia="hr-HR"/>
        </w:rPr>
        <w:drawing>
          <wp:inline distT="0" distB="0" distL="0" distR="0" wp14:anchorId="6BF79C1C" wp14:editId="152CCA85">
            <wp:extent cx="2524125" cy="2524125"/>
            <wp:effectExtent l="0" t="0" r="9525" b="9525"/>
            <wp:docPr id="1610396806" name="Slika 1610396806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rPr>
          <w:noProof/>
          <w:lang w:eastAsia="hr-HR"/>
        </w:rPr>
        <w:t xml:space="preserve">        </w:t>
      </w:r>
      <w:r w:rsidRPr="007A172C">
        <w:rPr>
          <w:noProof/>
          <w:lang w:eastAsia="hr-HR"/>
        </w:rPr>
        <w:drawing>
          <wp:inline distT="0" distB="0" distL="0" distR="0" wp14:anchorId="72621CF7" wp14:editId="38FE28F7">
            <wp:extent cx="2190750" cy="2524125"/>
            <wp:effectExtent l="0" t="0" r="0" b="9525"/>
            <wp:docPr id="1610396807" name="Slika 1610396807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097661AD" wp14:editId="1D8DEA70">
            <wp:extent cx="2733675" cy="2105025"/>
            <wp:effectExtent l="0" t="0" r="9525" b="9525"/>
            <wp:docPr id="1610396808" name="Slika 1610396808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1E444C" w:rsidRDefault="007A172C" w:rsidP="007A172C">
      <w:pPr>
        <w:spacing w:line="240" w:lineRule="auto"/>
        <w:rPr>
          <w:u w:val="single"/>
        </w:rPr>
      </w:pPr>
      <w:r w:rsidRPr="007A172C">
        <w:t>Na temelju članka 99.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ZAKLJUČAK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O rješavanju aktualne komunalne i prometne problematike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color w:val="auto"/>
        </w:rPr>
        <w:t>Vijeće mjesnog odbora Peščenica , predlaže Vijeću Gradske četvrti Peščenica Žitnjak da od nadležnog gradskog tijela (</w:t>
      </w:r>
      <w:r w:rsidRPr="007A172C">
        <w:rPr>
          <w:rFonts w:ascii="Times New Roman" w:eastAsia="Times New Roman" w:hAnsi="Times New Roman" w:cs="Times New Roman"/>
          <w:b/>
          <w:color w:val="auto"/>
        </w:rPr>
        <w:t xml:space="preserve"> Sektora za promet, Zagrebačkih cesta</w:t>
      </w:r>
      <w:r w:rsidRPr="007A172C">
        <w:rPr>
          <w:rFonts w:ascii="Times New Roman" w:eastAsia="Times New Roman" w:hAnsi="Times New Roman" w:cs="Times New Roman"/>
          <w:color w:val="auto"/>
        </w:rPr>
        <w:t>) ponovno zatraži</w:t>
      </w:r>
    </w:p>
    <w:p w:rsidR="007A172C" w:rsidRPr="007A172C" w:rsidRDefault="007A172C" w:rsidP="007A172C">
      <w:pPr>
        <w:pStyle w:val="Standard"/>
        <w:ind w:hanging="2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b/>
          <w:i/>
        </w:rPr>
      </w:pPr>
      <w:r w:rsidRPr="007A172C">
        <w:rPr>
          <w:rFonts w:ascii="Times New Roman" w:eastAsia="Times New Roman" w:hAnsi="Times New Roman" w:cs="Times New Roman"/>
          <w:b/>
          <w:i/>
          <w:color w:val="auto"/>
        </w:rPr>
        <w:t xml:space="preserve">Stručni izvid u svrhu rješavanja nepropisnog parkiranja i vračanja potrganog/izvađenog stupića na lokaciji </w:t>
      </w:r>
      <w:r w:rsidRPr="007A172C">
        <w:rPr>
          <w:rFonts w:ascii="Times New Roman" w:eastAsia="Times New Roman" w:hAnsi="Times New Roman" w:cs="Times New Roman"/>
          <w:b/>
          <w:i/>
        </w:rPr>
        <w:t>Kušlanova ulica,  kod kč.br. 36 (neboder kod ulaza u NTL trgovinu)</w:t>
      </w:r>
    </w:p>
    <w:p w:rsidR="007A172C" w:rsidRPr="007A172C" w:rsidRDefault="007A172C" w:rsidP="007A172C">
      <w:pPr>
        <w:pStyle w:val="Odlomakpopisa"/>
        <w:numPr>
          <w:ilvl w:val="0"/>
          <w:numId w:val="12"/>
        </w:numPr>
        <w:suppressAutoHyphens/>
        <w:spacing w:line="240" w:lineRule="auto"/>
        <w:rPr>
          <w:rFonts w:ascii="Times New Roman" w:eastAsia="Times New Roman" w:hAnsi="Times New Roman" w:cs="Times New Roman"/>
          <w:b/>
          <w:i/>
          <w:kern w:val="3"/>
          <w:szCs w:val="24"/>
          <w:lang w:eastAsia="zh-CN" w:bidi="hi-IN"/>
        </w:rPr>
      </w:pPr>
      <w:r w:rsidRPr="007A172C">
        <w:rPr>
          <w:rFonts w:ascii="Times New Roman" w:eastAsia="Times New Roman" w:hAnsi="Times New Roman" w:cs="Times New Roman"/>
          <w:b/>
          <w:i/>
          <w:kern w:val="3"/>
          <w:szCs w:val="24"/>
          <w:lang w:eastAsia="zh-CN" w:bidi="hi-IN"/>
        </w:rPr>
        <w:t>Problem nepropisnog parkiranja po pješačkoj površini</w:t>
      </w:r>
    </w:p>
    <w:p w:rsidR="007A172C" w:rsidRPr="007A172C" w:rsidRDefault="007A172C" w:rsidP="007A172C">
      <w:pPr>
        <w:pStyle w:val="Odlomakpopisa"/>
        <w:numPr>
          <w:ilvl w:val="0"/>
          <w:numId w:val="12"/>
        </w:numPr>
        <w:suppressAutoHyphens/>
        <w:spacing w:line="240" w:lineRule="auto"/>
        <w:jc w:val="both"/>
        <w:rPr>
          <w:rFonts w:ascii="Times New Roman" w:hAnsi="Times New Roman" w:cs="Times New Roman"/>
          <w:b/>
          <w:i/>
          <w:szCs w:val="24"/>
        </w:rPr>
      </w:pPr>
      <w:r w:rsidRPr="007A172C">
        <w:rPr>
          <w:rFonts w:ascii="Times New Roman" w:eastAsia="Times New Roman" w:hAnsi="Times New Roman" w:cs="Times New Roman"/>
          <w:b/>
          <w:i/>
          <w:szCs w:val="24"/>
        </w:rPr>
        <w:t>Vijeće vraćanje potrganog/izvađenog stupića</w:t>
      </w:r>
      <w:r w:rsidRPr="007A172C">
        <w:rPr>
          <w:rFonts w:ascii="Times New Roman" w:hAnsi="Times New Roman" w:cs="Times New Roman"/>
          <w:b/>
          <w:i/>
          <w:szCs w:val="24"/>
        </w:rPr>
        <w:t xml:space="preserve"> čime bi se spriječilo nepropisno parkiranje i pješacima omogućio siguran pristup nogostupu i ulasku u zgradu prilikom dolaska dostavnog vozila</w:t>
      </w:r>
    </w:p>
    <w:p w:rsidR="007A172C" w:rsidRPr="007A172C" w:rsidRDefault="007A172C" w:rsidP="007A172C">
      <w:pPr>
        <w:spacing w:line="240" w:lineRule="auto"/>
        <w:jc w:val="both"/>
        <w:rPr>
          <w:b/>
          <w:i/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FOTOGRAFIJA LOKACIJE s označenom problematičnom pozicijom stupića , a vidljivo i na priloženim fotografijama niže:</w:t>
      </w:r>
    </w:p>
    <w:p w:rsidR="007A172C" w:rsidRPr="007A172C" w:rsidRDefault="007A172C" w:rsidP="007A172C">
      <w:pPr>
        <w:spacing w:line="240" w:lineRule="auto"/>
        <w:jc w:val="both"/>
        <w:rPr>
          <w:rStyle w:val="Zadanifontodlomka2"/>
          <w:noProof/>
          <w:lang w:eastAsia="hr-HR"/>
        </w:rPr>
      </w:pPr>
      <w:r w:rsidRPr="007A172C">
        <w:rPr>
          <w:noProof/>
          <w:lang w:eastAsia="hr-HR"/>
        </w:rPr>
        <w:drawing>
          <wp:inline distT="0" distB="0" distL="0" distR="0" wp14:anchorId="2F6AE581" wp14:editId="32F35AE8">
            <wp:extent cx="5724525" cy="2714625"/>
            <wp:effectExtent l="0" t="0" r="9525" b="9525"/>
            <wp:docPr id="1610396809" name="Slika 1610396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14" b="29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>Upit građana, mail sa detaljnim opisom problema i fotodokumentacijom te dodatno obrazloženje problema sastavni su dio ovog Zaključka.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 xml:space="preserve">Ovaj zaključak dostavit će se Gradskoj četvrti Peščenica – Žitnjak na daljnje postupanje 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</w:pPr>
      <w:r w:rsidRPr="007A172C">
        <w:t>KLASA: 024-08/25-003/2230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URBROJ: 251-13-11-5/003-25-12</w:t>
      </w:r>
    </w:p>
    <w:p w:rsidR="007A172C" w:rsidRPr="007A172C" w:rsidRDefault="001E444C" w:rsidP="007A172C">
      <w:pPr>
        <w:spacing w:line="240" w:lineRule="auto"/>
        <w:jc w:val="both"/>
      </w:pPr>
      <w:r>
        <w:t>Zagreb, 2. prosinca 2025.</w:t>
      </w: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</w:pPr>
      <w:r w:rsidRPr="007A172C">
        <w:rPr>
          <w:u w:val="single"/>
        </w:rPr>
        <w:t>Dopis građana</w:t>
      </w:r>
      <w:r w:rsidRPr="007A172C">
        <w:t>: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</w:pP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</w:pPr>
      <w:r w:rsidRPr="007A172C">
        <w:rPr>
          <w:noProof/>
          <w:lang w:eastAsia="hr-HR"/>
        </w:rPr>
        <w:drawing>
          <wp:inline distT="0" distB="0" distL="0" distR="0" wp14:anchorId="3CF35657" wp14:editId="5E441C33">
            <wp:extent cx="5734050" cy="6210300"/>
            <wp:effectExtent l="0" t="0" r="0" b="0"/>
            <wp:docPr id="1610396810" name="Slika 1610396810" descr="Andrej Skendrović-mail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drej Skendrović-mail2-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</w:pP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br w:type="page"/>
      </w:r>
    </w:p>
    <w:p w:rsidR="007A172C" w:rsidRPr="007A172C" w:rsidRDefault="007A172C" w:rsidP="007A172C">
      <w:pPr>
        <w:spacing w:line="240" w:lineRule="auto"/>
      </w:pPr>
      <w:r w:rsidRPr="007A172C">
        <w:lastRenderedPageBreak/>
        <w:t>Na temelju članka 99. 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ZAKLJUČAK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A172C">
        <w:rPr>
          <w:rFonts w:ascii="Times New Roman" w:eastAsia="Times New Roman" w:hAnsi="Times New Roman" w:cs="Times New Roman"/>
          <w:b/>
          <w:color w:val="auto"/>
        </w:rPr>
        <w:t>O rješavanju aktualne komunalne i prometne problematike</w:t>
      </w:r>
    </w:p>
    <w:p w:rsidR="007A172C" w:rsidRPr="007A172C" w:rsidRDefault="007A172C" w:rsidP="007A172C">
      <w:pPr>
        <w:pStyle w:val="Standard"/>
        <w:ind w:hanging="2"/>
        <w:jc w:val="center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Standard"/>
        <w:jc w:val="both"/>
        <w:rPr>
          <w:rFonts w:ascii="Times New Roman" w:hAnsi="Times New Roman" w:cs="Times New Roman"/>
        </w:rPr>
      </w:pPr>
      <w:r w:rsidRPr="007A172C">
        <w:rPr>
          <w:rFonts w:ascii="Times New Roman" w:eastAsia="Times New Roman" w:hAnsi="Times New Roman" w:cs="Times New Roman"/>
          <w:color w:val="auto"/>
        </w:rPr>
        <w:t>Vijeće mjesnog odbora Peščenica , predlaže Vijeću Gradske četvrti Peščenica Žitnjak da od nadležnog gradskog tijela (</w:t>
      </w:r>
      <w:r w:rsidRPr="007A172C">
        <w:rPr>
          <w:rFonts w:ascii="Times New Roman" w:eastAsia="Times New Roman" w:hAnsi="Times New Roman" w:cs="Times New Roman"/>
          <w:b/>
          <w:color w:val="auto"/>
        </w:rPr>
        <w:t xml:space="preserve"> Službe vezano za izradu urbanističkih planova</w:t>
      </w:r>
      <w:r w:rsidRPr="007A172C">
        <w:rPr>
          <w:rFonts w:ascii="Times New Roman" w:eastAsia="Times New Roman" w:hAnsi="Times New Roman" w:cs="Times New Roman"/>
          <w:color w:val="auto"/>
        </w:rPr>
        <w:t>) ponovno zatraži</w:t>
      </w:r>
    </w:p>
    <w:p w:rsidR="007A172C" w:rsidRPr="007A172C" w:rsidRDefault="007A172C" w:rsidP="007A172C">
      <w:pPr>
        <w:pStyle w:val="Standard"/>
        <w:ind w:hanging="2"/>
        <w:jc w:val="both"/>
        <w:rPr>
          <w:rFonts w:ascii="Times New Roman" w:hAnsi="Times New Roman" w:cs="Times New Roman"/>
        </w:rPr>
      </w:pPr>
    </w:p>
    <w:p w:rsidR="007A172C" w:rsidRPr="007A172C" w:rsidRDefault="007A172C" w:rsidP="007A172C">
      <w:pPr>
        <w:pStyle w:val="Odlomakpopisa"/>
        <w:numPr>
          <w:ilvl w:val="0"/>
          <w:numId w:val="13"/>
        </w:numPr>
        <w:suppressAutoHyphens/>
        <w:spacing w:line="240" w:lineRule="auto"/>
        <w:jc w:val="both"/>
        <w:rPr>
          <w:rFonts w:ascii="Times New Roman" w:hAnsi="Times New Roman" w:cs="Times New Roman"/>
          <w:b/>
          <w:i/>
          <w:szCs w:val="24"/>
        </w:rPr>
      </w:pPr>
      <w:r w:rsidRPr="007A172C">
        <w:rPr>
          <w:rFonts w:ascii="Times New Roman" w:hAnsi="Times New Roman" w:cs="Times New Roman"/>
          <w:b/>
          <w:i/>
          <w:szCs w:val="24"/>
        </w:rPr>
        <w:t>Ukidanje/Revizija UPU Svetice</w:t>
      </w:r>
    </w:p>
    <w:p w:rsidR="007A172C" w:rsidRPr="007A172C" w:rsidRDefault="007A172C" w:rsidP="007A172C">
      <w:pPr>
        <w:pStyle w:val="Odlomakpopisa"/>
        <w:numPr>
          <w:ilvl w:val="0"/>
          <w:numId w:val="13"/>
        </w:numPr>
        <w:suppressAutoHyphens/>
        <w:spacing w:line="240" w:lineRule="auto"/>
        <w:jc w:val="both"/>
        <w:rPr>
          <w:rFonts w:ascii="Times New Roman" w:hAnsi="Times New Roman" w:cs="Times New Roman"/>
          <w:b/>
          <w:i/>
          <w:szCs w:val="24"/>
        </w:rPr>
      </w:pPr>
      <w:r w:rsidRPr="007A172C">
        <w:rPr>
          <w:rFonts w:ascii="Times New Roman" w:hAnsi="Times New Roman" w:cs="Times New Roman"/>
          <w:b/>
          <w:i/>
          <w:szCs w:val="24"/>
        </w:rPr>
        <w:t>VMO Peščenica kontinuirano prima upite građana vezano na  problematiku postojećeg UPU Svetice (Sl. glasnik Grada Zagreba 14/2006) koji u određenim dijelovima ne korespondira sa postojećem stanjem na terenu te stoga smatramo da je nužno napraviti reviziju istog</w:t>
      </w:r>
    </w:p>
    <w:p w:rsidR="007A172C" w:rsidRPr="007A172C" w:rsidRDefault="007A172C" w:rsidP="007A172C">
      <w:pPr>
        <w:pStyle w:val="Odlomakpopisa"/>
        <w:numPr>
          <w:ilvl w:val="0"/>
          <w:numId w:val="13"/>
        </w:numPr>
        <w:suppressAutoHyphens/>
        <w:spacing w:line="240" w:lineRule="auto"/>
        <w:jc w:val="both"/>
        <w:rPr>
          <w:rFonts w:ascii="Times New Roman" w:hAnsi="Times New Roman" w:cs="Times New Roman"/>
          <w:b/>
          <w:i/>
          <w:szCs w:val="24"/>
        </w:rPr>
      </w:pPr>
      <w:r w:rsidRPr="007A172C">
        <w:rPr>
          <w:rFonts w:ascii="Times New Roman" w:hAnsi="Times New Roman" w:cs="Times New Roman"/>
          <w:b/>
          <w:i/>
          <w:szCs w:val="24"/>
        </w:rPr>
        <w:t>VMO moli VGČ da od nadležnih zatraži sastanak po pitanju pokretanja postupka revizije UPU-a</w:t>
      </w:r>
    </w:p>
    <w:p w:rsidR="007A172C" w:rsidRPr="007A172C" w:rsidRDefault="007A172C" w:rsidP="007A172C">
      <w:pPr>
        <w:pStyle w:val="Odlomakpopisa"/>
        <w:suppressAutoHyphens/>
        <w:spacing w:line="240" w:lineRule="auto"/>
        <w:ind w:left="1078"/>
        <w:jc w:val="both"/>
        <w:rPr>
          <w:rFonts w:ascii="Times New Roman" w:hAnsi="Times New Roman" w:cs="Times New Roman"/>
          <w:b/>
          <w:i/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>Ponovni upit građana, mail sa opisom problema i peticija sastavni su dio ovog Zaključka.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  <w:u w:val="single"/>
        </w:rPr>
        <w:t xml:space="preserve">Dopis građana, Peticija </w:t>
      </w:r>
      <w:r w:rsidRPr="007A172C">
        <w:rPr>
          <w:szCs w:val="24"/>
        </w:rPr>
        <w:t xml:space="preserve"> i Zaključak VMO Peščenica donesen na 3. sjednici VMO sastavni su dijelovi ovog zaključka 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szCs w:val="24"/>
        </w:rPr>
      </w:pPr>
      <w:r w:rsidRPr="007A172C">
        <w:rPr>
          <w:szCs w:val="24"/>
        </w:rPr>
        <w:t xml:space="preserve">Ovaj zaključak dostavit će se Gradskoj četvrti Peščenica – Žitnjak na daljnje postupanje 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KLASA: 024-08/25-003/2230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URBROJ: 251-13-11-5/003-25-13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Zagreb, 2. prosinca 2025.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lastRenderedPageBreak/>
        <w:t xml:space="preserve">Na temelju  članka 9. točke 4. i članka 16. točke 3. Pravila Mjesnog odbora Peščenica i članka 28. stavka 3. Poslovnika Vijeća Mjesnog odbora Peščenica, Vijeće Mjesnog odbora na 3. sjednici, 26. kolovoza 2025., donijelo je </w:t>
      </w:r>
    </w:p>
    <w:p w:rsidR="007A172C" w:rsidRPr="007A172C" w:rsidRDefault="007A172C" w:rsidP="007A172C">
      <w:pPr>
        <w:spacing w:line="240" w:lineRule="auto"/>
        <w:rPr>
          <w:b/>
        </w:rPr>
      </w:pPr>
    </w:p>
    <w:p w:rsidR="007A172C" w:rsidRPr="007A172C" w:rsidRDefault="007A172C" w:rsidP="007A172C">
      <w:pPr>
        <w:spacing w:line="240" w:lineRule="auto"/>
        <w:ind w:left="2880" w:firstLine="720"/>
        <w:jc w:val="both"/>
      </w:pPr>
    </w:p>
    <w:p w:rsidR="007A172C" w:rsidRPr="007A172C" w:rsidRDefault="007A172C" w:rsidP="007A172C">
      <w:pPr>
        <w:spacing w:line="240" w:lineRule="auto"/>
        <w:ind w:left="2880" w:firstLine="720"/>
      </w:pPr>
      <w:r w:rsidRPr="007A172C">
        <w:t>ZAKLJUČAK</w:t>
      </w:r>
    </w:p>
    <w:p w:rsidR="007A172C" w:rsidRPr="007A172C" w:rsidRDefault="007A172C" w:rsidP="007A172C">
      <w:pPr>
        <w:spacing w:line="240" w:lineRule="auto"/>
        <w:jc w:val="center"/>
        <w:rPr>
          <w:b/>
        </w:rPr>
      </w:pPr>
      <w:r w:rsidRPr="007A172C">
        <w:rPr>
          <w:b/>
        </w:rPr>
        <w:t>o rješavanju aktualne  komunalne i prometne problematike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pStyle w:val="Bezproreda"/>
        <w:suppressAutoHyphens/>
      </w:pPr>
      <w:r w:rsidRPr="007A172C">
        <w:t xml:space="preserve">Vijeće Mjesnog odbora se slaže s molbom građana i ponavlja molbu te predlaže Vijeću Gradske četvrti Peščenica – Žitnjak da od nadležnog  gradskog tijela zatraži  </w:t>
      </w:r>
    </w:p>
    <w:p w:rsidR="007A172C" w:rsidRPr="007A172C" w:rsidRDefault="007A172C" w:rsidP="007A172C">
      <w:pPr>
        <w:pStyle w:val="Bezproreda"/>
        <w:suppressAutoHyphens/>
      </w:pPr>
    </w:p>
    <w:p w:rsidR="007A172C" w:rsidRPr="007A172C" w:rsidRDefault="007A172C" w:rsidP="007A172C">
      <w:pPr>
        <w:spacing w:line="240" w:lineRule="auto"/>
        <w:ind w:firstLine="720"/>
        <w:jc w:val="both"/>
        <w:rPr>
          <w:b/>
          <w:i/>
        </w:rPr>
      </w:pPr>
      <w:r w:rsidRPr="007A172C">
        <w:rPr>
          <w:b/>
          <w:i/>
        </w:rPr>
        <w:t>1.  Revizija UPU Svetice iz 2006.</w:t>
      </w:r>
    </w:p>
    <w:p w:rsidR="007A172C" w:rsidRPr="007A172C" w:rsidRDefault="007A172C" w:rsidP="007A172C">
      <w:pPr>
        <w:spacing w:line="240" w:lineRule="auto"/>
        <w:ind w:left="720"/>
        <w:jc w:val="both"/>
        <w:rPr>
          <w:b/>
          <w:i/>
        </w:rPr>
      </w:pPr>
      <w:r w:rsidRPr="007A172C">
        <w:rPr>
          <w:b/>
          <w:i/>
        </w:rPr>
        <w:t xml:space="preserve">2.„zaštitu dovršenih dijelova naselja“ prema GUP-u Grada Zagreba, stanarima odgovara    da prometnice ostanu takve kakve jesu </w:t>
      </w:r>
    </w:p>
    <w:p w:rsidR="007A172C" w:rsidRPr="007A172C" w:rsidRDefault="007A172C" w:rsidP="007A172C">
      <w:pPr>
        <w:spacing w:line="240" w:lineRule="auto"/>
        <w:ind w:firstLine="720"/>
        <w:jc w:val="both"/>
        <w:rPr>
          <w:b/>
          <w:i/>
        </w:rPr>
      </w:pPr>
      <w:r w:rsidRPr="007A172C">
        <w:rPr>
          <w:b/>
          <w:i/>
        </w:rPr>
        <w:t>3. Sastanak sa nadležnim službama po pitanju pokretanja postupka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rPr>
          <w:b/>
        </w:rPr>
      </w:pPr>
      <w:r w:rsidRPr="007A172C">
        <w:rPr>
          <w:b/>
        </w:rPr>
        <w:t>Obrazloženje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 xml:space="preserve">Sporni UPU Svetice u mnogočemu ne korespondira sa stvarnim, postojećim stanjem na terenu i smatramo da je vrlo bitno da se što prije pristupi pronalaženju racionalnijeg rješenja u organizaciji prostora. 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Ovaj zaključak dostavit će se Vijeću Gradske četvrti Peščenica-Žitnjak na daljnje postupanje.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ind w:right="5101"/>
        <w:rPr>
          <w:lang w:val="de-DE"/>
        </w:rPr>
      </w:pPr>
      <w:r w:rsidRPr="007A172C">
        <w:rPr>
          <w:lang w:val="de-DE"/>
        </w:rPr>
        <w:t>KLASA:024-08/25-003/1397</w:t>
      </w:r>
    </w:p>
    <w:p w:rsidR="007A172C" w:rsidRPr="007A172C" w:rsidRDefault="007A172C" w:rsidP="007A172C">
      <w:pPr>
        <w:spacing w:line="240" w:lineRule="auto"/>
        <w:ind w:left="1134" w:right="5101" w:hanging="1134"/>
      </w:pPr>
      <w:r w:rsidRPr="007A172C">
        <w:rPr>
          <w:lang w:val="de-DE"/>
        </w:rPr>
        <w:t>URBROJ</w:t>
      </w:r>
      <w:r w:rsidRPr="007A172C">
        <w:t>:251-13-11-5/003-25-10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Zagreb, 26. kolovoza 2025.</w:t>
      </w:r>
    </w:p>
    <w:p w:rsidR="007A172C" w:rsidRPr="007A172C" w:rsidRDefault="007A172C" w:rsidP="007A172C">
      <w:pPr>
        <w:spacing w:line="240" w:lineRule="auto"/>
        <w:ind w:left="5664" w:firstLine="708"/>
        <w:jc w:val="both"/>
      </w:pPr>
      <w:r w:rsidRPr="007A172C">
        <w:t>Predsjednica</w:t>
      </w:r>
    </w:p>
    <w:p w:rsidR="007A172C" w:rsidRPr="007A172C" w:rsidRDefault="007A172C" w:rsidP="007A172C">
      <w:pPr>
        <w:spacing w:line="240" w:lineRule="auto"/>
        <w:ind w:left="5220"/>
        <w:jc w:val="center"/>
      </w:pPr>
      <w:r w:rsidRPr="007A172C">
        <w:t>Vijeća Mjesnog odbora</w:t>
      </w:r>
    </w:p>
    <w:p w:rsidR="007A172C" w:rsidRPr="007A172C" w:rsidRDefault="007A172C" w:rsidP="007A172C">
      <w:pPr>
        <w:spacing w:line="240" w:lineRule="auto"/>
        <w:ind w:left="5220"/>
      </w:pPr>
      <w:r w:rsidRPr="007A172C">
        <w:t xml:space="preserve">                      Peščenica</w:t>
      </w:r>
    </w:p>
    <w:p w:rsidR="007A172C" w:rsidRPr="007A172C" w:rsidRDefault="007A172C" w:rsidP="007A172C">
      <w:pPr>
        <w:spacing w:line="240" w:lineRule="auto"/>
        <w:ind w:left="5220"/>
      </w:pPr>
      <w:r w:rsidRPr="007A172C">
        <w:t xml:space="preserve">              Vlatka Bajzek Osman</w:t>
      </w:r>
    </w:p>
    <w:p w:rsidR="007A172C" w:rsidRPr="007A172C" w:rsidRDefault="007A172C" w:rsidP="007A172C">
      <w:pPr>
        <w:spacing w:line="240" w:lineRule="auto"/>
        <w:ind w:right="5101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6211A4A9" wp14:editId="59E6C3C8">
            <wp:extent cx="5724525" cy="2857500"/>
            <wp:effectExtent l="0" t="0" r="9525" b="0"/>
            <wp:docPr id="1610396811" name="Slika 1610396811" descr="Spomenk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menka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04F1A813" wp14:editId="45C9A144">
            <wp:extent cx="5600700" cy="7924800"/>
            <wp:effectExtent l="0" t="0" r="0" b="0"/>
            <wp:docPr id="1610396812" name="Slika 1610396812" descr="Inicijativa Zelena Pešča protiv asfalta_Page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icijativa Zelena Pešča protiv asfalta_Page_0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</w:pPr>
      <w:r w:rsidRPr="007A172C">
        <w:br w:type="page"/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633C88AA" wp14:editId="2453CF3B">
            <wp:extent cx="5724525" cy="7924800"/>
            <wp:effectExtent l="0" t="0" r="9525" b="0"/>
            <wp:docPr id="1610396813" name="Slika 1610396813" descr="Inicijativa Zelena Pešča protiv asfalta_Page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icijativa Zelena Pešča protiv asfalta_Page_2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3" t="2592" r="10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br w:type="page"/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3E41CC5F" wp14:editId="7D4A2C5A">
            <wp:extent cx="2590800" cy="3419475"/>
            <wp:effectExtent l="0" t="0" r="0" b="9525"/>
            <wp:docPr id="1610396814" name="Slika 1610396814" descr="Inicijativa Zelena Pešča protiv asfalta_Page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nicijativa Zelena Pešča protiv asfalta_Page_17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" t="4782" r="2083" b="3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tab/>
      </w:r>
      <w:r w:rsidRPr="007A172C">
        <w:tab/>
      </w:r>
      <w:r w:rsidRPr="007A172C">
        <w:rPr>
          <w:noProof/>
          <w:lang w:eastAsia="hr-HR"/>
        </w:rPr>
        <w:drawing>
          <wp:inline distT="0" distB="0" distL="0" distR="0" wp14:anchorId="219482B7" wp14:editId="5967706F">
            <wp:extent cx="2514600" cy="3419475"/>
            <wp:effectExtent l="0" t="0" r="0" b="9525"/>
            <wp:docPr id="1610396815" name="Slika 1610396815" descr="Inicijativa Zelena Pešča protiv asfalta_Page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nicijativa Zelena Pešča protiv asfalta_Page_1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7" t="4778" r="3668" b="5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705136E0" wp14:editId="76B3266F">
            <wp:extent cx="2524125" cy="3286125"/>
            <wp:effectExtent l="0" t="0" r="9525" b="9525"/>
            <wp:docPr id="1610396816" name="Slika 1610396816" descr="Inicijativa Zelena Pešča protiv asfalta_Page_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nicijativa Zelena Pešča protiv asfalta_Page_1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5" t="4396" r="1640" b="4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br w:type="page"/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51D6624A" wp14:editId="2885955D">
            <wp:extent cx="2705100" cy="3838575"/>
            <wp:effectExtent l="0" t="0" r="0" b="9525"/>
            <wp:docPr id="1610396817" name="Slika 1610396817" descr="Inicijativa Zelena Pešča protiv asfalta_Page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icijativa Zelena Pešča protiv asfalta_Page_0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rPr>
          <w:noProof/>
          <w:lang w:eastAsia="hr-HR"/>
        </w:rPr>
        <w:drawing>
          <wp:inline distT="0" distB="0" distL="0" distR="0" wp14:anchorId="27BFDA84" wp14:editId="062EC99B">
            <wp:extent cx="2705100" cy="3800475"/>
            <wp:effectExtent l="0" t="0" r="0" b="9525"/>
            <wp:docPr id="1610396818" name="Slika 1610396818" descr="Inicijativa Zelena Pešča protiv asfalta_Page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nicijativa Zelena Pešča protiv asfalta_Page_0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4BF8F601" wp14:editId="29027522">
            <wp:extent cx="2705100" cy="3819525"/>
            <wp:effectExtent l="0" t="0" r="0" b="9525"/>
            <wp:docPr id="1610396820" name="Slika 1610396820" descr="Inicijativa Zelena Pešča protiv asfalta_Page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nicijativa Zelena Pešča protiv asfalta_Page_04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rPr>
          <w:noProof/>
          <w:lang w:eastAsia="hr-HR"/>
        </w:rPr>
        <w:drawing>
          <wp:inline distT="0" distB="0" distL="0" distR="0" wp14:anchorId="5E545AFD" wp14:editId="65337A3E">
            <wp:extent cx="2705100" cy="3810000"/>
            <wp:effectExtent l="0" t="0" r="0" b="0"/>
            <wp:docPr id="1610396821" name="Slika 1610396821" descr="Inicijativa Zelena Pešča protiv asfalta_Page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nicijativa Zelena Pešča protiv asfalta_Page_0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br w:type="page"/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02E590AB" wp14:editId="3BEB9210">
            <wp:extent cx="2705100" cy="3810000"/>
            <wp:effectExtent l="0" t="0" r="0" b="0"/>
            <wp:docPr id="1610396822" name="Slika 1610396822" descr="Inicijativa Zelena Pešča protiv asfalta_Page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nicijativa Zelena Pešča protiv asfalta_Page_06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rPr>
          <w:noProof/>
          <w:lang w:eastAsia="hr-HR"/>
        </w:rPr>
        <w:drawing>
          <wp:inline distT="0" distB="0" distL="0" distR="0" wp14:anchorId="574F5484" wp14:editId="196A4198">
            <wp:extent cx="2705100" cy="3819525"/>
            <wp:effectExtent l="0" t="0" r="0" b="9525"/>
            <wp:docPr id="1610396823" name="Slika 1610396823" descr="Inicijativa Zelena Pešča protiv asfalta_Page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nicijativa Zelena Pešča protiv asfalta_Page_0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1C631E71" wp14:editId="21938DB3">
            <wp:extent cx="2705100" cy="3829050"/>
            <wp:effectExtent l="0" t="0" r="0" b="0"/>
            <wp:docPr id="1610396824" name="Slika 1610396824" descr="Inicijativa Zelena Pešča protiv asfalta_Page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nicijativa Zelena Pešča protiv asfalta_Page_0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rPr>
          <w:noProof/>
          <w:lang w:eastAsia="hr-HR"/>
        </w:rPr>
        <w:drawing>
          <wp:inline distT="0" distB="0" distL="0" distR="0" wp14:anchorId="34AFCBCB" wp14:editId="5729F453">
            <wp:extent cx="2705100" cy="3810000"/>
            <wp:effectExtent l="0" t="0" r="0" b="0"/>
            <wp:docPr id="1610396825" name="Slika 1610396825" descr="Inicijativa Zelena Pešča protiv asfalta_Page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nicijativa Zelena Pešča protiv asfalta_Page_09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br w:type="page"/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7F8EFC39" wp14:editId="2B6F2260">
            <wp:extent cx="2705100" cy="3819525"/>
            <wp:effectExtent l="0" t="0" r="0" b="9525"/>
            <wp:docPr id="1610396826" name="Slika 1610396826" descr="Inicijativa Zelena Pešča protiv asfalta_Page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icijativa Zelena Pešča protiv asfalta_Page_1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rPr>
          <w:noProof/>
          <w:lang w:eastAsia="hr-HR"/>
        </w:rPr>
        <w:drawing>
          <wp:inline distT="0" distB="0" distL="0" distR="0" wp14:anchorId="61868687" wp14:editId="00E3D817">
            <wp:extent cx="2705100" cy="3810000"/>
            <wp:effectExtent l="0" t="0" r="0" b="0"/>
            <wp:docPr id="1610396827" name="Slika 1610396827" descr="Inicijativa Zelena Pešča protiv asfalta_Page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nicijativa Zelena Pešča protiv asfalta_Page_1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3FE5A52D" wp14:editId="67FE7960">
            <wp:extent cx="2705100" cy="3819525"/>
            <wp:effectExtent l="0" t="0" r="0" b="9525"/>
            <wp:docPr id="1610396828" name="Slika 1610396828" descr="Inicijativa Zelena Pešča protiv asfalta_Page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nicijativa Zelena Pešča protiv asfalta_Page_12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rPr>
          <w:noProof/>
          <w:lang w:eastAsia="hr-HR"/>
        </w:rPr>
        <w:drawing>
          <wp:inline distT="0" distB="0" distL="0" distR="0" wp14:anchorId="28834EDD" wp14:editId="507538D8">
            <wp:extent cx="2705100" cy="3829050"/>
            <wp:effectExtent l="0" t="0" r="0" b="0"/>
            <wp:docPr id="1610396829" name="Slika 1610396829" descr="Inicijativa Zelena Pešča protiv asfalta_Page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nicijativa Zelena Pešča protiv asfalta_Page_13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br w:type="page"/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3C129807" wp14:editId="305F0B0D">
            <wp:extent cx="2705100" cy="3790950"/>
            <wp:effectExtent l="0" t="0" r="0" b="0"/>
            <wp:docPr id="1610396830" name="Slika 1610396830" descr="Inicijativa Zelena Pešča protiv asfalta_Page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nicijativa Zelena Pešča protiv asfalta_Page_14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72C">
        <w:rPr>
          <w:noProof/>
          <w:lang w:eastAsia="hr-HR"/>
        </w:rPr>
        <w:drawing>
          <wp:inline distT="0" distB="0" distL="0" distR="0" wp14:anchorId="4937C8A4" wp14:editId="7C190A06">
            <wp:extent cx="2705100" cy="3819525"/>
            <wp:effectExtent l="0" t="0" r="0" b="9525"/>
            <wp:docPr id="1610396831" name="Slika 1610396831" descr="Inicijativa Zelena Pešča protiv asfalta_Page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nicijativa Zelena Pešča protiv asfalta_Page_1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  <w:r w:rsidRPr="007A172C">
        <w:rPr>
          <w:noProof/>
          <w:lang w:eastAsia="hr-HR"/>
        </w:rPr>
        <w:drawing>
          <wp:inline distT="0" distB="0" distL="0" distR="0" wp14:anchorId="67A28F33" wp14:editId="625C7DA7">
            <wp:extent cx="2705100" cy="3800475"/>
            <wp:effectExtent l="0" t="0" r="0" b="9525"/>
            <wp:docPr id="749119328" name="Slika 749119328" descr="Inicijativa Zelena Pešča protiv asfalta_Page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nicijativa Zelena Pešča protiv asfalta_Page_16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br w:type="page"/>
      </w: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  <w:rPr>
          <w:szCs w:val="24"/>
        </w:rPr>
      </w:pPr>
      <w:r w:rsidRPr="007A172C">
        <w:rPr>
          <w:szCs w:val="24"/>
        </w:rPr>
        <w:lastRenderedPageBreak/>
        <w:t>Na temelju članka 7. Zaključka o prostorima mjesne samouprave (Službeni glasnik Grada Zagreba 26/25) i članka 38. Pravila Mjesnog odbora Peščenica , Vijeće Mjesnog odbora Peščenica  na 7. sjednici, 02. prosinca 2025., donijelo je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</w:rPr>
      </w:pPr>
      <w:r w:rsidRPr="007A172C">
        <w:rPr>
          <w:rFonts w:eastAsiaTheme="minorEastAsia"/>
          <w:b/>
          <w:bCs/>
          <w:szCs w:val="24"/>
        </w:rPr>
        <w:t>Z A K L J U Č A K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7A172C">
        <w:rPr>
          <w:rFonts w:eastAsiaTheme="minorEastAsia"/>
          <w:b/>
          <w:bCs/>
          <w:szCs w:val="24"/>
        </w:rPr>
        <w:t xml:space="preserve">o </w:t>
      </w:r>
      <w:r w:rsidRPr="007A172C">
        <w:rPr>
          <w:b/>
          <w:szCs w:val="24"/>
        </w:rPr>
        <w:t xml:space="preserve"> redovnom korištenju prostora MS Peščenica 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7A172C">
        <w:rPr>
          <w:b/>
          <w:szCs w:val="24"/>
        </w:rPr>
        <w:t xml:space="preserve">za potrebe umjetnosti 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A172C" w:rsidRPr="007A172C" w:rsidRDefault="007A172C" w:rsidP="007A172C">
      <w:pPr>
        <w:numPr>
          <w:ilvl w:val="0"/>
          <w:numId w:val="16"/>
        </w:numPr>
        <w:tabs>
          <w:tab w:val="left" w:pos="1260"/>
        </w:tabs>
        <w:spacing w:line="240" w:lineRule="auto"/>
        <w:contextualSpacing/>
        <w:jc w:val="both"/>
        <w:rPr>
          <w:b/>
          <w:szCs w:val="24"/>
        </w:rPr>
      </w:pPr>
      <w:r w:rsidRPr="007A172C">
        <w:rPr>
          <w:b/>
          <w:szCs w:val="24"/>
        </w:rPr>
        <w:t>Gerontološkom centru Doma Peščenica</w:t>
      </w:r>
      <w:r w:rsidRPr="007A172C">
        <w:rPr>
          <w:szCs w:val="24"/>
        </w:rPr>
        <w:t xml:space="preserve">, Zagreb, odobrava se redovno korištenje prostora, </w:t>
      </w:r>
      <w:r w:rsidRPr="007A172C">
        <w:rPr>
          <w:b/>
          <w:i/>
          <w:szCs w:val="24"/>
        </w:rPr>
        <w:t>dvorane</w:t>
      </w:r>
      <w:r w:rsidRPr="007A172C">
        <w:rPr>
          <w:szCs w:val="24"/>
        </w:rPr>
        <w:t xml:space="preserve">, u objektu Mjesnog odbora Peščenica , Njegoševa 10, u </w:t>
      </w:r>
      <w:r w:rsidRPr="007A172C">
        <w:rPr>
          <w:rFonts w:eastAsiaTheme="minorEastAsia"/>
          <w:szCs w:val="24"/>
        </w:rPr>
        <w:t xml:space="preserve"> terminu: </w:t>
      </w:r>
      <w:r w:rsidRPr="007A172C">
        <w:rPr>
          <w:rFonts w:eastAsiaTheme="minorEastAsia"/>
          <w:b/>
          <w:szCs w:val="24"/>
        </w:rPr>
        <w:t>svaka utorak i četvrtak  u mjesecu od 10:30 do 11:30</w:t>
      </w:r>
      <w:r w:rsidRPr="007A172C">
        <w:rPr>
          <w:rFonts w:eastAsiaTheme="minorEastAsia"/>
          <w:szCs w:val="24"/>
        </w:rPr>
        <w:t xml:space="preserve"> sati; i  teče od </w:t>
      </w:r>
      <w:r w:rsidRPr="007A172C">
        <w:rPr>
          <w:rFonts w:eastAsiaTheme="minorEastAsia"/>
          <w:b/>
          <w:szCs w:val="24"/>
        </w:rPr>
        <w:t>01. siječnja 2026. do 31. prosinca 2026.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ind w:left="720"/>
        <w:contextualSpacing/>
        <w:jc w:val="both"/>
        <w:rPr>
          <w:b/>
          <w:szCs w:val="24"/>
        </w:rPr>
      </w:pPr>
    </w:p>
    <w:p w:rsidR="007A172C" w:rsidRPr="007A172C" w:rsidRDefault="007A172C" w:rsidP="007A172C">
      <w:pPr>
        <w:numPr>
          <w:ilvl w:val="0"/>
          <w:numId w:val="16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>Prostor iz točke 1. ovog zaključka, Gerontološki centar koristiti će bez naknade.</w:t>
      </w:r>
    </w:p>
    <w:p w:rsidR="007A172C" w:rsidRPr="007A172C" w:rsidRDefault="007A172C" w:rsidP="007A172C">
      <w:pPr>
        <w:spacing w:line="240" w:lineRule="auto"/>
        <w:ind w:left="720"/>
        <w:contextualSpacing/>
        <w:rPr>
          <w:szCs w:val="24"/>
        </w:rPr>
      </w:pPr>
    </w:p>
    <w:p w:rsidR="007A172C" w:rsidRPr="007A172C" w:rsidRDefault="007A172C" w:rsidP="007A172C">
      <w:pPr>
        <w:numPr>
          <w:ilvl w:val="0"/>
          <w:numId w:val="16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7A172C" w:rsidRPr="007A172C" w:rsidRDefault="007A172C" w:rsidP="007A172C">
      <w:pPr>
        <w:spacing w:line="240" w:lineRule="auto"/>
        <w:ind w:left="720"/>
        <w:contextualSpacing/>
        <w:rPr>
          <w:szCs w:val="24"/>
        </w:rPr>
      </w:pPr>
    </w:p>
    <w:p w:rsidR="007A172C" w:rsidRPr="007A172C" w:rsidRDefault="007A172C" w:rsidP="007A172C">
      <w:pPr>
        <w:numPr>
          <w:ilvl w:val="0"/>
          <w:numId w:val="16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KLASA: 024-08/25-003/2230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URBROJ: 251-13-11-5/003-25-14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  <w:r w:rsidRPr="007A172C">
        <w:rPr>
          <w:szCs w:val="24"/>
        </w:rPr>
        <w:t>Zagreb, 2. prosinca 2025.</w:t>
      </w: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  <w:r w:rsidRPr="007A172C">
        <w:rPr>
          <w:szCs w:val="24"/>
        </w:rPr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ind w:left="4248"/>
        <w:jc w:val="center"/>
        <w:rPr>
          <w:szCs w:val="24"/>
        </w:rPr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br w:type="page"/>
      </w:r>
    </w:p>
    <w:p w:rsidR="007A172C" w:rsidRPr="007A172C" w:rsidRDefault="007A172C" w:rsidP="007A172C">
      <w:pPr>
        <w:spacing w:line="240" w:lineRule="auto"/>
      </w:pPr>
      <w:r w:rsidRPr="007A172C">
        <w:lastRenderedPageBreak/>
        <w:t>Na temelju članka 99.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</w:rPr>
      </w:pPr>
      <w:r w:rsidRPr="007A172C">
        <w:rPr>
          <w:rFonts w:eastAsiaTheme="minorEastAsia"/>
          <w:b/>
          <w:bCs/>
          <w:szCs w:val="24"/>
        </w:rPr>
        <w:t>Z A K L J U Č A K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7A172C">
        <w:rPr>
          <w:rFonts w:eastAsiaTheme="minorEastAsia"/>
          <w:b/>
          <w:bCs/>
          <w:szCs w:val="24"/>
        </w:rPr>
        <w:t xml:space="preserve">o </w:t>
      </w:r>
      <w:r w:rsidRPr="007A172C">
        <w:rPr>
          <w:b/>
          <w:szCs w:val="24"/>
        </w:rPr>
        <w:t xml:space="preserve"> redovnom korištenju prostora MS Peščenica 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7A172C">
        <w:rPr>
          <w:b/>
          <w:szCs w:val="24"/>
        </w:rPr>
        <w:t xml:space="preserve">za potrebe umjetnosti 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A172C" w:rsidRPr="007A172C" w:rsidRDefault="007A172C" w:rsidP="007A172C">
      <w:pPr>
        <w:numPr>
          <w:ilvl w:val="0"/>
          <w:numId w:val="17"/>
        </w:numPr>
        <w:tabs>
          <w:tab w:val="left" w:pos="1260"/>
        </w:tabs>
        <w:spacing w:line="240" w:lineRule="auto"/>
        <w:contextualSpacing/>
        <w:jc w:val="both"/>
        <w:rPr>
          <w:b/>
          <w:szCs w:val="24"/>
        </w:rPr>
      </w:pPr>
      <w:r w:rsidRPr="007A172C">
        <w:rPr>
          <w:b/>
          <w:szCs w:val="24"/>
        </w:rPr>
        <w:t xml:space="preserve">Udruzi HUP Pčelinjak </w:t>
      </w:r>
      <w:r w:rsidRPr="007A172C">
        <w:rPr>
          <w:szCs w:val="24"/>
        </w:rPr>
        <w:t xml:space="preserve">odobrava se redovno korištenje prostora, </w:t>
      </w:r>
      <w:r w:rsidRPr="007A172C">
        <w:rPr>
          <w:b/>
          <w:i/>
          <w:szCs w:val="24"/>
        </w:rPr>
        <w:t>ured br.3</w:t>
      </w:r>
      <w:r w:rsidRPr="007A172C">
        <w:rPr>
          <w:szCs w:val="24"/>
        </w:rPr>
        <w:t xml:space="preserve">, u objektu Mjesnog odbora Peščenica , Njegoševa 10, u </w:t>
      </w:r>
      <w:r w:rsidRPr="007A172C">
        <w:rPr>
          <w:rFonts w:eastAsiaTheme="minorEastAsia"/>
          <w:szCs w:val="24"/>
        </w:rPr>
        <w:t xml:space="preserve"> terminu: </w:t>
      </w:r>
      <w:r w:rsidRPr="007A172C">
        <w:rPr>
          <w:rFonts w:eastAsiaTheme="minorEastAsia"/>
          <w:b/>
          <w:szCs w:val="24"/>
        </w:rPr>
        <w:t>svaka četvrtak  u mjesecu od 18:00 do 20:00</w:t>
      </w:r>
      <w:r w:rsidRPr="007A172C">
        <w:rPr>
          <w:rFonts w:eastAsiaTheme="minorEastAsia"/>
          <w:szCs w:val="24"/>
        </w:rPr>
        <w:t xml:space="preserve"> sati; i  teče od </w:t>
      </w:r>
      <w:r w:rsidRPr="007A172C">
        <w:rPr>
          <w:rFonts w:eastAsiaTheme="minorEastAsia"/>
          <w:b/>
          <w:szCs w:val="24"/>
        </w:rPr>
        <w:t>01. siječnja 2026. do 31. prosinca 2026.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ind w:left="720"/>
        <w:contextualSpacing/>
        <w:jc w:val="both"/>
        <w:rPr>
          <w:b/>
          <w:szCs w:val="24"/>
        </w:rPr>
      </w:pPr>
    </w:p>
    <w:p w:rsidR="007A172C" w:rsidRPr="007A172C" w:rsidRDefault="007A172C" w:rsidP="007A172C">
      <w:pPr>
        <w:numPr>
          <w:ilvl w:val="0"/>
          <w:numId w:val="17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>Prostor iz točke 1. ovog zaključka, HUP Pčelinjak će koristiti bez naknade.</w:t>
      </w:r>
    </w:p>
    <w:p w:rsidR="007A172C" w:rsidRPr="007A172C" w:rsidRDefault="007A172C" w:rsidP="007A172C">
      <w:pPr>
        <w:spacing w:line="240" w:lineRule="auto"/>
        <w:ind w:left="720"/>
        <w:contextualSpacing/>
        <w:rPr>
          <w:szCs w:val="24"/>
        </w:rPr>
      </w:pPr>
    </w:p>
    <w:p w:rsidR="007A172C" w:rsidRPr="007A172C" w:rsidRDefault="007A172C" w:rsidP="007A172C">
      <w:pPr>
        <w:numPr>
          <w:ilvl w:val="0"/>
          <w:numId w:val="17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7A172C" w:rsidRPr="007A172C" w:rsidRDefault="007A172C" w:rsidP="007A172C">
      <w:pPr>
        <w:spacing w:line="240" w:lineRule="auto"/>
        <w:ind w:left="720"/>
        <w:contextualSpacing/>
        <w:rPr>
          <w:szCs w:val="24"/>
        </w:rPr>
      </w:pPr>
    </w:p>
    <w:p w:rsidR="007A172C" w:rsidRPr="007A172C" w:rsidRDefault="007A172C" w:rsidP="007A172C">
      <w:pPr>
        <w:numPr>
          <w:ilvl w:val="0"/>
          <w:numId w:val="17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KLASA: 024-08/25-003/2230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URBROJ: 251-13-11-5/003-25-15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Zagreb, 2. prosinca 2025.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br w:type="page"/>
      </w:r>
    </w:p>
    <w:p w:rsidR="007A172C" w:rsidRPr="007A172C" w:rsidRDefault="007A172C" w:rsidP="007A172C">
      <w:pPr>
        <w:spacing w:line="240" w:lineRule="auto"/>
      </w:pPr>
      <w:r w:rsidRPr="007A172C">
        <w:lastRenderedPageBreak/>
        <w:t>Na temelju članka 99.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jc w:val="center"/>
        <w:rPr>
          <w:b/>
        </w:rPr>
      </w:pPr>
      <w:r w:rsidRPr="007A172C">
        <w:rPr>
          <w:b/>
        </w:rPr>
        <w:t>ZAKLJUČAK</w:t>
      </w:r>
    </w:p>
    <w:p w:rsidR="007A172C" w:rsidRPr="007A172C" w:rsidRDefault="007A172C" w:rsidP="007A172C">
      <w:pPr>
        <w:spacing w:line="240" w:lineRule="auto"/>
        <w:jc w:val="center"/>
      </w:pPr>
      <w:r w:rsidRPr="007A172C">
        <w:rPr>
          <w:b/>
        </w:rPr>
        <w:t xml:space="preserve"> o redovnom korištenju prostora MS Peščenica- donošenje zaključka ,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A172C" w:rsidRPr="007A172C" w:rsidRDefault="007A172C" w:rsidP="007A172C">
      <w:pPr>
        <w:numPr>
          <w:ilvl w:val="0"/>
          <w:numId w:val="18"/>
        </w:numPr>
        <w:tabs>
          <w:tab w:val="left" w:pos="1260"/>
        </w:tabs>
        <w:spacing w:line="240" w:lineRule="auto"/>
        <w:contextualSpacing/>
        <w:jc w:val="both"/>
        <w:rPr>
          <w:b/>
          <w:szCs w:val="24"/>
        </w:rPr>
      </w:pPr>
      <w:r w:rsidRPr="007A172C">
        <w:rPr>
          <w:b/>
          <w:szCs w:val="24"/>
        </w:rPr>
        <w:t xml:space="preserve">Matici umirovljenika Peščenica- Žitnjak, Litrarna sekcija „3u1“, Dramska sekcija „PEŠČA CABARET“ </w:t>
      </w:r>
      <w:r w:rsidRPr="007A172C">
        <w:rPr>
          <w:szCs w:val="24"/>
        </w:rPr>
        <w:t xml:space="preserve">odobrava se redovno korištenje prostora,  </w:t>
      </w:r>
      <w:r w:rsidRPr="007A172C">
        <w:rPr>
          <w:b/>
          <w:szCs w:val="24"/>
        </w:rPr>
        <w:t>dvorana</w:t>
      </w:r>
      <w:r w:rsidRPr="007A172C">
        <w:rPr>
          <w:szCs w:val="24"/>
        </w:rPr>
        <w:t xml:space="preserve"> i </w:t>
      </w:r>
      <w:r w:rsidRPr="007A172C">
        <w:rPr>
          <w:b/>
          <w:i/>
          <w:szCs w:val="24"/>
        </w:rPr>
        <w:t>ured br.4</w:t>
      </w:r>
      <w:r w:rsidRPr="007A172C">
        <w:rPr>
          <w:szCs w:val="24"/>
        </w:rPr>
        <w:t xml:space="preserve">, u objektu Mjesnog odbora Peščenica , Njegoševa 10, u </w:t>
      </w:r>
      <w:r w:rsidRPr="007A172C">
        <w:rPr>
          <w:rFonts w:eastAsiaTheme="minorEastAsia"/>
          <w:szCs w:val="24"/>
        </w:rPr>
        <w:t xml:space="preserve"> terminu:</w:t>
      </w:r>
      <w:r w:rsidRPr="007A172C">
        <w:rPr>
          <w:rFonts w:eastAsiaTheme="minorEastAsia"/>
          <w:b/>
          <w:szCs w:val="24"/>
        </w:rPr>
        <w:t xml:space="preserve"> </w:t>
      </w:r>
      <w:r w:rsidRPr="007A172C">
        <w:rPr>
          <w:rFonts w:eastAsiaTheme="minorEastAsia"/>
          <w:b/>
          <w:szCs w:val="24"/>
          <w:u w:val="single"/>
        </w:rPr>
        <w:t>dvorana</w:t>
      </w:r>
      <w:r w:rsidRPr="007A172C">
        <w:rPr>
          <w:rFonts w:eastAsiaTheme="minorEastAsia"/>
          <w:szCs w:val="24"/>
        </w:rPr>
        <w:t xml:space="preserve"> </w:t>
      </w:r>
      <w:r w:rsidRPr="007A172C">
        <w:rPr>
          <w:rFonts w:eastAsiaTheme="minorEastAsia"/>
          <w:b/>
          <w:szCs w:val="24"/>
        </w:rPr>
        <w:t>svaka prva i treća subota u mjesecu od 18:00 do 20:00</w:t>
      </w:r>
      <w:r w:rsidRPr="007A172C">
        <w:rPr>
          <w:rFonts w:eastAsiaTheme="minorEastAsia"/>
          <w:szCs w:val="24"/>
        </w:rPr>
        <w:t xml:space="preserve"> sati; </w:t>
      </w:r>
      <w:r w:rsidRPr="007A172C">
        <w:rPr>
          <w:rFonts w:eastAsiaTheme="minorEastAsia"/>
          <w:b/>
          <w:szCs w:val="24"/>
          <w:u w:val="single"/>
        </w:rPr>
        <w:t>uredska prostorija br. 4</w:t>
      </w:r>
      <w:r w:rsidRPr="007A172C">
        <w:rPr>
          <w:rFonts w:eastAsiaTheme="minorEastAsia"/>
          <w:szCs w:val="24"/>
          <w:u w:val="single"/>
        </w:rPr>
        <w:t>.</w:t>
      </w:r>
      <w:r w:rsidRPr="007A172C">
        <w:rPr>
          <w:rFonts w:eastAsiaTheme="minorEastAsia"/>
          <w:szCs w:val="24"/>
        </w:rPr>
        <w:t xml:space="preserve"> svaku srijedu u mjesecu  od 14:00 do 16:00 sati  i  teče od </w:t>
      </w:r>
      <w:r w:rsidRPr="007A172C">
        <w:rPr>
          <w:rFonts w:eastAsiaTheme="minorEastAsia"/>
          <w:b/>
          <w:szCs w:val="24"/>
        </w:rPr>
        <w:t>01. siječnja 2026. do 31. prosinca 2026.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ind w:left="720"/>
        <w:contextualSpacing/>
        <w:jc w:val="both"/>
        <w:rPr>
          <w:b/>
          <w:szCs w:val="24"/>
        </w:rPr>
      </w:pPr>
    </w:p>
    <w:p w:rsidR="007A172C" w:rsidRPr="007A172C" w:rsidRDefault="007A172C" w:rsidP="007A172C">
      <w:pPr>
        <w:numPr>
          <w:ilvl w:val="0"/>
          <w:numId w:val="18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>Prostor iz točke 1. ovog zaključka, Matica umirovljenika će koristiti bez naknade.</w:t>
      </w:r>
    </w:p>
    <w:p w:rsidR="007A172C" w:rsidRPr="007A172C" w:rsidRDefault="007A172C" w:rsidP="007A172C">
      <w:pPr>
        <w:spacing w:line="240" w:lineRule="auto"/>
        <w:ind w:left="720"/>
        <w:contextualSpacing/>
        <w:rPr>
          <w:szCs w:val="24"/>
        </w:rPr>
      </w:pPr>
    </w:p>
    <w:p w:rsidR="007A172C" w:rsidRPr="007A172C" w:rsidRDefault="007A172C" w:rsidP="007A172C">
      <w:pPr>
        <w:numPr>
          <w:ilvl w:val="0"/>
          <w:numId w:val="18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7A172C" w:rsidRPr="007A172C" w:rsidRDefault="007A172C" w:rsidP="007A172C">
      <w:pPr>
        <w:spacing w:line="240" w:lineRule="auto"/>
        <w:ind w:left="720"/>
        <w:contextualSpacing/>
        <w:rPr>
          <w:szCs w:val="24"/>
        </w:rPr>
      </w:pPr>
    </w:p>
    <w:p w:rsidR="007A172C" w:rsidRPr="007A172C" w:rsidRDefault="007A172C" w:rsidP="007A172C">
      <w:pPr>
        <w:numPr>
          <w:ilvl w:val="0"/>
          <w:numId w:val="18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KLASA: 024-08/25-003/2230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URBROJ: 251-13-11-5/003-25-16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Zagreb, 2. prosinca 2025.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rPr>
          <w:u w:val="single"/>
        </w:rPr>
      </w:pPr>
      <w:r w:rsidRPr="007A172C">
        <w:rPr>
          <w:u w:val="single"/>
        </w:rPr>
        <w:br w:type="page"/>
      </w:r>
    </w:p>
    <w:p w:rsidR="007A172C" w:rsidRPr="007A172C" w:rsidRDefault="007A172C" w:rsidP="007A172C">
      <w:pPr>
        <w:spacing w:line="240" w:lineRule="auto"/>
      </w:pPr>
      <w:r w:rsidRPr="007A172C">
        <w:lastRenderedPageBreak/>
        <w:t>Na temelju članka 99. Statuta Grada Zagreba (Službeni glasnik Grada Zagreba (23/16, 2/18, 23/18, 3/20, 3/21, 11/21 - pročišćeni tekst, 16/22) Vijeće Mjesnog odbora Peščenica na 7. sjednici, 2. prosinca 2025, donijelo je</w:t>
      </w: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</w:pPr>
    </w:p>
    <w:p w:rsidR="007A172C" w:rsidRPr="007A172C" w:rsidRDefault="007A172C" w:rsidP="007A172C">
      <w:pPr>
        <w:spacing w:line="240" w:lineRule="auto"/>
        <w:jc w:val="center"/>
        <w:rPr>
          <w:b/>
        </w:rPr>
      </w:pPr>
      <w:r w:rsidRPr="007A172C">
        <w:rPr>
          <w:b/>
        </w:rPr>
        <w:t>ZAKLJUČAK</w:t>
      </w:r>
    </w:p>
    <w:p w:rsidR="007A172C" w:rsidRPr="007A172C" w:rsidRDefault="007A172C" w:rsidP="007A172C">
      <w:pPr>
        <w:spacing w:line="240" w:lineRule="auto"/>
        <w:jc w:val="center"/>
      </w:pPr>
      <w:r w:rsidRPr="007A172C">
        <w:rPr>
          <w:b/>
        </w:rPr>
        <w:t xml:space="preserve"> o redovnom korištenju prostora MS Peščenica- donošenje zaključka ,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A172C" w:rsidRPr="007A172C" w:rsidRDefault="007A172C" w:rsidP="007A172C">
      <w:pPr>
        <w:numPr>
          <w:ilvl w:val="0"/>
          <w:numId w:val="19"/>
        </w:numPr>
        <w:tabs>
          <w:tab w:val="left" w:pos="1260"/>
        </w:tabs>
        <w:spacing w:line="240" w:lineRule="auto"/>
        <w:contextualSpacing/>
        <w:jc w:val="both"/>
        <w:rPr>
          <w:b/>
          <w:szCs w:val="24"/>
        </w:rPr>
      </w:pPr>
      <w:r w:rsidRPr="007A172C">
        <w:rPr>
          <w:b/>
          <w:szCs w:val="24"/>
        </w:rPr>
        <w:t xml:space="preserve">Udruzi Planinarskom društvu slijepih „Prijatelji planina“  </w:t>
      </w:r>
      <w:r w:rsidRPr="007A172C">
        <w:rPr>
          <w:szCs w:val="24"/>
        </w:rPr>
        <w:t xml:space="preserve">odobrava se redovno korištenje prostora, </w:t>
      </w:r>
      <w:r w:rsidRPr="007A172C">
        <w:rPr>
          <w:b/>
          <w:szCs w:val="24"/>
          <w:u w:val="single"/>
        </w:rPr>
        <w:t>dvorana</w:t>
      </w:r>
      <w:r w:rsidRPr="007A172C">
        <w:rPr>
          <w:szCs w:val="24"/>
        </w:rPr>
        <w:t xml:space="preserve"> i </w:t>
      </w:r>
      <w:r w:rsidRPr="007A172C">
        <w:rPr>
          <w:b/>
          <w:i/>
          <w:szCs w:val="24"/>
          <w:u w:val="single"/>
        </w:rPr>
        <w:t>ured br.4</w:t>
      </w:r>
      <w:r w:rsidRPr="007A172C">
        <w:rPr>
          <w:szCs w:val="24"/>
        </w:rPr>
        <w:t xml:space="preserve">, u objektu Mjesnog odbora Peščenica , Njegoševa 10, u </w:t>
      </w:r>
      <w:r w:rsidRPr="007A172C">
        <w:rPr>
          <w:rFonts w:eastAsiaTheme="minorEastAsia"/>
          <w:szCs w:val="24"/>
        </w:rPr>
        <w:t xml:space="preserve"> terminima :  </w:t>
      </w:r>
      <w:r w:rsidRPr="007A172C">
        <w:rPr>
          <w:rFonts w:eastAsiaTheme="minorEastAsia"/>
          <w:b/>
          <w:szCs w:val="24"/>
          <w:u w:val="single"/>
        </w:rPr>
        <w:t xml:space="preserve">dvorana </w:t>
      </w:r>
      <w:r w:rsidRPr="007A172C">
        <w:rPr>
          <w:rFonts w:eastAsiaTheme="minorEastAsia"/>
          <w:szCs w:val="24"/>
        </w:rPr>
        <w:t xml:space="preserve"> </w:t>
      </w:r>
      <w:r w:rsidRPr="007A172C">
        <w:rPr>
          <w:rFonts w:eastAsiaTheme="minorEastAsia"/>
          <w:b/>
          <w:szCs w:val="24"/>
        </w:rPr>
        <w:t>prvi petak u mjesecu od 17:00 do 19:00</w:t>
      </w:r>
      <w:r w:rsidRPr="007A172C">
        <w:rPr>
          <w:rFonts w:eastAsiaTheme="minorEastAsia"/>
          <w:szCs w:val="24"/>
        </w:rPr>
        <w:t xml:space="preserve"> sati; </w:t>
      </w:r>
      <w:r w:rsidRPr="007A172C">
        <w:rPr>
          <w:rFonts w:eastAsiaTheme="minorEastAsia"/>
          <w:b/>
          <w:szCs w:val="24"/>
          <w:u w:val="single"/>
        </w:rPr>
        <w:t>ured br. 4</w:t>
      </w:r>
      <w:r w:rsidRPr="007A172C">
        <w:rPr>
          <w:rFonts w:eastAsiaTheme="minorEastAsia"/>
          <w:szCs w:val="24"/>
        </w:rPr>
        <w:t xml:space="preserve">  svaki petak u mjesecu  od 17:00 do 19:00 sati i  teče od </w:t>
      </w:r>
      <w:r w:rsidRPr="007A172C">
        <w:rPr>
          <w:rFonts w:eastAsiaTheme="minorEastAsia"/>
          <w:b/>
          <w:szCs w:val="24"/>
        </w:rPr>
        <w:t>01. siječnja 2026. do 31. prosinca 2026.</w:t>
      </w:r>
    </w:p>
    <w:p w:rsidR="007A172C" w:rsidRPr="007A172C" w:rsidRDefault="007A172C" w:rsidP="007A172C">
      <w:pPr>
        <w:tabs>
          <w:tab w:val="left" w:pos="1260"/>
        </w:tabs>
        <w:spacing w:line="240" w:lineRule="auto"/>
        <w:ind w:left="720"/>
        <w:contextualSpacing/>
        <w:jc w:val="both"/>
        <w:rPr>
          <w:b/>
          <w:szCs w:val="24"/>
        </w:rPr>
      </w:pPr>
    </w:p>
    <w:p w:rsidR="007A172C" w:rsidRPr="007A172C" w:rsidRDefault="007A172C" w:rsidP="007A172C">
      <w:pPr>
        <w:numPr>
          <w:ilvl w:val="0"/>
          <w:numId w:val="19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>Prostor iz točke 1. ovog zaključka, Planinarsko društvo slijepih će koristiti bez naknade.</w:t>
      </w:r>
    </w:p>
    <w:p w:rsidR="007A172C" w:rsidRPr="007A172C" w:rsidRDefault="007A172C" w:rsidP="007A172C">
      <w:pPr>
        <w:spacing w:line="240" w:lineRule="auto"/>
        <w:ind w:left="720"/>
        <w:contextualSpacing/>
        <w:rPr>
          <w:szCs w:val="24"/>
        </w:rPr>
      </w:pPr>
    </w:p>
    <w:p w:rsidR="007A172C" w:rsidRPr="007A172C" w:rsidRDefault="007A172C" w:rsidP="007A172C">
      <w:pPr>
        <w:numPr>
          <w:ilvl w:val="0"/>
          <w:numId w:val="19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7A172C" w:rsidRPr="007A172C" w:rsidRDefault="007A172C" w:rsidP="007A172C">
      <w:pPr>
        <w:spacing w:line="240" w:lineRule="auto"/>
        <w:ind w:left="720"/>
        <w:contextualSpacing/>
        <w:rPr>
          <w:szCs w:val="24"/>
        </w:rPr>
      </w:pPr>
    </w:p>
    <w:p w:rsidR="007A172C" w:rsidRPr="007A172C" w:rsidRDefault="007A172C" w:rsidP="007A172C">
      <w:pPr>
        <w:numPr>
          <w:ilvl w:val="0"/>
          <w:numId w:val="19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7A172C">
        <w:rPr>
          <w:szCs w:val="24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7A172C" w:rsidRPr="007A172C" w:rsidRDefault="007A172C" w:rsidP="007A172C">
      <w:pPr>
        <w:spacing w:line="240" w:lineRule="auto"/>
        <w:rPr>
          <w:szCs w:val="24"/>
        </w:rPr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  <w:r w:rsidRPr="007A172C">
        <w:t>KLASA: 024-08/25-003/2230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URBROJ: 251-13-11-5/003-25-17</w:t>
      </w:r>
    </w:p>
    <w:p w:rsidR="007A172C" w:rsidRPr="007A172C" w:rsidRDefault="007A172C" w:rsidP="007A172C">
      <w:pPr>
        <w:spacing w:line="240" w:lineRule="auto"/>
        <w:jc w:val="both"/>
      </w:pPr>
      <w:r w:rsidRPr="007A172C">
        <w:t>Zagreb, 2. prosinca 2025.</w:t>
      </w: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jc w:val="both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PREDSJEDNICA VIJEĆA</w:t>
      </w: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MJESNOG ODBORA PEŠČENICA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  <w:r w:rsidRPr="007A172C">
        <w:t>Vlatka Bajzek Osman</w:t>
      </w: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left="4248"/>
        <w:jc w:val="center"/>
      </w:pPr>
    </w:p>
    <w:p w:rsidR="007A172C" w:rsidRPr="007A172C" w:rsidRDefault="007A172C" w:rsidP="007A172C">
      <w:pPr>
        <w:spacing w:line="240" w:lineRule="auto"/>
        <w:ind w:right="2358"/>
        <w:jc w:val="both"/>
        <w:rPr>
          <w:u w:val="single"/>
        </w:rPr>
      </w:pPr>
    </w:p>
    <w:sectPr w:rsidR="007A172C" w:rsidRPr="007A172C" w:rsidSect="007A1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235" w:rsidRDefault="00BC3235" w:rsidP="001E444C">
      <w:pPr>
        <w:spacing w:line="240" w:lineRule="auto"/>
      </w:pPr>
      <w:r>
        <w:separator/>
      </w:r>
    </w:p>
  </w:endnote>
  <w:endnote w:type="continuationSeparator" w:id="0">
    <w:p w:rsidR="00BC3235" w:rsidRDefault="00BC3235" w:rsidP="001E44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235" w:rsidRDefault="00BC3235" w:rsidP="001E444C">
      <w:pPr>
        <w:spacing w:line="240" w:lineRule="auto"/>
      </w:pPr>
      <w:r>
        <w:separator/>
      </w:r>
    </w:p>
  </w:footnote>
  <w:footnote w:type="continuationSeparator" w:id="0">
    <w:p w:rsidR="00BC3235" w:rsidRDefault="00BC3235" w:rsidP="001E444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5B5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6B60"/>
    <w:multiLevelType w:val="hybridMultilevel"/>
    <w:tmpl w:val="308E1C36"/>
    <w:lvl w:ilvl="0" w:tplc="6C0ED982">
      <w:start w:val="1"/>
      <w:numFmt w:val="bullet"/>
      <w:lvlText w:val="-"/>
      <w:lvlJc w:val="left"/>
      <w:pPr>
        <w:ind w:left="1078" w:hanging="360"/>
      </w:pPr>
      <w:rPr>
        <w:rFonts w:ascii="Times New Roman" w:eastAsia="Times New Roman" w:hAnsi="Times New Roman" w:cs="Times New Roman" w:hint="default"/>
        <w:b/>
        <w:i/>
        <w:color w:val="auto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03E64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D6059"/>
    <w:multiLevelType w:val="hybridMultilevel"/>
    <w:tmpl w:val="DFD21266"/>
    <w:lvl w:ilvl="0" w:tplc="6C0ED982">
      <w:start w:val="1"/>
      <w:numFmt w:val="bullet"/>
      <w:lvlText w:val="-"/>
      <w:lvlJc w:val="left"/>
      <w:pPr>
        <w:ind w:left="1078" w:hanging="360"/>
      </w:pPr>
      <w:rPr>
        <w:rFonts w:ascii="Times New Roman" w:eastAsia="Times New Roman" w:hAnsi="Times New Roman" w:cs="Times New Roman" w:hint="default"/>
        <w:b/>
        <w:i/>
        <w:color w:val="auto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B1C5B"/>
    <w:multiLevelType w:val="hybridMultilevel"/>
    <w:tmpl w:val="0D82BA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A5764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34244"/>
    <w:multiLevelType w:val="hybridMultilevel"/>
    <w:tmpl w:val="E8F0CD34"/>
    <w:lvl w:ilvl="0" w:tplc="6C0ED982">
      <w:start w:val="1"/>
      <w:numFmt w:val="bullet"/>
      <w:lvlText w:val="-"/>
      <w:lvlJc w:val="left"/>
      <w:pPr>
        <w:ind w:left="1078" w:hanging="360"/>
      </w:pPr>
      <w:rPr>
        <w:rFonts w:ascii="Times New Roman" w:eastAsia="Times New Roman" w:hAnsi="Times New Roman" w:cs="Times New Roman" w:hint="default"/>
        <w:b/>
        <w:i/>
        <w:color w:val="auto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1428FE"/>
    <w:multiLevelType w:val="hybridMultilevel"/>
    <w:tmpl w:val="CBDADF90"/>
    <w:lvl w:ilvl="0" w:tplc="6C0ED982">
      <w:start w:val="1"/>
      <w:numFmt w:val="bullet"/>
      <w:lvlText w:val="-"/>
      <w:lvlJc w:val="left"/>
      <w:pPr>
        <w:ind w:left="1078" w:hanging="360"/>
      </w:pPr>
      <w:rPr>
        <w:rFonts w:ascii="Times New Roman" w:eastAsia="Times New Roman" w:hAnsi="Times New Roman" w:cs="Times New Roman" w:hint="default"/>
        <w:b/>
        <w:i/>
        <w:color w:val="auto"/>
        <w:sz w:val="22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B22D8B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B14DCC"/>
    <w:multiLevelType w:val="hybridMultilevel"/>
    <w:tmpl w:val="84589AD2"/>
    <w:lvl w:ilvl="0" w:tplc="6C0ED982">
      <w:start w:val="1"/>
      <w:numFmt w:val="bullet"/>
      <w:lvlText w:val="-"/>
      <w:lvlJc w:val="left"/>
      <w:pPr>
        <w:ind w:left="1078" w:hanging="360"/>
      </w:pPr>
      <w:rPr>
        <w:rFonts w:ascii="Times New Roman" w:eastAsia="Times New Roman" w:hAnsi="Times New Roman" w:cs="Times New Roman" w:hint="default"/>
        <w:b/>
        <w:i/>
        <w:color w:val="auto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B13C5D"/>
    <w:multiLevelType w:val="hybridMultilevel"/>
    <w:tmpl w:val="0F8CDE38"/>
    <w:lvl w:ilvl="0" w:tplc="6C0ED982">
      <w:start w:val="1"/>
      <w:numFmt w:val="bullet"/>
      <w:lvlText w:val="-"/>
      <w:lvlJc w:val="left"/>
      <w:pPr>
        <w:ind w:left="1078" w:hanging="360"/>
      </w:pPr>
      <w:rPr>
        <w:rFonts w:ascii="Times New Roman" w:eastAsia="Times New Roman" w:hAnsi="Times New Roman" w:cs="Times New Roman" w:hint="default"/>
        <w:b/>
        <w:i/>
        <w:color w:val="auto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55144"/>
    <w:multiLevelType w:val="hybridMultilevel"/>
    <w:tmpl w:val="A8D6AB26"/>
    <w:lvl w:ilvl="0" w:tplc="6C0ED982">
      <w:start w:val="1"/>
      <w:numFmt w:val="bullet"/>
      <w:lvlText w:val="-"/>
      <w:lvlJc w:val="left"/>
      <w:pPr>
        <w:ind w:left="1078" w:hanging="360"/>
      </w:pPr>
      <w:rPr>
        <w:rFonts w:ascii="Times New Roman" w:eastAsia="Times New Roman" w:hAnsi="Times New Roman" w:cs="Times New Roman" w:hint="default"/>
        <w:b/>
        <w:i/>
        <w:color w:val="auto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E17BA7"/>
    <w:multiLevelType w:val="hybridMultilevel"/>
    <w:tmpl w:val="28E8C23C"/>
    <w:lvl w:ilvl="0" w:tplc="6C0ED982">
      <w:start w:val="1"/>
      <w:numFmt w:val="bullet"/>
      <w:lvlText w:val="-"/>
      <w:lvlJc w:val="left"/>
      <w:pPr>
        <w:ind w:left="1078" w:hanging="360"/>
      </w:pPr>
      <w:rPr>
        <w:rFonts w:ascii="Times New Roman" w:eastAsia="Times New Roman" w:hAnsi="Times New Roman" w:cs="Times New Roman" w:hint="default"/>
        <w:b/>
        <w:i/>
        <w:color w:val="auto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6668AC"/>
    <w:multiLevelType w:val="hybridMultilevel"/>
    <w:tmpl w:val="9EDCF208"/>
    <w:lvl w:ilvl="0" w:tplc="6C0ED982">
      <w:start w:val="1"/>
      <w:numFmt w:val="bullet"/>
      <w:lvlText w:val="-"/>
      <w:lvlJc w:val="left"/>
      <w:pPr>
        <w:ind w:left="1078" w:hanging="360"/>
      </w:pPr>
      <w:rPr>
        <w:rFonts w:ascii="Times New Roman" w:eastAsia="Times New Roman" w:hAnsi="Times New Roman" w:cs="Times New Roman" w:hint="default"/>
        <w:b/>
        <w:i/>
        <w:color w:val="auto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F92CD0"/>
    <w:multiLevelType w:val="hybridMultilevel"/>
    <w:tmpl w:val="D3748D5E"/>
    <w:lvl w:ilvl="0" w:tplc="6C0ED982">
      <w:start w:val="1"/>
      <w:numFmt w:val="bullet"/>
      <w:lvlText w:val="-"/>
      <w:lvlJc w:val="left"/>
      <w:pPr>
        <w:ind w:left="1078" w:hanging="360"/>
      </w:pPr>
      <w:rPr>
        <w:rFonts w:ascii="Times New Roman" w:eastAsia="Times New Roman" w:hAnsi="Times New Roman" w:cs="Times New Roman" w:hint="default"/>
        <w:b/>
        <w:i/>
        <w:color w:val="auto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365C22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D54FFA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6"/>
  </w:num>
  <w:num w:numId="4">
    <w:abstractNumId w:val="8"/>
  </w:num>
  <w:num w:numId="5">
    <w:abstractNumId w:val="7"/>
  </w:num>
  <w:num w:numId="6">
    <w:abstractNumId w:val="11"/>
  </w:num>
  <w:num w:numId="7">
    <w:abstractNumId w:val="13"/>
  </w:num>
  <w:num w:numId="8">
    <w:abstractNumId w:val="10"/>
  </w:num>
  <w:num w:numId="9">
    <w:abstractNumId w:val="1"/>
  </w:num>
  <w:num w:numId="10">
    <w:abstractNumId w:val="12"/>
  </w:num>
  <w:num w:numId="11">
    <w:abstractNumId w:val="14"/>
  </w:num>
  <w:num w:numId="12">
    <w:abstractNumId w:val="15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5"/>
  </w:num>
  <w:num w:numId="18">
    <w:abstractNumId w:val="9"/>
  </w:num>
  <w:num w:numId="19">
    <w:abstractNumId w:val="2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72C"/>
    <w:rsid w:val="001E444C"/>
    <w:rsid w:val="00696D71"/>
    <w:rsid w:val="007A172C"/>
    <w:rsid w:val="007A589C"/>
    <w:rsid w:val="007B0114"/>
    <w:rsid w:val="00995D40"/>
    <w:rsid w:val="00BC3235"/>
    <w:rsid w:val="00D5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3690F0"/>
  <w15:chartTrackingRefBased/>
  <w15:docId w15:val="{AE82B87A-8885-4727-9372-EF466186D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257" w:lineRule="auto"/>
    </w:pPr>
    <w:rPr>
      <w:rFonts w:ascii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A172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A172C"/>
    <w:pPr>
      <w:suppressAutoHyphens w:val="0"/>
      <w:spacing w:line="254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Standard">
    <w:name w:val="Standard"/>
    <w:rsid w:val="007A172C"/>
    <w:pPr>
      <w:widowControl w:val="0"/>
      <w:suppressAutoHyphens/>
      <w:autoSpaceDN w:val="0"/>
      <w:spacing w:line="240" w:lineRule="auto"/>
    </w:pPr>
    <w:rPr>
      <w:rFonts w:ascii="Calibri" w:eastAsia="Segoe UI" w:hAnsi="Calibri" w:cs="Tahoma"/>
      <w:color w:val="000000"/>
      <w:kern w:val="3"/>
      <w:szCs w:val="24"/>
      <w:lang w:eastAsia="zh-CN" w:bidi="hi-IN"/>
    </w:rPr>
  </w:style>
  <w:style w:type="character" w:customStyle="1" w:styleId="Zadanifontodlomka2">
    <w:name w:val="Zadani font odlomka2"/>
    <w:rsid w:val="007A172C"/>
  </w:style>
  <w:style w:type="paragraph" w:styleId="Bezproreda">
    <w:name w:val="No Spacing"/>
    <w:uiPriority w:val="1"/>
    <w:qFormat/>
    <w:rsid w:val="007A172C"/>
    <w:pPr>
      <w:widowControl w:val="0"/>
      <w:spacing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1E444C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E444C"/>
    <w:rPr>
      <w:rFonts w:ascii="Times New Roman" w:hAnsi="Times New Roman" w:cs="Times New Roman"/>
    </w:rPr>
  </w:style>
  <w:style w:type="paragraph" w:styleId="Podnoje">
    <w:name w:val="footer"/>
    <w:basedOn w:val="Normal"/>
    <w:link w:val="PodnojeChar"/>
    <w:uiPriority w:val="99"/>
    <w:unhideWhenUsed/>
    <w:rsid w:val="001E444C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E444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pn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" Type="http://schemas.openxmlformats.org/officeDocument/2006/relationships/image" Target="media/image1.emf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61" Type="http://schemas.openxmlformats.org/officeDocument/2006/relationships/image" Target="media/image55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52</Pages>
  <Words>4746</Words>
  <Characters>27054</Characters>
  <Application>Microsoft Office Word</Application>
  <DocSecurity>0</DocSecurity>
  <Lines>225</Lines>
  <Paragraphs>63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Zdenko Krpina</dc:creator>
  <cp:keywords/>
  <dc:description/>
  <cp:lastModifiedBy>Zdenko Krpina</cp:lastModifiedBy>
  <cp:revision>4</cp:revision>
  <dcterms:created xsi:type="dcterms:W3CDTF">2026-01-07T13:37:00Z</dcterms:created>
  <dcterms:modified xsi:type="dcterms:W3CDTF">2026-01-07T13:55:00Z</dcterms:modified>
</cp:coreProperties>
</file>