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35302A" w14:textId="77777777" w:rsidR="002916AD" w:rsidRPr="00FB44AA" w:rsidRDefault="00DE1689" w:rsidP="00DE1689">
      <w:pPr>
        <w:spacing w:line="240" w:lineRule="auto"/>
        <w:jc w:val="center"/>
        <w:rPr>
          <w:b/>
        </w:rPr>
      </w:pPr>
      <w:r w:rsidRPr="00FB44AA">
        <w:rPr>
          <w:b/>
        </w:rPr>
        <w:t>Z A P I S N I K</w:t>
      </w:r>
    </w:p>
    <w:p w14:paraId="30859EFD" w14:textId="5A6FC19A" w:rsidR="00DE1689" w:rsidRPr="00DE1689" w:rsidRDefault="007D2BA0" w:rsidP="00DE1689">
      <w:pPr>
        <w:spacing w:line="240" w:lineRule="auto"/>
        <w:jc w:val="center"/>
        <w:rPr>
          <w:b/>
        </w:rPr>
      </w:pPr>
      <w:r>
        <w:rPr>
          <w:b/>
        </w:rPr>
        <w:t>14</w:t>
      </w:r>
      <w:r w:rsidR="000900AC">
        <w:rPr>
          <w:b/>
        </w:rPr>
        <w:t>.</w:t>
      </w:r>
      <w:r w:rsidR="00DE1689" w:rsidRPr="00DE1689">
        <w:rPr>
          <w:b/>
        </w:rPr>
        <w:t xml:space="preserve"> sjednice Vijeća Mjesnog odbora </w:t>
      </w:r>
      <w:proofErr w:type="spellStart"/>
      <w:r w:rsidR="00086877">
        <w:rPr>
          <w:b/>
        </w:rPr>
        <w:t>Gupčeva</w:t>
      </w:r>
      <w:proofErr w:type="spellEnd"/>
      <w:r w:rsidR="00086877">
        <w:rPr>
          <w:b/>
        </w:rPr>
        <w:t xml:space="preserve"> zvijezda</w:t>
      </w:r>
      <w:r w:rsidR="00DE1689" w:rsidRPr="00DE1689">
        <w:rPr>
          <w:b/>
        </w:rPr>
        <w:t xml:space="preserve"> održane </w:t>
      </w:r>
      <w:r>
        <w:rPr>
          <w:b/>
        </w:rPr>
        <w:t>16</w:t>
      </w:r>
      <w:r w:rsidR="00DE1689" w:rsidRPr="00DE1689">
        <w:rPr>
          <w:b/>
        </w:rPr>
        <w:t>.</w:t>
      </w:r>
      <w:r>
        <w:rPr>
          <w:b/>
        </w:rPr>
        <w:t xml:space="preserve"> lipnja</w:t>
      </w:r>
      <w:r w:rsidR="00A22692">
        <w:rPr>
          <w:b/>
        </w:rPr>
        <w:t xml:space="preserve"> 2026</w:t>
      </w:r>
      <w:r w:rsidR="00DE1689" w:rsidRPr="00DE1689">
        <w:rPr>
          <w:b/>
        </w:rPr>
        <w:t xml:space="preserve">. </w:t>
      </w:r>
    </w:p>
    <w:p w14:paraId="113120B0" w14:textId="4876204F" w:rsidR="00DE1689" w:rsidRPr="00DE1689" w:rsidRDefault="00DE1689" w:rsidP="00DE1689">
      <w:pPr>
        <w:spacing w:line="240" w:lineRule="auto"/>
        <w:jc w:val="center"/>
        <w:rPr>
          <w:b/>
        </w:rPr>
      </w:pPr>
      <w:r w:rsidRPr="00DE1689">
        <w:rPr>
          <w:b/>
        </w:rPr>
        <w:t xml:space="preserve">Zagreb, </w:t>
      </w:r>
      <w:r w:rsidR="007D2BA0">
        <w:rPr>
          <w:b/>
        </w:rPr>
        <w:t>Ksaver 203 s početkom u 18</w:t>
      </w:r>
      <w:r w:rsidRPr="00DE1689">
        <w:rPr>
          <w:b/>
        </w:rPr>
        <w:t>,00 sati</w:t>
      </w:r>
    </w:p>
    <w:p w14:paraId="24BFAC12" w14:textId="10DA5F4D" w:rsidR="00DE1689" w:rsidRDefault="00DE1689" w:rsidP="00DE1689">
      <w:pPr>
        <w:spacing w:line="240" w:lineRule="auto"/>
        <w:jc w:val="both"/>
      </w:pPr>
    </w:p>
    <w:p w14:paraId="2486C578" w14:textId="615264C8" w:rsidR="004B5DCD" w:rsidRDefault="004B5DCD" w:rsidP="00DE1689">
      <w:pPr>
        <w:spacing w:line="240" w:lineRule="auto"/>
        <w:jc w:val="both"/>
      </w:pPr>
    </w:p>
    <w:p w14:paraId="30F144D8" w14:textId="77777777" w:rsidR="004B5DCD" w:rsidRPr="00DE1689" w:rsidRDefault="004B5DCD" w:rsidP="00DE1689">
      <w:pPr>
        <w:spacing w:line="240" w:lineRule="auto"/>
        <w:jc w:val="both"/>
      </w:pPr>
    </w:p>
    <w:p w14:paraId="683907DA" w14:textId="77777777" w:rsidR="001F7A23" w:rsidRDefault="001F7A23" w:rsidP="001F7A23">
      <w:pPr>
        <w:spacing w:line="240" w:lineRule="auto"/>
        <w:jc w:val="both"/>
      </w:pPr>
      <w:r>
        <w:t>Nazočni članovi Vijeća:</w:t>
      </w:r>
    </w:p>
    <w:p w14:paraId="45CCF656" w14:textId="11BEFF78" w:rsidR="00086877" w:rsidRPr="000B07ED" w:rsidRDefault="00086877" w:rsidP="00086877">
      <w:pPr>
        <w:spacing w:line="240" w:lineRule="auto"/>
        <w:jc w:val="both"/>
      </w:pPr>
      <w:r w:rsidRPr="000B07ED">
        <w:t xml:space="preserve">Luka </w:t>
      </w:r>
      <w:proofErr w:type="spellStart"/>
      <w:r w:rsidRPr="000B07ED">
        <w:t>Šimurina</w:t>
      </w:r>
      <w:proofErr w:type="spellEnd"/>
      <w:r w:rsidRPr="000B07ED">
        <w:t>, M</w:t>
      </w:r>
      <w:r w:rsidR="00D263B7">
        <w:t>a</w:t>
      </w:r>
      <w:r w:rsidR="007D2BA0">
        <w:t>rtina Klarin, Nina Vučemilović,</w:t>
      </w:r>
      <w:r w:rsidRPr="000B07ED">
        <w:t xml:space="preserve"> Mavro </w:t>
      </w:r>
      <w:proofErr w:type="spellStart"/>
      <w:r w:rsidRPr="000B07ED">
        <w:t>Kampl</w:t>
      </w:r>
      <w:proofErr w:type="spellEnd"/>
      <w:r w:rsidRPr="000B07ED">
        <w:t xml:space="preserve"> </w:t>
      </w:r>
      <w:r w:rsidR="007D2BA0">
        <w:t xml:space="preserve">i </w:t>
      </w:r>
      <w:r w:rsidR="007D2BA0" w:rsidRPr="000B07ED">
        <w:t>Luka Pajurin.</w:t>
      </w:r>
    </w:p>
    <w:p w14:paraId="673DD8CC" w14:textId="77777777" w:rsidR="001F7A23" w:rsidRDefault="001F7A23" w:rsidP="001F7A23">
      <w:pPr>
        <w:spacing w:line="240" w:lineRule="auto"/>
        <w:jc w:val="both"/>
      </w:pPr>
    </w:p>
    <w:p w14:paraId="4F83090C" w14:textId="697E0FBF" w:rsidR="001F7A23" w:rsidRDefault="007D2BA0" w:rsidP="001F7A23">
      <w:pPr>
        <w:spacing w:line="240" w:lineRule="auto"/>
        <w:jc w:val="both"/>
      </w:pPr>
      <w:r>
        <w:t>Odsutni članovi Vijeća: /</w:t>
      </w:r>
    </w:p>
    <w:p w14:paraId="70FEF23D" w14:textId="77777777" w:rsidR="001F7A23" w:rsidRDefault="001F7A23" w:rsidP="001F7A23">
      <w:pPr>
        <w:spacing w:line="240" w:lineRule="auto"/>
        <w:jc w:val="both"/>
      </w:pPr>
    </w:p>
    <w:p w14:paraId="7FA0090A" w14:textId="48943A09" w:rsidR="001F7A23" w:rsidRDefault="001F7A23" w:rsidP="001F7A23">
      <w:pPr>
        <w:spacing w:line="240" w:lineRule="auto"/>
        <w:jc w:val="both"/>
      </w:pPr>
      <w:r>
        <w:t>Ostali nazočni:</w:t>
      </w:r>
      <w:r w:rsidR="0075286A">
        <w:t xml:space="preserve"> /</w:t>
      </w:r>
    </w:p>
    <w:p w14:paraId="3987C0A4" w14:textId="77777777" w:rsidR="001F7A23" w:rsidRDefault="001F7A23" w:rsidP="001F7A23">
      <w:pPr>
        <w:spacing w:line="240" w:lineRule="auto"/>
        <w:jc w:val="both"/>
      </w:pPr>
    </w:p>
    <w:p w14:paraId="27F61EBC" w14:textId="7230CF0B" w:rsidR="001F7A23" w:rsidRDefault="001F7A23" w:rsidP="001F7A23">
      <w:pPr>
        <w:spacing w:line="240" w:lineRule="auto"/>
        <w:jc w:val="both"/>
      </w:pPr>
      <w:r>
        <w:t xml:space="preserve">Predsjedava </w:t>
      </w:r>
      <w:r w:rsidR="00086877" w:rsidRPr="000B07ED">
        <w:t xml:space="preserve">Luka </w:t>
      </w:r>
      <w:proofErr w:type="spellStart"/>
      <w:r w:rsidR="00086877" w:rsidRPr="000B07ED">
        <w:t>Šimurina</w:t>
      </w:r>
      <w:proofErr w:type="spellEnd"/>
      <w:r w:rsidR="00086877" w:rsidRPr="000B07ED">
        <w:t>, predsjednik Vijeća.</w:t>
      </w:r>
    </w:p>
    <w:p w14:paraId="2805CCE5" w14:textId="77777777" w:rsidR="001F7A23" w:rsidRDefault="001F7A23" w:rsidP="001F7A23">
      <w:pPr>
        <w:spacing w:line="240" w:lineRule="auto"/>
        <w:jc w:val="both"/>
      </w:pPr>
    </w:p>
    <w:p w14:paraId="095CAE36" w14:textId="1B9BCF44" w:rsidR="00086877" w:rsidRPr="000B07ED" w:rsidRDefault="00086877" w:rsidP="00086877">
      <w:pPr>
        <w:spacing w:line="240" w:lineRule="auto"/>
        <w:jc w:val="both"/>
      </w:pPr>
      <w:r w:rsidRPr="000B07ED">
        <w:t>Predsj</w:t>
      </w:r>
      <w:r w:rsidR="007D2BA0">
        <w:t>ednik konstatira da je nazočno 5</w:t>
      </w:r>
      <w:r w:rsidRPr="000B07ED">
        <w:t xml:space="preserve"> od ukupno 5 članova Vijeća, što znači da Vijeće može prav</w:t>
      </w:r>
      <w:r w:rsidR="004B5DCD">
        <w:t>o</w:t>
      </w:r>
      <w:r w:rsidR="007D2BA0">
        <w:t>valjano odlučivati, te otvara 14</w:t>
      </w:r>
      <w:r w:rsidRPr="000B07ED">
        <w:t>. sjednicu Vijeća Mjesnog odbora.</w:t>
      </w:r>
    </w:p>
    <w:p w14:paraId="43940A9C" w14:textId="77777777" w:rsidR="00086877" w:rsidRPr="000B07ED" w:rsidRDefault="00086877" w:rsidP="00086877">
      <w:pPr>
        <w:spacing w:line="240" w:lineRule="auto"/>
        <w:jc w:val="both"/>
      </w:pPr>
    </w:p>
    <w:p w14:paraId="2167D6F8" w14:textId="545E2A41" w:rsidR="00086877" w:rsidRPr="000B07ED" w:rsidRDefault="00086877" w:rsidP="00086877">
      <w:pPr>
        <w:spacing w:line="240" w:lineRule="auto"/>
        <w:jc w:val="both"/>
      </w:pPr>
      <w:r w:rsidRPr="000B07ED">
        <w:t>Pr</w:t>
      </w:r>
      <w:r w:rsidR="000900AC">
        <w:t>e</w:t>
      </w:r>
      <w:r w:rsidR="00D263B7">
        <w:t>dsjednik Vi</w:t>
      </w:r>
      <w:r w:rsidR="007D2BA0">
        <w:t>jeća daje zapisnik 13</w:t>
      </w:r>
      <w:r w:rsidRPr="000B07ED">
        <w:t>. sjednice na verifikaciju.</w:t>
      </w:r>
    </w:p>
    <w:p w14:paraId="27AEA8D5" w14:textId="7F053576" w:rsidR="00086877" w:rsidRDefault="00086877" w:rsidP="00086877">
      <w:pPr>
        <w:spacing w:line="240" w:lineRule="auto"/>
        <w:jc w:val="both"/>
      </w:pPr>
      <w:r w:rsidRPr="000B07ED">
        <w:t>Vi</w:t>
      </w:r>
      <w:r w:rsidR="007D2BA0">
        <w:t>jeće prihvaća tekst Zapisnika 13</w:t>
      </w:r>
      <w:r>
        <w:t>.</w:t>
      </w:r>
      <w:r w:rsidRPr="000B07ED">
        <w:t xml:space="preserve"> sjednice Vijeća, bez izmjena</w:t>
      </w:r>
      <w:r>
        <w:t>.</w:t>
      </w:r>
      <w:r w:rsidRPr="000B07ED">
        <w:t xml:space="preserve"> </w:t>
      </w:r>
    </w:p>
    <w:p w14:paraId="728FCAD1" w14:textId="77777777" w:rsidR="00086877" w:rsidRPr="000B07ED" w:rsidRDefault="00086877" w:rsidP="00086877">
      <w:pPr>
        <w:spacing w:line="240" w:lineRule="auto"/>
        <w:jc w:val="both"/>
      </w:pPr>
    </w:p>
    <w:p w14:paraId="1164B328" w14:textId="311226DC" w:rsidR="00086877" w:rsidRDefault="00086877" w:rsidP="00086877">
      <w:pPr>
        <w:spacing w:line="240" w:lineRule="auto"/>
        <w:jc w:val="both"/>
      </w:pPr>
      <w:r>
        <w:t xml:space="preserve">Na prijedlog predsjednika </w:t>
      </w:r>
      <w:r w:rsidRPr="000B07ED">
        <w:t xml:space="preserve"> Vijeće jednoglasno utvrđuje </w:t>
      </w:r>
    </w:p>
    <w:p w14:paraId="2069998B" w14:textId="0E343840" w:rsidR="004B5DCD" w:rsidRDefault="004B5DCD" w:rsidP="00086877">
      <w:pPr>
        <w:spacing w:line="240" w:lineRule="auto"/>
        <w:jc w:val="both"/>
      </w:pPr>
    </w:p>
    <w:p w14:paraId="045E9F0F" w14:textId="77777777" w:rsidR="004B5DCD" w:rsidRPr="000B07ED" w:rsidRDefault="004B5DCD" w:rsidP="00086877">
      <w:pPr>
        <w:spacing w:line="240" w:lineRule="auto"/>
        <w:jc w:val="both"/>
      </w:pPr>
    </w:p>
    <w:p w14:paraId="34FB3433" w14:textId="77777777" w:rsidR="00DE1689" w:rsidRPr="00DE1689" w:rsidRDefault="00DE1689" w:rsidP="00DE1689">
      <w:pPr>
        <w:spacing w:line="240" w:lineRule="auto"/>
        <w:jc w:val="both"/>
      </w:pPr>
    </w:p>
    <w:p w14:paraId="240E5435" w14:textId="40FC4798" w:rsidR="00DE1689" w:rsidRDefault="00DE1689" w:rsidP="00DE1689">
      <w:pPr>
        <w:spacing w:line="240" w:lineRule="auto"/>
        <w:jc w:val="center"/>
        <w:rPr>
          <w:b/>
        </w:rPr>
      </w:pPr>
      <w:r w:rsidRPr="00DE1689">
        <w:rPr>
          <w:b/>
        </w:rPr>
        <w:t>DNEVNI RED</w:t>
      </w:r>
    </w:p>
    <w:p w14:paraId="2953682A" w14:textId="77777777" w:rsidR="00F31C40" w:rsidRDefault="00F31C40" w:rsidP="00DE1689">
      <w:pPr>
        <w:spacing w:line="240" w:lineRule="auto"/>
        <w:jc w:val="center"/>
        <w:rPr>
          <w:b/>
        </w:rPr>
      </w:pPr>
    </w:p>
    <w:p w14:paraId="11915E46" w14:textId="77777777" w:rsidR="004B5DCD" w:rsidRPr="00DE1689" w:rsidRDefault="004B5DCD" w:rsidP="00DE1689">
      <w:pPr>
        <w:spacing w:line="240" w:lineRule="auto"/>
        <w:jc w:val="center"/>
        <w:rPr>
          <w:b/>
        </w:rPr>
      </w:pPr>
    </w:p>
    <w:p w14:paraId="727753C7" w14:textId="367640B9" w:rsidR="007D2BA0" w:rsidRDefault="007D2BA0" w:rsidP="007D2BA0">
      <w:pPr>
        <w:ind w:left="720"/>
        <w:rPr>
          <w:bCs/>
        </w:rPr>
      </w:pPr>
      <w:r>
        <w:rPr>
          <w:bCs/>
        </w:rPr>
        <w:t xml:space="preserve">1. </w:t>
      </w:r>
      <w:r w:rsidRPr="007D2BA0">
        <w:rPr>
          <w:bCs/>
        </w:rPr>
        <w:t>Zaključak o davanju mišljenja na Prijedlog nacrta  Odluke o izmjenama i dopunama Odluke o mjestima za trgovinu na malo izvan prodavaonica i tržnica na malo koja se obavlja na pokretnim napravama i o vanjskom izgledu pokretnih naprava i privremenih građevina – donošenje zaključka</w:t>
      </w:r>
    </w:p>
    <w:p w14:paraId="719DC4CF" w14:textId="77777777" w:rsidR="007D2BA0" w:rsidRDefault="007D2BA0" w:rsidP="007D2BA0">
      <w:pPr>
        <w:ind w:left="720"/>
        <w:rPr>
          <w:bCs/>
        </w:rPr>
      </w:pPr>
    </w:p>
    <w:p w14:paraId="3DE92D23" w14:textId="4C941D9A" w:rsidR="007D2BA0" w:rsidRDefault="007D2BA0" w:rsidP="007D2BA0">
      <w:pPr>
        <w:ind w:left="720"/>
        <w:rPr>
          <w:bCs/>
        </w:rPr>
      </w:pPr>
      <w:r>
        <w:rPr>
          <w:bCs/>
        </w:rPr>
        <w:t xml:space="preserve">2. </w:t>
      </w:r>
      <w:r w:rsidRPr="007D2BA0">
        <w:rPr>
          <w:bCs/>
        </w:rPr>
        <w:t>Zaključak o davanju mišljenja o Nacrtu prijedloga Odluke o izmjenama i dopunama Odluke o komunalnom redu  - donošenje zaključka</w:t>
      </w:r>
    </w:p>
    <w:p w14:paraId="69408611" w14:textId="77777777" w:rsidR="007D2BA0" w:rsidRDefault="007D2BA0" w:rsidP="007D2BA0">
      <w:pPr>
        <w:ind w:left="720"/>
        <w:rPr>
          <w:bCs/>
        </w:rPr>
      </w:pPr>
    </w:p>
    <w:p w14:paraId="5BA7B666" w14:textId="77777777" w:rsidR="007D2BA0" w:rsidRPr="007D2BA0" w:rsidRDefault="007D2BA0" w:rsidP="007D2BA0">
      <w:pPr>
        <w:ind w:left="720"/>
        <w:rPr>
          <w:bCs/>
        </w:rPr>
      </w:pPr>
      <w:r>
        <w:rPr>
          <w:bCs/>
        </w:rPr>
        <w:t xml:space="preserve">3. </w:t>
      </w:r>
      <w:r w:rsidRPr="007D2BA0">
        <w:rPr>
          <w:bCs/>
        </w:rPr>
        <w:t>Pitanja, prijedlozi i obavijesti</w:t>
      </w:r>
    </w:p>
    <w:p w14:paraId="58CDDF06" w14:textId="25B555D5" w:rsidR="007D2BA0" w:rsidRDefault="007D2BA0" w:rsidP="007D2BA0">
      <w:pPr>
        <w:ind w:left="720"/>
        <w:rPr>
          <w:bCs/>
        </w:rPr>
      </w:pPr>
    </w:p>
    <w:p w14:paraId="76DBF825" w14:textId="6FCB9DB9" w:rsidR="007D2BA0" w:rsidRPr="007D2BA0" w:rsidRDefault="007D2BA0" w:rsidP="007D2BA0">
      <w:pPr>
        <w:ind w:left="720"/>
        <w:rPr>
          <w:bCs/>
        </w:rPr>
      </w:pPr>
    </w:p>
    <w:p w14:paraId="2E8E76D2" w14:textId="6B09CFD7" w:rsidR="00E828BB" w:rsidRDefault="00E828BB" w:rsidP="00A22692">
      <w:pPr>
        <w:suppressAutoHyphens w:val="0"/>
        <w:spacing w:line="240" w:lineRule="auto"/>
        <w:contextualSpacing/>
        <w:jc w:val="both"/>
        <w:rPr>
          <w:rFonts w:eastAsia="Times New Roman"/>
          <w:szCs w:val="24"/>
          <w:lang w:eastAsia="hr-HR"/>
        </w:rPr>
      </w:pPr>
    </w:p>
    <w:p w14:paraId="3445A08C" w14:textId="1F0934CB" w:rsidR="00121B44" w:rsidRPr="00121B44" w:rsidRDefault="00121B44" w:rsidP="00121B44">
      <w:pPr>
        <w:spacing w:line="240" w:lineRule="auto"/>
        <w:rPr>
          <w:bCs/>
        </w:rPr>
      </w:pPr>
    </w:p>
    <w:p w14:paraId="6E2CFAEA" w14:textId="5D581952" w:rsidR="00121B44" w:rsidRPr="00121B44" w:rsidRDefault="00121B44" w:rsidP="00121B44">
      <w:pPr>
        <w:spacing w:line="240" w:lineRule="auto"/>
        <w:rPr>
          <w:bCs/>
        </w:rPr>
      </w:pPr>
      <w:r w:rsidRPr="00121B44">
        <w:rPr>
          <w:bCs/>
        </w:rPr>
        <w:tab/>
      </w:r>
    </w:p>
    <w:p w14:paraId="57A78E25" w14:textId="77777777" w:rsidR="00121B44" w:rsidRPr="00DE1689" w:rsidRDefault="00121B44" w:rsidP="00121B44">
      <w:pPr>
        <w:spacing w:line="240" w:lineRule="auto"/>
        <w:rPr>
          <w:b/>
        </w:rPr>
      </w:pPr>
    </w:p>
    <w:p w14:paraId="2712CF01" w14:textId="7EE4589C" w:rsidR="00A6644E" w:rsidRDefault="007D2BA0" w:rsidP="00A6644E">
      <w:pPr>
        <w:spacing w:line="240" w:lineRule="auto"/>
        <w:jc w:val="both"/>
        <w:rPr>
          <w:b/>
          <w:bCs/>
        </w:rPr>
      </w:pPr>
      <w:r>
        <w:rPr>
          <w:b/>
        </w:rPr>
        <w:t xml:space="preserve">Ad1. </w:t>
      </w:r>
      <w:r w:rsidRPr="007D2BA0">
        <w:rPr>
          <w:b/>
          <w:bCs/>
        </w:rPr>
        <w:t>Zaključak o davanju mišljenja na Prijedlog nacrta  Odluke o izmjenama i dopunama Odluke o mjestima za trgovinu na malo izvan prodavaonica i tržnica na malo koja se obavlja na pokretnim napravama i o vanjskom izgledu pokretnih naprava i privremenih građevina</w:t>
      </w:r>
    </w:p>
    <w:p w14:paraId="66A379EB" w14:textId="7FCFD3D8" w:rsidR="007D2BA0" w:rsidRPr="00DE1689" w:rsidRDefault="007D2BA0" w:rsidP="00A6644E">
      <w:pPr>
        <w:spacing w:line="240" w:lineRule="auto"/>
        <w:jc w:val="both"/>
        <w:rPr>
          <w:b/>
        </w:rPr>
      </w:pPr>
    </w:p>
    <w:p w14:paraId="4AEAC7BC" w14:textId="3043A34D" w:rsidR="00DE1689" w:rsidRPr="00DE1689" w:rsidRDefault="00DE1689" w:rsidP="00DE1689">
      <w:pPr>
        <w:spacing w:line="240" w:lineRule="auto"/>
        <w:jc w:val="both"/>
      </w:pPr>
      <w:r w:rsidRPr="00DE1689">
        <w:t>Uvodno obrazloženje iznosi Predsjedni</w:t>
      </w:r>
      <w:r w:rsidR="00086877">
        <w:t>k</w:t>
      </w:r>
      <w:r w:rsidRPr="00DE1689">
        <w:t xml:space="preserve"> Vijeća.</w:t>
      </w:r>
    </w:p>
    <w:p w14:paraId="4A77EF54" w14:textId="59891030" w:rsidR="00086877" w:rsidRPr="000B07ED" w:rsidRDefault="007D2BA0" w:rsidP="00086877">
      <w:pPr>
        <w:spacing w:line="240" w:lineRule="auto"/>
        <w:jc w:val="both"/>
      </w:pPr>
      <w:r>
        <w:lastRenderedPageBreak/>
        <w:t>U rasp</w:t>
      </w:r>
      <w:r w:rsidR="00DE1689" w:rsidRPr="00DE1689">
        <w:t xml:space="preserve">ravi sudjeluju: </w:t>
      </w:r>
      <w:r w:rsidR="00086877" w:rsidRPr="000B07ED">
        <w:t xml:space="preserve">Luka </w:t>
      </w:r>
      <w:proofErr w:type="spellStart"/>
      <w:r w:rsidR="00086877" w:rsidRPr="000B07ED">
        <w:t>Šimurina</w:t>
      </w:r>
      <w:proofErr w:type="spellEnd"/>
      <w:r w:rsidR="00086877" w:rsidRPr="000B07ED">
        <w:t>, M</w:t>
      </w:r>
      <w:r w:rsidR="00D263B7">
        <w:t xml:space="preserve">artina Klarin, Nina Vučemilović i </w:t>
      </w:r>
      <w:r w:rsidR="00086877" w:rsidRPr="000B07ED">
        <w:t xml:space="preserve"> Mavro </w:t>
      </w:r>
      <w:proofErr w:type="spellStart"/>
      <w:r w:rsidR="00086877" w:rsidRPr="000B07ED">
        <w:t>K</w:t>
      </w:r>
      <w:r w:rsidR="00735D6D">
        <w:t>ampl</w:t>
      </w:r>
      <w:proofErr w:type="spellEnd"/>
      <w:r w:rsidR="00735D6D">
        <w:t xml:space="preserve"> i Luka Pajurin</w:t>
      </w:r>
    </w:p>
    <w:p w14:paraId="3346390C" w14:textId="01383DB0" w:rsidR="00DE1689" w:rsidRPr="00DE1689" w:rsidRDefault="00DE1689" w:rsidP="00DE1689">
      <w:pPr>
        <w:spacing w:line="240" w:lineRule="auto"/>
        <w:jc w:val="both"/>
      </w:pPr>
    </w:p>
    <w:p w14:paraId="280753A2" w14:textId="14D1C0DB" w:rsidR="00DE1689" w:rsidRPr="00DE1689" w:rsidRDefault="00DE1689" w:rsidP="00DE1689">
      <w:pPr>
        <w:spacing w:line="240" w:lineRule="auto"/>
        <w:jc w:val="both"/>
      </w:pPr>
      <w:r w:rsidRPr="00DE1689">
        <w:t xml:space="preserve">Vijeće </w:t>
      </w:r>
      <w:r w:rsidR="00086877">
        <w:t>jednoglasno</w:t>
      </w:r>
      <w:r w:rsidR="001660E5" w:rsidRPr="001660E5">
        <w:t xml:space="preserve"> </w:t>
      </w:r>
      <w:r w:rsidRPr="00DE1689">
        <w:t>donosi</w:t>
      </w:r>
    </w:p>
    <w:p w14:paraId="3C203243" w14:textId="19285D39" w:rsidR="00DE1689" w:rsidRPr="00DE1689" w:rsidRDefault="007D2BA0" w:rsidP="00DE1689">
      <w:pPr>
        <w:spacing w:line="240" w:lineRule="auto"/>
        <w:jc w:val="both"/>
      </w:pPr>
      <w:r>
        <w:t xml:space="preserve"> </w:t>
      </w:r>
    </w:p>
    <w:p w14:paraId="6715E869" w14:textId="77777777" w:rsidR="00A6644E" w:rsidRDefault="00A6644E" w:rsidP="00A6644E">
      <w:pPr>
        <w:spacing w:line="240" w:lineRule="auto"/>
      </w:pPr>
    </w:p>
    <w:p w14:paraId="1FCF19C3" w14:textId="7C298FFF" w:rsidR="00A6644E" w:rsidRDefault="007D2BA0" w:rsidP="00A6644E">
      <w:pPr>
        <w:spacing w:line="240" w:lineRule="auto"/>
        <w:rPr>
          <w:bCs/>
        </w:rPr>
      </w:pPr>
      <w:r w:rsidRPr="007D2BA0">
        <w:rPr>
          <w:bCs/>
        </w:rPr>
        <w:t>Zaključak o davanju mišljenja na Prijedlog nacrta  Odluke o izmjenama i dopunama Odluke o mjestima za trgovinu na malo izvan prodavaonica i tržnica na malo koja se obavlja na pokretnim napravama i o vanjskom izgledu pokretnih naprava i privremenih građevina</w:t>
      </w:r>
    </w:p>
    <w:p w14:paraId="61861D53" w14:textId="77777777" w:rsidR="007D2BA0" w:rsidRPr="000900AC" w:rsidRDefault="007D2BA0" w:rsidP="00A6644E">
      <w:pPr>
        <w:spacing w:line="240" w:lineRule="auto"/>
      </w:pPr>
    </w:p>
    <w:p w14:paraId="6E725010" w14:textId="77777777" w:rsidR="00DE1689" w:rsidRPr="00DE1689" w:rsidRDefault="00DE1689" w:rsidP="00DE1689">
      <w:pPr>
        <w:spacing w:line="240" w:lineRule="auto"/>
        <w:jc w:val="both"/>
      </w:pPr>
      <w:r w:rsidRPr="00DE1689">
        <w:t>(Zaključak se prilaže ovom zapisniku i njegov je sastavni dio.)</w:t>
      </w:r>
    </w:p>
    <w:p w14:paraId="327671AC" w14:textId="77777777" w:rsidR="00DE1689" w:rsidRPr="00DE1689" w:rsidRDefault="00DE1689" w:rsidP="00DE1689">
      <w:pPr>
        <w:spacing w:line="240" w:lineRule="auto"/>
        <w:jc w:val="both"/>
      </w:pPr>
    </w:p>
    <w:p w14:paraId="771AB479" w14:textId="3297B6A3" w:rsidR="00DE1689" w:rsidRDefault="00DE1689" w:rsidP="00DE1689">
      <w:pPr>
        <w:spacing w:line="240" w:lineRule="auto"/>
        <w:jc w:val="both"/>
      </w:pPr>
    </w:p>
    <w:p w14:paraId="01465818" w14:textId="02AE5223" w:rsidR="000900AC" w:rsidRDefault="000900AC" w:rsidP="00DE1689">
      <w:pPr>
        <w:spacing w:line="240" w:lineRule="auto"/>
        <w:jc w:val="both"/>
      </w:pPr>
    </w:p>
    <w:p w14:paraId="7491ABC8" w14:textId="3CE707DC" w:rsidR="000900AC" w:rsidRDefault="007D2BA0" w:rsidP="00DE1689">
      <w:pPr>
        <w:spacing w:line="240" w:lineRule="auto"/>
        <w:jc w:val="both"/>
      </w:pPr>
      <w:r w:rsidRPr="007D2BA0">
        <w:rPr>
          <w:b/>
          <w:bCs/>
        </w:rPr>
        <w:t>Ad2</w:t>
      </w:r>
      <w:r>
        <w:rPr>
          <w:bCs/>
        </w:rPr>
        <w:t xml:space="preserve">. </w:t>
      </w:r>
      <w:r w:rsidRPr="007D2BA0">
        <w:rPr>
          <w:b/>
          <w:bCs/>
        </w:rPr>
        <w:t>Zaključak o davanju mišljenja o Nacrtu prijedloga Odluke o izmjenama i dopunama Odluke o komunalnom redu</w:t>
      </w:r>
      <w:r w:rsidRPr="007D2BA0">
        <w:rPr>
          <w:bCs/>
        </w:rPr>
        <w:t xml:space="preserve">  </w:t>
      </w:r>
    </w:p>
    <w:p w14:paraId="2A51656C" w14:textId="02F4CAEF" w:rsidR="007D2BA0" w:rsidRDefault="007D2BA0" w:rsidP="00A6644E">
      <w:pPr>
        <w:spacing w:line="240" w:lineRule="auto"/>
        <w:jc w:val="both"/>
      </w:pPr>
    </w:p>
    <w:p w14:paraId="07E02681" w14:textId="0419D2F9" w:rsidR="007D2BA0" w:rsidRDefault="007D2BA0" w:rsidP="007D2BA0">
      <w:pPr>
        <w:spacing w:line="240" w:lineRule="auto"/>
        <w:jc w:val="both"/>
      </w:pPr>
      <w:r w:rsidRPr="007D2BA0">
        <w:t>Uvodno obrazloženje iznosi Predsjednik Vijeća.</w:t>
      </w:r>
    </w:p>
    <w:p w14:paraId="6DBF4B03" w14:textId="77777777" w:rsidR="007D2BA0" w:rsidRPr="007D2BA0" w:rsidRDefault="007D2BA0" w:rsidP="007D2BA0">
      <w:pPr>
        <w:spacing w:line="240" w:lineRule="auto"/>
        <w:jc w:val="both"/>
      </w:pPr>
    </w:p>
    <w:p w14:paraId="3D31D7EA" w14:textId="0F333381" w:rsidR="007D2BA0" w:rsidRPr="007D2BA0" w:rsidRDefault="007D2BA0" w:rsidP="007D2BA0">
      <w:pPr>
        <w:spacing w:line="240" w:lineRule="auto"/>
        <w:jc w:val="both"/>
      </w:pPr>
      <w:r w:rsidRPr="007D2BA0">
        <w:t xml:space="preserve">U raspravi sudjeluju: Luka </w:t>
      </w:r>
      <w:proofErr w:type="spellStart"/>
      <w:r w:rsidRPr="007D2BA0">
        <w:t>Šimurina</w:t>
      </w:r>
      <w:proofErr w:type="spellEnd"/>
      <w:r w:rsidRPr="007D2BA0">
        <w:t>, Martina Klarin, N</w:t>
      </w:r>
      <w:r w:rsidR="00735D6D">
        <w:t xml:space="preserve">ina Vučemilović i  Mavro </w:t>
      </w:r>
      <w:proofErr w:type="spellStart"/>
      <w:r w:rsidR="00735D6D">
        <w:t>Kampl</w:t>
      </w:r>
      <w:proofErr w:type="spellEnd"/>
      <w:r w:rsidR="00735D6D">
        <w:t xml:space="preserve"> i Luka Pajurin</w:t>
      </w:r>
      <w:bookmarkStart w:id="0" w:name="_GoBack"/>
      <w:bookmarkEnd w:id="0"/>
    </w:p>
    <w:p w14:paraId="3C34F690" w14:textId="77777777" w:rsidR="007D2BA0" w:rsidRPr="007D2BA0" w:rsidRDefault="007D2BA0" w:rsidP="007D2BA0">
      <w:pPr>
        <w:spacing w:line="240" w:lineRule="auto"/>
        <w:jc w:val="both"/>
      </w:pPr>
    </w:p>
    <w:p w14:paraId="56E3C1E3" w14:textId="77777777" w:rsidR="007D2BA0" w:rsidRPr="007D2BA0" w:rsidRDefault="007D2BA0" w:rsidP="007D2BA0">
      <w:pPr>
        <w:spacing w:line="240" w:lineRule="auto"/>
        <w:jc w:val="both"/>
      </w:pPr>
      <w:r w:rsidRPr="007D2BA0">
        <w:t>Vijeće jednoglasno donosi</w:t>
      </w:r>
    </w:p>
    <w:p w14:paraId="2787AB8F" w14:textId="54EE918C" w:rsidR="007D2BA0" w:rsidRDefault="007D2BA0" w:rsidP="00A6644E">
      <w:pPr>
        <w:spacing w:line="240" w:lineRule="auto"/>
        <w:jc w:val="both"/>
      </w:pPr>
    </w:p>
    <w:p w14:paraId="550FA380" w14:textId="70DB416F" w:rsidR="007D2BA0" w:rsidRDefault="007D2BA0" w:rsidP="00A6644E">
      <w:pPr>
        <w:spacing w:line="240" w:lineRule="auto"/>
        <w:jc w:val="both"/>
        <w:rPr>
          <w:bCs/>
        </w:rPr>
      </w:pPr>
      <w:r w:rsidRPr="007D2BA0">
        <w:rPr>
          <w:bCs/>
        </w:rPr>
        <w:t xml:space="preserve">Zaključak o davanju mišljenja o Nacrtu prijedloga Odluke o izmjenama i dopunama Odluke o komunalnom redu  </w:t>
      </w:r>
    </w:p>
    <w:p w14:paraId="266A3E8E" w14:textId="77777777" w:rsidR="007D2BA0" w:rsidRPr="007D2BA0" w:rsidRDefault="007D2BA0" w:rsidP="00A6644E">
      <w:pPr>
        <w:spacing w:line="240" w:lineRule="auto"/>
        <w:jc w:val="both"/>
      </w:pPr>
    </w:p>
    <w:p w14:paraId="262B940B" w14:textId="77777777" w:rsidR="007D2BA0" w:rsidRPr="00DE1689" w:rsidRDefault="007D2BA0" w:rsidP="007D2BA0">
      <w:pPr>
        <w:spacing w:line="240" w:lineRule="auto"/>
        <w:jc w:val="both"/>
      </w:pPr>
      <w:r w:rsidRPr="00DE1689">
        <w:t>(Zaključak se prilaže ovom zapisniku i njegov je sastavni dio.)</w:t>
      </w:r>
    </w:p>
    <w:p w14:paraId="2C8FCFFB" w14:textId="77777777" w:rsidR="007D2BA0" w:rsidRPr="00A6644E" w:rsidRDefault="007D2BA0" w:rsidP="00A6644E">
      <w:pPr>
        <w:spacing w:line="240" w:lineRule="auto"/>
        <w:jc w:val="both"/>
      </w:pPr>
    </w:p>
    <w:p w14:paraId="5F421F34" w14:textId="496F2D85" w:rsidR="00A6644E" w:rsidRPr="00A6644E" w:rsidRDefault="00A6644E" w:rsidP="00A6644E">
      <w:pPr>
        <w:spacing w:line="240" w:lineRule="auto"/>
        <w:jc w:val="both"/>
        <w:rPr>
          <w:b/>
        </w:rPr>
      </w:pPr>
      <w:r w:rsidRPr="00A6644E">
        <w:rPr>
          <w:b/>
        </w:rPr>
        <w:t>Ad</w:t>
      </w:r>
      <w:r w:rsidR="007D2BA0">
        <w:rPr>
          <w:b/>
        </w:rPr>
        <w:t>3</w:t>
      </w:r>
      <w:r w:rsidRPr="00A6644E">
        <w:rPr>
          <w:b/>
        </w:rPr>
        <w:t>. Pitanja, prijedlozi i obavijesti</w:t>
      </w:r>
    </w:p>
    <w:p w14:paraId="06B4051B" w14:textId="77777777" w:rsidR="00A6644E" w:rsidRPr="00A6644E" w:rsidRDefault="00A6644E" w:rsidP="00A6644E">
      <w:pPr>
        <w:spacing w:line="240" w:lineRule="auto"/>
        <w:jc w:val="both"/>
        <w:rPr>
          <w:b/>
        </w:rPr>
      </w:pPr>
    </w:p>
    <w:p w14:paraId="5281B2D6" w14:textId="77777777" w:rsidR="00A6644E" w:rsidRPr="00A6644E" w:rsidRDefault="00A6644E" w:rsidP="00A6644E">
      <w:pPr>
        <w:spacing w:line="240" w:lineRule="auto"/>
        <w:jc w:val="both"/>
      </w:pPr>
    </w:p>
    <w:p w14:paraId="54B6A9BC" w14:textId="77777777" w:rsidR="00A6644E" w:rsidRPr="00A6644E" w:rsidRDefault="00A6644E" w:rsidP="00A6644E">
      <w:pPr>
        <w:spacing w:line="240" w:lineRule="auto"/>
        <w:jc w:val="both"/>
      </w:pPr>
    </w:p>
    <w:p w14:paraId="5F99D634" w14:textId="25B2B03C" w:rsidR="00A6644E" w:rsidRPr="00A6644E" w:rsidRDefault="00A6644E" w:rsidP="00A6644E">
      <w:pPr>
        <w:spacing w:line="240" w:lineRule="auto"/>
        <w:jc w:val="both"/>
      </w:pPr>
    </w:p>
    <w:tbl>
      <w:tblPr>
        <w:tblStyle w:val="Reetkatablice1"/>
        <w:tblW w:w="0" w:type="auto"/>
        <w:tblLook w:val="04A0" w:firstRow="1" w:lastRow="0" w:firstColumn="1" w:lastColumn="0" w:noHBand="0" w:noVBand="1"/>
      </w:tblPr>
      <w:tblGrid>
        <w:gridCol w:w="3060"/>
        <w:gridCol w:w="5866"/>
      </w:tblGrid>
      <w:tr w:rsidR="00A6644E" w:rsidRPr="00A6644E" w14:paraId="19003DC1" w14:textId="77777777" w:rsidTr="00136A0E">
        <w:tc>
          <w:tcPr>
            <w:tcW w:w="3060" w:type="dxa"/>
          </w:tcPr>
          <w:p w14:paraId="2BBB6E58" w14:textId="77777777" w:rsidR="00A6644E" w:rsidRPr="00A6644E" w:rsidRDefault="00A6644E" w:rsidP="00A6644E">
            <w:pPr>
              <w:rPr>
                <w:szCs w:val="24"/>
              </w:rPr>
            </w:pPr>
            <w:r w:rsidRPr="00A6644E">
              <w:rPr>
                <w:szCs w:val="24"/>
              </w:rPr>
              <w:t>Član Vijeća</w:t>
            </w:r>
          </w:p>
        </w:tc>
        <w:tc>
          <w:tcPr>
            <w:tcW w:w="5866" w:type="dxa"/>
          </w:tcPr>
          <w:p w14:paraId="5084FD8F" w14:textId="77777777" w:rsidR="00A6644E" w:rsidRPr="00A6644E" w:rsidRDefault="00A6644E" w:rsidP="00A6644E">
            <w:pPr>
              <w:rPr>
                <w:szCs w:val="24"/>
              </w:rPr>
            </w:pPr>
            <w:r w:rsidRPr="00A6644E">
              <w:rPr>
                <w:szCs w:val="24"/>
              </w:rPr>
              <w:t>Kratak sadržaj pitanja ili prijedloga</w:t>
            </w:r>
          </w:p>
        </w:tc>
      </w:tr>
      <w:tr w:rsidR="00A6644E" w:rsidRPr="00A6644E" w14:paraId="625C329F" w14:textId="77777777" w:rsidTr="00136A0E">
        <w:tc>
          <w:tcPr>
            <w:tcW w:w="3060" w:type="dxa"/>
          </w:tcPr>
          <w:p w14:paraId="394DD0AF" w14:textId="2196747F" w:rsidR="00A6644E" w:rsidRPr="00A6644E" w:rsidRDefault="007D2BA0" w:rsidP="00A6644E">
            <w:pPr>
              <w:rPr>
                <w:szCs w:val="24"/>
              </w:rPr>
            </w:pPr>
            <w:r>
              <w:rPr>
                <w:szCs w:val="24"/>
              </w:rPr>
              <w:t>Nina Vučemilović</w:t>
            </w:r>
          </w:p>
        </w:tc>
        <w:tc>
          <w:tcPr>
            <w:tcW w:w="5866" w:type="dxa"/>
          </w:tcPr>
          <w:p w14:paraId="6E057442" w14:textId="69B47AD6" w:rsidR="007D2BA0" w:rsidRPr="007D2BA0" w:rsidRDefault="007D2BA0" w:rsidP="007D2BA0">
            <w:pPr>
              <w:suppressAutoHyphens w:val="0"/>
              <w:spacing w:line="240" w:lineRule="auto"/>
              <w:rPr>
                <w:rFonts w:eastAsia="Calibri"/>
                <w:szCs w:val="24"/>
                <w:lang w:eastAsia="hr-HR"/>
              </w:rPr>
            </w:pPr>
            <w:r w:rsidRPr="007D2BA0">
              <w:rPr>
                <w:rFonts w:ascii="Calibri" w:eastAsia="Calibri" w:hAnsi="Calibri" w:cs="Calibri"/>
                <w:sz w:val="22"/>
                <w:lang w:eastAsia="hr-HR"/>
              </w:rPr>
              <w:t>U zagrebačkom parku Ribnjak, u nedjelju 17.5.2026.</w:t>
            </w:r>
            <w:r>
              <w:rPr>
                <w:rFonts w:ascii="Calibri" w:eastAsia="Calibri" w:hAnsi="Calibri" w:cs="Calibri"/>
                <w:sz w:val="22"/>
                <w:lang w:eastAsia="hr-HR"/>
              </w:rPr>
              <w:t>, od 9 do 22 sata, za sugrađane</w:t>
            </w:r>
            <w:r w:rsidRPr="007D2BA0">
              <w:rPr>
                <w:rFonts w:ascii="Calibri" w:eastAsia="Calibri" w:hAnsi="Calibri" w:cs="Calibri"/>
                <w:sz w:val="22"/>
                <w:lang w:eastAsia="hr-HR"/>
              </w:rPr>
              <w:t xml:space="preserve"> je održan zeleno-kulturni festival </w:t>
            </w:r>
            <w:r w:rsidRPr="007D2BA0">
              <w:rPr>
                <w:rFonts w:ascii="Calibri" w:eastAsia="Calibri" w:hAnsi="Calibri" w:cs="Calibri"/>
                <w:b/>
                <w:bCs/>
                <w:sz w:val="22"/>
                <w:lang w:eastAsia="hr-HR"/>
              </w:rPr>
              <w:t>'Kvart u parku'</w:t>
            </w:r>
            <w:r w:rsidRPr="007D2BA0">
              <w:rPr>
                <w:rFonts w:ascii="Calibri" w:eastAsia="Calibri" w:hAnsi="Calibri" w:cs="Calibri"/>
                <w:sz w:val="22"/>
                <w:lang w:eastAsia="hr-HR"/>
              </w:rPr>
              <w:t xml:space="preserve"> u cilju promicanja zaštite okoliša, održivosti i zdravlja te raznih kulturnih sadržaja. Na programu su bile dvije ekološke radionice udruge BIOM za promatranje i zaštitu ptica, radionica udruge za zaštitu šišmiša </w:t>
            </w:r>
            <w:proofErr w:type="spellStart"/>
            <w:r w:rsidRPr="007D2BA0">
              <w:rPr>
                <w:rFonts w:ascii="Calibri" w:eastAsia="Calibri" w:hAnsi="Calibri" w:cs="Calibri"/>
                <w:sz w:val="22"/>
                <w:lang w:eastAsia="hr-HR"/>
              </w:rPr>
              <w:t>Tragus</w:t>
            </w:r>
            <w:proofErr w:type="spellEnd"/>
            <w:r w:rsidRPr="007D2BA0">
              <w:rPr>
                <w:rFonts w:ascii="Calibri" w:eastAsia="Calibri" w:hAnsi="Calibri" w:cs="Calibri"/>
                <w:sz w:val="22"/>
                <w:lang w:eastAsia="hr-HR"/>
              </w:rPr>
              <w:t xml:space="preserve"> te predavanj</w:t>
            </w:r>
            <w:r>
              <w:rPr>
                <w:rFonts w:ascii="Calibri" w:eastAsia="Calibri" w:hAnsi="Calibri" w:cs="Calibri"/>
                <w:sz w:val="22"/>
                <w:lang w:eastAsia="hr-HR"/>
              </w:rPr>
              <w:t xml:space="preserve">e o ponašanju kućnih ljubimaca </w:t>
            </w:r>
            <w:r w:rsidRPr="007D2BA0">
              <w:rPr>
                <w:rFonts w:ascii="Calibri" w:eastAsia="Calibri" w:hAnsi="Calibri" w:cs="Calibri"/>
                <w:sz w:val="22"/>
                <w:lang w:eastAsia="hr-HR"/>
              </w:rPr>
              <w:t xml:space="preserve">zatim radionice kreativnog izričaja, filmske analize, joge te plesna radionica međunarodnog folklora. Održana je ekološka predstava za djecu Teatra </w:t>
            </w:r>
            <w:proofErr w:type="spellStart"/>
            <w:r w:rsidRPr="007D2BA0">
              <w:rPr>
                <w:rFonts w:ascii="Calibri" w:eastAsia="Calibri" w:hAnsi="Calibri" w:cs="Calibri"/>
                <w:sz w:val="22"/>
                <w:lang w:eastAsia="hr-HR"/>
              </w:rPr>
              <w:t>Tirena</w:t>
            </w:r>
            <w:proofErr w:type="spellEnd"/>
            <w:r w:rsidRPr="007D2BA0">
              <w:rPr>
                <w:rFonts w:ascii="Calibri" w:eastAsia="Calibri" w:hAnsi="Calibri" w:cs="Calibri"/>
                <w:sz w:val="22"/>
                <w:lang w:eastAsia="hr-HR"/>
              </w:rPr>
              <w:t xml:space="preserve"> 'Morske avanture </w:t>
            </w:r>
            <w:proofErr w:type="spellStart"/>
            <w:r w:rsidRPr="007D2BA0">
              <w:rPr>
                <w:rFonts w:ascii="Calibri" w:eastAsia="Calibri" w:hAnsi="Calibri" w:cs="Calibri"/>
                <w:sz w:val="22"/>
                <w:lang w:eastAsia="hr-HR"/>
              </w:rPr>
              <w:t>škampića</w:t>
            </w:r>
            <w:proofErr w:type="spellEnd"/>
            <w:r w:rsidRPr="007D2BA0">
              <w:rPr>
                <w:rFonts w:ascii="Calibri" w:eastAsia="Calibri" w:hAnsi="Calibri" w:cs="Calibri"/>
                <w:sz w:val="22"/>
                <w:lang w:eastAsia="hr-HR"/>
              </w:rPr>
              <w:t xml:space="preserve"> Đure', izložba 'Putopisi' Udruge Suputnici te koncert zbora </w:t>
            </w:r>
            <w:proofErr w:type="spellStart"/>
            <w:r w:rsidRPr="007D2BA0">
              <w:rPr>
                <w:rFonts w:ascii="Calibri" w:eastAsia="Calibri" w:hAnsi="Calibri" w:cs="Calibri"/>
                <w:sz w:val="22"/>
                <w:lang w:eastAsia="hr-HR"/>
              </w:rPr>
              <w:t>Concordia</w:t>
            </w:r>
            <w:proofErr w:type="spellEnd"/>
            <w:r w:rsidRPr="007D2BA0">
              <w:rPr>
                <w:rFonts w:ascii="Calibri" w:eastAsia="Calibri" w:hAnsi="Calibri" w:cs="Calibri"/>
                <w:sz w:val="22"/>
                <w:lang w:eastAsia="hr-HR"/>
              </w:rPr>
              <w:t xml:space="preserve"> </w:t>
            </w:r>
            <w:proofErr w:type="spellStart"/>
            <w:r w:rsidRPr="007D2BA0">
              <w:rPr>
                <w:rFonts w:ascii="Calibri" w:eastAsia="Calibri" w:hAnsi="Calibri" w:cs="Calibri"/>
                <w:sz w:val="22"/>
                <w:lang w:eastAsia="hr-HR"/>
              </w:rPr>
              <w:t>discors</w:t>
            </w:r>
            <w:proofErr w:type="spellEnd"/>
            <w:r w:rsidRPr="007D2BA0">
              <w:rPr>
                <w:rFonts w:ascii="Calibri" w:eastAsia="Calibri" w:hAnsi="Calibri" w:cs="Calibri"/>
                <w:sz w:val="22"/>
                <w:lang w:eastAsia="hr-HR"/>
              </w:rPr>
              <w:t xml:space="preserve"> i '</w:t>
            </w:r>
            <w:proofErr w:type="spellStart"/>
            <w:r w:rsidRPr="007D2BA0">
              <w:rPr>
                <w:rFonts w:ascii="Calibri" w:eastAsia="Calibri" w:hAnsi="Calibri" w:cs="Calibri"/>
                <w:sz w:val="22"/>
                <w:lang w:eastAsia="hr-HR"/>
              </w:rPr>
              <w:t>Violin</w:t>
            </w:r>
            <w:proofErr w:type="spellEnd"/>
            <w:r w:rsidRPr="007D2BA0">
              <w:rPr>
                <w:rFonts w:ascii="Calibri" w:eastAsia="Calibri" w:hAnsi="Calibri" w:cs="Calibri"/>
                <w:sz w:val="22"/>
                <w:lang w:eastAsia="hr-HR"/>
              </w:rPr>
              <w:t xml:space="preserve"> show' Svebora Mihaela Je</w:t>
            </w:r>
            <w:r>
              <w:rPr>
                <w:rFonts w:ascii="Calibri" w:eastAsia="Calibri" w:hAnsi="Calibri" w:cs="Calibri"/>
                <w:sz w:val="22"/>
                <w:lang w:eastAsia="hr-HR"/>
              </w:rPr>
              <w:t>lića. Festival su organizirali  V</w:t>
            </w:r>
            <w:r w:rsidRPr="007D2BA0">
              <w:rPr>
                <w:rFonts w:ascii="Calibri" w:eastAsia="Calibri" w:hAnsi="Calibri" w:cs="Calibri"/>
                <w:sz w:val="22"/>
                <w:lang w:eastAsia="hr-HR"/>
              </w:rPr>
              <w:t xml:space="preserve">ijeća mjesnih odbora Ribnjak, </w:t>
            </w:r>
            <w:proofErr w:type="spellStart"/>
            <w:r w:rsidRPr="007D2BA0">
              <w:rPr>
                <w:rFonts w:ascii="Calibri" w:eastAsia="Calibri" w:hAnsi="Calibri" w:cs="Calibri"/>
                <w:sz w:val="22"/>
                <w:lang w:eastAsia="hr-HR"/>
              </w:rPr>
              <w:t>Medveščak</w:t>
            </w:r>
            <w:proofErr w:type="spellEnd"/>
            <w:r w:rsidRPr="007D2BA0">
              <w:rPr>
                <w:rFonts w:ascii="Calibri" w:eastAsia="Calibri" w:hAnsi="Calibri" w:cs="Calibri"/>
                <w:sz w:val="22"/>
                <w:lang w:eastAsia="hr-HR"/>
              </w:rPr>
              <w:t xml:space="preserve">, </w:t>
            </w:r>
            <w:proofErr w:type="spellStart"/>
            <w:r w:rsidRPr="007D2BA0">
              <w:rPr>
                <w:rFonts w:ascii="Calibri" w:eastAsia="Calibri" w:hAnsi="Calibri" w:cs="Calibri"/>
                <w:sz w:val="22"/>
                <w:lang w:eastAsia="hr-HR"/>
              </w:rPr>
              <w:t>Gupčeva</w:t>
            </w:r>
            <w:proofErr w:type="spellEnd"/>
            <w:r w:rsidRPr="007D2BA0">
              <w:rPr>
                <w:rFonts w:ascii="Calibri" w:eastAsia="Calibri" w:hAnsi="Calibri" w:cs="Calibri"/>
                <w:sz w:val="22"/>
                <w:lang w:eastAsia="hr-HR"/>
              </w:rPr>
              <w:t xml:space="preserve"> zvijezda, Voćarska, </w:t>
            </w:r>
            <w:proofErr w:type="spellStart"/>
            <w:r w:rsidRPr="007D2BA0">
              <w:rPr>
                <w:rFonts w:ascii="Calibri" w:eastAsia="Calibri" w:hAnsi="Calibri" w:cs="Calibri"/>
                <w:sz w:val="22"/>
                <w:lang w:eastAsia="hr-HR"/>
              </w:rPr>
              <w:t>Šalata</w:t>
            </w:r>
            <w:proofErr w:type="spellEnd"/>
            <w:r w:rsidRPr="007D2BA0">
              <w:rPr>
                <w:rFonts w:ascii="Calibri" w:eastAsia="Calibri" w:hAnsi="Calibri" w:cs="Calibri"/>
                <w:sz w:val="22"/>
                <w:lang w:eastAsia="hr-HR"/>
              </w:rPr>
              <w:t xml:space="preserve"> i Nova </w:t>
            </w:r>
            <w:proofErr w:type="spellStart"/>
            <w:r w:rsidRPr="007D2BA0">
              <w:rPr>
                <w:rFonts w:ascii="Calibri" w:eastAsia="Calibri" w:hAnsi="Calibri" w:cs="Calibri"/>
                <w:sz w:val="22"/>
                <w:lang w:eastAsia="hr-HR"/>
              </w:rPr>
              <w:t>Ves</w:t>
            </w:r>
            <w:proofErr w:type="spellEnd"/>
            <w:r w:rsidRPr="007D2BA0">
              <w:rPr>
                <w:rFonts w:ascii="Calibri" w:eastAsia="Calibri" w:hAnsi="Calibri" w:cs="Calibri"/>
                <w:sz w:val="22"/>
                <w:lang w:eastAsia="hr-HR"/>
              </w:rPr>
              <w:t>, u suradnji s Centrom kulture Ribnjak, u okviru plana potreba. </w:t>
            </w:r>
          </w:p>
          <w:p w14:paraId="794B8C8F" w14:textId="77777777" w:rsidR="00A6644E" w:rsidRPr="00A6644E" w:rsidRDefault="00A6644E" w:rsidP="00A6644E">
            <w:pPr>
              <w:rPr>
                <w:szCs w:val="24"/>
              </w:rPr>
            </w:pPr>
          </w:p>
        </w:tc>
      </w:tr>
      <w:tr w:rsidR="00A6644E" w:rsidRPr="00A6644E" w14:paraId="30BA3096" w14:textId="77777777" w:rsidTr="00136A0E">
        <w:tc>
          <w:tcPr>
            <w:tcW w:w="3060" w:type="dxa"/>
          </w:tcPr>
          <w:p w14:paraId="060EF487" w14:textId="77777777" w:rsidR="00A6644E" w:rsidRPr="00A6644E" w:rsidRDefault="00A6644E" w:rsidP="00A6644E">
            <w:pPr>
              <w:rPr>
                <w:szCs w:val="24"/>
              </w:rPr>
            </w:pPr>
          </w:p>
        </w:tc>
        <w:tc>
          <w:tcPr>
            <w:tcW w:w="5866" w:type="dxa"/>
          </w:tcPr>
          <w:p w14:paraId="06C78EB4" w14:textId="77777777" w:rsidR="00A6644E" w:rsidRPr="00A6644E" w:rsidRDefault="00A6644E" w:rsidP="00A6644E">
            <w:pPr>
              <w:rPr>
                <w:szCs w:val="24"/>
              </w:rPr>
            </w:pPr>
          </w:p>
        </w:tc>
      </w:tr>
    </w:tbl>
    <w:p w14:paraId="7D3D0B79" w14:textId="29EE0A02" w:rsidR="000900AC" w:rsidRDefault="000900AC" w:rsidP="00DE1689">
      <w:pPr>
        <w:spacing w:line="240" w:lineRule="auto"/>
        <w:jc w:val="both"/>
      </w:pPr>
    </w:p>
    <w:p w14:paraId="20AEE452" w14:textId="32126301" w:rsidR="004B5DCD" w:rsidRDefault="004B5DCD" w:rsidP="00F31C40">
      <w:pPr>
        <w:spacing w:line="240" w:lineRule="auto"/>
      </w:pPr>
    </w:p>
    <w:p w14:paraId="74D88C54" w14:textId="01196AF0" w:rsidR="00A6644E" w:rsidRPr="00A6644E" w:rsidRDefault="00F66730" w:rsidP="00A6644E">
      <w:pPr>
        <w:spacing w:line="240" w:lineRule="auto"/>
        <w:jc w:val="both"/>
      </w:pPr>
      <w:r>
        <w:t>Sjednica je završila u 19:00</w:t>
      </w:r>
    </w:p>
    <w:p w14:paraId="328C7651" w14:textId="77777777" w:rsidR="00A6644E" w:rsidRPr="00A6644E" w:rsidRDefault="00A6644E" w:rsidP="00A6644E">
      <w:pPr>
        <w:spacing w:line="240" w:lineRule="auto"/>
        <w:jc w:val="both"/>
      </w:pPr>
    </w:p>
    <w:p w14:paraId="51A3C862" w14:textId="77777777" w:rsidR="00A6644E" w:rsidRPr="00A6644E" w:rsidRDefault="00A6644E" w:rsidP="00A6644E">
      <w:pPr>
        <w:spacing w:line="240" w:lineRule="auto"/>
        <w:jc w:val="both"/>
      </w:pPr>
    </w:p>
    <w:p w14:paraId="134B31F8" w14:textId="62D9FFB2" w:rsidR="00A6644E" w:rsidRPr="00A6644E" w:rsidRDefault="00A6644E" w:rsidP="00A6644E">
      <w:pPr>
        <w:jc w:val="both"/>
        <w:rPr>
          <w:rFonts w:eastAsia="Arial Unicode MS" w:cs="Arial Unicode MS"/>
          <w:color w:val="000000"/>
          <w:lang w:eastAsia="hr-HR"/>
        </w:rPr>
      </w:pPr>
      <w:r w:rsidRPr="00A6644E">
        <w:rPr>
          <w:rFonts w:eastAsia="Arial Unicode MS" w:cs="Arial Unicode MS"/>
          <w:color w:val="000000"/>
          <w:lang w:eastAsia="hr-HR"/>
        </w:rPr>
        <w:t>KLASA: 024-08/25-003/</w:t>
      </w:r>
      <w:r w:rsidR="007D2BA0">
        <w:rPr>
          <w:rFonts w:eastAsia="Arial Unicode MS" w:cs="Arial Unicode MS"/>
          <w:color w:val="000000"/>
          <w:lang w:eastAsia="hr-HR"/>
        </w:rPr>
        <w:t>1195</w:t>
      </w:r>
    </w:p>
    <w:p w14:paraId="46C8ACD1" w14:textId="2B2D9B70" w:rsidR="00A6644E" w:rsidRPr="00A6644E" w:rsidRDefault="00D263B7" w:rsidP="00A6644E">
      <w:pPr>
        <w:jc w:val="both"/>
        <w:rPr>
          <w:rFonts w:eastAsia="Arial Unicode MS" w:cs="Arial Unicode MS"/>
          <w:color w:val="000000"/>
          <w:lang w:eastAsia="hr-HR"/>
        </w:rPr>
      </w:pPr>
      <w:r>
        <w:rPr>
          <w:rFonts w:eastAsia="Arial Unicode MS" w:cs="Arial Unicode MS"/>
          <w:color w:val="000000"/>
          <w:lang w:eastAsia="hr-HR"/>
        </w:rPr>
        <w:t>URBROJ: 251-13-11-4/002</w:t>
      </w:r>
      <w:r w:rsidR="007D2BA0">
        <w:rPr>
          <w:rFonts w:eastAsia="Arial Unicode MS" w:cs="Arial Unicode MS"/>
          <w:color w:val="000000"/>
          <w:lang w:eastAsia="hr-HR"/>
        </w:rPr>
        <w:t>-25-5</w:t>
      </w:r>
    </w:p>
    <w:p w14:paraId="1B9AB0D5" w14:textId="64A51CD5" w:rsidR="00A6644E" w:rsidRPr="00A6644E" w:rsidRDefault="00201856" w:rsidP="00A6644E">
      <w:pPr>
        <w:spacing w:line="240" w:lineRule="auto"/>
        <w:jc w:val="both"/>
      </w:pPr>
      <w:r>
        <w:rPr>
          <w:rFonts w:eastAsia="Arial Unicode MS" w:cs="Arial Unicode MS"/>
          <w:color w:val="000000"/>
          <w:lang w:eastAsia="hr-HR"/>
        </w:rPr>
        <w:t>Zagreb, 16</w:t>
      </w:r>
      <w:r w:rsidR="00A6644E" w:rsidRPr="00A6644E">
        <w:rPr>
          <w:rFonts w:eastAsia="Arial Unicode MS" w:cs="Arial Unicode MS"/>
          <w:color w:val="000000"/>
          <w:lang w:eastAsia="hr-HR"/>
        </w:rPr>
        <w:t>.</w:t>
      </w:r>
      <w:r>
        <w:rPr>
          <w:rFonts w:eastAsia="Arial Unicode MS" w:cs="Arial Unicode MS"/>
          <w:color w:val="000000"/>
          <w:lang w:eastAsia="hr-HR"/>
        </w:rPr>
        <w:t xml:space="preserve"> lipanj</w:t>
      </w:r>
      <w:r w:rsidR="00A6644E" w:rsidRPr="00A6644E">
        <w:rPr>
          <w:rFonts w:eastAsia="Arial Unicode MS" w:cs="Arial Unicode MS"/>
          <w:color w:val="000000"/>
          <w:lang w:eastAsia="hr-HR"/>
        </w:rPr>
        <w:t xml:space="preserve"> 2026.</w:t>
      </w:r>
    </w:p>
    <w:p w14:paraId="187EAC3B" w14:textId="77777777" w:rsidR="00A6644E" w:rsidRPr="00A6644E" w:rsidRDefault="00A6644E" w:rsidP="00A6644E">
      <w:pPr>
        <w:spacing w:line="240" w:lineRule="auto"/>
        <w:jc w:val="both"/>
      </w:pPr>
    </w:p>
    <w:p w14:paraId="4EA20689" w14:textId="77777777" w:rsidR="00A6644E" w:rsidRPr="00A6644E" w:rsidRDefault="00A6644E" w:rsidP="00A6644E">
      <w:pPr>
        <w:spacing w:line="240" w:lineRule="auto"/>
        <w:jc w:val="both"/>
      </w:pPr>
      <w:r w:rsidRPr="00A6644E">
        <w:t>Zapisnik uredila:</w:t>
      </w:r>
    </w:p>
    <w:p w14:paraId="38E18AF7" w14:textId="77777777" w:rsidR="00A6644E" w:rsidRPr="00A6644E" w:rsidRDefault="00A6644E" w:rsidP="00A6644E">
      <w:pPr>
        <w:spacing w:line="240" w:lineRule="auto"/>
        <w:jc w:val="both"/>
      </w:pPr>
    </w:p>
    <w:p w14:paraId="3F9CED5D" w14:textId="77777777" w:rsidR="00A6644E" w:rsidRPr="00A6644E" w:rsidRDefault="00A6644E" w:rsidP="00A6644E">
      <w:pPr>
        <w:spacing w:line="240" w:lineRule="auto"/>
        <w:jc w:val="both"/>
      </w:pPr>
      <w:r w:rsidRPr="00A6644E">
        <w:t>Marta Pencinger Rudić</w:t>
      </w:r>
    </w:p>
    <w:p w14:paraId="024AD524" w14:textId="77777777" w:rsidR="00A6644E" w:rsidRPr="00A6644E" w:rsidRDefault="00A6644E" w:rsidP="00A6644E">
      <w:pPr>
        <w:spacing w:line="240" w:lineRule="auto"/>
        <w:ind w:left="4248"/>
        <w:jc w:val="center"/>
      </w:pPr>
    </w:p>
    <w:p w14:paraId="0BDF7D14" w14:textId="77777777" w:rsidR="00A6644E" w:rsidRPr="00A6644E" w:rsidRDefault="00A6644E" w:rsidP="00A6644E">
      <w:pPr>
        <w:spacing w:line="240" w:lineRule="auto"/>
        <w:ind w:left="4248"/>
        <w:jc w:val="center"/>
      </w:pPr>
    </w:p>
    <w:p w14:paraId="17CE282F" w14:textId="77777777" w:rsidR="00A6644E" w:rsidRPr="00A6644E" w:rsidRDefault="00A6644E" w:rsidP="00A6644E">
      <w:pPr>
        <w:spacing w:line="240" w:lineRule="auto"/>
        <w:ind w:left="4248"/>
        <w:jc w:val="center"/>
      </w:pPr>
    </w:p>
    <w:p w14:paraId="5AE85B38" w14:textId="77777777" w:rsidR="00A6644E" w:rsidRPr="00A6644E" w:rsidRDefault="00A6644E" w:rsidP="00A6644E">
      <w:pPr>
        <w:spacing w:line="240" w:lineRule="auto"/>
        <w:ind w:left="4248"/>
        <w:jc w:val="center"/>
      </w:pPr>
      <w:r w:rsidRPr="00A6644E">
        <w:t>Predsjednik</w:t>
      </w:r>
    </w:p>
    <w:p w14:paraId="1F00613A" w14:textId="77777777" w:rsidR="00A6644E" w:rsidRPr="00A6644E" w:rsidRDefault="00A6644E" w:rsidP="00A6644E">
      <w:pPr>
        <w:spacing w:line="240" w:lineRule="auto"/>
        <w:ind w:left="4248"/>
        <w:jc w:val="center"/>
      </w:pPr>
      <w:r w:rsidRPr="00A6644E">
        <w:t>Vijeća Mjesnog odbora Gupčeva zvijezda</w:t>
      </w:r>
    </w:p>
    <w:p w14:paraId="6C9EC330" w14:textId="77777777" w:rsidR="00A6644E" w:rsidRPr="00A6644E" w:rsidRDefault="00A6644E" w:rsidP="00A6644E">
      <w:pPr>
        <w:spacing w:line="240" w:lineRule="auto"/>
        <w:ind w:left="4248"/>
        <w:jc w:val="center"/>
      </w:pPr>
    </w:p>
    <w:p w14:paraId="21B2EF77" w14:textId="77777777" w:rsidR="00A6644E" w:rsidRPr="00A6644E" w:rsidRDefault="00A6644E" w:rsidP="00A6644E">
      <w:pPr>
        <w:spacing w:line="240" w:lineRule="auto"/>
        <w:ind w:left="4248"/>
        <w:jc w:val="center"/>
        <w:rPr>
          <w:b/>
        </w:rPr>
      </w:pPr>
      <w:r w:rsidRPr="00A6644E">
        <w:rPr>
          <w:b/>
        </w:rPr>
        <w:t xml:space="preserve">Luka </w:t>
      </w:r>
      <w:proofErr w:type="spellStart"/>
      <w:r w:rsidRPr="00A6644E">
        <w:rPr>
          <w:b/>
        </w:rPr>
        <w:t>Šimurina</w:t>
      </w:r>
      <w:proofErr w:type="spellEnd"/>
    </w:p>
    <w:p w14:paraId="0D3E254A" w14:textId="621147C1" w:rsidR="004B5DCD" w:rsidRDefault="004B5DCD" w:rsidP="00DE1689">
      <w:pPr>
        <w:spacing w:line="240" w:lineRule="auto"/>
        <w:ind w:left="4248"/>
        <w:jc w:val="center"/>
      </w:pPr>
    </w:p>
    <w:p w14:paraId="4BFA9F57" w14:textId="68BF997B" w:rsidR="00A6644E" w:rsidRDefault="00A6644E" w:rsidP="00DE1689">
      <w:pPr>
        <w:spacing w:line="240" w:lineRule="auto"/>
        <w:ind w:left="4248"/>
        <w:jc w:val="center"/>
      </w:pPr>
    </w:p>
    <w:p w14:paraId="196FEB76" w14:textId="75A8D74B" w:rsidR="00A6644E" w:rsidRDefault="00A6644E" w:rsidP="00DE1689">
      <w:pPr>
        <w:spacing w:line="240" w:lineRule="auto"/>
        <w:ind w:left="4248"/>
        <w:jc w:val="center"/>
      </w:pPr>
    </w:p>
    <w:p w14:paraId="695858BF" w14:textId="7D518501" w:rsidR="00A6644E" w:rsidRDefault="00A6644E" w:rsidP="00DE1689">
      <w:pPr>
        <w:spacing w:line="240" w:lineRule="auto"/>
        <w:ind w:left="4248"/>
        <w:jc w:val="center"/>
      </w:pPr>
    </w:p>
    <w:p w14:paraId="3B686D9A" w14:textId="71F3C87A" w:rsidR="00F31C40" w:rsidRDefault="00F31C40">
      <w:pPr>
        <w:suppressAutoHyphens w:val="0"/>
        <w:spacing w:after="160" w:line="259" w:lineRule="auto"/>
      </w:pPr>
      <w:r>
        <w:br w:type="page"/>
      </w:r>
    </w:p>
    <w:p w14:paraId="305EE283" w14:textId="77777777" w:rsidR="00A6644E" w:rsidRDefault="00A6644E" w:rsidP="00F31C40">
      <w:pPr>
        <w:spacing w:line="240" w:lineRule="auto"/>
      </w:pPr>
    </w:p>
    <w:p w14:paraId="5AC03701" w14:textId="1B0B0240" w:rsidR="00A6644E" w:rsidRDefault="00A6644E" w:rsidP="00DE1689">
      <w:pPr>
        <w:spacing w:line="240" w:lineRule="auto"/>
        <w:ind w:left="4248"/>
        <w:jc w:val="center"/>
      </w:pPr>
    </w:p>
    <w:p w14:paraId="1061FF69" w14:textId="1A900E6D" w:rsidR="00A6644E" w:rsidRDefault="00A6644E" w:rsidP="00DE1689">
      <w:pPr>
        <w:spacing w:line="240" w:lineRule="auto"/>
        <w:ind w:left="4248"/>
        <w:jc w:val="center"/>
      </w:pPr>
    </w:p>
    <w:p w14:paraId="238636AE" w14:textId="6EEC64D6" w:rsidR="00A6644E" w:rsidRDefault="00A6644E" w:rsidP="00DE1689">
      <w:pPr>
        <w:spacing w:line="240" w:lineRule="auto"/>
        <w:ind w:left="4248"/>
        <w:jc w:val="center"/>
      </w:pPr>
    </w:p>
    <w:p w14:paraId="7DE54559" w14:textId="5FA25ED7" w:rsidR="00A6644E" w:rsidRDefault="00A6644E" w:rsidP="00DE1689">
      <w:pPr>
        <w:spacing w:line="240" w:lineRule="auto"/>
        <w:ind w:left="4248"/>
        <w:jc w:val="center"/>
      </w:pPr>
    </w:p>
    <w:p w14:paraId="760317B6" w14:textId="77777777" w:rsidR="00F31C40" w:rsidRPr="00F31C40" w:rsidRDefault="00F31C40" w:rsidP="00F31C40">
      <w:pPr>
        <w:tabs>
          <w:tab w:val="left" w:pos="3969"/>
        </w:tabs>
        <w:suppressAutoHyphens w:val="0"/>
        <w:spacing w:line="240" w:lineRule="auto"/>
        <w:jc w:val="both"/>
        <w:rPr>
          <w:rFonts w:eastAsia="Times New Roman"/>
          <w:szCs w:val="24"/>
          <w:lang w:val="hr" w:eastAsia="hr-HR"/>
        </w:rPr>
      </w:pPr>
    </w:p>
    <w:p w14:paraId="6FB1A404" w14:textId="77777777" w:rsidR="00F31C40" w:rsidRPr="00F31C40" w:rsidRDefault="00F31C40" w:rsidP="00F31C40">
      <w:pPr>
        <w:tabs>
          <w:tab w:val="left" w:pos="3969"/>
        </w:tabs>
        <w:suppressAutoHyphens w:val="0"/>
        <w:spacing w:line="240" w:lineRule="auto"/>
        <w:jc w:val="both"/>
        <w:rPr>
          <w:rFonts w:eastAsia="Times New Roman"/>
          <w:szCs w:val="24"/>
          <w:lang w:val="hr" w:eastAsia="hr-HR"/>
        </w:rPr>
      </w:pPr>
      <w:r w:rsidRPr="00F31C40">
        <w:rPr>
          <w:rFonts w:eastAsia="Times New Roman"/>
          <w:szCs w:val="24"/>
          <w:lang w:val="hr" w:eastAsia="hr-HR"/>
        </w:rPr>
        <w:t xml:space="preserve">  Na temelju članka 86. stavka 2. Statuta Grada Zagreba (Službeni glasnik Grada Zagreba 23/16, 2/18, 23/18, 3/20, 3/21, 11/21 - pročišćeni tekst i 16/22), Vijeće Mjesnog odbora </w:t>
      </w:r>
      <w:proofErr w:type="spellStart"/>
      <w:r w:rsidRPr="00F31C40">
        <w:rPr>
          <w:rFonts w:eastAsia="Times New Roman"/>
          <w:szCs w:val="24"/>
          <w:lang w:val="hr" w:eastAsia="hr-HR"/>
        </w:rPr>
        <w:t>Gupčeva</w:t>
      </w:r>
      <w:proofErr w:type="spellEnd"/>
      <w:r w:rsidRPr="00F31C40">
        <w:rPr>
          <w:rFonts w:eastAsia="Times New Roman"/>
          <w:szCs w:val="24"/>
          <w:lang w:val="hr" w:eastAsia="hr-HR"/>
        </w:rPr>
        <w:t xml:space="preserve"> zvijezda na 14. sjednici od 16. Lipnja 2026. donijelo je</w:t>
      </w:r>
    </w:p>
    <w:p w14:paraId="0CEE13E2" w14:textId="77777777" w:rsidR="00F31C40" w:rsidRPr="00F31C40" w:rsidRDefault="00F31C40" w:rsidP="00F31C40">
      <w:pPr>
        <w:tabs>
          <w:tab w:val="left" w:pos="3969"/>
        </w:tabs>
        <w:suppressAutoHyphens w:val="0"/>
        <w:spacing w:line="240" w:lineRule="auto"/>
        <w:jc w:val="both"/>
        <w:rPr>
          <w:rFonts w:eastAsia="Times New Roman"/>
          <w:szCs w:val="24"/>
          <w:lang w:val="hr" w:eastAsia="hr-HR"/>
        </w:rPr>
      </w:pPr>
    </w:p>
    <w:p w14:paraId="247D8445" w14:textId="77777777" w:rsidR="00F31C40" w:rsidRPr="00F31C40" w:rsidRDefault="00F31C40" w:rsidP="00F31C40">
      <w:pPr>
        <w:suppressAutoHyphens w:val="0"/>
        <w:spacing w:line="240" w:lineRule="auto"/>
        <w:rPr>
          <w:rFonts w:eastAsia="Times New Roman"/>
          <w:b/>
          <w:szCs w:val="24"/>
          <w:lang w:val="hr" w:eastAsia="hr-HR"/>
        </w:rPr>
      </w:pPr>
    </w:p>
    <w:p w14:paraId="7E480342" w14:textId="77777777" w:rsidR="00F31C40" w:rsidRPr="00F31C40" w:rsidRDefault="00F31C40" w:rsidP="00F31C40">
      <w:pPr>
        <w:suppressAutoHyphens w:val="0"/>
        <w:spacing w:line="240" w:lineRule="auto"/>
        <w:rPr>
          <w:rFonts w:eastAsia="Times New Roman"/>
          <w:b/>
          <w:szCs w:val="24"/>
          <w:lang w:val="hr" w:eastAsia="hr-HR"/>
        </w:rPr>
      </w:pPr>
    </w:p>
    <w:p w14:paraId="2BB20406" w14:textId="77777777" w:rsidR="00F31C40" w:rsidRPr="00F31C40" w:rsidRDefault="00F31C40" w:rsidP="00F31C40">
      <w:pPr>
        <w:suppressAutoHyphens w:val="0"/>
        <w:spacing w:line="240" w:lineRule="auto"/>
        <w:rPr>
          <w:rFonts w:eastAsia="Times New Roman"/>
          <w:b/>
          <w:szCs w:val="24"/>
          <w:lang w:val="hr" w:eastAsia="hr-HR"/>
        </w:rPr>
      </w:pPr>
    </w:p>
    <w:p w14:paraId="67511632" w14:textId="77777777" w:rsidR="00F31C40" w:rsidRPr="00F31C40" w:rsidRDefault="00F31C40" w:rsidP="00F31C40">
      <w:pPr>
        <w:suppressAutoHyphens w:val="0"/>
        <w:spacing w:line="240" w:lineRule="auto"/>
        <w:rPr>
          <w:rFonts w:eastAsia="Times New Roman"/>
          <w:b/>
          <w:szCs w:val="24"/>
          <w:lang w:val="hr" w:eastAsia="hr-HR"/>
        </w:rPr>
      </w:pPr>
    </w:p>
    <w:p w14:paraId="2CCD68F6" w14:textId="77777777" w:rsidR="00F31C40" w:rsidRPr="00F31C40" w:rsidRDefault="00F31C40" w:rsidP="00F31C40">
      <w:pPr>
        <w:suppressAutoHyphens w:val="0"/>
        <w:spacing w:line="276" w:lineRule="auto"/>
        <w:rPr>
          <w:rFonts w:eastAsia="Times New Roman" w:cstheme="minorBidi"/>
          <w:b/>
          <w:szCs w:val="24"/>
        </w:rPr>
      </w:pPr>
      <w:r w:rsidRPr="00F31C40">
        <w:rPr>
          <w:rFonts w:eastAsia="Times New Roman" w:cstheme="minorBidi"/>
          <w:szCs w:val="24"/>
        </w:rPr>
        <w:t xml:space="preserve">                                                           </w:t>
      </w:r>
      <w:r w:rsidRPr="00F31C40">
        <w:rPr>
          <w:rFonts w:eastAsia="Times New Roman" w:cstheme="minorBidi"/>
          <w:b/>
          <w:szCs w:val="24"/>
        </w:rPr>
        <w:t>Z A K L J U Č A K</w:t>
      </w:r>
    </w:p>
    <w:p w14:paraId="5F407550" w14:textId="77777777" w:rsidR="00F31C40" w:rsidRPr="00F31C40" w:rsidRDefault="00F31C40" w:rsidP="00F31C40">
      <w:pPr>
        <w:suppressAutoHyphens w:val="0"/>
        <w:spacing w:line="276" w:lineRule="auto"/>
        <w:jc w:val="center"/>
        <w:rPr>
          <w:rFonts w:eastAsia="Times New Roman" w:cstheme="minorBidi"/>
          <w:b/>
          <w:szCs w:val="24"/>
        </w:rPr>
      </w:pPr>
    </w:p>
    <w:p w14:paraId="46E176FF" w14:textId="77777777" w:rsidR="00F31C40" w:rsidRPr="00F31C40" w:rsidRDefault="00F31C40" w:rsidP="00F31C40">
      <w:pPr>
        <w:tabs>
          <w:tab w:val="left" w:pos="1080"/>
        </w:tabs>
        <w:suppressAutoHyphens w:val="0"/>
        <w:spacing w:line="276" w:lineRule="auto"/>
        <w:ind w:right="-1"/>
        <w:jc w:val="center"/>
        <w:rPr>
          <w:rFonts w:eastAsia="Times New Roman" w:cstheme="minorBidi"/>
          <w:b/>
          <w:szCs w:val="24"/>
          <w:lang w:val="pl-PL"/>
        </w:rPr>
      </w:pPr>
      <w:r w:rsidRPr="00F31C40">
        <w:rPr>
          <w:rFonts w:eastAsia="Times New Roman" w:cstheme="minorBidi"/>
          <w:b/>
          <w:szCs w:val="24"/>
          <w:lang w:val="pl-PL"/>
        </w:rPr>
        <w:t>o Nacrtu prijedloga odluke o mjestima za trgovinu na malo izvan prodavaonica i tržnica na malo koja se obavlja na pokretnim napravama i o vanjskom izgledu pokretnih naprava i privremenih građevina</w:t>
      </w:r>
    </w:p>
    <w:p w14:paraId="529EF4EB" w14:textId="77777777" w:rsidR="00F31C40" w:rsidRPr="00F31C40" w:rsidRDefault="00F31C40" w:rsidP="00F31C40">
      <w:pPr>
        <w:tabs>
          <w:tab w:val="left" w:pos="1080"/>
        </w:tabs>
        <w:suppressAutoHyphens w:val="0"/>
        <w:spacing w:line="276" w:lineRule="auto"/>
        <w:ind w:right="-1"/>
        <w:jc w:val="center"/>
        <w:rPr>
          <w:rFonts w:eastAsia="Times New Roman" w:cstheme="minorBidi"/>
          <w:b/>
          <w:szCs w:val="24"/>
          <w:lang w:val="pl-PL"/>
        </w:rPr>
      </w:pPr>
    </w:p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"/>
        <w:gridCol w:w="8473"/>
      </w:tblGrid>
      <w:tr w:rsidR="00F31C40" w:rsidRPr="00F31C40" w14:paraId="3C507009" w14:textId="77777777" w:rsidTr="00C11A78">
        <w:trPr>
          <w:trHeight w:val="773"/>
        </w:trPr>
        <w:tc>
          <w:tcPr>
            <w:tcW w:w="567" w:type="dxa"/>
          </w:tcPr>
          <w:p w14:paraId="3726C4DF" w14:textId="77777777" w:rsidR="00F31C40" w:rsidRPr="00F31C40" w:rsidRDefault="00F31C40" w:rsidP="00F31C40">
            <w:pPr>
              <w:suppressAutoHyphens w:val="0"/>
              <w:jc w:val="both"/>
              <w:rPr>
                <w:rFonts w:eastAsia="Times New Roman"/>
                <w:szCs w:val="24"/>
                <w:lang w:val="hr" w:eastAsia="hr-HR"/>
              </w:rPr>
            </w:pPr>
            <w:r w:rsidRPr="00F31C40">
              <w:rPr>
                <w:rFonts w:eastAsia="Times New Roman"/>
                <w:szCs w:val="24"/>
                <w:lang w:val="hr" w:eastAsia="hr-HR"/>
              </w:rPr>
              <w:t>1.</w:t>
            </w:r>
          </w:p>
        </w:tc>
        <w:tc>
          <w:tcPr>
            <w:tcW w:w="9070" w:type="dxa"/>
          </w:tcPr>
          <w:p w14:paraId="655B6F42" w14:textId="77777777" w:rsidR="00F31C40" w:rsidRPr="00F31C40" w:rsidRDefault="00F31C40" w:rsidP="00F31C40">
            <w:pPr>
              <w:suppressAutoHyphens w:val="0"/>
              <w:jc w:val="both"/>
              <w:rPr>
                <w:rFonts w:eastAsia="Times New Roman"/>
                <w:szCs w:val="24"/>
                <w:lang w:val="hr" w:eastAsia="hr-HR"/>
              </w:rPr>
            </w:pPr>
            <w:r w:rsidRPr="00F31C40">
              <w:rPr>
                <w:rFonts w:eastAsia="Times New Roman"/>
                <w:szCs w:val="24"/>
                <w:lang w:val="hr" w:eastAsia="hr-HR"/>
              </w:rPr>
              <w:t>Vijeće je raspravljalo o Nacrtu prijedloga odluke o mjestima za trgovinu na malo izvan prodavaonica i tržnica na malo koja se obavlja na pokretnim napravama i o vanjskom izgledu pokretnih naprava i privremenih građevina.</w:t>
            </w:r>
          </w:p>
          <w:p w14:paraId="7FC8256B" w14:textId="77777777" w:rsidR="00F31C40" w:rsidRPr="00F31C40" w:rsidRDefault="00F31C40" w:rsidP="00F31C40">
            <w:pPr>
              <w:suppressAutoHyphens w:val="0"/>
              <w:jc w:val="both"/>
              <w:rPr>
                <w:rFonts w:eastAsia="Times New Roman"/>
                <w:szCs w:val="24"/>
                <w:lang w:val="hr" w:eastAsia="hr-HR"/>
              </w:rPr>
            </w:pPr>
          </w:p>
        </w:tc>
      </w:tr>
      <w:tr w:rsidR="00F31C40" w:rsidRPr="00F31C40" w14:paraId="5E2131F7" w14:textId="77777777" w:rsidTr="00C11A78">
        <w:tc>
          <w:tcPr>
            <w:tcW w:w="567" w:type="dxa"/>
          </w:tcPr>
          <w:p w14:paraId="74E6CDFA" w14:textId="77777777" w:rsidR="00F31C40" w:rsidRPr="00F31C40" w:rsidRDefault="00F31C40" w:rsidP="00F31C40">
            <w:pPr>
              <w:suppressAutoHyphens w:val="0"/>
              <w:jc w:val="both"/>
              <w:rPr>
                <w:rFonts w:eastAsia="Times New Roman"/>
                <w:szCs w:val="24"/>
                <w:lang w:val="hr" w:eastAsia="hr-HR"/>
              </w:rPr>
            </w:pPr>
            <w:r w:rsidRPr="00F31C40">
              <w:rPr>
                <w:rFonts w:eastAsia="Times New Roman"/>
                <w:szCs w:val="24"/>
                <w:lang w:val="hr" w:eastAsia="hr-HR"/>
              </w:rPr>
              <w:t>2.</w:t>
            </w:r>
          </w:p>
        </w:tc>
        <w:tc>
          <w:tcPr>
            <w:tcW w:w="9070" w:type="dxa"/>
          </w:tcPr>
          <w:p w14:paraId="5578DF50" w14:textId="77777777" w:rsidR="00F31C40" w:rsidRPr="00F31C40" w:rsidRDefault="00F31C40" w:rsidP="00F31C40">
            <w:pPr>
              <w:suppressAutoHyphens w:val="0"/>
              <w:jc w:val="both"/>
              <w:rPr>
                <w:rFonts w:eastAsia="Times New Roman"/>
                <w:szCs w:val="24"/>
                <w:lang w:val="hr" w:eastAsia="hr-HR"/>
              </w:rPr>
            </w:pPr>
            <w:r w:rsidRPr="00F31C40">
              <w:rPr>
                <w:rFonts w:eastAsia="Times New Roman"/>
                <w:szCs w:val="24"/>
                <w:lang w:val="hr" w:eastAsia="hr-HR"/>
              </w:rPr>
              <w:t xml:space="preserve">Vijeće Mjesnog odbora </w:t>
            </w:r>
            <w:proofErr w:type="spellStart"/>
            <w:r w:rsidRPr="00F31C40">
              <w:rPr>
                <w:rFonts w:eastAsia="Times New Roman"/>
                <w:szCs w:val="24"/>
                <w:lang w:val="hr" w:eastAsia="hr-HR"/>
              </w:rPr>
              <w:t>Gupčeva</w:t>
            </w:r>
            <w:proofErr w:type="spellEnd"/>
            <w:r w:rsidRPr="00F31C40">
              <w:rPr>
                <w:rFonts w:eastAsia="Times New Roman"/>
                <w:szCs w:val="24"/>
                <w:lang w:val="hr" w:eastAsia="hr-HR"/>
              </w:rPr>
              <w:t xml:space="preserve"> zvijezda daje pozitivno mišljenje o Nacrtu prijedloga odluke o mjestima za trgovinu na malo izvan prodavaonica i tržnica na malo koja se obavlja na pokretnim napravama i o vanjskom izgledu pokretnih naprava i privremenih građevina.</w:t>
            </w:r>
          </w:p>
          <w:p w14:paraId="191BE4B2" w14:textId="77777777" w:rsidR="00F31C40" w:rsidRPr="00F31C40" w:rsidRDefault="00F31C40" w:rsidP="00F31C40">
            <w:pPr>
              <w:suppressAutoHyphens w:val="0"/>
              <w:jc w:val="both"/>
              <w:rPr>
                <w:rFonts w:eastAsia="Times New Roman"/>
                <w:szCs w:val="24"/>
                <w:lang w:val="hr" w:eastAsia="hr-HR"/>
              </w:rPr>
            </w:pPr>
          </w:p>
        </w:tc>
      </w:tr>
      <w:tr w:rsidR="00F31C40" w:rsidRPr="00F31C40" w14:paraId="67964A6C" w14:textId="77777777" w:rsidTr="00C11A78">
        <w:tc>
          <w:tcPr>
            <w:tcW w:w="567" w:type="dxa"/>
          </w:tcPr>
          <w:p w14:paraId="3A86BE80" w14:textId="77777777" w:rsidR="00F31C40" w:rsidRPr="00F31C40" w:rsidRDefault="00F31C40" w:rsidP="00F31C40">
            <w:pPr>
              <w:suppressAutoHyphens w:val="0"/>
              <w:jc w:val="both"/>
              <w:rPr>
                <w:rFonts w:eastAsia="Times New Roman"/>
                <w:szCs w:val="24"/>
                <w:lang w:val="hr" w:eastAsia="hr-HR"/>
              </w:rPr>
            </w:pPr>
            <w:r w:rsidRPr="00F31C40">
              <w:rPr>
                <w:rFonts w:eastAsia="Times New Roman"/>
                <w:szCs w:val="24"/>
                <w:lang w:val="hr" w:eastAsia="hr-HR"/>
              </w:rPr>
              <w:t>3.</w:t>
            </w:r>
          </w:p>
        </w:tc>
        <w:tc>
          <w:tcPr>
            <w:tcW w:w="9070" w:type="dxa"/>
          </w:tcPr>
          <w:p w14:paraId="5E47124F" w14:textId="77777777" w:rsidR="00F31C40" w:rsidRPr="00F31C40" w:rsidRDefault="00F31C40" w:rsidP="00F31C40">
            <w:pPr>
              <w:suppressAutoHyphens w:val="0"/>
              <w:jc w:val="both"/>
              <w:rPr>
                <w:rFonts w:eastAsia="Times New Roman"/>
                <w:szCs w:val="24"/>
                <w:lang w:val="hr" w:eastAsia="hr-HR"/>
              </w:rPr>
            </w:pPr>
            <w:r w:rsidRPr="00F31C40">
              <w:rPr>
                <w:rFonts w:eastAsia="Times New Roman"/>
                <w:szCs w:val="24"/>
                <w:lang w:val="hr" w:eastAsia="hr-HR"/>
              </w:rPr>
              <w:t>Ovaj zaključak dostavlja se Vijeću Gradske četvrti Gornji  grad na daljnje postupanje.</w:t>
            </w:r>
          </w:p>
        </w:tc>
      </w:tr>
    </w:tbl>
    <w:p w14:paraId="0BB1F664" w14:textId="77777777" w:rsidR="00F31C40" w:rsidRPr="00F31C40" w:rsidRDefault="00F31C40" w:rsidP="00F31C40">
      <w:pPr>
        <w:suppressAutoHyphens w:val="0"/>
        <w:spacing w:line="240" w:lineRule="auto"/>
        <w:jc w:val="both"/>
        <w:rPr>
          <w:rFonts w:eastAsia="Times New Roman"/>
          <w:szCs w:val="24"/>
          <w:lang w:val="hr" w:eastAsia="hr-HR"/>
        </w:rPr>
      </w:pPr>
    </w:p>
    <w:p w14:paraId="4546160C" w14:textId="77777777" w:rsidR="00F31C40" w:rsidRPr="00F31C40" w:rsidRDefault="00F31C40" w:rsidP="00F31C40">
      <w:pPr>
        <w:suppressAutoHyphens w:val="0"/>
        <w:spacing w:line="240" w:lineRule="auto"/>
        <w:jc w:val="both"/>
        <w:rPr>
          <w:rFonts w:eastAsia="Times New Roman"/>
          <w:szCs w:val="24"/>
          <w:lang w:val="hr" w:eastAsia="hr-HR"/>
        </w:rPr>
      </w:pPr>
    </w:p>
    <w:p w14:paraId="27F00078" w14:textId="11A4084E" w:rsidR="00F31C40" w:rsidRPr="00F31C40" w:rsidRDefault="00F31C40" w:rsidP="00F31C40">
      <w:pPr>
        <w:suppressAutoHyphens w:val="0"/>
        <w:spacing w:line="240" w:lineRule="auto"/>
        <w:jc w:val="both"/>
        <w:rPr>
          <w:rFonts w:eastAsia="Times New Roman"/>
          <w:szCs w:val="24"/>
          <w:lang w:val="hr" w:eastAsia="hr-HR"/>
        </w:rPr>
      </w:pPr>
    </w:p>
    <w:p w14:paraId="3D4EC46D" w14:textId="77777777" w:rsidR="00F31C40" w:rsidRPr="00F31C40" w:rsidRDefault="00F31C40" w:rsidP="00F31C40">
      <w:pPr>
        <w:suppressAutoHyphens w:val="0"/>
        <w:spacing w:line="240" w:lineRule="auto"/>
        <w:jc w:val="both"/>
        <w:rPr>
          <w:rFonts w:eastAsia="Times New Roman"/>
          <w:szCs w:val="24"/>
          <w:lang w:val="hr" w:eastAsia="hr-HR"/>
        </w:rPr>
      </w:pPr>
    </w:p>
    <w:p w14:paraId="11D2525B" w14:textId="77777777" w:rsidR="00F31C40" w:rsidRPr="00F31C40" w:rsidRDefault="00F31C40" w:rsidP="00F31C40">
      <w:pPr>
        <w:suppressAutoHyphens w:val="0"/>
        <w:spacing w:line="240" w:lineRule="auto"/>
        <w:jc w:val="both"/>
        <w:rPr>
          <w:rFonts w:eastAsia="Times New Roman"/>
          <w:szCs w:val="24"/>
          <w:lang w:eastAsia="hr-HR"/>
        </w:rPr>
      </w:pPr>
      <w:r w:rsidRPr="00F31C40">
        <w:rPr>
          <w:rFonts w:eastAsia="Times New Roman"/>
          <w:szCs w:val="24"/>
          <w:lang w:eastAsia="hr-HR"/>
        </w:rPr>
        <w:t>KLASA: 024-08/26-003/1195</w:t>
      </w:r>
    </w:p>
    <w:p w14:paraId="4CAE2ED8" w14:textId="77777777" w:rsidR="00F31C40" w:rsidRPr="00F31C40" w:rsidRDefault="00F31C40" w:rsidP="00F31C40">
      <w:pPr>
        <w:suppressAutoHyphens w:val="0"/>
        <w:spacing w:line="240" w:lineRule="auto"/>
        <w:jc w:val="both"/>
        <w:rPr>
          <w:rFonts w:eastAsia="Times New Roman"/>
          <w:szCs w:val="24"/>
          <w:lang w:eastAsia="hr-HR"/>
        </w:rPr>
      </w:pPr>
      <w:r w:rsidRPr="00F31C40">
        <w:rPr>
          <w:rFonts w:eastAsia="Times New Roman"/>
          <w:szCs w:val="24"/>
          <w:lang w:eastAsia="hr-HR"/>
        </w:rPr>
        <w:t>URBROJ: 251-13-11-4/026-26-3</w:t>
      </w:r>
    </w:p>
    <w:p w14:paraId="514800BD" w14:textId="77777777" w:rsidR="00F31C40" w:rsidRPr="00F31C40" w:rsidRDefault="00F31C40" w:rsidP="00F31C40">
      <w:pPr>
        <w:suppressAutoHyphens w:val="0"/>
        <w:spacing w:line="240" w:lineRule="auto"/>
        <w:rPr>
          <w:rFonts w:eastAsia="Times New Roman"/>
          <w:szCs w:val="24"/>
          <w:lang w:val="hr" w:eastAsia="hr-HR"/>
        </w:rPr>
      </w:pPr>
      <w:r w:rsidRPr="00F31C40">
        <w:rPr>
          <w:rFonts w:eastAsia="Times New Roman"/>
          <w:szCs w:val="24"/>
          <w:lang w:val="hr" w:eastAsia="hr-HR"/>
        </w:rPr>
        <w:t>Zagreb, 16. Lipanj 2026.</w:t>
      </w:r>
    </w:p>
    <w:p w14:paraId="52513E8E" w14:textId="77777777" w:rsidR="00F31C40" w:rsidRPr="00F31C40" w:rsidRDefault="00F31C40" w:rsidP="00F31C40">
      <w:pPr>
        <w:suppressAutoHyphens w:val="0"/>
        <w:spacing w:line="240" w:lineRule="auto"/>
        <w:rPr>
          <w:rFonts w:eastAsia="Times New Roman"/>
          <w:szCs w:val="24"/>
          <w:lang w:val="hr" w:eastAsia="hr-HR"/>
        </w:rPr>
      </w:pPr>
    </w:p>
    <w:p w14:paraId="24DE9AF8" w14:textId="7C47096C" w:rsidR="00F31C40" w:rsidRPr="00F31C40" w:rsidRDefault="00F31C40" w:rsidP="00F31C40">
      <w:pPr>
        <w:suppressAutoHyphens w:val="0"/>
        <w:spacing w:line="240" w:lineRule="auto"/>
        <w:jc w:val="both"/>
        <w:rPr>
          <w:rFonts w:eastAsia="Times New Roman"/>
          <w:szCs w:val="24"/>
          <w:lang w:val="hr" w:eastAsia="hr-HR"/>
        </w:rPr>
      </w:pPr>
    </w:p>
    <w:p w14:paraId="0AEBE321" w14:textId="77777777" w:rsidR="00F31C40" w:rsidRPr="00F31C40" w:rsidRDefault="00F31C40" w:rsidP="00F31C40">
      <w:pPr>
        <w:suppressAutoHyphens w:val="0"/>
        <w:spacing w:line="240" w:lineRule="auto"/>
        <w:jc w:val="both"/>
        <w:rPr>
          <w:rFonts w:eastAsia="Times New Roman"/>
          <w:szCs w:val="24"/>
          <w:lang w:val="hr" w:eastAsia="hr-HR"/>
        </w:rPr>
      </w:pPr>
    </w:p>
    <w:p w14:paraId="167523F6" w14:textId="77777777" w:rsidR="00F31C40" w:rsidRPr="00F31C40" w:rsidRDefault="00F31C40" w:rsidP="00F31C40">
      <w:pPr>
        <w:suppressAutoHyphens w:val="0"/>
        <w:spacing w:line="240" w:lineRule="auto"/>
        <w:jc w:val="both"/>
        <w:rPr>
          <w:rFonts w:eastAsia="Times New Roman"/>
          <w:szCs w:val="24"/>
          <w:lang w:val="hr" w:eastAsia="hr-HR"/>
        </w:rPr>
      </w:pPr>
    </w:p>
    <w:p w14:paraId="26F145F9" w14:textId="77777777" w:rsidR="00F31C40" w:rsidRPr="00F31C40" w:rsidRDefault="00F31C40" w:rsidP="00F31C40">
      <w:pPr>
        <w:suppressAutoHyphens w:val="0"/>
        <w:spacing w:line="240" w:lineRule="auto"/>
        <w:ind w:left="5664"/>
        <w:jc w:val="center"/>
        <w:outlineLvl w:val="0"/>
        <w:rPr>
          <w:rFonts w:eastAsia="Times New Roman"/>
          <w:b/>
          <w:bCs/>
          <w:szCs w:val="24"/>
          <w:lang w:eastAsia="hr-HR"/>
        </w:rPr>
      </w:pPr>
      <w:r w:rsidRPr="00F31C40">
        <w:rPr>
          <w:rFonts w:eastAsia="Times New Roman"/>
          <w:b/>
          <w:bCs/>
          <w:szCs w:val="24"/>
          <w:lang w:eastAsia="hr-HR"/>
        </w:rPr>
        <w:t>Predsjednik</w:t>
      </w:r>
    </w:p>
    <w:p w14:paraId="11161E60" w14:textId="77777777" w:rsidR="00F31C40" w:rsidRPr="00F31C40" w:rsidRDefault="00F31C40" w:rsidP="00F31C40">
      <w:pPr>
        <w:suppressAutoHyphens w:val="0"/>
        <w:spacing w:line="240" w:lineRule="auto"/>
        <w:ind w:left="5664"/>
        <w:jc w:val="center"/>
        <w:outlineLvl w:val="0"/>
        <w:rPr>
          <w:rFonts w:eastAsia="Times New Roman"/>
          <w:b/>
          <w:bCs/>
          <w:szCs w:val="24"/>
          <w:lang w:eastAsia="hr-HR"/>
        </w:rPr>
      </w:pPr>
      <w:r w:rsidRPr="00F31C40">
        <w:rPr>
          <w:rFonts w:eastAsia="Times New Roman"/>
          <w:b/>
          <w:bCs/>
          <w:szCs w:val="24"/>
          <w:lang w:eastAsia="hr-HR"/>
        </w:rPr>
        <w:t>Vijeća Mjesnog odbora</w:t>
      </w:r>
    </w:p>
    <w:p w14:paraId="18981634" w14:textId="77777777" w:rsidR="00F31C40" w:rsidRPr="00F31C40" w:rsidRDefault="00F31C40" w:rsidP="00F31C40">
      <w:pPr>
        <w:suppressAutoHyphens w:val="0"/>
        <w:spacing w:line="240" w:lineRule="auto"/>
        <w:ind w:left="5664"/>
        <w:jc w:val="center"/>
        <w:rPr>
          <w:rFonts w:eastAsia="Times New Roman"/>
          <w:b/>
          <w:bCs/>
          <w:szCs w:val="24"/>
          <w:lang w:eastAsia="hr-HR"/>
        </w:rPr>
      </w:pPr>
      <w:proofErr w:type="spellStart"/>
      <w:r w:rsidRPr="00F31C40">
        <w:rPr>
          <w:rFonts w:eastAsia="Times New Roman"/>
          <w:b/>
          <w:bCs/>
          <w:szCs w:val="24"/>
          <w:lang w:eastAsia="hr-HR"/>
        </w:rPr>
        <w:t>Gupčeva</w:t>
      </w:r>
      <w:proofErr w:type="spellEnd"/>
      <w:r w:rsidRPr="00F31C40">
        <w:rPr>
          <w:rFonts w:eastAsia="Times New Roman"/>
          <w:b/>
          <w:bCs/>
          <w:szCs w:val="24"/>
          <w:lang w:eastAsia="hr-HR"/>
        </w:rPr>
        <w:t xml:space="preserve"> zvijezda</w:t>
      </w:r>
    </w:p>
    <w:p w14:paraId="1D988DC1" w14:textId="77777777" w:rsidR="00F31C40" w:rsidRPr="00F31C40" w:rsidRDefault="00F31C40" w:rsidP="00F31C40">
      <w:pPr>
        <w:suppressAutoHyphens w:val="0"/>
        <w:spacing w:line="240" w:lineRule="auto"/>
        <w:ind w:left="5664"/>
        <w:jc w:val="center"/>
        <w:rPr>
          <w:rFonts w:eastAsia="Times New Roman"/>
          <w:b/>
          <w:bCs/>
          <w:szCs w:val="24"/>
          <w:lang w:eastAsia="hr-HR"/>
        </w:rPr>
      </w:pPr>
    </w:p>
    <w:p w14:paraId="0082D5D2" w14:textId="77777777" w:rsidR="00F31C40" w:rsidRPr="00F31C40" w:rsidRDefault="00F31C40" w:rsidP="00F31C40">
      <w:pPr>
        <w:suppressAutoHyphens w:val="0"/>
        <w:spacing w:line="240" w:lineRule="auto"/>
        <w:ind w:left="5664"/>
        <w:jc w:val="center"/>
        <w:rPr>
          <w:rFonts w:eastAsia="Times New Roman"/>
          <w:b/>
          <w:bCs/>
          <w:szCs w:val="24"/>
          <w:lang w:eastAsia="hr-HR"/>
        </w:rPr>
      </w:pPr>
      <w:r w:rsidRPr="00F31C40">
        <w:rPr>
          <w:rFonts w:eastAsia="Times New Roman"/>
          <w:b/>
          <w:bCs/>
          <w:szCs w:val="24"/>
          <w:lang w:eastAsia="hr-HR"/>
        </w:rPr>
        <w:t xml:space="preserve">Luka </w:t>
      </w:r>
      <w:proofErr w:type="spellStart"/>
      <w:r w:rsidRPr="00F31C40">
        <w:rPr>
          <w:rFonts w:eastAsia="Times New Roman"/>
          <w:b/>
          <w:bCs/>
          <w:szCs w:val="24"/>
          <w:lang w:eastAsia="hr-HR"/>
        </w:rPr>
        <w:t>Šimurina</w:t>
      </w:r>
      <w:proofErr w:type="spellEnd"/>
    </w:p>
    <w:p w14:paraId="36518F50" w14:textId="77777777" w:rsidR="00F31C40" w:rsidRPr="00F31C40" w:rsidRDefault="00F31C40" w:rsidP="00F31C40">
      <w:pPr>
        <w:suppressAutoHyphens w:val="0"/>
        <w:spacing w:line="240" w:lineRule="auto"/>
        <w:jc w:val="both"/>
        <w:rPr>
          <w:rFonts w:eastAsia="Times New Roman"/>
          <w:szCs w:val="24"/>
          <w:lang w:val="hr" w:eastAsia="hr-HR"/>
        </w:rPr>
      </w:pPr>
    </w:p>
    <w:p w14:paraId="731D5384" w14:textId="4719E0FE" w:rsidR="00A6644E" w:rsidRDefault="00A6644E" w:rsidP="00DE1689">
      <w:pPr>
        <w:spacing w:line="240" w:lineRule="auto"/>
        <w:ind w:left="4248"/>
        <w:jc w:val="center"/>
      </w:pPr>
    </w:p>
    <w:p w14:paraId="46D95BCC" w14:textId="1BA36DB0" w:rsidR="00A6644E" w:rsidRDefault="00A6644E" w:rsidP="00DE1689">
      <w:pPr>
        <w:spacing w:line="240" w:lineRule="auto"/>
        <w:ind w:left="4248"/>
        <w:jc w:val="center"/>
      </w:pPr>
    </w:p>
    <w:p w14:paraId="67B3C4D6" w14:textId="76934604" w:rsidR="00A6644E" w:rsidRDefault="00A6644E" w:rsidP="00DE1689">
      <w:pPr>
        <w:spacing w:line="240" w:lineRule="auto"/>
        <w:ind w:left="4248"/>
        <w:jc w:val="center"/>
      </w:pPr>
    </w:p>
    <w:p w14:paraId="6953E1FD" w14:textId="77777777" w:rsidR="00F31C40" w:rsidRPr="00F31C40" w:rsidRDefault="00F31C40" w:rsidP="00F31C40">
      <w:pPr>
        <w:suppressAutoHyphens w:val="0"/>
        <w:spacing w:line="276" w:lineRule="auto"/>
        <w:jc w:val="both"/>
        <w:rPr>
          <w:szCs w:val="24"/>
        </w:rPr>
      </w:pPr>
      <w:r w:rsidRPr="00F31C40">
        <w:rPr>
          <w:szCs w:val="24"/>
          <w:lang w:val="hr"/>
        </w:rPr>
        <w:t>Na temelju članka 86. stavka 2. Statuta Grada Zagreba (Službeni glasnik Grada Zagreba 23/16, 2/18, 23/18, 3/20, 3/21, 11/21 - pročišćeni tekst i 16/22),</w:t>
      </w:r>
      <w:r w:rsidRPr="00F31C40">
        <w:rPr>
          <w:szCs w:val="24"/>
        </w:rPr>
        <w:t xml:space="preserve"> Vijeće Mjesnog odbora </w:t>
      </w:r>
      <w:proofErr w:type="spellStart"/>
      <w:r w:rsidRPr="00F31C40">
        <w:rPr>
          <w:szCs w:val="24"/>
        </w:rPr>
        <w:t>Gupčeva</w:t>
      </w:r>
      <w:proofErr w:type="spellEnd"/>
      <w:r w:rsidRPr="00F31C40">
        <w:rPr>
          <w:szCs w:val="24"/>
        </w:rPr>
        <w:t xml:space="preserve"> zvijezda, na 14. sjednici, od 16. lipnja 2026., donosi</w:t>
      </w:r>
    </w:p>
    <w:p w14:paraId="521194AE" w14:textId="77777777" w:rsidR="00F31C40" w:rsidRPr="00F31C40" w:rsidRDefault="00F31C40" w:rsidP="00F31C40">
      <w:pPr>
        <w:suppressAutoHyphens w:val="0"/>
        <w:spacing w:line="240" w:lineRule="auto"/>
      </w:pPr>
    </w:p>
    <w:p w14:paraId="0781B506" w14:textId="77777777" w:rsidR="00F31C40" w:rsidRPr="00F31C40" w:rsidRDefault="00F31C40" w:rsidP="00F31C40">
      <w:pPr>
        <w:suppressAutoHyphens w:val="0"/>
        <w:spacing w:line="240" w:lineRule="auto"/>
      </w:pPr>
    </w:p>
    <w:p w14:paraId="160A6A8B" w14:textId="77777777" w:rsidR="00F31C40" w:rsidRPr="00F31C40" w:rsidRDefault="00F31C40" w:rsidP="00F31C40">
      <w:pPr>
        <w:suppressAutoHyphens w:val="0"/>
        <w:spacing w:line="276" w:lineRule="auto"/>
        <w:jc w:val="center"/>
        <w:rPr>
          <w:rFonts w:eastAsia="Times New Roman" w:cstheme="minorBidi"/>
          <w:b/>
          <w:szCs w:val="24"/>
        </w:rPr>
      </w:pPr>
      <w:r w:rsidRPr="00F31C40">
        <w:rPr>
          <w:rFonts w:eastAsia="Times New Roman" w:cstheme="minorBidi"/>
          <w:b/>
          <w:szCs w:val="24"/>
        </w:rPr>
        <w:t>Z A K L J U Č A K</w:t>
      </w:r>
    </w:p>
    <w:p w14:paraId="28A6154A" w14:textId="77777777" w:rsidR="00F31C40" w:rsidRPr="00F31C40" w:rsidRDefault="00F31C40" w:rsidP="00F31C40">
      <w:pPr>
        <w:suppressAutoHyphens w:val="0"/>
        <w:spacing w:line="276" w:lineRule="auto"/>
        <w:rPr>
          <w:rFonts w:eastAsia="Times New Roman" w:cstheme="minorBidi"/>
          <w:szCs w:val="24"/>
          <w:lang w:val="pl-PL"/>
        </w:rPr>
      </w:pPr>
    </w:p>
    <w:p w14:paraId="068B739B" w14:textId="77777777" w:rsidR="00F31C40" w:rsidRPr="00F31C40" w:rsidRDefault="00F31C40" w:rsidP="00F31C40">
      <w:pPr>
        <w:tabs>
          <w:tab w:val="left" w:pos="1080"/>
        </w:tabs>
        <w:suppressAutoHyphens w:val="0"/>
        <w:spacing w:line="276" w:lineRule="auto"/>
        <w:ind w:right="-1"/>
        <w:jc w:val="center"/>
        <w:rPr>
          <w:rFonts w:eastAsia="Times New Roman" w:cstheme="minorBidi"/>
          <w:b/>
          <w:szCs w:val="24"/>
          <w:lang w:val="pl-PL"/>
        </w:rPr>
      </w:pPr>
      <w:r w:rsidRPr="00F31C40">
        <w:rPr>
          <w:rFonts w:eastAsia="Times New Roman" w:cstheme="minorBidi"/>
          <w:b/>
          <w:szCs w:val="24"/>
          <w:lang w:val="pl-PL"/>
        </w:rPr>
        <w:t>o Nacrtu prijedloga Odluke o izmjenama i dopunama Odluke o komunalnom redu</w:t>
      </w:r>
    </w:p>
    <w:p w14:paraId="2EDEABDF" w14:textId="77777777" w:rsidR="00F31C40" w:rsidRPr="00F31C40" w:rsidRDefault="00F31C40" w:rsidP="00F31C40">
      <w:pPr>
        <w:suppressAutoHyphens w:val="0"/>
        <w:spacing w:line="240" w:lineRule="auto"/>
        <w:jc w:val="center"/>
      </w:pPr>
    </w:p>
    <w:tbl>
      <w:tblPr>
        <w:tblStyle w:val="Reetkatablice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4"/>
        <w:gridCol w:w="8472"/>
      </w:tblGrid>
      <w:tr w:rsidR="00F31C40" w:rsidRPr="00F31C40" w14:paraId="3FBEA8E3" w14:textId="77777777" w:rsidTr="00C11A78">
        <w:trPr>
          <w:trHeight w:val="773"/>
        </w:trPr>
        <w:tc>
          <w:tcPr>
            <w:tcW w:w="567" w:type="dxa"/>
          </w:tcPr>
          <w:p w14:paraId="2F744415" w14:textId="77777777" w:rsidR="00F31C40" w:rsidRPr="00F31C40" w:rsidRDefault="00F31C40" w:rsidP="00F31C40">
            <w:pPr>
              <w:suppressAutoHyphens w:val="0"/>
              <w:spacing w:after="160" w:line="259" w:lineRule="auto"/>
              <w:jc w:val="both"/>
            </w:pPr>
            <w:r w:rsidRPr="00F31C40">
              <w:t>1.</w:t>
            </w:r>
          </w:p>
        </w:tc>
        <w:tc>
          <w:tcPr>
            <w:tcW w:w="9070" w:type="dxa"/>
          </w:tcPr>
          <w:p w14:paraId="1A64AAB4" w14:textId="77777777" w:rsidR="00F31C40" w:rsidRPr="00F31C40" w:rsidRDefault="00F31C40" w:rsidP="00F31C40">
            <w:pPr>
              <w:suppressAutoHyphens w:val="0"/>
              <w:spacing w:after="160" w:line="259" w:lineRule="auto"/>
              <w:jc w:val="both"/>
              <w:rPr>
                <w:rFonts w:eastAsia="Times New Roman"/>
                <w:szCs w:val="24"/>
                <w:lang w:val="hr" w:eastAsia="hr-HR"/>
              </w:rPr>
            </w:pPr>
            <w:r w:rsidRPr="00F31C40">
              <w:t xml:space="preserve">Vijeće je raspravljalo o davanju mišljenja </w:t>
            </w:r>
            <w:r w:rsidRPr="00F31C40">
              <w:rPr>
                <w:lang w:val="pl-PL"/>
              </w:rPr>
              <w:t xml:space="preserve">o </w:t>
            </w:r>
            <w:r w:rsidRPr="00F31C40">
              <w:rPr>
                <w:rFonts w:eastAsia="Times New Roman"/>
                <w:szCs w:val="24"/>
                <w:lang w:val="hr" w:eastAsia="hr-HR"/>
              </w:rPr>
              <w:t>Nacrtu prijedloga Odluke o izmjenama i dopunama Odluke o komunalnom redu.</w:t>
            </w:r>
          </w:p>
          <w:p w14:paraId="22F58366" w14:textId="77777777" w:rsidR="00F31C40" w:rsidRPr="00F31C40" w:rsidRDefault="00F31C40" w:rsidP="00F31C40">
            <w:pPr>
              <w:suppressAutoHyphens w:val="0"/>
              <w:spacing w:after="160" w:line="259" w:lineRule="auto"/>
              <w:jc w:val="both"/>
            </w:pPr>
          </w:p>
        </w:tc>
      </w:tr>
      <w:tr w:rsidR="00F31C40" w:rsidRPr="00F31C40" w14:paraId="2E563CE5" w14:textId="77777777" w:rsidTr="00C11A78">
        <w:tc>
          <w:tcPr>
            <w:tcW w:w="567" w:type="dxa"/>
          </w:tcPr>
          <w:p w14:paraId="1061D539" w14:textId="77777777" w:rsidR="00F31C40" w:rsidRPr="00F31C40" w:rsidRDefault="00F31C40" w:rsidP="00F31C40">
            <w:pPr>
              <w:suppressAutoHyphens w:val="0"/>
              <w:spacing w:after="160" w:line="259" w:lineRule="auto"/>
              <w:jc w:val="both"/>
            </w:pPr>
            <w:r w:rsidRPr="00F31C40">
              <w:t>2.</w:t>
            </w:r>
          </w:p>
        </w:tc>
        <w:tc>
          <w:tcPr>
            <w:tcW w:w="9070" w:type="dxa"/>
          </w:tcPr>
          <w:p w14:paraId="143DAD7F" w14:textId="77777777" w:rsidR="00F31C40" w:rsidRPr="00F31C40" w:rsidRDefault="00F31C40" w:rsidP="00F31C40">
            <w:pPr>
              <w:suppressAutoHyphens w:val="0"/>
              <w:spacing w:after="160" w:line="259" w:lineRule="auto"/>
              <w:jc w:val="both"/>
            </w:pPr>
            <w:r w:rsidRPr="00F31C40">
              <w:t>Vijeće traži da se u „Odluku o izmjenama i dopunama  Odluke o komunalnom redu“ u članku 27. doda mjesni odbor „</w:t>
            </w:r>
            <w:proofErr w:type="spellStart"/>
            <w:r w:rsidRPr="00F31C40">
              <w:t>Gupčeva</w:t>
            </w:r>
            <w:proofErr w:type="spellEnd"/>
            <w:r w:rsidRPr="00F31C40">
              <w:t xml:space="preserve"> zvijezda“ unutar čijih granica bi se mogli postavljati podzemni spremnici. Vijeće daje pozitivno mišljenje na takav Nacrt prijedloga Odluke o izmjenama i dopunama Odluke o komunalnom redu.</w:t>
            </w:r>
          </w:p>
          <w:p w14:paraId="1D35A70C" w14:textId="77777777" w:rsidR="00F31C40" w:rsidRPr="00F31C40" w:rsidRDefault="00F31C40" w:rsidP="00F31C40">
            <w:pPr>
              <w:suppressAutoHyphens w:val="0"/>
              <w:spacing w:after="160" w:line="259" w:lineRule="auto"/>
              <w:jc w:val="both"/>
            </w:pPr>
          </w:p>
        </w:tc>
      </w:tr>
      <w:tr w:rsidR="00F31C40" w:rsidRPr="00F31C40" w14:paraId="008CC2A7" w14:textId="77777777" w:rsidTr="00C11A78">
        <w:tc>
          <w:tcPr>
            <w:tcW w:w="567" w:type="dxa"/>
          </w:tcPr>
          <w:p w14:paraId="3D6AE63F" w14:textId="77777777" w:rsidR="00F31C40" w:rsidRPr="00F31C40" w:rsidRDefault="00F31C40" w:rsidP="00F31C40">
            <w:pPr>
              <w:suppressAutoHyphens w:val="0"/>
              <w:spacing w:after="160" w:line="259" w:lineRule="auto"/>
              <w:jc w:val="both"/>
            </w:pPr>
            <w:r w:rsidRPr="00F31C40">
              <w:t>3.</w:t>
            </w:r>
          </w:p>
        </w:tc>
        <w:tc>
          <w:tcPr>
            <w:tcW w:w="9070" w:type="dxa"/>
          </w:tcPr>
          <w:p w14:paraId="490FDC8C" w14:textId="77777777" w:rsidR="00F31C40" w:rsidRPr="00F31C40" w:rsidRDefault="00F31C40" w:rsidP="00F31C40">
            <w:pPr>
              <w:suppressAutoHyphens w:val="0"/>
              <w:spacing w:after="160" w:line="259" w:lineRule="auto"/>
              <w:jc w:val="both"/>
            </w:pPr>
            <w:r w:rsidRPr="00F31C40">
              <w:t>Ovaj zaključak dostavlja se Vijeću Gradske četvrti Gornji grad na daljnje postupanje.</w:t>
            </w:r>
          </w:p>
        </w:tc>
      </w:tr>
    </w:tbl>
    <w:p w14:paraId="33142156" w14:textId="77777777" w:rsidR="00F31C40" w:rsidRPr="00F31C40" w:rsidRDefault="00F31C40" w:rsidP="00F31C40">
      <w:pPr>
        <w:suppressAutoHyphens w:val="0"/>
        <w:spacing w:line="240" w:lineRule="auto"/>
        <w:jc w:val="both"/>
      </w:pPr>
    </w:p>
    <w:p w14:paraId="264FC194" w14:textId="77777777" w:rsidR="00F31C40" w:rsidRPr="00F31C40" w:rsidRDefault="00F31C40" w:rsidP="00F31C40">
      <w:pPr>
        <w:suppressAutoHyphens w:val="0"/>
        <w:spacing w:line="240" w:lineRule="auto"/>
        <w:jc w:val="both"/>
      </w:pPr>
    </w:p>
    <w:p w14:paraId="5CC207DE" w14:textId="77777777" w:rsidR="00F31C40" w:rsidRPr="00F31C40" w:rsidRDefault="00F31C40" w:rsidP="00F31C40">
      <w:pPr>
        <w:suppressAutoHyphens w:val="0"/>
        <w:spacing w:line="240" w:lineRule="auto"/>
        <w:jc w:val="both"/>
      </w:pPr>
    </w:p>
    <w:p w14:paraId="1AB4C194" w14:textId="77777777" w:rsidR="00F31C40" w:rsidRPr="00F31C40" w:rsidRDefault="00F31C40" w:rsidP="00F31C40">
      <w:pPr>
        <w:suppressAutoHyphens w:val="0"/>
        <w:spacing w:line="240" w:lineRule="auto"/>
        <w:jc w:val="both"/>
      </w:pPr>
    </w:p>
    <w:p w14:paraId="2373188B" w14:textId="77777777" w:rsidR="00F31C40" w:rsidRPr="00F31C40" w:rsidRDefault="00F31C40" w:rsidP="00F31C40">
      <w:pPr>
        <w:suppressAutoHyphens w:val="0"/>
        <w:spacing w:line="240" w:lineRule="auto"/>
        <w:jc w:val="both"/>
      </w:pPr>
    </w:p>
    <w:p w14:paraId="118154CE" w14:textId="77777777" w:rsidR="00F31C40" w:rsidRPr="00F31C40" w:rsidRDefault="00F31C40" w:rsidP="00F31C40">
      <w:pPr>
        <w:suppressAutoHyphens w:val="0"/>
        <w:spacing w:line="240" w:lineRule="auto"/>
        <w:jc w:val="both"/>
        <w:rPr>
          <w:kern w:val="2"/>
          <w14:ligatures w14:val="standardContextual"/>
        </w:rPr>
      </w:pPr>
      <w:r w:rsidRPr="00F31C40">
        <w:rPr>
          <w:kern w:val="2"/>
          <w14:ligatures w14:val="standardContextual"/>
        </w:rPr>
        <w:t>KLASA: 024-08/26-003/1195</w:t>
      </w:r>
    </w:p>
    <w:p w14:paraId="299F212E" w14:textId="77777777" w:rsidR="00F31C40" w:rsidRPr="00F31C40" w:rsidRDefault="00F31C40" w:rsidP="00F31C40">
      <w:pPr>
        <w:suppressAutoHyphens w:val="0"/>
        <w:spacing w:line="240" w:lineRule="auto"/>
        <w:jc w:val="both"/>
        <w:rPr>
          <w:kern w:val="2"/>
          <w14:ligatures w14:val="standardContextual"/>
        </w:rPr>
      </w:pPr>
      <w:r w:rsidRPr="00F31C40">
        <w:rPr>
          <w:kern w:val="2"/>
          <w14:ligatures w14:val="standardContextual"/>
        </w:rPr>
        <w:t>URBROJ: 251-13-11-4/027-26-4</w:t>
      </w:r>
    </w:p>
    <w:p w14:paraId="58C899FB" w14:textId="77777777" w:rsidR="00F31C40" w:rsidRPr="00F31C40" w:rsidRDefault="00F31C40" w:rsidP="00F31C40">
      <w:pPr>
        <w:suppressAutoHyphens w:val="0"/>
        <w:spacing w:line="240" w:lineRule="auto"/>
        <w:jc w:val="both"/>
        <w:rPr>
          <w:kern w:val="2"/>
          <w14:ligatures w14:val="standardContextual"/>
        </w:rPr>
      </w:pPr>
      <w:r w:rsidRPr="00F31C40">
        <w:rPr>
          <w:kern w:val="2"/>
          <w14:ligatures w14:val="standardContextual"/>
        </w:rPr>
        <w:t>Zagreb, 16. lipnja 2026.</w:t>
      </w:r>
    </w:p>
    <w:p w14:paraId="22C81BD6" w14:textId="77777777" w:rsidR="00F31C40" w:rsidRPr="00F31C40" w:rsidRDefault="00F31C40" w:rsidP="00F31C40">
      <w:pPr>
        <w:suppressAutoHyphens w:val="0"/>
        <w:spacing w:line="276" w:lineRule="auto"/>
        <w:rPr>
          <w:rFonts w:eastAsia="Times New Roman" w:cstheme="minorBidi"/>
          <w:szCs w:val="24"/>
        </w:rPr>
      </w:pPr>
    </w:p>
    <w:p w14:paraId="71E09890" w14:textId="77777777" w:rsidR="00F31C40" w:rsidRPr="00F31C40" w:rsidRDefault="00F31C40" w:rsidP="00F31C40">
      <w:pPr>
        <w:suppressAutoHyphens w:val="0"/>
        <w:spacing w:line="276" w:lineRule="auto"/>
        <w:rPr>
          <w:rFonts w:eastAsia="Times New Roman" w:cstheme="minorBidi"/>
          <w:szCs w:val="24"/>
        </w:rPr>
      </w:pPr>
    </w:p>
    <w:p w14:paraId="5049B284" w14:textId="77777777" w:rsidR="00F31C40" w:rsidRPr="00F31C40" w:rsidRDefault="00F31C40" w:rsidP="00F31C40">
      <w:pPr>
        <w:suppressAutoHyphens w:val="0"/>
        <w:spacing w:line="276" w:lineRule="auto"/>
        <w:rPr>
          <w:rFonts w:eastAsia="Times New Roman" w:cstheme="minorBidi"/>
          <w:szCs w:val="24"/>
        </w:rPr>
      </w:pPr>
    </w:p>
    <w:p w14:paraId="36524281" w14:textId="77777777" w:rsidR="00F31C40" w:rsidRPr="00F31C40" w:rsidRDefault="00F31C40" w:rsidP="00F31C40">
      <w:pPr>
        <w:suppressAutoHyphens w:val="0"/>
        <w:spacing w:line="276" w:lineRule="auto"/>
        <w:rPr>
          <w:rFonts w:eastAsia="Times New Roman" w:cstheme="minorBidi"/>
          <w:szCs w:val="24"/>
        </w:rPr>
      </w:pPr>
    </w:p>
    <w:p w14:paraId="0CCE0C75" w14:textId="77777777" w:rsidR="00F31C40" w:rsidRPr="00F31C40" w:rsidRDefault="00F31C40" w:rsidP="00F31C40">
      <w:pPr>
        <w:suppressAutoHyphens w:val="0"/>
        <w:spacing w:after="160" w:line="259" w:lineRule="auto"/>
        <w:rPr>
          <w:rFonts w:asciiTheme="minorHAnsi" w:hAnsiTheme="minorHAnsi" w:cstheme="minorBidi"/>
          <w:sz w:val="22"/>
        </w:rPr>
      </w:pPr>
    </w:p>
    <w:p w14:paraId="57C0A3D1" w14:textId="77777777" w:rsidR="00F31C40" w:rsidRPr="00F31C40" w:rsidRDefault="00F31C40" w:rsidP="00F31C40">
      <w:pPr>
        <w:suppressAutoHyphens w:val="0"/>
        <w:spacing w:line="240" w:lineRule="auto"/>
        <w:ind w:left="4248"/>
      </w:pPr>
      <w:r w:rsidRPr="00F31C40">
        <w:t xml:space="preserve">                                Predsjednik </w:t>
      </w:r>
    </w:p>
    <w:p w14:paraId="1459756D" w14:textId="77777777" w:rsidR="00F31C40" w:rsidRPr="00F31C40" w:rsidRDefault="00F31C40" w:rsidP="00F31C40">
      <w:pPr>
        <w:suppressAutoHyphens w:val="0"/>
        <w:spacing w:line="240" w:lineRule="auto"/>
        <w:ind w:left="3969"/>
        <w:jc w:val="center"/>
      </w:pPr>
      <w:r w:rsidRPr="00F31C40">
        <w:t xml:space="preserve">     Vijeća Mjesnog odbora</w:t>
      </w:r>
    </w:p>
    <w:p w14:paraId="46FA8AAC" w14:textId="77777777" w:rsidR="00F31C40" w:rsidRPr="00F31C40" w:rsidRDefault="00F31C40" w:rsidP="00F31C40">
      <w:pPr>
        <w:suppressAutoHyphens w:val="0"/>
        <w:spacing w:line="240" w:lineRule="auto"/>
        <w:ind w:left="3969"/>
      </w:pPr>
      <w:r w:rsidRPr="00F31C40">
        <w:t xml:space="preserve">                                 </w:t>
      </w:r>
      <w:proofErr w:type="spellStart"/>
      <w:r w:rsidRPr="00F31C40">
        <w:t>Gupčeva</w:t>
      </w:r>
      <w:proofErr w:type="spellEnd"/>
      <w:r w:rsidRPr="00F31C40">
        <w:t xml:space="preserve"> zvijezda</w:t>
      </w:r>
    </w:p>
    <w:p w14:paraId="14A6CB8B" w14:textId="77777777" w:rsidR="00F31C40" w:rsidRPr="00F31C40" w:rsidRDefault="00F31C40" w:rsidP="00F31C40">
      <w:pPr>
        <w:suppressAutoHyphens w:val="0"/>
        <w:spacing w:line="240" w:lineRule="auto"/>
        <w:ind w:left="4248"/>
        <w:jc w:val="center"/>
      </w:pPr>
      <w:r w:rsidRPr="00F31C40">
        <w:t xml:space="preserve">  </w:t>
      </w:r>
    </w:p>
    <w:p w14:paraId="5DDB4BEA" w14:textId="77777777" w:rsidR="00F31C40" w:rsidRPr="00F31C40" w:rsidRDefault="00F31C40" w:rsidP="00F31C40">
      <w:pPr>
        <w:suppressAutoHyphens w:val="0"/>
        <w:spacing w:line="240" w:lineRule="auto"/>
        <w:ind w:left="4248"/>
      </w:pPr>
      <w:r w:rsidRPr="00F31C40">
        <w:t xml:space="preserve">                              Luka </w:t>
      </w:r>
      <w:proofErr w:type="spellStart"/>
      <w:r w:rsidRPr="00F31C40">
        <w:t>Šimurina</w:t>
      </w:r>
      <w:proofErr w:type="spellEnd"/>
    </w:p>
    <w:p w14:paraId="0AF20676" w14:textId="01EE8BDA" w:rsidR="00A6644E" w:rsidRDefault="00A6644E" w:rsidP="00DE1689">
      <w:pPr>
        <w:spacing w:line="240" w:lineRule="auto"/>
        <w:ind w:left="4248"/>
        <w:jc w:val="center"/>
      </w:pPr>
    </w:p>
    <w:p w14:paraId="3777D967" w14:textId="0BDC0889" w:rsidR="00A6644E" w:rsidRDefault="00A6644E" w:rsidP="00DE1689">
      <w:pPr>
        <w:spacing w:line="240" w:lineRule="auto"/>
        <w:ind w:left="4248"/>
        <w:jc w:val="center"/>
      </w:pPr>
    </w:p>
    <w:p w14:paraId="38855AC0" w14:textId="6EF74599" w:rsidR="00A6644E" w:rsidRDefault="00A6644E" w:rsidP="00DE1689">
      <w:pPr>
        <w:spacing w:line="240" w:lineRule="auto"/>
        <w:ind w:left="4248"/>
        <w:jc w:val="center"/>
      </w:pPr>
    </w:p>
    <w:p w14:paraId="1F35F439" w14:textId="73E6E913" w:rsidR="00A6644E" w:rsidRDefault="00A6644E" w:rsidP="00DE1689">
      <w:pPr>
        <w:spacing w:line="240" w:lineRule="auto"/>
        <w:ind w:left="4248"/>
        <w:jc w:val="center"/>
      </w:pPr>
    </w:p>
    <w:p w14:paraId="7C886AD8" w14:textId="1877E4DF" w:rsidR="00A6644E" w:rsidRDefault="00A6644E" w:rsidP="00DE1689">
      <w:pPr>
        <w:spacing w:line="240" w:lineRule="auto"/>
        <w:ind w:left="4248"/>
        <w:jc w:val="center"/>
      </w:pPr>
    </w:p>
    <w:p w14:paraId="4A93F0FD" w14:textId="2890F9AC" w:rsidR="00A6644E" w:rsidRDefault="00A6644E" w:rsidP="00DE1689">
      <w:pPr>
        <w:spacing w:line="240" w:lineRule="auto"/>
        <w:ind w:left="4248"/>
        <w:jc w:val="center"/>
      </w:pPr>
    </w:p>
    <w:p w14:paraId="5CC6F434" w14:textId="57935BFC" w:rsidR="00A6644E" w:rsidRDefault="00A6644E" w:rsidP="00DE1689">
      <w:pPr>
        <w:spacing w:line="240" w:lineRule="auto"/>
        <w:ind w:left="4248"/>
        <w:jc w:val="center"/>
      </w:pPr>
    </w:p>
    <w:p w14:paraId="4B3CBE5E" w14:textId="77777777" w:rsidR="00A6644E" w:rsidRDefault="00A6644E" w:rsidP="00DE1689">
      <w:pPr>
        <w:spacing w:line="240" w:lineRule="auto"/>
        <w:ind w:left="4248"/>
        <w:jc w:val="center"/>
      </w:pPr>
    </w:p>
    <w:p w14:paraId="16010B24" w14:textId="41152617" w:rsidR="004B5DCD" w:rsidRDefault="004B5DCD" w:rsidP="00DE1689">
      <w:pPr>
        <w:spacing w:line="240" w:lineRule="auto"/>
        <w:ind w:left="4248"/>
        <w:jc w:val="center"/>
      </w:pPr>
    </w:p>
    <w:sectPr w:rsidR="004B5DCD" w:rsidSect="00A22692">
      <w:pgSz w:w="11906" w:h="16838"/>
      <w:pgMar w:top="1440" w:right="1440" w:bottom="1440" w:left="1440" w:header="708" w:footer="708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D79F7"/>
    <w:multiLevelType w:val="hybridMultilevel"/>
    <w:tmpl w:val="49301350"/>
    <w:lvl w:ilvl="0" w:tplc="5736074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3A5736"/>
    <w:multiLevelType w:val="hybridMultilevel"/>
    <w:tmpl w:val="B30EBF0C"/>
    <w:lvl w:ilvl="0" w:tplc="0790938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7376AB"/>
    <w:multiLevelType w:val="hybridMultilevel"/>
    <w:tmpl w:val="BEA6A0B6"/>
    <w:lvl w:ilvl="0" w:tplc="1898BF1A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840191"/>
    <w:multiLevelType w:val="hybridMultilevel"/>
    <w:tmpl w:val="9ED03D4A"/>
    <w:lvl w:ilvl="0" w:tplc="35648C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1">
    <w:nsid w:val="220E27BF"/>
    <w:multiLevelType w:val="hybridMultilevel"/>
    <w:tmpl w:val="A7805CE6"/>
    <w:lvl w:ilvl="0" w:tplc="1F84770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794CE6"/>
    <w:multiLevelType w:val="hybridMultilevel"/>
    <w:tmpl w:val="DEB8F81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897182"/>
    <w:multiLevelType w:val="hybridMultilevel"/>
    <w:tmpl w:val="B30EBF0C"/>
    <w:lvl w:ilvl="0" w:tplc="0790938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6924FD"/>
    <w:multiLevelType w:val="hybridMultilevel"/>
    <w:tmpl w:val="19DA06BC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320FAB"/>
    <w:multiLevelType w:val="hybridMultilevel"/>
    <w:tmpl w:val="19DA06BC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100ED"/>
    <w:multiLevelType w:val="hybridMultilevel"/>
    <w:tmpl w:val="0978BC9A"/>
    <w:lvl w:ilvl="0" w:tplc="DECA7892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1C2540A"/>
    <w:multiLevelType w:val="hybridMultilevel"/>
    <w:tmpl w:val="4E48727E"/>
    <w:lvl w:ilvl="0" w:tplc="00BEB19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4477190"/>
    <w:multiLevelType w:val="hybridMultilevel"/>
    <w:tmpl w:val="E13675B4"/>
    <w:lvl w:ilvl="0" w:tplc="7C960FD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20" w:hanging="360"/>
      </w:pPr>
    </w:lvl>
    <w:lvl w:ilvl="2" w:tplc="041A001B" w:tentative="1">
      <w:start w:val="1"/>
      <w:numFmt w:val="lowerRoman"/>
      <w:lvlText w:val="%3."/>
      <w:lvlJc w:val="right"/>
      <w:pPr>
        <w:ind w:left="2340" w:hanging="180"/>
      </w:pPr>
    </w:lvl>
    <w:lvl w:ilvl="3" w:tplc="041A000F" w:tentative="1">
      <w:start w:val="1"/>
      <w:numFmt w:val="decimal"/>
      <w:lvlText w:val="%4."/>
      <w:lvlJc w:val="left"/>
      <w:pPr>
        <w:ind w:left="3060" w:hanging="360"/>
      </w:pPr>
    </w:lvl>
    <w:lvl w:ilvl="4" w:tplc="041A0019" w:tentative="1">
      <w:start w:val="1"/>
      <w:numFmt w:val="lowerLetter"/>
      <w:lvlText w:val="%5."/>
      <w:lvlJc w:val="left"/>
      <w:pPr>
        <w:ind w:left="3780" w:hanging="360"/>
      </w:pPr>
    </w:lvl>
    <w:lvl w:ilvl="5" w:tplc="041A001B" w:tentative="1">
      <w:start w:val="1"/>
      <w:numFmt w:val="lowerRoman"/>
      <w:lvlText w:val="%6."/>
      <w:lvlJc w:val="right"/>
      <w:pPr>
        <w:ind w:left="4500" w:hanging="180"/>
      </w:pPr>
    </w:lvl>
    <w:lvl w:ilvl="6" w:tplc="041A000F" w:tentative="1">
      <w:start w:val="1"/>
      <w:numFmt w:val="decimal"/>
      <w:lvlText w:val="%7."/>
      <w:lvlJc w:val="left"/>
      <w:pPr>
        <w:ind w:left="5220" w:hanging="360"/>
      </w:pPr>
    </w:lvl>
    <w:lvl w:ilvl="7" w:tplc="041A0019" w:tentative="1">
      <w:start w:val="1"/>
      <w:numFmt w:val="lowerLetter"/>
      <w:lvlText w:val="%8."/>
      <w:lvlJc w:val="left"/>
      <w:pPr>
        <w:ind w:left="5940" w:hanging="360"/>
      </w:pPr>
    </w:lvl>
    <w:lvl w:ilvl="8" w:tplc="041A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5DF96808"/>
    <w:multiLevelType w:val="hybridMultilevel"/>
    <w:tmpl w:val="B78E38C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586C2B"/>
    <w:multiLevelType w:val="hybridMultilevel"/>
    <w:tmpl w:val="19DA06BC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412C2F"/>
    <w:multiLevelType w:val="hybridMultilevel"/>
    <w:tmpl w:val="E39C71C4"/>
    <w:lvl w:ilvl="0" w:tplc="86B67B6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E371F4"/>
    <w:multiLevelType w:val="hybridMultilevel"/>
    <w:tmpl w:val="BFF6EC02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2"/>
  </w:num>
  <w:num w:numId="4">
    <w:abstractNumId w:val="5"/>
  </w:num>
  <w:num w:numId="5">
    <w:abstractNumId w:val="9"/>
  </w:num>
  <w:num w:numId="6">
    <w:abstractNumId w:val="7"/>
  </w:num>
  <w:num w:numId="7">
    <w:abstractNumId w:val="8"/>
  </w:num>
  <w:num w:numId="8">
    <w:abstractNumId w:val="6"/>
  </w:num>
  <w:num w:numId="9">
    <w:abstractNumId w:val="4"/>
  </w:num>
  <w:num w:numId="10">
    <w:abstractNumId w:val="12"/>
  </w:num>
  <w:num w:numId="11">
    <w:abstractNumId w:val="15"/>
  </w:num>
  <w:num w:numId="12">
    <w:abstractNumId w:val="1"/>
  </w:num>
  <w:num w:numId="13">
    <w:abstractNumId w:val="11"/>
  </w:num>
  <w:num w:numId="14">
    <w:abstractNumId w:val="0"/>
  </w:num>
  <w:num w:numId="15">
    <w:abstractNumId w:val="14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1689"/>
    <w:rsid w:val="00084F7E"/>
    <w:rsid w:val="00086877"/>
    <w:rsid w:val="000900AC"/>
    <w:rsid w:val="0009027E"/>
    <w:rsid w:val="000B2300"/>
    <w:rsid w:val="000C60AF"/>
    <w:rsid w:val="00100C0D"/>
    <w:rsid w:val="001017B1"/>
    <w:rsid w:val="00110F9B"/>
    <w:rsid w:val="00117B1A"/>
    <w:rsid w:val="00121B44"/>
    <w:rsid w:val="001660E5"/>
    <w:rsid w:val="00196BFA"/>
    <w:rsid w:val="001F7A23"/>
    <w:rsid w:val="00201856"/>
    <w:rsid w:val="00206CD7"/>
    <w:rsid w:val="00213347"/>
    <w:rsid w:val="00214F4E"/>
    <w:rsid w:val="00217138"/>
    <w:rsid w:val="002916AD"/>
    <w:rsid w:val="00311900"/>
    <w:rsid w:val="00460B63"/>
    <w:rsid w:val="00497E35"/>
    <w:rsid w:val="004B5DCD"/>
    <w:rsid w:val="004D35AF"/>
    <w:rsid w:val="00510644"/>
    <w:rsid w:val="00542B90"/>
    <w:rsid w:val="005927DB"/>
    <w:rsid w:val="005977D6"/>
    <w:rsid w:val="005C206C"/>
    <w:rsid w:val="00607B47"/>
    <w:rsid w:val="0067101E"/>
    <w:rsid w:val="00735D6D"/>
    <w:rsid w:val="0075286A"/>
    <w:rsid w:val="00794100"/>
    <w:rsid w:val="00795D34"/>
    <w:rsid w:val="007D2BA0"/>
    <w:rsid w:val="00921012"/>
    <w:rsid w:val="00966332"/>
    <w:rsid w:val="009A2D38"/>
    <w:rsid w:val="009D3965"/>
    <w:rsid w:val="00A21510"/>
    <w:rsid w:val="00A22692"/>
    <w:rsid w:val="00A6644E"/>
    <w:rsid w:val="00AC6245"/>
    <w:rsid w:val="00B0519B"/>
    <w:rsid w:val="00B1558C"/>
    <w:rsid w:val="00BF3700"/>
    <w:rsid w:val="00CF1170"/>
    <w:rsid w:val="00D263B7"/>
    <w:rsid w:val="00D36D56"/>
    <w:rsid w:val="00D72AF2"/>
    <w:rsid w:val="00D72CDA"/>
    <w:rsid w:val="00DE1689"/>
    <w:rsid w:val="00DE65B6"/>
    <w:rsid w:val="00DF4F37"/>
    <w:rsid w:val="00E828BB"/>
    <w:rsid w:val="00ED3326"/>
    <w:rsid w:val="00F31C40"/>
    <w:rsid w:val="00F66730"/>
    <w:rsid w:val="00F968CE"/>
    <w:rsid w:val="00FA366E"/>
    <w:rsid w:val="00FB44AA"/>
    <w:rsid w:val="00FD7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AB428"/>
  <w15:chartTrackingRefBased/>
  <w15:docId w15:val="{E0F22725-7CA7-438B-A884-530B6CDF1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  <w:spacing w:after="0" w:line="257" w:lineRule="auto"/>
    </w:pPr>
    <w:rPr>
      <w:rFonts w:ascii="Times New Roman" w:hAnsi="Times New Roman" w:cs="Times New Roman"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DE16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DE65B6"/>
    <w:pPr>
      <w:suppressAutoHyphens w:val="0"/>
      <w:spacing w:line="240" w:lineRule="auto"/>
      <w:ind w:left="720"/>
      <w:contextualSpacing/>
    </w:pPr>
    <w:rPr>
      <w:rFonts w:eastAsia="Times New Roman"/>
      <w:szCs w:val="24"/>
      <w:lang w:eastAsia="hr-HR"/>
    </w:rPr>
  </w:style>
  <w:style w:type="table" w:customStyle="1" w:styleId="TableGrid1">
    <w:name w:val="Table Grid1"/>
    <w:basedOn w:val="Obinatablica"/>
    <w:next w:val="Reetkatablice"/>
    <w:uiPriority w:val="39"/>
    <w:rsid w:val="00100C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jeloteksta">
    <w:name w:val="Body Text"/>
    <w:basedOn w:val="Normal"/>
    <w:link w:val="TijelotekstaChar"/>
    <w:semiHidden/>
    <w:unhideWhenUsed/>
    <w:rsid w:val="00100C0D"/>
    <w:pPr>
      <w:suppressAutoHyphens w:val="0"/>
      <w:overflowPunct w:val="0"/>
      <w:autoSpaceDE w:val="0"/>
      <w:autoSpaceDN w:val="0"/>
      <w:adjustRightInd w:val="0"/>
      <w:spacing w:line="240" w:lineRule="auto"/>
      <w:jc w:val="both"/>
    </w:pPr>
    <w:rPr>
      <w:rFonts w:eastAsia="Times New Roman"/>
      <w:szCs w:val="20"/>
      <w:lang w:eastAsia="hr-HR"/>
    </w:rPr>
  </w:style>
  <w:style w:type="character" w:customStyle="1" w:styleId="TijelotekstaChar">
    <w:name w:val="Tijelo teksta Char"/>
    <w:basedOn w:val="Zadanifontodlomka"/>
    <w:link w:val="Tijeloteksta"/>
    <w:semiHidden/>
    <w:rsid w:val="00100C0D"/>
    <w:rPr>
      <w:rFonts w:ascii="Times New Roman" w:eastAsia="Times New Roman" w:hAnsi="Times New Roman" w:cs="Times New Roman"/>
      <w:sz w:val="24"/>
      <w:szCs w:val="20"/>
      <w:lang w:eastAsia="hr-HR"/>
    </w:rPr>
  </w:style>
  <w:style w:type="table" w:customStyle="1" w:styleId="Reetkatablice1">
    <w:name w:val="Rešetka tablice1"/>
    <w:basedOn w:val="Obinatablica"/>
    <w:next w:val="Reetkatablice"/>
    <w:uiPriority w:val="39"/>
    <w:rsid w:val="00A664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">
    <w:name w:val="Rešetka tablice2"/>
    <w:basedOn w:val="Obinatablica"/>
    <w:next w:val="Reetkatablice"/>
    <w:uiPriority w:val="39"/>
    <w:rsid w:val="00F31C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25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6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1790</TotalTime>
  <Pages>6</Pages>
  <Words>897</Words>
  <Characters>5113</Characters>
  <Application>Microsoft Office Word</Application>
  <DocSecurity>0</DocSecurity>
  <Lines>42</Lines>
  <Paragraphs>11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 Lončar</dc:creator>
  <cp:keywords/>
  <dc:description/>
  <cp:lastModifiedBy>Marta Pencinger Rudić</cp:lastModifiedBy>
  <cp:revision>31</cp:revision>
  <dcterms:created xsi:type="dcterms:W3CDTF">2025-11-25T16:26:00Z</dcterms:created>
  <dcterms:modified xsi:type="dcterms:W3CDTF">2026-10-21T09:42:00Z</dcterms:modified>
</cp:coreProperties>
</file>