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594" w:rsidRPr="0083049A" w:rsidRDefault="005D7594" w:rsidP="005D7594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5D7594" w:rsidRPr="0083049A" w:rsidRDefault="005D7594" w:rsidP="005D7594">
      <w:pPr>
        <w:jc w:val="center"/>
        <w:rPr>
          <w:b/>
          <w:bCs/>
        </w:rPr>
      </w:pPr>
      <w:r>
        <w:rPr>
          <w:b/>
          <w:bCs/>
        </w:rPr>
        <w:t xml:space="preserve">4.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Miroševec</w:t>
      </w:r>
      <w:r w:rsidRPr="0083049A">
        <w:rPr>
          <w:b/>
          <w:bCs/>
        </w:rPr>
        <w:t>,</w:t>
      </w:r>
    </w:p>
    <w:p w:rsidR="005D7594" w:rsidRPr="0083049A" w:rsidRDefault="005D7594" w:rsidP="005D7594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29. rujna</w:t>
      </w:r>
      <w:r w:rsidRPr="0083049A">
        <w:rPr>
          <w:b/>
          <w:bCs/>
        </w:rPr>
        <w:t xml:space="preserve"> 202</w:t>
      </w:r>
      <w:r>
        <w:rPr>
          <w:b/>
          <w:bCs/>
        </w:rPr>
        <w:t>5</w:t>
      </w:r>
      <w:r w:rsidRPr="0083049A">
        <w:rPr>
          <w:b/>
          <w:bCs/>
        </w:rPr>
        <w:t>.</w:t>
      </w:r>
    </w:p>
    <w:p w:rsidR="005D7594" w:rsidRPr="0083049A" w:rsidRDefault="005D7594" w:rsidP="005D7594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 xml:space="preserve">Miroševec, </w:t>
      </w:r>
      <w:proofErr w:type="spellStart"/>
      <w:r>
        <w:rPr>
          <w:b/>
          <w:bCs/>
        </w:rPr>
        <w:t>Miroševečka</w:t>
      </w:r>
      <w:proofErr w:type="spellEnd"/>
      <w:r>
        <w:rPr>
          <w:b/>
          <w:bCs/>
        </w:rPr>
        <w:t xml:space="preserve"> c.131</w:t>
      </w:r>
    </w:p>
    <w:p w:rsidR="005D7594" w:rsidRPr="0083049A" w:rsidRDefault="005D7594" w:rsidP="005D7594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20,</w:t>
      </w:r>
      <w:r w:rsidRPr="0083049A">
        <w:rPr>
          <w:b/>
          <w:bCs/>
        </w:rPr>
        <w:t>00 sati</w:t>
      </w:r>
    </w:p>
    <w:p w:rsidR="005D7594" w:rsidRPr="00711768" w:rsidRDefault="005D7594" w:rsidP="005D7594">
      <w:pPr>
        <w:jc w:val="center"/>
      </w:pPr>
    </w:p>
    <w:p w:rsidR="005D7594" w:rsidRPr="00C92EFB" w:rsidRDefault="005D7594" w:rsidP="005D7594">
      <w:pPr>
        <w:jc w:val="both"/>
      </w:pPr>
      <w:r w:rsidRPr="00C92EFB">
        <w:t>NAZO</w:t>
      </w:r>
      <w:r w:rsidRPr="00C92EFB">
        <w:rPr>
          <w:rFonts w:hint="eastAsia"/>
        </w:rPr>
        <w:t>Č</w:t>
      </w:r>
      <w:r w:rsidRPr="00C92EFB">
        <w:t xml:space="preserve">NI </w:t>
      </w:r>
      <w:r w:rsidRPr="00C92EFB">
        <w:rPr>
          <w:rFonts w:hint="eastAsia"/>
        </w:rPr>
        <w:t>Č</w:t>
      </w:r>
      <w:r w:rsidRPr="00C92EFB">
        <w:t>LANOVI VIJE</w:t>
      </w:r>
      <w:r w:rsidRPr="00C92EFB">
        <w:rPr>
          <w:rFonts w:hint="eastAsia"/>
        </w:rPr>
        <w:t>Ć</w:t>
      </w:r>
      <w:r w:rsidRPr="00C92EFB">
        <w:t xml:space="preserve">A: Zdravko Mišić, Sanja Kelčec-Ključarić, Krešimir Huzek, Andrija Čepin, Danijel </w:t>
      </w:r>
      <w:proofErr w:type="spellStart"/>
      <w:r w:rsidRPr="00C92EFB">
        <w:t>Folnegović</w:t>
      </w:r>
      <w:proofErr w:type="spellEnd"/>
    </w:p>
    <w:p w:rsidR="005D7594" w:rsidRPr="00624629" w:rsidRDefault="005D7594" w:rsidP="005D7594">
      <w:pPr>
        <w:jc w:val="both"/>
        <w:rPr>
          <w:sz w:val="20"/>
          <w:szCs w:val="20"/>
        </w:rPr>
      </w:pPr>
      <w:r>
        <w:br/>
        <w:t>Predsjedava: Krešimir Huzek, predsjednik Vije</w:t>
      </w:r>
      <w:r>
        <w:rPr>
          <w:rFonts w:hint="eastAsia"/>
        </w:rPr>
        <w:t>ć</w:t>
      </w:r>
      <w:r>
        <w:t>a.</w:t>
      </w:r>
    </w:p>
    <w:p w:rsidR="005D7594" w:rsidRDefault="005D7594" w:rsidP="005D7594">
      <w:r>
        <w:t xml:space="preserve">Zapisnik vodi: Krešimir Huzek </w:t>
      </w:r>
    </w:p>
    <w:p w:rsidR="005D7594" w:rsidRDefault="005D7594" w:rsidP="005D7594"/>
    <w:p w:rsidR="005D7594" w:rsidRDefault="005D7594" w:rsidP="005D7594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4. sjednicu Vije</w:t>
      </w:r>
      <w:r>
        <w:rPr>
          <w:rFonts w:hint="eastAsia"/>
        </w:rPr>
        <w:t>ć</w:t>
      </w:r>
      <w:r>
        <w:t>a Mjesnog odbora.</w:t>
      </w:r>
    </w:p>
    <w:p w:rsidR="005D7594" w:rsidRDefault="005D7594" w:rsidP="005D7594">
      <w:pPr>
        <w:ind w:firstLine="708"/>
        <w:jc w:val="both"/>
      </w:pPr>
      <w:r>
        <w:t>Predsjednik daje na verifikaciju zapisnik 3. sjednice.</w:t>
      </w:r>
    </w:p>
    <w:p w:rsidR="005D7594" w:rsidRDefault="005D7594" w:rsidP="005D7594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3.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25. kolovoza 2025.</w:t>
      </w:r>
      <w:bookmarkStart w:id="0" w:name="_Hlk183365156"/>
      <w:r>
        <w:tab/>
      </w:r>
    </w:p>
    <w:bookmarkEnd w:id="0"/>
    <w:p w:rsidR="005D7594" w:rsidRDefault="005D7594" w:rsidP="005D7594">
      <w:pPr>
        <w:ind w:firstLine="705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izmijenjeni</w:t>
      </w:r>
    </w:p>
    <w:p w:rsidR="005D7594" w:rsidRDefault="005D7594" w:rsidP="005D7594">
      <w:pPr>
        <w:jc w:val="both"/>
        <w:rPr>
          <w:b/>
        </w:rPr>
      </w:pPr>
    </w:p>
    <w:p w:rsidR="005D7594" w:rsidRDefault="005D7594" w:rsidP="005D7594">
      <w:pPr>
        <w:jc w:val="center"/>
        <w:rPr>
          <w:b/>
        </w:rPr>
      </w:pPr>
      <w:r>
        <w:rPr>
          <w:b/>
        </w:rPr>
        <w:t>DNEVNI RED</w:t>
      </w:r>
    </w:p>
    <w:p w:rsidR="005D7594" w:rsidRDefault="005D7594" w:rsidP="005D7594">
      <w:pPr>
        <w:jc w:val="center"/>
        <w:rPr>
          <w:b/>
        </w:rPr>
      </w:pPr>
    </w:p>
    <w:p w:rsidR="005D7594" w:rsidRDefault="005D7594" w:rsidP="005D7594">
      <w:pPr>
        <w:numPr>
          <w:ilvl w:val="0"/>
          <w:numId w:val="2"/>
        </w:numPr>
        <w:suppressAutoHyphens w:val="0"/>
        <w:spacing w:line="240" w:lineRule="auto"/>
        <w:ind w:left="1635"/>
        <w:jc w:val="both"/>
        <w:rPr>
          <w:i/>
        </w:rPr>
      </w:pPr>
      <w:r>
        <w:t xml:space="preserve">Zaključak o davanju mišljenja na prijedlog odluke o izmjenama i dopunama Odluke o donošenju Prostornog plana Grada Zagreba – </w:t>
      </w:r>
      <w:r w:rsidRPr="000F57B4">
        <w:rPr>
          <w:i/>
        </w:rPr>
        <w:t>donošenje zaključka;</w:t>
      </w:r>
    </w:p>
    <w:p w:rsidR="005D7594" w:rsidRDefault="005D7594" w:rsidP="005D7594">
      <w:pPr>
        <w:numPr>
          <w:ilvl w:val="0"/>
          <w:numId w:val="2"/>
        </w:numPr>
        <w:suppressAutoHyphens w:val="0"/>
        <w:spacing w:line="240" w:lineRule="auto"/>
        <w:ind w:left="1635"/>
        <w:jc w:val="both"/>
        <w:rPr>
          <w:i/>
        </w:rPr>
      </w:pPr>
      <w:r>
        <w:t xml:space="preserve">Zaključak o prijedlogu za sigurnosnu provjeru ograde kod Dječjeg vrtića Kolibri, Podružnica Potočić, </w:t>
      </w:r>
      <w:proofErr w:type="spellStart"/>
      <w:r>
        <w:t>Miroševečka</w:t>
      </w:r>
      <w:proofErr w:type="spellEnd"/>
      <w:r>
        <w:t xml:space="preserve"> cesta 89 – </w:t>
      </w:r>
      <w:r>
        <w:rPr>
          <w:i/>
        </w:rPr>
        <w:t>donošenje zaključka;</w:t>
      </w:r>
    </w:p>
    <w:p w:rsidR="005D7594" w:rsidRPr="008E24D6" w:rsidRDefault="005D7594" w:rsidP="005D7594">
      <w:pPr>
        <w:numPr>
          <w:ilvl w:val="0"/>
          <w:numId w:val="2"/>
        </w:numPr>
        <w:suppressAutoHyphens w:val="0"/>
        <w:spacing w:line="240" w:lineRule="auto"/>
        <w:ind w:left="1635"/>
        <w:jc w:val="both"/>
        <w:rPr>
          <w:i/>
        </w:rPr>
      </w:pPr>
      <w:r w:rsidRPr="008E24D6">
        <w:t xml:space="preserve">Zaključak o prijedlogu za postavljanje prometnog znaka na ulazu u odvojak </w:t>
      </w:r>
      <w:proofErr w:type="spellStart"/>
      <w:r w:rsidRPr="008E24D6">
        <w:t>Miroševečke</w:t>
      </w:r>
      <w:proofErr w:type="spellEnd"/>
      <w:r w:rsidRPr="008E24D6">
        <w:t xml:space="preserve"> ceste prema kbr. 173b – </w:t>
      </w:r>
      <w:r w:rsidRPr="008E24D6">
        <w:rPr>
          <w:i/>
        </w:rPr>
        <w:t>donošenje zaključka;</w:t>
      </w:r>
    </w:p>
    <w:p w:rsidR="005D7594" w:rsidRDefault="005D7594" w:rsidP="005D7594">
      <w:pPr>
        <w:numPr>
          <w:ilvl w:val="0"/>
          <w:numId w:val="2"/>
        </w:numPr>
        <w:suppressAutoHyphens w:val="0"/>
        <w:spacing w:line="240" w:lineRule="auto"/>
        <w:ind w:left="1635"/>
      </w:pPr>
      <w:r>
        <w:t>Pitanja, prijedlozi i obavijesti.</w:t>
      </w:r>
    </w:p>
    <w:p w:rsidR="005D7594" w:rsidRDefault="005D7594" w:rsidP="005D7594">
      <w:pPr>
        <w:jc w:val="center"/>
        <w:rPr>
          <w:b/>
        </w:rPr>
      </w:pPr>
    </w:p>
    <w:p w:rsidR="005D7594" w:rsidRDefault="005D7594" w:rsidP="005D7594">
      <w:pPr>
        <w:jc w:val="center"/>
        <w:rPr>
          <w:b/>
        </w:rPr>
      </w:pPr>
    </w:p>
    <w:p w:rsidR="005D7594" w:rsidRPr="006B724B" w:rsidRDefault="005D7594" w:rsidP="005D7594">
      <w:pPr>
        <w:jc w:val="both"/>
        <w:rPr>
          <w:b/>
          <w:i/>
        </w:rPr>
      </w:pPr>
      <w:bookmarkStart w:id="1" w:name="_Hlk177207557"/>
      <w:bookmarkStart w:id="2" w:name="_Hlk177376089"/>
      <w:r w:rsidRPr="00785DD5">
        <w:rPr>
          <w:b/>
          <w:bCs/>
        </w:rPr>
        <w:t xml:space="preserve">Ad. 1. </w:t>
      </w:r>
      <w:r>
        <w:rPr>
          <w:b/>
          <w:bCs/>
        </w:rPr>
        <w:t xml:space="preserve"> </w:t>
      </w:r>
      <w:r w:rsidRPr="006B724B">
        <w:rPr>
          <w:b/>
        </w:rPr>
        <w:t xml:space="preserve">Zaključak o davanju mišljenja na prijedlog odluke o izmjenama i dopunama Odluke o donošenju Prostornog plana Grada Zagreba – </w:t>
      </w:r>
      <w:r w:rsidRPr="006B724B">
        <w:rPr>
          <w:b/>
          <w:i/>
        </w:rPr>
        <w:t>donošenje zaključka;</w:t>
      </w:r>
    </w:p>
    <w:p w:rsidR="005D7594" w:rsidRDefault="005D7594" w:rsidP="005D7594">
      <w:pPr>
        <w:jc w:val="both"/>
        <w:rPr>
          <w:bCs/>
        </w:rPr>
      </w:pPr>
      <w:r>
        <w:rPr>
          <w:bCs/>
        </w:rPr>
        <w:tab/>
        <w:t xml:space="preserve">U raspravi sudjeluju svi članovi Vijeća. </w:t>
      </w:r>
    </w:p>
    <w:p w:rsidR="005D7594" w:rsidRDefault="005D7594" w:rsidP="005D7594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ab/>
        <w:t>Vijeće jednoglasno donosi</w:t>
      </w:r>
    </w:p>
    <w:p w:rsidR="005D7594" w:rsidRPr="00C3273A" w:rsidRDefault="005D7594" w:rsidP="005D7594">
      <w:pPr>
        <w:spacing w:after="160" w:line="254" w:lineRule="auto"/>
        <w:contextualSpacing/>
        <w:jc w:val="center"/>
        <w:rPr>
          <w:b/>
          <w:bCs/>
        </w:rPr>
      </w:pPr>
      <w:r w:rsidRPr="00C3273A">
        <w:rPr>
          <w:b/>
          <w:bCs/>
        </w:rPr>
        <w:t>ZAKLJUČAK</w:t>
      </w:r>
    </w:p>
    <w:p w:rsidR="005D7594" w:rsidRPr="006B724B" w:rsidRDefault="005D7594" w:rsidP="005D7594">
      <w:pPr>
        <w:jc w:val="center"/>
        <w:rPr>
          <w:b/>
          <w:i/>
        </w:rPr>
      </w:pPr>
      <w:r w:rsidRPr="006B724B">
        <w:rPr>
          <w:b/>
        </w:rPr>
        <w:t>Zaključak o davanju mišljenja na prijedlog odluke o izmjenama i dopunama Odluke o donošenju Prostornog plana Grada Zagreba</w:t>
      </w:r>
    </w:p>
    <w:p w:rsidR="005D7594" w:rsidRDefault="005D7594" w:rsidP="005D7594">
      <w:pPr>
        <w:spacing w:after="160" w:line="254" w:lineRule="auto"/>
        <w:contextualSpacing/>
      </w:pPr>
    </w:p>
    <w:p w:rsidR="005D7594" w:rsidRPr="00C3273A" w:rsidRDefault="005D7594" w:rsidP="005D7594">
      <w:pPr>
        <w:spacing w:after="160" w:line="254" w:lineRule="auto"/>
        <w:contextualSpacing/>
        <w:rPr>
          <w:bCs/>
          <w:i/>
        </w:rPr>
      </w:pPr>
      <w:r>
        <w:tab/>
        <w:t xml:space="preserve">Daje se pozitivno mišljenje. </w:t>
      </w:r>
    </w:p>
    <w:p w:rsidR="005D7594" w:rsidRDefault="005D7594" w:rsidP="005D7594">
      <w:pPr>
        <w:spacing w:after="160" w:line="254" w:lineRule="auto"/>
        <w:contextualSpacing/>
        <w:jc w:val="both"/>
        <w:rPr>
          <w:b/>
          <w:bCs/>
        </w:rPr>
      </w:pPr>
    </w:p>
    <w:p w:rsidR="005D7594" w:rsidRPr="006B724B" w:rsidRDefault="005D7594" w:rsidP="005D7594">
      <w:pPr>
        <w:jc w:val="both"/>
        <w:rPr>
          <w:b/>
          <w:i/>
        </w:rPr>
      </w:pPr>
      <w:r>
        <w:rPr>
          <w:b/>
        </w:rPr>
        <w:t xml:space="preserve">Ad. 2.  </w:t>
      </w:r>
      <w:r w:rsidRPr="006B724B">
        <w:rPr>
          <w:b/>
        </w:rPr>
        <w:t xml:space="preserve">Zaključak o prijedlogu za sigurnosnu provjeru ograde kod Dječjeg vrtića </w:t>
      </w:r>
      <w:r>
        <w:rPr>
          <w:b/>
        </w:rPr>
        <w:t>Kolibri, Podružnica Potočić,</w:t>
      </w:r>
      <w:r w:rsidRPr="006B724B">
        <w:rPr>
          <w:b/>
        </w:rPr>
        <w:t xml:space="preserve"> </w:t>
      </w:r>
      <w:proofErr w:type="spellStart"/>
      <w:r w:rsidRPr="006B724B">
        <w:rPr>
          <w:b/>
        </w:rPr>
        <w:t>Miroševečka</w:t>
      </w:r>
      <w:proofErr w:type="spellEnd"/>
      <w:r w:rsidRPr="006B724B">
        <w:rPr>
          <w:b/>
        </w:rPr>
        <w:t xml:space="preserve"> cesta 89 – </w:t>
      </w:r>
      <w:r w:rsidRPr="006B724B">
        <w:rPr>
          <w:b/>
          <w:i/>
        </w:rPr>
        <w:t>donošenje zaključka;</w:t>
      </w:r>
    </w:p>
    <w:p w:rsidR="005D7594" w:rsidRDefault="005D7594" w:rsidP="005D7594">
      <w:pPr>
        <w:jc w:val="both"/>
        <w:rPr>
          <w:bCs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Cs/>
        </w:rPr>
        <w:t xml:space="preserve">U raspravi sudjeluju svi članovi Vijeća. </w:t>
      </w:r>
    </w:p>
    <w:p w:rsidR="005D7594" w:rsidRDefault="005D7594" w:rsidP="005D7594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ab/>
        <w:t>Vijeće jednoglasno donosi</w:t>
      </w:r>
    </w:p>
    <w:p w:rsidR="005D7594" w:rsidRDefault="005D7594" w:rsidP="005D7594">
      <w:pPr>
        <w:spacing w:after="160" w:line="254" w:lineRule="auto"/>
        <w:contextualSpacing/>
        <w:jc w:val="center"/>
        <w:rPr>
          <w:b/>
          <w:bCs/>
        </w:rPr>
      </w:pPr>
      <w:r w:rsidRPr="006200B9">
        <w:rPr>
          <w:b/>
          <w:bCs/>
        </w:rPr>
        <w:t>ZAKLJUČAK</w:t>
      </w:r>
    </w:p>
    <w:p w:rsidR="005D7594" w:rsidRPr="006200B9" w:rsidRDefault="005D7594" w:rsidP="005D7594">
      <w:pPr>
        <w:spacing w:after="160" w:line="254" w:lineRule="auto"/>
        <w:contextualSpacing/>
        <w:jc w:val="center"/>
        <w:rPr>
          <w:b/>
          <w:bCs/>
        </w:rPr>
      </w:pPr>
      <w:r w:rsidRPr="006B724B">
        <w:rPr>
          <w:b/>
        </w:rPr>
        <w:t xml:space="preserve">o prijedlogu za sigurnosnu provjeru ograde kod Dječjeg vrtića </w:t>
      </w:r>
      <w:r>
        <w:rPr>
          <w:b/>
        </w:rPr>
        <w:t>Kolibri, Podružnica Potočić,</w:t>
      </w:r>
      <w:r w:rsidRPr="006B724B">
        <w:rPr>
          <w:b/>
        </w:rPr>
        <w:t xml:space="preserve"> </w:t>
      </w:r>
      <w:proofErr w:type="spellStart"/>
      <w:r w:rsidRPr="006B724B">
        <w:rPr>
          <w:b/>
        </w:rPr>
        <w:t>Miroševečka</w:t>
      </w:r>
      <w:proofErr w:type="spellEnd"/>
      <w:r w:rsidRPr="006B724B">
        <w:rPr>
          <w:b/>
        </w:rPr>
        <w:t xml:space="preserve"> cesta 89</w:t>
      </w:r>
    </w:p>
    <w:p w:rsidR="005D7594" w:rsidRDefault="005D7594" w:rsidP="005D7594">
      <w:pPr>
        <w:pStyle w:val="Odlomakpopisa"/>
        <w:numPr>
          <w:ilvl w:val="0"/>
          <w:numId w:val="3"/>
        </w:numPr>
        <w:spacing w:after="160" w:line="254" w:lineRule="auto"/>
        <w:contextualSpacing/>
        <w:jc w:val="both"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lastRenderedPageBreak/>
        <w:t>Razmotren</w:t>
      </w:r>
      <w:proofErr w:type="spellEnd"/>
      <w:r>
        <w:rPr>
          <w:rFonts w:eastAsia="Calibri"/>
          <w:lang w:val="en-US" w:eastAsia="en-US"/>
        </w:rPr>
        <w:t xml:space="preserve"> je </w:t>
      </w:r>
      <w:proofErr w:type="spellStart"/>
      <w:r>
        <w:rPr>
          <w:rFonts w:eastAsia="Calibri"/>
          <w:lang w:val="en-US" w:eastAsia="en-US"/>
        </w:rPr>
        <w:t>zahtjev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građana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vezano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uz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sigurnosnu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provjeru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novopostavljene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limene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ograde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oko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objekta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Dječjeg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vrtića</w:t>
      </w:r>
      <w:proofErr w:type="spellEnd"/>
      <w:r>
        <w:rPr>
          <w:rFonts w:eastAsia="Calibri"/>
          <w:lang w:val="en-US" w:eastAsia="en-US"/>
        </w:rPr>
        <w:t xml:space="preserve"> “</w:t>
      </w:r>
      <w:proofErr w:type="spellStart"/>
      <w:r>
        <w:rPr>
          <w:rFonts w:eastAsia="Calibri"/>
          <w:lang w:val="en-US" w:eastAsia="en-US"/>
        </w:rPr>
        <w:t>Kolibri</w:t>
      </w:r>
      <w:proofErr w:type="spellEnd"/>
      <w:r>
        <w:rPr>
          <w:rFonts w:eastAsia="Calibri"/>
          <w:lang w:val="en-US" w:eastAsia="en-US"/>
        </w:rPr>
        <w:t xml:space="preserve">”, </w:t>
      </w:r>
      <w:proofErr w:type="spellStart"/>
      <w:r>
        <w:rPr>
          <w:rFonts w:eastAsia="Calibri"/>
          <w:lang w:val="en-US" w:eastAsia="en-US"/>
        </w:rPr>
        <w:t>Podružnica</w:t>
      </w:r>
      <w:proofErr w:type="spellEnd"/>
      <w:r>
        <w:rPr>
          <w:rFonts w:eastAsia="Calibri"/>
          <w:lang w:val="en-US" w:eastAsia="en-US"/>
        </w:rPr>
        <w:t xml:space="preserve"> “</w:t>
      </w:r>
      <w:proofErr w:type="spellStart"/>
      <w:r>
        <w:rPr>
          <w:rFonts w:eastAsia="Calibri"/>
          <w:lang w:val="en-US" w:eastAsia="en-US"/>
        </w:rPr>
        <w:t>Potočić</w:t>
      </w:r>
      <w:proofErr w:type="spellEnd"/>
      <w:r>
        <w:rPr>
          <w:rFonts w:eastAsia="Calibri"/>
          <w:lang w:val="en-US" w:eastAsia="en-US"/>
        </w:rPr>
        <w:t xml:space="preserve">” </w:t>
      </w:r>
      <w:proofErr w:type="spellStart"/>
      <w:proofErr w:type="gramStart"/>
      <w:r>
        <w:rPr>
          <w:rFonts w:eastAsia="Calibri"/>
          <w:lang w:val="en-US" w:eastAsia="en-US"/>
        </w:rPr>
        <w:t>na</w:t>
      </w:r>
      <w:proofErr w:type="spellEnd"/>
      <w:proofErr w:type="gram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lokaciji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Miroševečka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cesta</w:t>
      </w:r>
      <w:proofErr w:type="spellEnd"/>
      <w:r>
        <w:rPr>
          <w:rFonts w:eastAsia="Calibri"/>
          <w:lang w:val="en-US" w:eastAsia="en-US"/>
        </w:rPr>
        <w:t xml:space="preserve"> 89.</w:t>
      </w:r>
    </w:p>
    <w:p w:rsidR="005D7594" w:rsidRDefault="005D7594" w:rsidP="005D7594">
      <w:pPr>
        <w:pStyle w:val="Odlomakpopisa"/>
        <w:numPr>
          <w:ilvl w:val="0"/>
          <w:numId w:val="3"/>
        </w:numPr>
        <w:spacing w:after="160" w:line="254" w:lineRule="auto"/>
        <w:contextualSpacing/>
        <w:jc w:val="both"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Predlaže</w:t>
      </w:r>
      <w:proofErr w:type="spellEnd"/>
      <w:r>
        <w:rPr>
          <w:rFonts w:eastAsia="Calibri"/>
          <w:lang w:val="en-US" w:eastAsia="en-US"/>
        </w:rPr>
        <w:t xml:space="preserve"> se </w:t>
      </w:r>
      <w:proofErr w:type="spellStart"/>
      <w:r>
        <w:rPr>
          <w:rFonts w:eastAsia="Calibri"/>
          <w:lang w:val="en-US" w:eastAsia="en-US"/>
        </w:rPr>
        <w:t>hitna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provjera</w:t>
      </w:r>
      <w:proofErr w:type="spellEnd"/>
      <w:r>
        <w:rPr>
          <w:rFonts w:eastAsia="Calibri"/>
          <w:lang w:val="en-US" w:eastAsia="en-US"/>
        </w:rPr>
        <w:t xml:space="preserve"> da li je </w:t>
      </w:r>
      <w:proofErr w:type="spellStart"/>
      <w:r>
        <w:rPr>
          <w:rFonts w:eastAsia="Calibri"/>
          <w:lang w:val="en-US" w:eastAsia="en-US"/>
        </w:rPr>
        <w:t>navedena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ograda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izvedena</w:t>
      </w:r>
      <w:proofErr w:type="spellEnd"/>
      <w:r>
        <w:rPr>
          <w:rFonts w:eastAsia="Calibri"/>
          <w:lang w:val="en-US" w:eastAsia="en-US"/>
        </w:rPr>
        <w:t xml:space="preserve"> u </w:t>
      </w:r>
      <w:proofErr w:type="spellStart"/>
      <w:r>
        <w:rPr>
          <w:rFonts w:eastAsia="Calibri"/>
          <w:lang w:val="en-US" w:eastAsia="en-US"/>
        </w:rPr>
        <w:t>skladu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sa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sigurnosnim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propisima</w:t>
      </w:r>
      <w:proofErr w:type="spellEnd"/>
      <w:r>
        <w:rPr>
          <w:rFonts w:eastAsia="Calibri"/>
          <w:lang w:val="en-US" w:eastAsia="en-US"/>
        </w:rPr>
        <w:t xml:space="preserve">, </w:t>
      </w:r>
      <w:proofErr w:type="spellStart"/>
      <w:r>
        <w:rPr>
          <w:rFonts w:eastAsia="Calibri"/>
          <w:lang w:val="en-US" w:eastAsia="en-US"/>
        </w:rPr>
        <w:t>budući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Vijeće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smatra</w:t>
      </w:r>
      <w:proofErr w:type="spellEnd"/>
      <w:r>
        <w:rPr>
          <w:rFonts w:eastAsia="Calibri"/>
          <w:lang w:val="en-US" w:eastAsia="en-US"/>
        </w:rPr>
        <w:t xml:space="preserve"> da </w:t>
      </w:r>
      <w:proofErr w:type="spellStart"/>
      <w:r>
        <w:rPr>
          <w:rFonts w:eastAsia="Calibri"/>
          <w:lang w:val="en-US" w:eastAsia="en-US"/>
        </w:rPr>
        <w:t>ograda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nije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adekvatna</w:t>
      </w:r>
      <w:proofErr w:type="spellEnd"/>
      <w:r>
        <w:rPr>
          <w:rFonts w:eastAsia="Calibri"/>
          <w:lang w:val="en-US" w:eastAsia="en-US"/>
        </w:rPr>
        <w:t xml:space="preserve">,  </w:t>
      </w:r>
      <w:proofErr w:type="spellStart"/>
      <w:r>
        <w:rPr>
          <w:rFonts w:eastAsia="Calibri"/>
          <w:lang w:val="en-US" w:eastAsia="en-US"/>
        </w:rPr>
        <w:t>niti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pruža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potrebnu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zaštitu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djeci</w:t>
      </w:r>
      <w:proofErr w:type="spellEnd"/>
      <w:r>
        <w:rPr>
          <w:rFonts w:eastAsia="Calibri"/>
          <w:lang w:val="en-US" w:eastAsia="en-US"/>
        </w:rPr>
        <w:t xml:space="preserve"> u </w:t>
      </w:r>
      <w:proofErr w:type="spellStart"/>
      <w:r>
        <w:rPr>
          <w:rFonts w:eastAsia="Calibri"/>
          <w:lang w:val="en-US" w:eastAsia="en-US"/>
        </w:rPr>
        <w:t>obližnjem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dječjem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vrtiću</w:t>
      </w:r>
      <w:proofErr w:type="spellEnd"/>
      <w:r>
        <w:rPr>
          <w:rFonts w:eastAsia="Calibri"/>
          <w:lang w:val="en-US" w:eastAsia="en-US"/>
        </w:rPr>
        <w:t xml:space="preserve">, </w:t>
      </w:r>
      <w:proofErr w:type="spellStart"/>
      <w:r>
        <w:rPr>
          <w:rFonts w:eastAsia="Calibri"/>
          <w:lang w:val="en-US" w:eastAsia="en-US"/>
        </w:rPr>
        <w:t>obzirom</w:t>
      </w:r>
      <w:proofErr w:type="spellEnd"/>
      <w:r>
        <w:rPr>
          <w:rFonts w:eastAsia="Calibri"/>
          <w:lang w:val="en-US" w:eastAsia="en-US"/>
        </w:rPr>
        <w:t xml:space="preserve"> se </w:t>
      </w:r>
      <w:proofErr w:type="spellStart"/>
      <w:r>
        <w:rPr>
          <w:rFonts w:eastAsia="Calibri"/>
          <w:lang w:val="en-US" w:eastAsia="en-US"/>
        </w:rPr>
        <w:t>radi</w:t>
      </w:r>
      <w:proofErr w:type="spellEnd"/>
      <w:r>
        <w:rPr>
          <w:rFonts w:eastAsia="Calibri"/>
          <w:lang w:val="en-US" w:eastAsia="en-US"/>
        </w:rPr>
        <w:t xml:space="preserve"> o </w:t>
      </w:r>
      <w:proofErr w:type="spellStart"/>
      <w:r>
        <w:rPr>
          <w:rFonts w:eastAsia="Calibri"/>
          <w:lang w:val="en-US" w:eastAsia="en-US"/>
        </w:rPr>
        <w:t>limenoj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ogradi</w:t>
      </w:r>
      <w:proofErr w:type="spellEnd"/>
      <w:r>
        <w:rPr>
          <w:rFonts w:eastAsia="Calibri"/>
          <w:lang w:val="en-US" w:eastAsia="en-US"/>
        </w:rPr>
        <w:t xml:space="preserve">, </w:t>
      </w:r>
      <w:proofErr w:type="spellStart"/>
      <w:r>
        <w:rPr>
          <w:rFonts w:eastAsia="Calibri"/>
          <w:lang w:val="en-US" w:eastAsia="en-US"/>
        </w:rPr>
        <w:t>koja</w:t>
      </w:r>
      <w:proofErr w:type="spellEnd"/>
      <w:r>
        <w:rPr>
          <w:rFonts w:eastAsia="Calibri"/>
          <w:lang w:val="en-US" w:eastAsia="en-US"/>
        </w:rPr>
        <w:t xml:space="preserve"> ne </w:t>
      </w:r>
      <w:proofErr w:type="spellStart"/>
      <w:r>
        <w:rPr>
          <w:rFonts w:eastAsia="Calibri"/>
          <w:lang w:val="en-US" w:eastAsia="en-US"/>
        </w:rPr>
        <w:t>može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spriječiti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niti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dostatno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ublažiti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eventualni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udar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vozila</w:t>
      </w:r>
      <w:proofErr w:type="spellEnd"/>
      <w:r>
        <w:rPr>
          <w:rFonts w:eastAsia="Calibri"/>
          <w:lang w:val="en-US" w:eastAsia="en-US"/>
        </w:rPr>
        <w:t xml:space="preserve">. </w:t>
      </w:r>
      <w:proofErr w:type="spellStart"/>
      <w:r>
        <w:rPr>
          <w:rFonts w:eastAsia="Calibri"/>
          <w:lang w:val="en-US" w:eastAsia="en-US"/>
        </w:rPr>
        <w:t>Naime</w:t>
      </w:r>
      <w:proofErr w:type="spellEnd"/>
      <w:r>
        <w:rPr>
          <w:rFonts w:eastAsia="Calibri"/>
          <w:lang w:val="en-US" w:eastAsia="en-US"/>
        </w:rPr>
        <w:t xml:space="preserve">, </w:t>
      </w:r>
      <w:proofErr w:type="spellStart"/>
      <w:r>
        <w:rPr>
          <w:rFonts w:eastAsia="Calibri"/>
          <w:lang w:val="en-US" w:eastAsia="en-US"/>
        </w:rPr>
        <w:t>radi</w:t>
      </w:r>
      <w:proofErr w:type="spellEnd"/>
      <w:r>
        <w:rPr>
          <w:rFonts w:eastAsia="Calibri"/>
          <w:lang w:val="en-US" w:eastAsia="en-US"/>
        </w:rPr>
        <w:t xml:space="preserve"> se o </w:t>
      </w:r>
      <w:proofErr w:type="spellStart"/>
      <w:r>
        <w:rPr>
          <w:rFonts w:eastAsia="Calibri"/>
          <w:lang w:val="en-US" w:eastAsia="en-US"/>
        </w:rPr>
        <w:t>lokaciji</w:t>
      </w:r>
      <w:proofErr w:type="spellEnd"/>
      <w:r>
        <w:rPr>
          <w:rFonts w:eastAsia="Calibri"/>
          <w:lang w:val="en-US" w:eastAsia="en-US"/>
        </w:rPr>
        <w:t xml:space="preserve"> s </w:t>
      </w:r>
      <w:proofErr w:type="spellStart"/>
      <w:r>
        <w:rPr>
          <w:rFonts w:eastAsia="Calibri"/>
          <w:lang w:val="en-US" w:eastAsia="en-US"/>
        </w:rPr>
        <w:t>čestim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prometnim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nezgodama</w:t>
      </w:r>
      <w:proofErr w:type="spellEnd"/>
      <w:r>
        <w:rPr>
          <w:rFonts w:eastAsia="Calibri"/>
          <w:lang w:val="en-US" w:eastAsia="en-US"/>
        </w:rPr>
        <w:t>.</w:t>
      </w:r>
    </w:p>
    <w:p w:rsidR="005D7594" w:rsidRPr="006B724B" w:rsidRDefault="005D7594" w:rsidP="005D7594">
      <w:pPr>
        <w:pStyle w:val="Odlomakpopisa"/>
        <w:spacing w:after="160" w:line="254" w:lineRule="auto"/>
        <w:ind w:left="1065"/>
        <w:contextualSpacing/>
        <w:jc w:val="both"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Također</w:t>
      </w:r>
      <w:proofErr w:type="spellEnd"/>
      <w:r>
        <w:rPr>
          <w:rFonts w:eastAsia="Calibri"/>
          <w:lang w:val="en-US" w:eastAsia="en-US"/>
        </w:rPr>
        <w:t xml:space="preserve">, </w:t>
      </w:r>
      <w:proofErr w:type="spellStart"/>
      <w:proofErr w:type="gramStart"/>
      <w:r>
        <w:rPr>
          <w:rFonts w:eastAsia="Calibri"/>
          <w:lang w:val="en-US" w:eastAsia="en-US"/>
        </w:rPr>
        <w:t>na</w:t>
      </w:r>
      <w:proofErr w:type="spellEnd"/>
      <w:proofErr w:type="gram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navedenoj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lokaciji</w:t>
      </w:r>
      <w:proofErr w:type="spellEnd"/>
      <w:r>
        <w:rPr>
          <w:rFonts w:eastAsia="Calibri"/>
          <w:lang w:val="en-US" w:eastAsia="en-US"/>
        </w:rPr>
        <w:t xml:space="preserve"> je </w:t>
      </w:r>
      <w:proofErr w:type="spellStart"/>
      <w:r>
        <w:rPr>
          <w:rFonts w:eastAsia="Calibri"/>
          <w:lang w:val="en-US" w:eastAsia="en-US"/>
        </w:rPr>
        <w:t>planirana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gradnja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nogostupa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te</w:t>
      </w:r>
      <w:proofErr w:type="spellEnd"/>
      <w:r>
        <w:rPr>
          <w:rFonts w:eastAsia="Calibri"/>
          <w:lang w:val="en-US" w:eastAsia="en-US"/>
        </w:rPr>
        <w:t xml:space="preserve"> je </w:t>
      </w:r>
      <w:proofErr w:type="spellStart"/>
      <w:r>
        <w:rPr>
          <w:rFonts w:eastAsia="Calibri"/>
          <w:lang w:val="en-US" w:eastAsia="en-US"/>
        </w:rPr>
        <w:t>sukladno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dogovorima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ograda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trebala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biti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uvučena</w:t>
      </w:r>
      <w:proofErr w:type="spellEnd"/>
      <w:r>
        <w:rPr>
          <w:rFonts w:eastAsia="Calibri"/>
          <w:lang w:val="en-US" w:eastAsia="en-US"/>
        </w:rPr>
        <w:t xml:space="preserve">, </w:t>
      </w:r>
      <w:proofErr w:type="spellStart"/>
      <w:r>
        <w:rPr>
          <w:rFonts w:eastAsia="Calibri"/>
          <w:lang w:val="en-US" w:eastAsia="en-US"/>
        </w:rPr>
        <w:t>kako</w:t>
      </w:r>
      <w:proofErr w:type="spellEnd"/>
      <w:r>
        <w:rPr>
          <w:rFonts w:eastAsia="Calibri"/>
          <w:lang w:val="en-US" w:eastAsia="en-US"/>
        </w:rPr>
        <w:t xml:space="preserve"> bi se </w:t>
      </w:r>
      <w:proofErr w:type="spellStart"/>
      <w:r>
        <w:rPr>
          <w:rFonts w:eastAsia="Calibri"/>
          <w:lang w:val="en-US" w:eastAsia="en-US"/>
        </w:rPr>
        <w:t>uz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nogostup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dodatno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postavili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zaštitni</w:t>
      </w:r>
      <w:proofErr w:type="spellEnd"/>
      <w:r>
        <w:rPr>
          <w:rFonts w:eastAsia="Calibri"/>
          <w:lang w:val="en-US" w:eastAsia="en-US"/>
        </w:rPr>
        <w:t xml:space="preserve"> </w:t>
      </w:r>
      <w:proofErr w:type="spellStart"/>
      <w:r>
        <w:rPr>
          <w:rFonts w:eastAsia="Calibri"/>
          <w:lang w:val="en-US" w:eastAsia="en-US"/>
        </w:rPr>
        <w:t>stupići</w:t>
      </w:r>
      <w:proofErr w:type="spellEnd"/>
      <w:r>
        <w:rPr>
          <w:rFonts w:eastAsia="Calibri"/>
          <w:lang w:val="en-US" w:eastAsia="en-US"/>
        </w:rPr>
        <w:t>.</w:t>
      </w:r>
    </w:p>
    <w:bookmarkEnd w:id="1"/>
    <w:bookmarkEnd w:id="2"/>
    <w:p w:rsidR="005D7594" w:rsidRDefault="005D7594" w:rsidP="005D7594">
      <w:pPr>
        <w:jc w:val="both"/>
        <w:rPr>
          <w:b/>
          <w:bCs/>
        </w:rPr>
      </w:pPr>
    </w:p>
    <w:p w:rsidR="005D7594" w:rsidRDefault="005D7594" w:rsidP="005D7594">
      <w:pPr>
        <w:jc w:val="both"/>
        <w:rPr>
          <w:b/>
        </w:rPr>
      </w:pPr>
      <w:r>
        <w:rPr>
          <w:b/>
          <w:bCs/>
        </w:rPr>
        <w:t xml:space="preserve">Ad. 3.  </w:t>
      </w:r>
      <w:r w:rsidRPr="006F6D36">
        <w:rPr>
          <w:b/>
        </w:rPr>
        <w:t xml:space="preserve">Zaključak o prijedlogu za postavljanje prometnog znaka na </w:t>
      </w:r>
      <w:r>
        <w:rPr>
          <w:b/>
        </w:rPr>
        <w:t xml:space="preserve">ulazu u odvojak </w:t>
      </w:r>
      <w:proofErr w:type="spellStart"/>
      <w:r>
        <w:rPr>
          <w:b/>
        </w:rPr>
        <w:t>Miroševečke</w:t>
      </w:r>
      <w:proofErr w:type="spellEnd"/>
      <w:r>
        <w:rPr>
          <w:b/>
        </w:rPr>
        <w:t xml:space="preserve"> ceste</w:t>
      </w:r>
      <w:r w:rsidRPr="006F6D36">
        <w:rPr>
          <w:b/>
        </w:rPr>
        <w:t xml:space="preserve"> </w:t>
      </w:r>
      <w:r>
        <w:rPr>
          <w:b/>
        </w:rPr>
        <w:t>prema</w:t>
      </w:r>
      <w:r w:rsidRPr="006F6D36">
        <w:rPr>
          <w:b/>
        </w:rPr>
        <w:t xml:space="preserve"> kbr. 173b – </w:t>
      </w:r>
      <w:r w:rsidRPr="006F6D36">
        <w:rPr>
          <w:b/>
          <w:i/>
        </w:rPr>
        <w:t>donošenje zaključka;</w:t>
      </w:r>
    </w:p>
    <w:p w:rsidR="005D7594" w:rsidRDefault="005D7594" w:rsidP="005D7594">
      <w:pPr>
        <w:spacing w:after="160" w:line="254" w:lineRule="auto"/>
        <w:ind w:firstLine="708"/>
        <w:contextualSpacing/>
        <w:jc w:val="both"/>
        <w:rPr>
          <w:bCs/>
        </w:rPr>
      </w:pPr>
      <w:r>
        <w:rPr>
          <w:bCs/>
        </w:rPr>
        <w:t xml:space="preserve">U raspravi sudjeluju svi članovi Vijeća. </w:t>
      </w:r>
    </w:p>
    <w:p w:rsidR="005D7594" w:rsidRDefault="005D7594" w:rsidP="005D7594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ab/>
        <w:t>Vijeće jednoglasno donosi</w:t>
      </w:r>
    </w:p>
    <w:p w:rsidR="005D7594" w:rsidRDefault="005D7594" w:rsidP="005D7594">
      <w:pPr>
        <w:spacing w:after="160" w:line="254" w:lineRule="auto"/>
        <w:contextualSpacing/>
        <w:jc w:val="both"/>
        <w:rPr>
          <w:bCs/>
        </w:rPr>
      </w:pPr>
    </w:p>
    <w:p w:rsidR="005D7594" w:rsidRPr="006200B9" w:rsidRDefault="005D7594" w:rsidP="005D7594">
      <w:pPr>
        <w:spacing w:after="160" w:line="254" w:lineRule="auto"/>
        <w:contextualSpacing/>
        <w:jc w:val="center"/>
        <w:rPr>
          <w:b/>
          <w:bCs/>
        </w:rPr>
      </w:pPr>
      <w:r w:rsidRPr="006200B9">
        <w:rPr>
          <w:b/>
          <w:bCs/>
        </w:rPr>
        <w:t>ZAKLJUČAK</w:t>
      </w:r>
    </w:p>
    <w:p w:rsidR="005D7594" w:rsidRDefault="005D7594" w:rsidP="005D7594">
      <w:pPr>
        <w:jc w:val="center"/>
        <w:rPr>
          <w:b/>
        </w:rPr>
      </w:pPr>
      <w:r>
        <w:rPr>
          <w:b/>
        </w:rPr>
        <w:t xml:space="preserve"> </w:t>
      </w:r>
      <w:r w:rsidRPr="006F6D36">
        <w:rPr>
          <w:b/>
        </w:rPr>
        <w:t>o prijedlogu za postavljanje promet</w:t>
      </w:r>
      <w:r>
        <w:rPr>
          <w:b/>
        </w:rPr>
        <w:t xml:space="preserve">nog znaka na ulazu u odvojak </w:t>
      </w:r>
      <w:proofErr w:type="spellStart"/>
      <w:r>
        <w:rPr>
          <w:b/>
        </w:rPr>
        <w:t>Miroševečke</w:t>
      </w:r>
      <w:proofErr w:type="spellEnd"/>
      <w:r>
        <w:rPr>
          <w:b/>
        </w:rPr>
        <w:t xml:space="preserve"> ceste, prema </w:t>
      </w:r>
      <w:r w:rsidRPr="006F6D36">
        <w:rPr>
          <w:b/>
        </w:rPr>
        <w:t xml:space="preserve">kbr. </w:t>
      </w:r>
      <w:r>
        <w:rPr>
          <w:b/>
        </w:rPr>
        <w:t>173</w:t>
      </w:r>
      <w:r w:rsidRPr="006F6D36">
        <w:rPr>
          <w:b/>
        </w:rPr>
        <w:t>b</w:t>
      </w:r>
    </w:p>
    <w:p w:rsidR="005D7594" w:rsidRDefault="005D7594" w:rsidP="005D7594">
      <w:pPr>
        <w:ind w:left="562"/>
        <w:rPr>
          <w:b/>
        </w:rPr>
      </w:pPr>
    </w:p>
    <w:p w:rsidR="005D7594" w:rsidRDefault="005D7594" w:rsidP="005D7594">
      <w:pPr>
        <w:pStyle w:val="Odlomakpopisa"/>
        <w:numPr>
          <w:ilvl w:val="0"/>
          <w:numId w:val="1"/>
        </w:numPr>
        <w:contextualSpacing/>
        <w:jc w:val="both"/>
      </w:pPr>
      <w:r>
        <w:t xml:space="preserve">Razmotren je zahtjev građana vezano za postavljanje prometnog znaka zabrane prometovanja za vozila veće mase na ulazu u odvojak </w:t>
      </w:r>
      <w:proofErr w:type="spellStart"/>
      <w:r>
        <w:t>Miroševečke</w:t>
      </w:r>
      <w:proofErr w:type="spellEnd"/>
      <w:r>
        <w:t xml:space="preserve"> ceste prema kbr. 173b. Naime, u odvojak </w:t>
      </w:r>
      <w:proofErr w:type="spellStart"/>
      <w:r>
        <w:t>Miroševečke</w:t>
      </w:r>
      <w:proofErr w:type="spellEnd"/>
      <w:r>
        <w:t xml:space="preserve"> ceste ulazi  se preko mosta koji je predviđen za prolazak osobnih vozila. Most učestalo koriste i puno veća i teža vozila (teretna vozila i kamioni), koji na taj način ugrožavaju sigurnost i stabilnost navedenog mosta, a samim time i građana.</w:t>
      </w:r>
    </w:p>
    <w:p w:rsidR="005D7594" w:rsidRDefault="005D7594" w:rsidP="005D7594">
      <w:pPr>
        <w:pStyle w:val="Odlomakpopisa"/>
        <w:numPr>
          <w:ilvl w:val="0"/>
          <w:numId w:val="1"/>
        </w:numPr>
        <w:contextualSpacing/>
        <w:jc w:val="both"/>
      </w:pPr>
      <w:r>
        <w:t xml:space="preserve">Vezano uz gore navedeno, Vijeće predlaže održavanje terenskog očevida na lokaciji odvojak </w:t>
      </w:r>
      <w:proofErr w:type="spellStart"/>
      <w:r>
        <w:t>Miroševečke</w:t>
      </w:r>
      <w:proofErr w:type="spellEnd"/>
      <w:r>
        <w:t xml:space="preserve"> ceste, prema kbr. 173b, radi provjere sigurnosti mosta iz točke 1, odnosno postavljanja prometnog znaka zabrane prolaska za vozila teža od 3,5 tone.</w:t>
      </w:r>
    </w:p>
    <w:p w:rsidR="005D7594" w:rsidRDefault="005D7594" w:rsidP="005D7594">
      <w:pPr>
        <w:pStyle w:val="Odlomakpopisa"/>
        <w:numPr>
          <w:ilvl w:val="0"/>
          <w:numId w:val="1"/>
        </w:numPr>
        <w:spacing w:after="160" w:line="254" w:lineRule="auto"/>
        <w:contextualSpacing/>
        <w:jc w:val="center"/>
      </w:pPr>
      <w:r>
        <w:t>Ovaj zaključak dostavlja se Gradskom uredu za mjesnu samoupravu, promet, civilnu zaštitu i sigurnost, Sektoru za promet, na daljnje postupanje.</w:t>
      </w:r>
    </w:p>
    <w:p w:rsidR="005D7594" w:rsidRDefault="005D7594" w:rsidP="005D7594">
      <w:pPr>
        <w:rPr>
          <w:b/>
        </w:rPr>
      </w:pPr>
    </w:p>
    <w:p w:rsidR="005D7594" w:rsidRDefault="005D7594" w:rsidP="005D7594">
      <w:pPr>
        <w:rPr>
          <w:b/>
        </w:rPr>
      </w:pPr>
      <w:r>
        <w:rPr>
          <w:b/>
        </w:rPr>
        <w:t>Ad. 4.  Pitanja, prijedlozi i obavijesti</w:t>
      </w:r>
    </w:p>
    <w:p w:rsidR="005D7594" w:rsidRDefault="005D7594" w:rsidP="005D7594">
      <w:pPr>
        <w:jc w:val="both"/>
      </w:pPr>
      <w:r>
        <w:t>Predsjednik obavještava članove Vijeća o promjeni načina podnošenja zahtjeva za jednokratno korištenje prostora mjesne samouprave.</w:t>
      </w:r>
    </w:p>
    <w:p w:rsidR="005D7594" w:rsidRPr="00742170" w:rsidRDefault="005D7594" w:rsidP="005D7594">
      <w:pPr>
        <w:jc w:val="both"/>
      </w:pPr>
    </w:p>
    <w:p w:rsidR="005D7594" w:rsidRDefault="005D7594" w:rsidP="005D7594">
      <w:pPr>
        <w:jc w:val="both"/>
      </w:pPr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 20,45 </w:t>
      </w:r>
      <w:r w:rsidRPr="009306D7">
        <w:rPr>
          <w:rFonts w:eastAsia="Calibri"/>
          <w:color w:val="000000"/>
        </w:rPr>
        <w:t>sati.</w:t>
      </w:r>
    </w:p>
    <w:p w:rsidR="005D7594" w:rsidRDefault="005D7594" w:rsidP="005D7594">
      <w:r>
        <w:t>KLASA: 024-08/25-003/1722</w:t>
      </w:r>
    </w:p>
    <w:p w:rsidR="005D7594" w:rsidRDefault="005D7594" w:rsidP="005D7594">
      <w:r>
        <w:t>URBROJ: 251-13-11-6/009-25-2</w:t>
      </w:r>
    </w:p>
    <w:p w:rsidR="005D7594" w:rsidRDefault="005D7594" w:rsidP="005D7594">
      <w:pPr>
        <w:jc w:val="both"/>
      </w:pPr>
      <w:r w:rsidRPr="0042108B">
        <w:t xml:space="preserve">U  Zagrebu, </w:t>
      </w:r>
      <w:r>
        <w:t xml:space="preserve">29. rujna </w:t>
      </w:r>
      <w:r w:rsidRPr="0042108B">
        <w:t>20</w:t>
      </w:r>
      <w:r>
        <w:t>25</w:t>
      </w:r>
      <w:r w:rsidRPr="0042108B">
        <w:t>.</w:t>
      </w:r>
    </w:p>
    <w:p w:rsidR="005D7594" w:rsidRDefault="005D7594" w:rsidP="005D7594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Krešimir Huzek</w:t>
      </w:r>
    </w:p>
    <w:p w:rsidR="005D7594" w:rsidRDefault="005D7594" w:rsidP="005D7594">
      <w:pPr>
        <w:rPr>
          <w:bCs/>
        </w:rPr>
      </w:pPr>
      <w:r>
        <w:rPr>
          <w:bCs/>
        </w:rPr>
        <w:t xml:space="preserve">Zapisnik tehnički i administrativno </w:t>
      </w:r>
    </w:p>
    <w:p w:rsidR="005D7594" w:rsidRDefault="005D7594" w:rsidP="005D7594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5D7594" w:rsidRDefault="005D7594" w:rsidP="005D7594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5D7594" w:rsidRPr="00321B5E" w:rsidRDefault="005D7594" w:rsidP="005D7594">
      <w:pPr>
        <w:ind w:left="4956" w:firstLine="708"/>
        <w:rPr>
          <w:bCs/>
        </w:rPr>
      </w:pPr>
      <w:r>
        <w:rPr>
          <w:bCs/>
        </w:rPr>
        <w:lastRenderedPageBreak/>
        <w:t xml:space="preserve">Vijeća Mjesnog odbora Miroševec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Krešimir Huzek</w:t>
      </w:r>
      <w:r w:rsidRPr="00321B5E">
        <w:rPr>
          <w:bCs/>
        </w:rPr>
        <w:t xml:space="preserve">    </w:t>
      </w:r>
    </w:p>
    <w:p w:rsidR="00BA6741" w:rsidRPr="005D7594" w:rsidRDefault="00BA6741" w:rsidP="005D7594">
      <w:bookmarkStart w:id="3" w:name="_GoBack"/>
      <w:bookmarkEnd w:id="3"/>
    </w:p>
    <w:sectPr w:rsidR="00BA6741" w:rsidRPr="005D7594" w:rsidSect="00BA6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933AC050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C45B6C"/>
    <w:multiLevelType w:val="hybridMultilevel"/>
    <w:tmpl w:val="B5CCF46C"/>
    <w:lvl w:ilvl="0" w:tplc="0A280AE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2" w:hanging="360"/>
      </w:pPr>
    </w:lvl>
    <w:lvl w:ilvl="2" w:tplc="041A001B" w:tentative="1">
      <w:start w:val="1"/>
      <w:numFmt w:val="lowerRoman"/>
      <w:lvlText w:val="%3."/>
      <w:lvlJc w:val="right"/>
      <w:pPr>
        <w:ind w:left="2362" w:hanging="180"/>
      </w:pPr>
    </w:lvl>
    <w:lvl w:ilvl="3" w:tplc="041A000F" w:tentative="1">
      <w:start w:val="1"/>
      <w:numFmt w:val="decimal"/>
      <w:lvlText w:val="%4."/>
      <w:lvlJc w:val="left"/>
      <w:pPr>
        <w:ind w:left="3082" w:hanging="360"/>
      </w:pPr>
    </w:lvl>
    <w:lvl w:ilvl="4" w:tplc="041A0019" w:tentative="1">
      <w:start w:val="1"/>
      <w:numFmt w:val="lowerLetter"/>
      <w:lvlText w:val="%5."/>
      <w:lvlJc w:val="left"/>
      <w:pPr>
        <w:ind w:left="3802" w:hanging="360"/>
      </w:pPr>
    </w:lvl>
    <w:lvl w:ilvl="5" w:tplc="041A001B" w:tentative="1">
      <w:start w:val="1"/>
      <w:numFmt w:val="lowerRoman"/>
      <w:lvlText w:val="%6."/>
      <w:lvlJc w:val="right"/>
      <w:pPr>
        <w:ind w:left="4522" w:hanging="180"/>
      </w:pPr>
    </w:lvl>
    <w:lvl w:ilvl="6" w:tplc="041A000F" w:tentative="1">
      <w:start w:val="1"/>
      <w:numFmt w:val="decimal"/>
      <w:lvlText w:val="%7."/>
      <w:lvlJc w:val="left"/>
      <w:pPr>
        <w:ind w:left="5242" w:hanging="360"/>
      </w:pPr>
    </w:lvl>
    <w:lvl w:ilvl="7" w:tplc="041A0019" w:tentative="1">
      <w:start w:val="1"/>
      <w:numFmt w:val="lowerLetter"/>
      <w:lvlText w:val="%8."/>
      <w:lvlJc w:val="left"/>
      <w:pPr>
        <w:ind w:left="5962" w:hanging="360"/>
      </w:pPr>
    </w:lvl>
    <w:lvl w:ilvl="8" w:tplc="041A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5ED732E6"/>
    <w:multiLevelType w:val="hybridMultilevel"/>
    <w:tmpl w:val="55B430E6"/>
    <w:lvl w:ilvl="0" w:tplc="F23A3F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41"/>
    <w:rsid w:val="00334D3D"/>
    <w:rsid w:val="005D7594"/>
    <w:rsid w:val="00BA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E5461-24B3-477E-9A2E-13044FFE4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A6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D7594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2025-10-01T11:26:00Z</dcterms:created>
  <dcterms:modified xsi:type="dcterms:W3CDTF">2025-10-01T11:26:00Z</dcterms:modified>
</cp:coreProperties>
</file>