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BE5" w:rsidRPr="009040AC" w:rsidRDefault="00CA7BE5" w:rsidP="00CA7BE5">
      <w:pPr>
        <w:jc w:val="center"/>
        <w:rPr>
          <w:b/>
        </w:rPr>
      </w:pPr>
      <w:r w:rsidRPr="009040AC">
        <w:rPr>
          <w:b/>
        </w:rPr>
        <w:t>Z A P I S N I K</w:t>
      </w:r>
    </w:p>
    <w:p w:rsidR="00CA7BE5" w:rsidRPr="009040AC" w:rsidRDefault="00650137" w:rsidP="00CA7BE5">
      <w:pPr>
        <w:jc w:val="center"/>
        <w:rPr>
          <w:b/>
        </w:rPr>
      </w:pPr>
      <w:r w:rsidRPr="009040AC">
        <w:rPr>
          <w:b/>
        </w:rPr>
        <w:t>1</w:t>
      </w:r>
      <w:r w:rsidR="00375283">
        <w:rPr>
          <w:b/>
        </w:rPr>
        <w:t>4</w:t>
      </w:r>
      <w:r w:rsidR="00CA7BE5" w:rsidRPr="009040AC">
        <w:rPr>
          <w:b/>
        </w:rPr>
        <w:t>. sjednice Vijeća Mjesnog odbora „Ban Keglević“</w:t>
      </w:r>
    </w:p>
    <w:p w:rsidR="00CA7BE5" w:rsidRPr="009040AC" w:rsidRDefault="00375283" w:rsidP="00CA7BE5">
      <w:pPr>
        <w:jc w:val="center"/>
        <w:rPr>
          <w:b/>
        </w:rPr>
      </w:pPr>
      <w:r>
        <w:rPr>
          <w:b/>
        </w:rPr>
        <w:t>07</w:t>
      </w:r>
      <w:r w:rsidR="00CA7BE5" w:rsidRPr="009040AC">
        <w:rPr>
          <w:b/>
        </w:rPr>
        <w:t xml:space="preserve">. </w:t>
      </w:r>
      <w:r>
        <w:rPr>
          <w:b/>
        </w:rPr>
        <w:t>srpnja</w:t>
      </w:r>
      <w:r w:rsidR="00CA7BE5" w:rsidRPr="009040AC">
        <w:rPr>
          <w:b/>
        </w:rPr>
        <w:t xml:space="preserve"> 202</w:t>
      </w:r>
      <w:r w:rsidR="00011F44" w:rsidRPr="009040AC">
        <w:rPr>
          <w:b/>
        </w:rPr>
        <w:t>6</w:t>
      </w:r>
      <w:r w:rsidR="00CA7BE5" w:rsidRPr="009040AC">
        <w:rPr>
          <w:b/>
        </w:rPr>
        <w:t>.</w:t>
      </w:r>
    </w:p>
    <w:p w:rsidR="00CA7BE5" w:rsidRPr="009040AC" w:rsidRDefault="00CA7BE5" w:rsidP="00CA7BE5">
      <w:pPr>
        <w:jc w:val="center"/>
        <w:rPr>
          <w:b/>
        </w:rPr>
      </w:pPr>
      <w:r w:rsidRPr="009040AC">
        <w:rPr>
          <w:b/>
        </w:rPr>
        <w:t xml:space="preserve"> u prostoru MS „Ban Keglević“, </w:t>
      </w:r>
      <w:proofErr w:type="spellStart"/>
      <w:r w:rsidRPr="009040AC">
        <w:rPr>
          <w:b/>
        </w:rPr>
        <w:t>Bleiweisova</w:t>
      </w:r>
      <w:proofErr w:type="spellEnd"/>
      <w:r w:rsidRPr="009040AC">
        <w:rPr>
          <w:b/>
        </w:rPr>
        <w:t xml:space="preserve"> 24 </w:t>
      </w:r>
    </w:p>
    <w:p w:rsidR="00CA7BE5" w:rsidRPr="009040AC" w:rsidRDefault="00CA7BE5" w:rsidP="00CA7BE5">
      <w:pPr>
        <w:jc w:val="center"/>
        <w:rPr>
          <w:b/>
        </w:rPr>
      </w:pPr>
      <w:r w:rsidRPr="009040AC">
        <w:rPr>
          <w:b/>
        </w:rPr>
        <w:t>s početkom 18:</w:t>
      </w:r>
      <w:r w:rsidR="00D86724" w:rsidRPr="009040AC">
        <w:rPr>
          <w:b/>
        </w:rPr>
        <w:t>0</w:t>
      </w:r>
      <w:r w:rsidRPr="009040AC">
        <w:rPr>
          <w:b/>
        </w:rPr>
        <w:t>0 sati</w:t>
      </w:r>
    </w:p>
    <w:p w:rsidR="00CA7BE5" w:rsidRPr="009040AC" w:rsidRDefault="00CA7BE5" w:rsidP="00CA7BE5">
      <w:pPr>
        <w:jc w:val="center"/>
        <w:rPr>
          <w:b/>
        </w:rPr>
      </w:pPr>
    </w:p>
    <w:p w:rsidR="00CA7BE5" w:rsidRPr="009040AC" w:rsidRDefault="00CA7BE5" w:rsidP="00CA7BE5">
      <w:pPr>
        <w:rPr>
          <w:b/>
        </w:rPr>
      </w:pPr>
    </w:p>
    <w:p w:rsidR="00CA7BE5" w:rsidRPr="009040AC" w:rsidRDefault="00CA7BE5" w:rsidP="00CA7BE5">
      <w:pPr>
        <w:rPr>
          <w:b/>
        </w:rPr>
      </w:pPr>
      <w:r w:rsidRPr="009040AC">
        <w:rPr>
          <w:b/>
        </w:rPr>
        <w:t>NAZOČNI ČLANOVI VIJEĆA:</w:t>
      </w:r>
    </w:p>
    <w:p w:rsidR="00CA7BE5" w:rsidRPr="009040AC" w:rsidRDefault="00BC2763" w:rsidP="00CA7BE5">
      <w:r w:rsidRPr="009040AC">
        <w:t xml:space="preserve">Dubravka </w:t>
      </w:r>
      <w:proofErr w:type="spellStart"/>
      <w:r w:rsidRPr="009040AC">
        <w:t>Mitraković</w:t>
      </w:r>
      <w:proofErr w:type="spellEnd"/>
      <w:r w:rsidRPr="009040AC">
        <w:t>,</w:t>
      </w:r>
      <w:r w:rsidR="00CA7BE5" w:rsidRPr="009040AC">
        <w:t xml:space="preserve"> Lu</w:t>
      </w:r>
      <w:r w:rsidR="002E74A4">
        <w:t xml:space="preserve">ka </w:t>
      </w:r>
      <w:proofErr w:type="spellStart"/>
      <w:r w:rsidR="002E74A4">
        <w:t>Saračević</w:t>
      </w:r>
      <w:proofErr w:type="spellEnd"/>
      <w:r w:rsidR="002E74A4">
        <w:t xml:space="preserve">, </w:t>
      </w:r>
      <w:proofErr w:type="spellStart"/>
      <w:r w:rsidR="002E74A4">
        <w:t>Mirjan</w:t>
      </w:r>
      <w:proofErr w:type="spellEnd"/>
      <w:r w:rsidR="002E74A4">
        <w:t xml:space="preserve"> </w:t>
      </w:r>
      <w:proofErr w:type="spellStart"/>
      <w:r w:rsidR="002E74A4">
        <w:t>Saračević</w:t>
      </w:r>
      <w:proofErr w:type="spellEnd"/>
      <w:r w:rsidR="005F69EB">
        <w:t>, Vesna Žulj</w:t>
      </w:r>
      <w:r w:rsidR="002E74A4">
        <w:t xml:space="preserve"> i</w:t>
      </w:r>
      <w:r w:rsidR="002609B9">
        <w:t xml:space="preserve"> </w:t>
      </w:r>
      <w:r w:rsidR="009A5ED9">
        <w:t xml:space="preserve">Tomislav </w:t>
      </w:r>
      <w:proofErr w:type="spellStart"/>
      <w:r w:rsidR="003B1F5D">
        <w:t>Uršić</w:t>
      </w:r>
      <w:proofErr w:type="spellEnd"/>
    </w:p>
    <w:p w:rsidR="00CA7BE5" w:rsidRPr="009040AC" w:rsidRDefault="00CA7BE5" w:rsidP="00CA7BE5"/>
    <w:p w:rsidR="00CA7BE5" w:rsidRPr="009040AC" w:rsidRDefault="00CA7BE5" w:rsidP="00CA7BE5">
      <w:pPr>
        <w:rPr>
          <w:b/>
        </w:rPr>
      </w:pPr>
      <w:r w:rsidRPr="009040AC">
        <w:rPr>
          <w:b/>
        </w:rPr>
        <w:t>NENAZOČNI ČLANOVI VIJEĆA:</w:t>
      </w:r>
    </w:p>
    <w:p w:rsidR="00CA7BE5" w:rsidRPr="009040AC" w:rsidRDefault="005F69EB" w:rsidP="00CA7BE5">
      <w:r>
        <w:t xml:space="preserve">Ivan Nakić i </w:t>
      </w:r>
      <w:r w:rsidR="00650137" w:rsidRPr="009040AC">
        <w:t>Alen Vilhar</w:t>
      </w:r>
    </w:p>
    <w:p w:rsidR="00650137" w:rsidRPr="009040AC" w:rsidRDefault="00650137" w:rsidP="00CA7BE5"/>
    <w:p w:rsidR="00CA7BE5" w:rsidRPr="009040AC" w:rsidRDefault="00CA7BE5" w:rsidP="00CA7BE5">
      <w:r w:rsidRPr="009040AC">
        <w:t xml:space="preserve">Predsjedava Tomislav </w:t>
      </w:r>
      <w:proofErr w:type="spellStart"/>
      <w:r w:rsidRPr="009040AC">
        <w:t>Uršić</w:t>
      </w:r>
      <w:proofErr w:type="spellEnd"/>
      <w:r w:rsidRPr="009040AC">
        <w:t>, predsjednik.</w:t>
      </w:r>
    </w:p>
    <w:p w:rsidR="00CA7BE5" w:rsidRPr="009040AC" w:rsidRDefault="00CA7BE5" w:rsidP="00CA7BE5">
      <w:r w:rsidRPr="009040AC">
        <w:t xml:space="preserve">Predsjednik konstatira da je prisutno </w:t>
      </w:r>
      <w:r w:rsidR="009A5ED9">
        <w:t>5</w:t>
      </w:r>
      <w:r w:rsidRPr="009040AC">
        <w:t xml:space="preserve"> od ukupno 7 članova Vijeća te otvara </w:t>
      </w:r>
      <w:r w:rsidR="00C43A19" w:rsidRPr="009040AC">
        <w:t>1</w:t>
      </w:r>
      <w:r w:rsidR="009A5ED9">
        <w:t>4</w:t>
      </w:r>
      <w:r w:rsidRPr="009040AC">
        <w:t>. sjednicu Vijeća Mjesnog odbora.</w:t>
      </w:r>
    </w:p>
    <w:p w:rsidR="00CA7BE5" w:rsidRPr="009040AC" w:rsidRDefault="00B72A05" w:rsidP="00F06B95">
      <w:r w:rsidRPr="009040AC">
        <w:t>Predsjednik daje na usv</w:t>
      </w:r>
      <w:r w:rsidR="00E176D1" w:rsidRPr="009040AC">
        <w:t>ajanje zapisnik</w:t>
      </w:r>
      <w:r w:rsidR="00807B05" w:rsidRPr="009040AC">
        <w:t xml:space="preserve"> sa </w:t>
      </w:r>
      <w:r w:rsidR="00CA56D3" w:rsidRPr="009040AC">
        <w:t>1</w:t>
      </w:r>
      <w:r w:rsidR="009A5ED9">
        <w:t>3</w:t>
      </w:r>
      <w:r w:rsidR="009B65C4" w:rsidRPr="009040AC">
        <w:t>.</w:t>
      </w:r>
      <w:r w:rsidR="00807B05" w:rsidRPr="009040AC">
        <w:t xml:space="preserve"> sjednice</w:t>
      </w:r>
      <w:r w:rsidR="00E176D1" w:rsidRPr="009040AC">
        <w:t>.</w:t>
      </w:r>
      <w:r w:rsidR="00CF15FE" w:rsidRPr="009040AC">
        <w:t xml:space="preserve"> </w:t>
      </w:r>
      <w:r w:rsidR="00AE7CA1" w:rsidRPr="009040AC">
        <w:t>Zapisnik je</w:t>
      </w:r>
      <w:r w:rsidR="00807B05" w:rsidRPr="009040AC">
        <w:t xml:space="preserve"> </w:t>
      </w:r>
      <w:r w:rsidR="00AE7CA1" w:rsidRPr="009040AC">
        <w:t>jednoglasno usvojen</w:t>
      </w:r>
      <w:r w:rsidR="00807B05" w:rsidRPr="009040AC">
        <w:t>.</w:t>
      </w:r>
      <w:r w:rsidR="00F06B95" w:rsidRPr="009040AC">
        <w:t xml:space="preserve"> </w:t>
      </w:r>
    </w:p>
    <w:p w:rsidR="00B13E47" w:rsidRPr="00FE48D8" w:rsidRDefault="00B13E47" w:rsidP="00CA7BE5">
      <w:pPr>
        <w:rPr>
          <w:b/>
          <w:i/>
        </w:rPr>
      </w:pPr>
      <w:r>
        <w:t xml:space="preserve">Predsjednik predlaže dopunu dnevnog reda </w:t>
      </w:r>
      <w:r w:rsidR="00FE48D8">
        <w:t xml:space="preserve"> </w:t>
      </w:r>
      <w:r w:rsidRPr="00FE48D8">
        <w:rPr>
          <w:b/>
          <w:i/>
        </w:rPr>
        <w:t xml:space="preserve">točkom 2. docrtavanje crvene trake za biciklističku stazu na </w:t>
      </w:r>
      <w:r w:rsidR="007F0740" w:rsidRPr="00FE48D8">
        <w:rPr>
          <w:b/>
          <w:i/>
        </w:rPr>
        <w:t xml:space="preserve">raskrižju Ul. grada </w:t>
      </w:r>
      <w:proofErr w:type="spellStart"/>
      <w:r w:rsidR="007F0740" w:rsidRPr="00FE48D8">
        <w:rPr>
          <w:b/>
          <w:i/>
        </w:rPr>
        <w:t>Mainza</w:t>
      </w:r>
      <w:proofErr w:type="spellEnd"/>
      <w:r w:rsidR="007F0740" w:rsidRPr="00FE48D8">
        <w:rPr>
          <w:b/>
          <w:i/>
        </w:rPr>
        <w:t xml:space="preserve"> i </w:t>
      </w:r>
      <w:proofErr w:type="spellStart"/>
      <w:r w:rsidR="007F0740" w:rsidRPr="00FE48D8">
        <w:rPr>
          <w:b/>
          <w:i/>
        </w:rPr>
        <w:t>Grahorove</w:t>
      </w:r>
      <w:proofErr w:type="spellEnd"/>
      <w:r w:rsidR="007F0740" w:rsidRPr="00FE48D8">
        <w:rPr>
          <w:b/>
          <w:i/>
        </w:rPr>
        <w:t xml:space="preserve"> ul.</w:t>
      </w:r>
    </w:p>
    <w:p w:rsidR="00CA7BE5" w:rsidRPr="009040AC" w:rsidRDefault="00CA7BE5" w:rsidP="00CA7BE5">
      <w:r w:rsidRPr="00FE48D8">
        <w:t xml:space="preserve">Vijeće </w:t>
      </w:r>
      <w:r w:rsidRPr="009040AC">
        <w:t xml:space="preserve">jednoglasno </w:t>
      </w:r>
      <w:r w:rsidR="000F5E03" w:rsidRPr="009040AC">
        <w:t>usvaja</w:t>
      </w:r>
      <w:r w:rsidRPr="009040AC">
        <w:t xml:space="preserve"> </w:t>
      </w:r>
      <w:r w:rsidR="00FE48D8">
        <w:t>tako dopunjen</w:t>
      </w:r>
    </w:p>
    <w:p w:rsidR="00650137" w:rsidRPr="009040AC" w:rsidRDefault="00650137" w:rsidP="00650137">
      <w:pPr>
        <w:ind w:left="720"/>
        <w:contextualSpacing/>
        <w:jc w:val="both"/>
        <w:rPr>
          <w:bCs/>
        </w:rPr>
      </w:pPr>
    </w:p>
    <w:p w:rsidR="00375283" w:rsidRPr="00375283" w:rsidRDefault="00C56D57" w:rsidP="00375283">
      <w:pPr>
        <w:jc w:val="center"/>
        <w:rPr>
          <w:b/>
          <w:lang w:val="en-AU"/>
        </w:rPr>
      </w:pPr>
      <w:r w:rsidRPr="00C56D57">
        <w:t xml:space="preserve">           </w:t>
      </w:r>
      <w:r w:rsidR="00375283" w:rsidRPr="00375283">
        <w:t xml:space="preserve">           </w:t>
      </w:r>
      <w:r w:rsidR="00375283" w:rsidRPr="00375283">
        <w:rPr>
          <w:b/>
          <w:lang w:val="en-AU"/>
        </w:rPr>
        <w:t>DNEVNI RED</w:t>
      </w:r>
    </w:p>
    <w:p w:rsidR="00375283" w:rsidRPr="00375283" w:rsidRDefault="00375283" w:rsidP="00375283">
      <w:pPr>
        <w:jc w:val="both"/>
        <w:rPr>
          <w:b/>
          <w:lang w:val="en-AU"/>
        </w:rPr>
      </w:pPr>
      <w:r w:rsidRPr="00375283">
        <w:rPr>
          <w:b/>
          <w:lang w:val="en-AU"/>
        </w:rPr>
        <w:t xml:space="preserve">   </w:t>
      </w:r>
    </w:p>
    <w:p w:rsidR="00375283" w:rsidRPr="007F0740" w:rsidRDefault="00375283" w:rsidP="00375283">
      <w:pPr>
        <w:numPr>
          <w:ilvl w:val="0"/>
          <w:numId w:val="7"/>
        </w:numPr>
        <w:ind w:left="1065"/>
        <w:jc w:val="both"/>
        <w:rPr>
          <w:i/>
        </w:rPr>
      </w:pPr>
      <w:r w:rsidRPr="00375283">
        <w:t xml:space="preserve">Zaključak o opasnosti za pješake na nogostupu uz biciklističku stazu u Prilazu baruna Filipovića – </w:t>
      </w:r>
      <w:r w:rsidRPr="00375283">
        <w:rPr>
          <w:i/>
        </w:rPr>
        <w:t>donošenje zaključka</w:t>
      </w:r>
    </w:p>
    <w:p w:rsidR="00AE51C4" w:rsidRPr="00AE51C4" w:rsidRDefault="00AE51C4" w:rsidP="00AE51C4">
      <w:pPr>
        <w:numPr>
          <w:ilvl w:val="0"/>
          <w:numId w:val="7"/>
        </w:numPr>
        <w:ind w:left="1065"/>
        <w:jc w:val="both"/>
      </w:pPr>
      <w:r w:rsidRPr="00AE51C4">
        <w:t xml:space="preserve">Zaključak o potrebi docrtavanja crvene trake za biciklističku stazu na raskrižju Ul. </w:t>
      </w:r>
    </w:p>
    <w:p w:rsidR="007F0740" w:rsidRPr="007F0740" w:rsidRDefault="00AE51C4" w:rsidP="00AE51C4">
      <w:pPr>
        <w:ind w:left="1065"/>
        <w:jc w:val="both"/>
        <w:rPr>
          <w:i/>
        </w:rPr>
      </w:pPr>
      <w:r w:rsidRPr="00AE51C4">
        <w:t xml:space="preserve">grada </w:t>
      </w:r>
      <w:proofErr w:type="spellStart"/>
      <w:r w:rsidRPr="00AE51C4">
        <w:t>Mainza</w:t>
      </w:r>
      <w:proofErr w:type="spellEnd"/>
      <w:r w:rsidRPr="00AE51C4">
        <w:t xml:space="preserve"> i </w:t>
      </w:r>
      <w:proofErr w:type="spellStart"/>
      <w:r w:rsidRPr="00AE51C4">
        <w:t>Grahorove</w:t>
      </w:r>
      <w:proofErr w:type="spellEnd"/>
      <w:r w:rsidRPr="00AE51C4">
        <w:t xml:space="preserve"> ulice</w:t>
      </w:r>
      <w:r>
        <w:t xml:space="preserve"> </w:t>
      </w:r>
      <w:r w:rsidR="007F0740">
        <w:t xml:space="preserve">– </w:t>
      </w:r>
      <w:r w:rsidR="007F0740" w:rsidRPr="007F0740">
        <w:rPr>
          <w:i/>
        </w:rPr>
        <w:t>donošenje zaključk</w:t>
      </w:r>
      <w:r>
        <w:rPr>
          <w:i/>
        </w:rPr>
        <w:t>a</w:t>
      </w:r>
    </w:p>
    <w:p w:rsidR="00375283" w:rsidRPr="00375283" w:rsidRDefault="00375283" w:rsidP="00375283">
      <w:pPr>
        <w:numPr>
          <w:ilvl w:val="0"/>
          <w:numId w:val="7"/>
        </w:numPr>
        <w:ind w:left="1065"/>
        <w:jc w:val="both"/>
      </w:pPr>
      <w:r w:rsidRPr="00375283">
        <w:t>Pitanja, prijedlozi i obavijesti</w:t>
      </w:r>
    </w:p>
    <w:p w:rsidR="00375283" w:rsidRPr="00375283" w:rsidRDefault="00375283" w:rsidP="00375283">
      <w:pPr>
        <w:numPr>
          <w:ilvl w:val="0"/>
          <w:numId w:val="48"/>
        </w:numPr>
        <w:contextualSpacing/>
        <w:jc w:val="both"/>
        <w:rPr>
          <w:i/>
        </w:rPr>
      </w:pPr>
      <w:proofErr w:type="spellStart"/>
      <w:r w:rsidRPr="00375283">
        <w:rPr>
          <w:i/>
        </w:rPr>
        <w:t>Reljkovićeva</w:t>
      </w:r>
      <w:proofErr w:type="spellEnd"/>
      <w:r w:rsidRPr="00375283">
        <w:rPr>
          <w:i/>
        </w:rPr>
        <w:t xml:space="preserve"> i </w:t>
      </w:r>
      <w:proofErr w:type="spellStart"/>
      <w:r w:rsidRPr="00375283">
        <w:rPr>
          <w:i/>
        </w:rPr>
        <w:t>Čanićeva</w:t>
      </w:r>
      <w:proofErr w:type="spellEnd"/>
      <w:r w:rsidRPr="00375283">
        <w:rPr>
          <w:i/>
        </w:rPr>
        <w:t xml:space="preserve"> ulica, odvodi začepljeni ostatcima od lijevanja betona na gradilištu novog bloka Franz. Poslan je mail VIO da se poduzmu potrebne radnje. </w:t>
      </w:r>
    </w:p>
    <w:p w:rsidR="00375283" w:rsidRPr="00375283" w:rsidRDefault="00375283" w:rsidP="00375283">
      <w:pPr>
        <w:ind w:left="1065"/>
        <w:jc w:val="both"/>
      </w:pPr>
    </w:p>
    <w:p w:rsidR="00CA7BE5" w:rsidRPr="009040AC" w:rsidRDefault="00CA7BE5" w:rsidP="00CF15FE">
      <w:pPr>
        <w:rPr>
          <w:b/>
        </w:rPr>
      </w:pPr>
    </w:p>
    <w:p w:rsidR="00EC3A97" w:rsidRDefault="00CA7BE5" w:rsidP="00EC3A97">
      <w:pPr>
        <w:rPr>
          <w:b/>
        </w:rPr>
      </w:pPr>
      <w:r w:rsidRPr="009040AC">
        <w:rPr>
          <w:b/>
        </w:rPr>
        <w:t xml:space="preserve">Ad 1. </w:t>
      </w:r>
      <w:r w:rsidR="00EC3A97" w:rsidRPr="00EC3A97">
        <w:rPr>
          <w:b/>
        </w:rPr>
        <w:t>Zaključak o opasnosti za pješake na nogostupu uz biciklističku stazu u Prilazu baruna</w:t>
      </w:r>
    </w:p>
    <w:p w:rsidR="00CE2273" w:rsidRPr="00EC3A97" w:rsidRDefault="00EC3A97" w:rsidP="00EC3A97">
      <w:pPr>
        <w:rPr>
          <w:b/>
        </w:rPr>
      </w:pPr>
      <w:r>
        <w:rPr>
          <w:b/>
        </w:rPr>
        <w:t xml:space="preserve">        </w:t>
      </w:r>
      <w:r w:rsidRPr="00EC3A97">
        <w:rPr>
          <w:b/>
        </w:rPr>
        <w:t xml:space="preserve"> Filipovića</w:t>
      </w:r>
    </w:p>
    <w:p w:rsidR="00FC7C17" w:rsidRPr="000A572C" w:rsidRDefault="00FC7C17" w:rsidP="000A572C">
      <w:r w:rsidRPr="009040AC">
        <w:t xml:space="preserve">Predsjednik </w:t>
      </w:r>
      <w:r w:rsidR="00CD14D6">
        <w:t>informira</w:t>
      </w:r>
      <w:r w:rsidRPr="009040AC">
        <w:t xml:space="preserve"> nazočne </w:t>
      </w:r>
      <w:r w:rsidR="00CD14D6">
        <w:t xml:space="preserve">vijećnike </w:t>
      </w:r>
      <w:r w:rsidR="000A572C" w:rsidRPr="000A572C">
        <w:t>o predmetu rasprave i odlučivanja.</w:t>
      </w:r>
    </w:p>
    <w:p w:rsidR="00E176D1" w:rsidRPr="009040AC" w:rsidRDefault="00CD14D6" w:rsidP="00FC7C17">
      <w:pPr>
        <w:rPr>
          <w:b/>
        </w:rPr>
      </w:pPr>
      <w:r>
        <w:t>Svi vijećnici sudjeluju u diskusiji.</w:t>
      </w:r>
    </w:p>
    <w:p w:rsidR="006B3328" w:rsidRPr="000A572C" w:rsidRDefault="000A572C" w:rsidP="000A572C">
      <w:pPr>
        <w:suppressAutoHyphens/>
        <w:spacing w:line="276" w:lineRule="auto"/>
        <w:rPr>
          <w:rFonts w:eastAsia="Calibri"/>
          <w:lang w:eastAsia="en-US"/>
        </w:rPr>
      </w:pPr>
      <w:r w:rsidRPr="000A572C">
        <w:rPr>
          <w:rFonts w:eastAsia="Calibri"/>
          <w:lang w:eastAsia="en-US"/>
        </w:rPr>
        <w:t xml:space="preserve">Vijeće jednoglasno donosi </w:t>
      </w:r>
    </w:p>
    <w:p w:rsidR="00CD14D6" w:rsidRDefault="00CD14D6" w:rsidP="006B3328">
      <w:pPr>
        <w:suppressAutoHyphens/>
        <w:spacing w:line="276" w:lineRule="auto"/>
        <w:rPr>
          <w:rFonts w:eastAsia="Calibri"/>
          <w:b/>
          <w:lang w:eastAsia="en-US"/>
        </w:rPr>
      </w:pPr>
    </w:p>
    <w:p w:rsidR="006E6EB0" w:rsidRPr="006B3328" w:rsidRDefault="006E6EB0" w:rsidP="006E6EB0">
      <w:pPr>
        <w:suppressAutoHyphens/>
        <w:spacing w:line="276" w:lineRule="auto"/>
        <w:jc w:val="center"/>
        <w:rPr>
          <w:rFonts w:eastAsia="Calibri"/>
          <w:b/>
          <w:lang w:eastAsia="en-US"/>
        </w:rPr>
      </w:pPr>
      <w:r w:rsidRPr="006B3328">
        <w:rPr>
          <w:rFonts w:eastAsia="Calibri"/>
          <w:b/>
          <w:lang w:eastAsia="en-US"/>
        </w:rPr>
        <w:t>ZAKLJUČAK</w:t>
      </w:r>
      <w:bookmarkStart w:id="0" w:name="_Hlk131078057"/>
    </w:p>
    <w:p w:rsidR="006E6EB0" w:rsidRDefault="006E6EB0" w:rsidP="006E6EB0">
      <w:pPr>
        <w:suppressAutoHyphens/>
        <w:spacing w:line="276" w:lineRule="auto"/>
        <w:jc w:val="center"/>
        <w:rPr>
          <w:b/>
          <w:bCs/>
        </w:rPr>
      </w:pPr>
      <w:r w:rsidRPr="006B3328">
        <w:rPr>
          <w:b/>
          <w:bCs/>
        </w:rPr>
        <w:t xml:space="preserve">o </w:t>
      </w:r>
      <w:r>
        <w:rPr>
          <w:b/>
          <w:bCs/>
        </w:rPr>
        <w:t xml:space="preserve">prijedlogu uklanjanja opasnosti za pješake na nogostupu </w:t>
      </w:r>
    </w:p>
    <w:p w:rsidR="006E6EB0" w:rsidRPr="006B3328" w:rsidRDefault="006E6EB0" w:rsidP="006E6EB0">
      <w:pPr>
        <w:suppressAutoHyphens/>
        <w:spacing w:line="276" w:lineRule="auto"/>
        <w:jc w:val="center"/>
        <w:rPr>
          <w:b/>
          <w:bCs/>
        </w:rPr>
      </w:pPr>
      <w:r>
        <w:rPr>
          <w:b/>
          <w:bCs/>
        </w:rPr>
        <w:t>uz biciklističku stazu u Prilazu baruna Filipovića</w:t>
      </w:r>
    </w:p>
    <w:p w:rsidR="006E6EB0" w:rsidRPr="006B3328" w:rsidRDefault="006E6EB0" w:rsidP="006E6EB0">
      <w:pPr>
        <w:suppressAutoHyphens/>
        <w:spacing w:line="276" w:lineRule="auto"/>
        <w:jc w:val="center"/>
        <w:rPr>
          <w:rFonts w:eastAsia="Calibri"/>
          <w:b/>
          <w:lang w:eastAsia="en-US"/>
        </w:rPr>
      </w:pPr>
    </w:p>
    <w:p w:rsidR="006E6EB0" w:rsidRDefault="006E6EB0" w:rsidP="006E6EB0">
      <w:pPr>
        <w:numPr>
          <w:ilvl w:val="0"/>
          <w:numId w:val="47"/>
        </w:numPr>
        <w:suppressAutoHyphens/>
        <w:spacing w:after="200" w:line="276" w:lineRule="auto"/>
        <w:contextualSpacing/>
        <w:jc w:val="both"/>
        <w:rPr>
          <w:rFonts w:eastAsia="Calibri"/>
          <w:bCs/>
          <w:iCs/>
          <w:lang w:eastAsia="en-US"/>
        </w:rPr>
      </w:pPr>
      <w:bookmarkStart w:id="1" w:name="_Hlk205897558"/>
      <w:bookmarkEnd w:id="0"/>
      <w:r w:rsidRPr="00541A51">
        <w:rPr>
          <w:rFonts w:eastAsia="Calibri"/>
          <w:bCs/>
          <w:lang w:eastAsia="en-US"/>
        </w:rPr>
        <w:t xml:space="preserve">Vijeće je na prijedlog g. A.H. </w:t>
      </w:r>
      <w:bookmarkEnd w:id="1"/>
      <w:r w:rsidRPr="00541A51">
        <w:rPr>
          <w:rFonts w:eastAsia="Calibri"/>
          <w:bCs/>
          <w:lang w:eastAsia="en-US"/>
        </w:rPr>
        <w:t xml:space="preserve">raspravljalo o opasnosti za pješake u Prilazu baruna Filipovića ispred knjižnice “Vladimir Nazor“. </w:t>
      </w:r>
      <w:r w:rsidRPr="00541A51">
        <w:rPr>
          <w:rFonts w:eastAsia="Calibri"/>
          <w:bCs/>
          <w:iCs/>
          <w:lang w:eastAsia="en-US"/>
        </w:rPr>
        <w:t xml:space="preserve">U tijeku je implementacija biciklističke staze, međutim, trenutna izvedba staze izrazito je problematična jer zauzima gotovo cijeli pješački prostor. </w:t>
      </w:r>
    </w:p>
    <w:p w:rsidR="006E6EB0" w:rsidRDefault="006E6EB0" w:rsidP="006E6EB0">
      <w:pPr>
        <w:suppressAutoHyphens/>
        <w:spacing w:after="200" w:line="276" w:lineRule="auto"/>
        <w:ind w:left="720"/>
        <w:contextualSpacing/>
        <w:jc w:val="both"/>
        <w:rPr>
          <w:rFonts w:eastAsia="Calibri"/>
          <w:bCs/>
          <w:iCs/>
          <w:lang w:eastAsia="en-US"/>
        </w:rPr>
      </w:pPr>
    </w:p>
    <w:p w:rsidR="006E6EB0" w:rsidRPr="00541A51" w:rsidRDefault="006E6EB0" w:rsidP="006E6EB0">
      <w:pPr>
        <w:suppressAutoHyphens/>
        <w:spacing w:after="200" w:line="276" w:lineRule="auto"/>
        <w:ind w:left="720"/>
        <w:contextualSpacing/>
        <w:jc w:val="both"/>
        <w:rPr>
          <w:rFonts w:eastAsia="Calibri"/>
          <w:bCs/>
          <w:iCs/>
          <w:lang w:eastAsia="en-US"/>
        </w:rPr>
      </w:pPr>
      <w:r w:rsidRPr="00541A51">
        <w:rPr>
          <w:rFonts w:eastAsia="Calibri"/>
          <w:bCs/>
          <w:iCs/>
          <w:lang w:eastAsia="en-US"/>
        </w:rPr>
        <w:t>Zbog toga su pješaci prisiljeni hodati po biciklističkoj stazi. Na tom potezu biciklisti, a posebno korisnici električnih romobila, često postižu vrlo velike brzine i neobzirnom vožnjom ugrožavaju pješake</w:t>
      </w:r>
      <w:r w:rsidR="00410CAA">
        <w:rPr>
          <w:rFonts w:eastAsia="Calibri"/>
          <w:bCs/>
          <w:iCs/>
          <w:lang w:eastAsia="en-US"/>
        </w:rPr>
        <w:t>,</w:t>
      </w:r>
      <w:r w:rsidRPr="00541A51">
        <w:rPr>
          <w:rFonts w:eastAsia="Calibri"/>
          <w:bCs/>
          <w:iCs/>
          <w:lang w:eastAsia="en-US"/>
        </w:rPr>
        <w:t xml:space="preserve"> kojima nije ostavljen siguran i funkcionalan prostor za kretanje uz biciklističku stazu. </w:t>
      </w:r>
    </w:p>
    <w:p w:rsidR="006E6EB0" w:rsidRDefault="006E6EB0" w:rsidP="006E6EB0">
      <w:pPr>
        <w:suppressAutoHyphens/>
        <w:spacing w:after="200" w:line="276" w:lineRule="auto"/>
        <w:ind w:left="720"/>
        <w:contextualSpacing/>
        <w:jc w:val="both"/>
        <w:rPr>
          <w:rFonts w:eastAsia="Calibri"/>
          <w:bCs/>
          <w:iCs/>
          <w:lang w:eastAsia="en-US"/>
        </w:rPr>
      </w:pPr>
      <w:r>
        <w:rPr>
          <w:rFonts w:eastAsia="Calibri"/>
          <w:bCs/>
          <w:iCs/>
          <w:lang w:eastAsia="en-US"/>
        </w:rPr>
        <w:t>Pored toga, b</w:t>
      </w:r>
      <w:r w:rsidRPr="009F2FFF">
        <w:rPr>
          <w:rFonts w:eastAsia="Calibri"/>
          <w:bCs/>
          <w:iCs/>
          <w:lang w:eastAsia="en-US"/>
        </w:rPr>
        <w:t xml:space="preserve">icikli </w:t>
      </w:r>
      <w:r w:rsidRPr="001826A4">
        <w:rPr>
          <w:rFonts w:eastAsia="Calibri"/>
          <w:bCs/>
          <w:iCs/>
          <w:lang w:eastAsia="en-US"/>
        </w:rPr>
        <w:t>sustav</w:t>
      </w:r>
      <w:r>
        <w:rPr>
          <w:rFonts w:eastAsia="Calibri"/>
          <w:bCs/>
          <w:iCs/>
          <w:lang w:eastAsia="en-US"/>
        </w:rPr>
        <w:t>a</w:t>
      </w:r>
      <w:r w:rsidRPr="001826A4">
        <w:rPr>
          <w:rFonts w:eastAsia="Calibri"/>
          <w:bCs/>
          <w:iCs/>
          <w:lang w:eastAsia="en-US"/>
        </w:rPr>
        <w:t xml:space="preserve"> javnih bicikala "</w:t>
      </w:r>
      <w:proofErr w:type="spellStart"/>
      <w:r w:rsidRPr="001826A4">
        <w:rPr>
          <w:rFonts w:eastAsia="Calibri"/>
          <w:bCs/>
          <w:iCs/>
          <w:lang w:eastAsia="en-US"/>
        </w:rPr>
        <w:t>Bajs</w:t>
      </w:r>
      <w:proofErr w:type="spellEnd"/>
      <w:r w:rsidRPr="001826A4">
        <w:rPr>
          <w:rFonts w:eastAsia="Calibri"/>
          <w:bCs/>
          <w:iCs/>
          <w:lang w:eastAsia="en-US"/>
        </w:rPr>
        <w:t xml:space="preserve">" </w:t>
      </w:r>
      <w:r w:rsidRPr="009F2FFF">
        <w:rPr>
          <w:rFonts w:eastAsia="Calibri"/>
          <w:bCs/>
          <w:iCs/>
          <w:lang w:eastAsia="en-US"/>
        </w:rPr>
        <w:t>strše preko</w:t>
      </w:r>
      <w:r>
        <w:rPr>
          <w:rFonts w:eastAsia="Calibri"/>
          <w:bCs/>
          <w:iCs/>
          <w:lang w:eastAsia="en-US"/>
        </w:rPr>
        <w:t>,</w:t>
      </w:r>
      <w:r w:rsidRPr="009F2FFF">
        <w:rPr>
          <w:rFonts w:eastAsia="Calibri"/>
          <w:bCs/>
          <w:iCs/>
          <w:lang w:eastAsia="en-US"/>
        </w:rPr>
        <w:t xml:space="preserve"> na pločnik</w:t>
      </w:r>
      <w:r>
        <w:rPr>
          <w:rFonts w:eastAsia="Calibri"/>
          <w:bCs/>
          <w:iCs/>
          <w:lang w:eastAsia="en-US"/>
        </w:rPr>
        <w:t xml:space="preserve">, </w:t>
      </w:r>
      <w:r w:rsidRPr="009F2FFF">
        <w:rPr>
          <w:rFonts w:eastAsia="Calibri"/>
          <w:bCs/>
          <w:iCs/>
          <w:lang w:eastAsia="en-US"/>
        </w:rPr>
        <w:t xml:space="preserve">sve do biciklističke staze i prisiljavaju pješake da hodaju po biciklističkoj stazi. </w:t>
      </w:r>
    </w:p>
    <w:p w:rsidR="006E6EB0" w:rsidRDefault="006E6EB0" w:rsidP="006E6EB0">
      <w:pPr>
        <w:pStyle w:val="ListParagraph"/>
        <w:numPr>
          <w:ilvl w:val="0"/>
          <w:numId w:val="47"/>
        </w:numPr>
        <w:suppressAutoHyphens/>
        <w:spacing w:after="200" w:line="276" w:lineRule="auto"/>
        <w:jc w:val="both"/>
        <w:rPr>
          <w:rFonts w:eastAsia="Calibri"/>
          <w:lang w:eastAsia="en-US"/>
        </w:rPr>
      </w:pPr>
      <w:r w:rsidRPr="00740B17">
        <w:rPr>
          <w:rFonts w:eastAsia="Calibri"/>
          <w:lang w:eastAsia="en-US"/>
        </w:rPr>
        <w:lastRenderedPageBreak/>
        <w:t xml:space="preserve">Vijeće je </w:t>
      </w:r>
      <w:r>
        <w:rPr>
          <w:rFonts w:eastAsia="Calibri"/>
          <w:lang w:eastAsia="en-US"/>
        </w:rPr>
        <w:t>podržava</w:t>
      </w:r>
      <w:r w:rsidRPr="00740B17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prigovore</w:t>
      </w:r>
      <w:r w:rsidRPr="00740B17">
        <w:rPr>
          <w:rFonts w:eastAsia="Calibri"/>
          <w:lang w:eastAsia="en-US"/>
        </w:rPr>
        <w:t xml:space="preserve"> iz točke 1. ovog zapisnika</w:t>
      </w:r>
      <w:r>
        <w:rPr>
          <w:rFonts w:eastAsia="Calibri"/>
          <w:lang w:eastAsia="en-US"/>
        </w:rPr>
        <w:t>.</w:t>
      </w:r>
    </w:p>
    <w:p w:rsidR="006E6EB0" w:rsidRPr="00740B17" w:rsidRDefault="006E6EB0" w:rsidP="006E6EB0">
      <w:pPr>
        <w:pStyle w:val="ListParagraph"/>
        <w:suppressAutoHyphens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Vijeće traži postavu fizičke barijere</w:t>
      </w:r>
      <w:r w:rsidRPr="00740B17">
        <w:rPr>
          <w:rFonts w:eastAsia="Calibri"/>
          <w:lang w:eastAsia="en-US"/>
        </w:rPr>
        <w:t xml:space="preserve"> koja će spriječiti parkiranje na pločniku pored skulpture </w:t>
      </w:r>
      <w:r>
        <w:rPr>
          <w:rFonts w:eastAsia="Calibri"/>
          <w:lang w:eastAsia="en-US"/>
        </w:rPr>
        <w:t xml:space="preserve">kod knjižnice Vladimir Nazor, </w:t>
      </w:r>
      <w:r w:rsidRPr="00740B17">
        <w:rPr>
          <w:rFonts w:eastAsia="Calibri"/>
          <w:lang w:eastAsia="en-US"/>
        </w:rPr>
        <w:t xml:space="preserve">te da se na to mjesto pomaknu stalci za </w:t>
      </w:r>
      <w:proofErr w:type="spellStart"/>
      <w:r w:rsidRPr="00740B17">
        <w:rPr>
          <w:rFonts w:eastAsia="Calibri"/>
          <w:lang w:eastAsia="en-US"/>
        </w:rPr>
        <w:t>Bajs</w:t>
      </w:r>
      <w:proofErr w:type="spellEnd"/>
      <w:r w:rsidRPr="00740B17">
        <w:rPr>
          <w:rFonts w:eastAsia="Calibri"/>
          <w:lang w:eastAsia="en-US"/>
        </w:rPr>
        <w:t xml:space="preserve">. </w:t>
      </w:r>
    </w:p>
    <w:p w:rsidR="006E6EB0" w:rsidRPr="006B3328" w:rsidRDefault="006E6EB0" w:rsidP="006E6EB0">
      <w:pPr>
        <w:suppressAutoHyphens/>
        <w:spacing w:line="276" w:lineRule="auto"/>
        <w:ind w:left="720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To bi ujedno trebalo</w:t>
      </w:r>
      <w:r w:rsidRPr="009F2FFF">
        <w:rPr>
          <w:rFonts w:eastAsia="Calibri"/>
          <w:lang w:eastAsia="en-US"/>
        </w:rPr>
        <w:t xml:space="preserve"> spriječiti parkiranje na sama vrata knjižnice</w:t>
      </w:r>
      <w:r>
        <w:rPr>
          <w:rFonts w:eastAsia="Calibri"/>
          <w:lang w:eastAsia="en-US"/>
        </w:rPr>
        <w:t>,</w:t>
      </w:r>
      <w:r w:rsidRPr="009F2FFF">
        <w:rPr>
          <w:rFonts w:eastAsia="Calibri"/>
          <w:lang w:eastAsia="en-US"/>
        </w:rPr>
        <w:t xml:space="preserve"> </w:t>
      </w:r>
      <w:r w:rsidR="00DD2EA1">
        <w:rPr>
          <w:rFonts w:eastAsia="Calibri"/>
          <w:lang w:eastAsia="en-US"/>
        </w:rPr>
        <w:t>koje</w:t>
      </w:r>
      <w:r w:rsidRPr="009F2FFF">
        <w:rPr>
          <w:rFonts w:eastAsia="Calibri"/>
          <w:lang w:eastAsia="en-US"/>
        </w:rPr>
        <w:t xml:space="preserve"> otežava pristup </w:t>
      </w:r>
      <w:r>
        <w:rPr>
          <w:rFonts w:eastAsia="Calibri"/>
          <w:lang w:eastAsia="en-US"/>
        </w:rPr>
        <w:t>knjižnici.</w:t>
      </w:r>
    </w:p>
    <w:p w:rsidR="006E6EB0" w:rsidRPr="006B3328" w:rsidRDefault="006E6EB0" w:rsidP="006E6EB0">
      <w:pPr>
        <w:suppressAutoHyphens/>
        <w:spacing w:line="276" w:lineRule="auto"/>
        <w:ind w:left="720"/>
        <w:contextualSpacing/>
        <w:jc w:val="both"/>
        <w:rPr>
          <w:rFonts w:eastAsia="Calibri"/>
          <w:lang w:eastAsia="en-US"/>
        </w:rPr>
      </w:pPr>
    </w:p>
    <w:p w:rsidR="006E6EB0" w:rsidRPr="007F0740" w:rsidRDefault="006E6EB0" w:rsidP="006E6EB0">
      <w:pPr>
        <w:numPr>
          <w:ilvl w:val="0"/>
          <w:numId w:val="47"/>
        </w:numPr>
        <w:suppressAutoHyphens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6B3328">
        <w:rPr>
          <w:rFonts w:eastAsia="Calibri"/>
          <w:lang w:eastAsia="en-US"/>
        </w:rPr>
        <w:t>Ovaj Zaključak dostavlja se Gradskom uredu za mjesnu samoupravu, promet, komunalne poslove, civilnu zaštitu i sigurnost</w:t>
      </w:r>
    </w:p>
    <w:p w:rsidR="007F0740" w:rsidRDefault="007F0740" w:rsidP="007F0740">
      <w:pPr>
        <w:pStyle w:val="ListParagraph"/>
        <w:rPr>
          <w:rFonts w:eastAsia="Calibri"/>
          <w:b/>
          <w:lang w:eastAsia="en-US"/>
        </w:rPr>
      </w:pPr>
    </w:p>
    <w:p w:rsidR="00AE51C4" w:rsidRDefault="007F0740" w:rsidP="007F0740">
      <w:pPr>
        <w:suppressAutoHyphens/>
        <w:spacing w:after="200" w:line="276" w:lineRule="auto"/>
        <w:ind w:left="360"/>
        <w:contextualSpacing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Ad 2. </w:t>
      </w:r>
      <w:r w:rsidR="00AE51C4">
        <w:rPr>
          <w:rFonts w:eastAsia="Calibri"/>
          <w:b/>
          <w:lang w:eastAsia="en-US"/>
        </w:rPr>
        <w:t>Zaključak o potrebi docrtavanja</w:t>
      </w:r>
      <w:r w:rsidRPr="007F0740">
        <w:rPr>
          <w:rFonts w:eastAsia="Calibri"/>
          <w:b/>
          <w:lang w:eastAsia="en-US"/>
        </w:rPr>
        <w:t xml:space="preserve"> crvene trake za biciklističku stazu na raskrižju Ul. </w:t>
      </w:r>
    </w:p>
    <w:p w:rsidR="007F0740" w:rsidRPr="006B3328" w:rsidRDefault="00AE51C4" w:rsidP="007F0740">
      <w:pPr>
        <w:suppressAutoHyphens/>
        <w:spacing w:after="200" w:line="276" w:lineRule="auto"/>
        <w:ind w:left="360"/>
        <w:contextualSpacing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 </w:t>
      </w:r>
      <w:r w:rsidR="007F0740" w:rsidRPr="007F0740">
        <w:rPr>
          <w:rFonts w:eastAsia="Calibri"/>
          <w:b/>
          <w:lang w:eastAsia="en-US"/>
        </w:rPr>
        <w:t xml:space="preserve">grada </w:t>
      </w:r>
      <w:proofErr w:type="spellStart"/>
      <w:r w:rsidR="007F0740" w:rsidRPr="007F0740">
        <w:rPr>
          <w:rFonts w:eastAsia="Calibri"/>
          <w:b/>
          <w:lang w:eastAsia="en-US"/>
        </w:rPr>
        <w:t>Mainza</w:t>
      </w:r>
      <w:proofErr w:type="spellEnd"/>
      <w:r w:rsidR="007F0740" w:rsidRPr="007F0740">
        <w:rPr>
          <w:rFonts w:eastAsia="Calibri"/>
          <w:b/>
          <w:lang w:eastAsia="en-US"/>
        </w:rPr>
        <w:t xml:space="preserve"> i </w:t>
      </w:r>
      <w:proofErr w:type="spellStart"/>
      <w:r>
        <w:rPr>
          <w:rFonts w:eastAsia="Calibri"/>
          <w:b/>
          <w:lang w:eastAsia="en-US"/>
        </w:rPr>
        <w:t>Grahorove</w:t>
      </w:r>
      <w:proofErr w:type="spellEnd"/>
      <w:r>
        <w:rPr>
          <w:rFonts w:eastAsia="Calibri"/>
          <w:b/>
          <w:lang w:eastAsia="en-US"/>
        </w:rPr>
        <w:t xml:space="preserve"> ulice</w:t>
      </w:r>
    </w:p>
    <w:p w:rsidR="003E6A07" w:rsidRPr="003B1F5D" w:rsidRDefault="003E6A07" w:rsidP="003E6A07">
      <w:r w:rsidRPr="003B1F5D">
        <w:t>Predsjednik informira nazočne vijećnike o predmetu rasprave i odlučivanja.</w:t>
      </w:r>
    </w:p>
    <w:p w:rsidR="003E6A07" w:rsidRPr="003B1F5D" w:rsidRDefault="003E6A07" w:rsidP="003E6A07">
      <w:pPr>
        <w:rPr>
          <w:b/>
        </w:rPr>
      </w:pPr>
      <w:r w:rsidRPr="003B1F5D">
        <w:t>Svi vijećnici sudjeluju u diskusiji.</w:t>
      </w:r>
    </w:p>
    <w:p w:rsidR="003E6A07" w:rsidRPr="003B1F5D" w:rsidRDefault="003E6A07" w:rsidP="003E6A07">
      <w:pPr>
        <w:suppressAutoHyphens/>
        <w:spacing w:line="276" w:lineRule="auto"/>
        <w:rPr>
          <w:rFonts w:eastAsia="Calibri"/>
          <w:lang w:eastAsia="en-US"/>
        </w:rPr>
      </w:pPr>
      <w:r w:rsidRPr="003B1F5D">
        <w:rPr>
          <w:rFonts w:eastAsia="Calibri"/>
          <w:lang w:eastAsia="en-US"/>
        </w:rPr>
        <w:t xml:space="preserve">Vijeće jednoglasno donosi </w:t>
      </w:r>
    </w:p>
    <w:p w:rsidR="00D618BC" w:rsidRPr="00D618BC" w:rsidRDefault="00D618BC" w:rsidP="00D618BC"/>
    <w:p w:rsidR="00D618BC" w:rsidRPr="00D618BC" w:rsidRDefault="00D618BC" w:rsidP="00D618BC">
      <w:pPr>
        <w:suppressAutoHyphens/>
        <w:spacing w:line="276" w:lineRule="auto"/>
        <w:jc w:val="center"/>
        <w:rPr>
          <w:rFonts w:eastAsia="Calibri"/>
          <w:b/>
          <w:lang w:eastAsia="en-US"/>
        </w:rPr>
      </w:pPr>
      <w:r w:rsidRPr="00D618BC">
        <w:rPr>
          <w:rFonts w:eastAsia="Calibri"/>
          <w:b/>
          <w:lang w:eastAsia="en-US"/>
        </w:rPr>
        <w:t>ZAKLJUČAK</w:t>
      </w:r>
    </w:p>
    <w:p w:rsidR="00D618BC" w:rsidRPr="00D618BC" w:rsidRDefault="00D618BC" w:rsidP="00D618BC">
      <w:pPr>
        <w:suppressAutoHyphens/>
        <w:spacing w:line="276" w:lineRule="auto"/>
        <w:jc w:val="center"/>
        <w:rPr>
          <w:b/>
          <w:bCs/>
        </w:rPr>
      </w:pPr>
      <w:r w:rsidRPr="00D618BC">
        <w:rPr>
          <w:b/>
          <w:bCs/>
        </w:rPr>
        <w:t xml:space="preserve">o prijedlogu docrtavanja crvene trake za biciklističku stazu </w:t>
      </w:r>
    </w:p>
    <w:p w:rsidR="00D618BC" w:rsidRPr="00D618BC" w:rsidRDefault="00D618BC" w:rsidP="00D618BC">
      <w:pPr>
        <w:suppressAutoHyphens/>
        <w:spacing w:line="276" w:lineRule="auto"/>
        <w:jc w:val="center"/>
        <w:rPr>
          <w:b/>
          <w:bCs/>
        </w:rPr>
      </w:pPr>
      <w:r w:rsidRPr="00D618BC">
        <w:rPr>
          <w:b/>
          <w:bCs/>
        </w:rPr>
        <w:t xml:space="preserve">na raskrižju Ul.  grada </w:t>
      </w:r>
      <w:proofErr w:type="spellStart"/>
      <w:r w:rsidRPr="00D618BC">
        <w:rPr>
          <w:b/>
          <w:bCs/>
        </w:rPr>
        <w:t>Mainza</w:t>
      </w:r>
      <w:proofErr w:type="spellEnd"/>
      <w:r w:rsidRPr="00D618BC">
        <w:rPr>
          <w:b/>
          <w:bCs/>
        </w:rPr>
        <w:t xml:space="preserve"> i </w:t>
      </w:r>
      <w:proofErr w:type="spellStart"/>
      <w:r w:rsidRPr="00D618BC">
        <w:rPr>
          <w:b/>
          <w:bCs/>
        </w:rPr>
        <w:t>Grahorove</w:t>
      </w:r>
      <w:proofErr w:type="spellEnd"/>
      <w:r w:rsidRPr="00D618BC">
        <w:rPr>
          <w:b/>
          <w:bCs/>
        </w:rPr>
        <w:t xml:space="preserve"> ulice</w:t>
      </w:r>
    </w:p>
    <w:p w:rsidR="00D618BC" w:rsidRPr="00D618BC" w:rsidRDefault="00D618BC" w:rsidP="00D618BC">
      <w:pPr>
        <w:suppressAutoHyphens/>
        <w:spacing w:line="276" w:lineRule="auto"/>
        <w:jc w:val="center"/>
        <w:rPr>
          <w:rFonts w:eastAsia="Calibri"/>
          <w:b/>
          <w:lang w:eastAsia="en-US"/>
        </w:rPr>
      </w:pPr>
    </w:p>
    <w:p w:rsidR="00D618BC" w:rsidRPr="00D618BC" w:rsidRDefault="00D618BC" w:rsidP="00D618BC">
      <w:pPr>
        <w:numPr>
          <w:ilvl w:val="0"/>
          <w:numId w:val="50"/>
        </w:numPr>
        <w:suppressAutoHyphens/>
        <w:spacing w:after="200" w:line="276" w:lineRule="auto"/>
        <w:contextualSpacing/>
        <w:jc w:val="both"/>
        <w:rPr>
          <w:rFonts w:eastAsia="Calibri"/>
          <w:bCs/>
          <w:iCs/>
          <w:lang w:eastAsia="en-US"/>
        </w:rPr>
      </w:pPr>
      <w:r w:rsidRPr="00D618BC">
        <w:rPr>
          <w:rFonts w:eastAsia="Calibri"/>
          <w:bCs/>
          <w:lang w:eastAsia="en-US"/>
        </w:rPr>
        <w:t xml:space="preserve">Vijeće je na raspravljalo o prijedlogu da se na raskrižju Ulice grada </w:t>
      </w:r>
      <w:proofErr w:type="spellStart"/>
      <w:r w:rsidRPr="00D618BC">
        <w:rPr>
          <w:rFonts w:eastAsia="Calibri"/>
          <w:bCs/>
          <w:lang w:eastAsia="en-US"/>
        </w:rPr>
        <w:t>Mainza</w:t>
      </w:r>
      <w:proofErr w:type="spellEnd"/>
      <w:r w:rsidRPr="00D618BC">
        <w:rPr>
          <w:rFonts w:eastAsia="Calibri"/>
          <w:bCs/>
          <w:lang w:eastAsia="en-US"/>
        </w:rPr>
        <w:t xml:space="preserve"> i </w:t>
      </w:r>
      <w:proofErr w:type="spellStart"/>
      <w:r w:rsidRPr="00D618BC">
        <w:rPr>
          <w:rFonts w:eastAsia="Calibri"/>
          <w:bCs/>
          <w:lang w:eastAsia="en-US"/>
        </w:rPr>
        <w:t>Grahorove</w:t>
      </w:r>
      <w:proofErr w:type="spellEnd"/>
      <w:r w:rsidRPr="00D618BC">
        <w:rPr>
          <w:rFonts w:eastAsia="Calibri"/>
          <w:bCs/>
          <w:lang w:eastAsia="en-US"/>
        </w:rPr>
        <w:t xml:space="preserve"> ulice, na mjestu gdje biciklistička staza prelazi preko </w:t>
      </w:r>
      <w:proofErr w:type="spellStart"/>
      <w:r w:rsidRPr="00D618BC">
        <w:rPr>
          <w:rFonts w:eastAsia="Calibri"/>
          <w:bCs/>
          <w:lang w:eastAsia="en-US"/>
        </w:rPr>
        <w:t>Grahorove</w:t>
      </w:r>
      <w:proofErr w:type="spellEnd"/>
      <w:r w:rsidRPr="00D618BC">
        <w:rPr>
          <w:rFonts w:eastAsia="Calibri"/>
          <w:bCs/>
          <w:lang w:eastAsia="en-US"/>
        </w:rPr>
        <w:t xml:space="preserve"> ul., docrta crvena traka za biciklističku stazu, kako je na drugim raskrižjima. </w:t>
      </w:r>
      <w:proofErr w:type="spellStart"/>
      <w:r w:rsidRPr="00D618BC">
        <w:rPr>
          <w:rFonts w:eastAsia="Calibri"/>
          <w:bCs/>
          <w:lang w:eastAsia="en-US"/>
        </w:rPr>
        <w:t>Doctravanje</w:t>
      </w:r>
      <w:proofErr w:type="spellEnd"/>
      <w:r w:rsidRPr="00D618BC">
        <w:rPr>
          <w:rFonts w:eastAsia="Calibri"/>
          <w:bCs/>
          <w:lang w:eastAsia="en-US"/>
        </w:rPr>
        <w:t xml:space="preserve">  je neophodno, jer pješaci koji se kreću po ulici Janka </w:t>
      </w:r>
      <w:proofErr w:type="spellStart"/>
      <w:r w:rsidRPr="00D618BC">
        <w:rPr>
          <w:rFonts w:eastAsia="Calibri"/>
          <w:bCs/>
          <w:lang w:eastAsia="en-US"/>
        </w:rPr>
        <w:t>Grahora</w:t>
      </w:r>
      <w:proofErr w:type="spellEnd"/>
      <w:r w:rsidRPr="00D618BC">
        <w:rPr>
          <w:rFonts w:eastAsia="Calibri"/>
          <w:bCs/>
          <w:lang w:eastAsia="en-US"/>
        </w:rPr>
        <w:t>, uopće ne vide da  dolaze na biciklističku stazu,  pa se i pješaci i biciklisti dovode u opasnost.</w:t>
      </w:r>
    </w:p>
    <w:p w:rsidR="00D618BC" w:rsidRPr="00D618BC" w:rsidRDefault="00D618BC" w:rsidP="00D618BC">
      <w:pPr>
        <w:suppressAutoHyphens/>
        <w:spacing w:after="200" w:line="276" w:lineRule="auto"/>
        <w:ind w:left="720"/>
        <w:contextualSpacing/>
        <w:jc w:val="both"/>
        <w:rPr>
          <w:rFonts w:eastAsia="Calibri"/>
          <w:bCs/>
          <w:iCs/>
          <w:lang w:eastAsia="en-US"/>
        </w:rPr>
      </w:pPr>
    </w:p>
    <w:p w:rsidR="00D618BC" w:rsidRDefault="00803173" w:rsidP="00D618BC">
      <w:pPr>
        <w:numPr>
          <w:ilvl w:val="0"/>
          <w:numId w:val="50"/>
        </w:numPr>
        <w:suppressAutoHyphens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D618BC">
        <w:rPr>
          <w:rFonts w:eastAsia="Calibri"/>
          <w:lang w:eastAsia="en-US"/>
        </w:rPr>
        <w:t xml:space="preserve">Vijeće </w:t>
      </w:r>
      <w:r w:rsidRPr="00D618BC">
        <w:rPr>
          <w:rFonts w:eastAsia="Calibri"/>
          <w:lang w:eastAsia="en-US"/>
        </w:rPr>
        <w:t xml:space="preserve">je </w:t>
      </w:r>
      <w:r w:rsidR="00D618BC" w:rsidRPr="00D618BC">
        <w:rPr>
          <w:rFonts w:eastAsia="Calibri"/>
          <w:lang w:eastAsia="en-US"/>
        </w:rPr>
        <w:t>suglasno sa prijedlogom iz</w:t>
      </w:r>
      <w:r w:rsidRPr="00D618BC">
        <w:rPr>
          <w:rFonts w:eastAsia="Calibri"/>
          <w:lang w:eastAsia="en-US"/>
        </w:rPr>
        <w:t xml:space="preserve"> t</w:t>
      </w:r>
      <w:r w:rsidRPr="00D618BC">
        <w:rPr>
          <w:rFonts w:eastAsia="Calibri"/>
          <w:lang w:eastAsia="en-US"/>
        </w:rPr>
        <w:t>o</w:t>
      </w:r>
      <w:r w:rsidRPr="00D618BC">
        <w:rPr>
          <w:rFonts w:eastAsia="Calibri"/>
          <w:lang w:eastAsia="en-US"/>
        </w:rPr>
        <w:t xml:space="preserve">čke </w:t>
      </w:r>
      <w:r w:rsidRPr="00D618BC">
        <w:rPr>
          <w:rFonts w:eastAsia="Calibri"/>
          <w:lang w:eastAsia="en-US"/>
        </w:rPr>
        <w:t>1. ovog zapisnika</w:t>
      </w:r>
      <w:r w:rsidR="00D618BC" w:rsidRPr="00D618BC">
        <w:rPr>
          <w:rFonts w:eastAsia="Calibri"/>
          <w:lang w:eastAsia="en-US"/>
        </w:rPr>
        <w:t>.</w:t>
      </w:r>
    </w:p>
    <w:p w:rsidR="00D618BC" w:rsidRDefault="00D618BC" w:rsidP="00D618BC">
      <w:pPr>
        <w:pStyle w:val="ListParagraph"/>
        <w:rPr>
          <w:rFonts w:eastAsia="Calibri"/>
          <w:lang w:eastAsia="en-US"/>
        </w:rPr>
      </w:pPr>
    </w:p>
    <w:p w:rsidR="00D618BC" w:rsidRPr="00D618BC" w:rsidRDefault="00D618BC" w:rsidP="00D618BC">
      <w:pPr>
        <w:numPr>
          <w:ilvl w:val="0"/>
          <w:numId w:val="50"/>
        </w:numPr>
        <w:suppressAutoHyphens/>
        <w:spacing w:after="200" w:line="276" w:lineRule="auto"/>
        <w:contextualSpacing/>
        <w:jc w:val="both"/>
        <w:rPr>
          <w:rFonts w:eastAsia="Calibri"/>
          <w:b/>
          <w:lang w:eastAsia="en-US"/>
        </w:rPr>
      </w:pPr>
      <w:r w:rsidRPr="00D618BC">
        <w:rPr>
          <w:rFonts w:eastAsia="Calibri"/>
          <w:lang w:eastAsia="en-US"/>
        </w:rPr>
        <w:t>Ovaj Zaključak dostavlja se Gradskom uredu za mjesnu samoupravu, promet, komunalne poslove, civilnu zaštitu i sigurnost</w:t>
      </w:r>
    </w:p>
    <w:p w:rsidR="00D618BC" w:rsidRPr="00D618BC" w:rsidRDefault="00D618BC" w:rsidP="00D618BC"/>
    <w:p w:rsidR="00D618BC" w:rsidRPr="00D618BC" w:rsidRDefault="00D618BC" w:rsidP="00D618BC"/>
    <w:p w:rsidR="00BE21F2" w:rsidRDefault="00BE21F2" w:rsidP="00DD1E62">
      <w:pPr>
        <w:spacing w:line="259" w:lineRule="auto"/>
        <w:jc w:val="center"/>
        <w:rPr>
          <w:rFonts w:eastAsia="Calibri"/>
          <w:b/>
          <w:lang w:eastAsia="en-US"/>
        </w:rPr>
      </w:pPr>
    </w:p>
    <w:p w:rsidR="00325249" w:rsidRPr="009040AC" w:rsidRDefault="005438D1" w:rsidP="005438D1">
      <w:pPr>
        <w:spacing w:line="259" w:lineRule="auto"/>
        <w:rPr>
          <w:rFonts w:eastAsia="Calibri"/>
        </w:rPr>
      </w:pPr>
      <w:r w:rsidRPr="009040AC">
        <w:rPr>
          <w:b/>
        </w:rPr>
        <w:t xml:space="preserve">      Ad </w:t>
      </w:r>
      <w:r w:rsidR="00CE2273">
        <w:rPr>
          <w:b/>
        </w:rPr>
        <w:t>3</w:t>
      </w:r>
      <w:r w:rsidRPr="009040AC">
        <w:rPr>
          <w:b/>
        </w:rPr>
        <w:t xml:space="preserve">.  </w:t>
      </w:r>
      <w:r w:rsidR="00325249" w:rsidRPr="009040AC">
        <w:rPr>
          <w:rFonts w:eastAsia="Calibri"/>
          <w:b/>
        </w:rPr>
        <w:t>Pitanja, prijedlozi i obavijesti</w:t>
      </w:r>
    </w:p>
    <w:p w:rsidR="00325249" w:rsidRPr="009040AC" w:rsidRDefault="00325249" w:rsidP="00325249">
      <w:pPr>
        <w:ind w:left="1065"/>
        <w:rPr>
          <w:i/>
        </w:rPr>
      </w:pPr>
    </w:p>
    <w:p w:rsidR="00DE296C" w:rsidRPr="009040AC" w:rsidRDefault="00DE296C" w:rsidP="00CA7BE5">
      <w:pPr>
        <w:spacing w:line="276" w:lineRule="auto"/>
      </w:pPr>
    </w:p>
    <w:p w:rsidR="00CA7BE5" w:rsidRPr="009040AC" w:rsidRDefault="00CA7BE5" w:rsidP="00CA7BE5">
      <w:pPr>
        <w:spacing w:line="276" w:lineRule="auto"/>
      </w:pPr>
      <w:r w:rsidRPr="009040AC">
        <w:t xml:space="preserve">Predsjednik zatvara sjednicu u </w:t>
      </w:r>
      <w:r w:rsidR="00084D19">
        <w:t>18</w:t>
      </w:r>
      <w:r w:rsidRPr="009040AC">
        <w:t>:</w:t>
      </w:r>
      <w:r w:rsidR="00375283">
        <w:t>0</w:t>
      </w:r>
      <w:r w:rsidRPr="009040AC">
        <w:t>0 sati.</w:t>
      </w:r>
    </w:p>
    <w:p w:rsidR="00CA7BE5" w:rsidRPr="009040AC" w:rsidRDefault="00CA7BE5" w:rsidP="00CA7BE5">
      <w:pPr>
        <w:spacing w:line="276" w:lineRule="auto"/>
      </w:pPr>
    </w:p>
    <w:p w:rsidR="00375283" w:rsidRPr="00375283" w:rsidRDefault="00375283" w:rsidP="00375283">
      <w:pPr>
        <w:tabs>
          <w:tab w:val="left" w:pos="4140"/>
        </w:tabs>
        <w:outlineLvl w:val="0"/>
        <w:rPr>
          <w:lang w:val="en-AU"/>
        </w:rPr>
      </w:pPr>
      <w:r w:rsidRPr="00375283">
        <w:rPr>
          <w:lang w:val="en-AU"/>
        </w:rPr>
        <w:t>KLASA: 024-08/26-003/1474</w:t>
      </w:r>
    </w:p>
    <w:p w:rsidR="00375283" w:rsidRPr="00375283" w:rsidRDefault="00375283" w:rsidP="00375283">
      <w:pPr>
        <w:tabs>
          <w:tab w:val="left" w:pos="4140"/>
        </w:tabs>
        <w:outlineLvl w:val="0"/>
      </w:pPr>
      <w:r w:rsidRPr="00375283">
        <w:rPr>
          <w:lang w:val="en-AU"/>
        </w:rPr>
        <w:t xml:space="preserve">URBROJ: </w:t>
      </w:r>
      <w:r w:rsidRPr="00375283">
        <w:t>251-13-11-4/013-26-</w:t>
      </w:r>
      <w:r>
        <w:t>2</w:t>
      </w:r>
    </w:p>
    <w:p w:rsidR="00375283" w:rsidRPr="00375283" w:rsidRDefault="00375283" w:rsidP="00375283">
      <w:pPr>
        <w:tabs>
          <w:tab w:val="left" w:pos="4140"/>
        </w:tabs>
        <w:rPr>
          <w:lang w:val="en-AU"/>
        </w:rPr>
      </w:pPr>
      <w:r w:rsidRPr="00375283">
        <w:rPr>
          <w:lang w:val="en-AU"/>
        </w:rPr>
        <w:t xml:space="preserve">Zagreb, </w:t>
      </w:r>
      <w:r>
        <w:rPr>
          <w:lang w:val="en-AU"/>
        </w:rPr>
        <w:t>07</w:t>
      </w:r>
      <w:r w:rsidRPr="00375283">
        <w:rPr>
          <w:lang w:val="en-AU"/>
        </w:rPr>
        <w:t xml:space="preserve">. </w:t>
      </w:r>
      <w:proofErr w:type="spellStart"/>
      <w:r>
        <w:rPr>
          <w:lang w:val="en-AU"/>
        </w:rPr>
        <w:t>srpanj</w:t>
      </w:r>
      <w:proofErr w:type="spellEnd"/>
      <w:r w:rsidRPr="00375283">
        <w:rPr>
          <w:lang w:val="en-AU"/>
        </w:rPr>
        <w:t xml:space="preserve"> 2026.</w:t>
      </w:r>
    </w:p>
    <w:p w:rsidR="00307546" w:rsidRPr="009040AC" w:rsidRDefault="00307546" w:rsidP="00CA7BE5">
      <w:pPr>
        <w:tabs>
          <w:tab w:val="left" w:pos="4140"/>
        </w:tabs>
        <w:outlineLvl w:val="0"/>
        <w:rPr>
          <w:b/>
        </w:rPr>
      </w:pPr>
    </w:p>
    <w:p w:rsidR="00CA7BE5" w:rsidRPr="009040AC" w:rsidRDefault="00CA7BE5" w:rsidP="00CA7BE5">
      <w:pPr>
        <w:tabs>
          <w:tab w:val="left" w:pos="4140"/>
        </w:tabs>
        <w:outlineLvl w:val="0"/>
      </w:pPr>
      <w:r w:rsidRPr="009040AC">
        <w:rPr>
          <w:b/>
        </w:rPr>
        <w:tab/>
      </w:r>
      <w:r w:rsidRPr="009040AC">
        <w:rPr>
          <w:b/>
        </w:rPr>
        <w:tab/>
      </w:r>
      <w:r w:rsidRPr="009040AC">
        <w:rPr>
          <w:b/>
        </w:rPr>
        <w:tab/>
      </w:r>
      <w:r w:rsidRPr="009040AC">
        <w:rPr>
          <w:b/>
        </w:rPr>
        <w:tab/>
        <w:t xml:space="preserve">  </w:t>
      </w:r>
      <w:r w:rsidRPr="009040AC">
        <w:t>Predsjednik Vijeća</w:t>
      </w:r>
    </w:p>
    <w:p w:rsidR="00CA7BE5" w:rsidRPr="009040AC" w:rsidRDefault="00CA7BE5" w:rsidP="00CA7BE5">
      <w:pPr>
        <w:tabs>
          <w:tab w:val="left" w:pos="7230"/>
          <w:tab w:val="center" w:pos="7655"/>
        </w:tabs>
      </w:pPr>
      <w:r w:rsidRPr="009040AC">
        <w:t xml:space="preserve">                                                                                       Mjesnog odbora „Ban Keglević“</w:t>
      </w:r>
    </w:p>
    <w:p w:rsidR="00CA7BE5" w:rsidRPr="009040AC" w:rsidRDefault="00CA7BE5" w:rsidP="00CA7BE5">
      <w:pPr>
        <w:tabs>
          <w:tab w:val="left" w:pos="7230"/>
          <w:tab w:val="center" w:pos="7655"/>
        </w:tabs>
        <w:ind w:left="4956" w:firstLine="708"/>
      </w:pPr>
    </w:p>
    <w:p w:rsidR="00CA7BE5" w:rsidRPr="009040AC" w:rsidRDefault="00CA7BE5" w:rsidP="00CA7BE5">
      <w:pPr>
        <w:tabs>
          <w:tab w:val="center" w:pos="7513"/>
        </w:tabs>
        <w:jc w:val="center"/>
      </w:pPr>
      <w:r w:rsidRPr="009040AC">
        <w:t xml:space="preserve">                                                          Tomislav </w:t>
      </w:r>
      <w:proofErr w:type="spellStart"/>
      <w:r w:rsidRPr="009040AC">
        <w:t>Uršić</w:t>
      </w:r>
      <w:proofErr w:type="spellEnd"/>
      <w:r w:rsidRPr="009040AC">
        <w:t xml:space="preserve"> </w:t>
      </w:r>
    </w:p>
    <w:p w:rsidR="00B55215" w:rsidRPr="009040AC" w:rsidRDefault="00B55215" w:rsidP="00CA7BE5">
      <w:pPr>
        <w:tabs>
          <w:tab w:val="center" w:pos="7513"/>
        </w:tabs>
        <w:jc w:val="center"/>
      </w:pPr>
    </w:p>
    <w:p w:rsidR="00D66B68" w:rsidRPr="009040AC" w:rsidRDefault="00D66B68" w:rsidP="00D66B68">
      <w:pPr>
        <w:tabs>
          <w:tab w:val="center" w:pos="7513"/>
        </w:tabs>
      </w:pPr>
    </w:p>
    <w:p w:rsidR="00FE48D8" w:rsidRDefault="00FE48D8" w:rsidP="006A1A75">
      <w:pPr>
        <w:spacing w:line="276" w:lineRule="auto"/>
      </w:pPr>
    </w:p>
    <w:p w:rsidR="00D618BC" w:rsidRDefault="00D618BC" w:rsidP="006A1A75">
      <w:pPr>
        <w:spacing w:line="276" w:lineRule="auto"/>
      </w:pPr>
    </w:p>
    <w:p w:rsidR="00D618BC" w:rsidRDefault="00D618BC" w:rsidP="006A1A75">
      <w:pPr>
        <w:spacing w:line="276" w:lineRule="auto"/>
      </w:pPr>
    </w:p>
    <w:p w:rsidR="00450575" w:rsidRDefault="00292327" w:rsidP="006A1A75">
      <w:pPr>
        <w:spacing w:line="276" w:lineRule="auto"/>
      </w:pPr>
      <w:r>
        <w:t>Slika točka 1.</w:t>
      </w:r>
    </w:p>
    <w:p w:rsidR="00292327" w:rsidRDefault="00292327" w:rsidP="006A1A75">
      <w:pPr>
        <w:spacing w:line="276" w:lineRule="auto"/>
      </w:pPr>
    </w:p>
    <w:p w:rsidR="00292327" w:rsidRDefault="00292327" w:rsidP="006A1A75">
      <w:pPr>
        <w:spacing w:line="276" w:lineRule="auto"/>
      </w:pPr>
      <w:r>
        <w:rPr>
          <w:noProof/>
        </w:rPr>
        <w:drawing>
          <wp:inline distT="0" distB="0" distL="0" distR="0">
            <wp:extent cx="5762625" cy="7705725"/>
            <wp:effectExtent l="0" t="0" r="9525" b="9525"/>
            <wp:docPr id="1" name="Picture 1" descr="C:\Users\rmarkoc\AppData\Local\Microsoft\Windows\INetCache\Content.Word\vodovodn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markoc\AppData\Local\Microsoft\Windows\INetCache\Content.Word\vodovodna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779" cy="7705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575" w:rsidRDefault="00450575" w:rsidP="006A1A75">
      <w:pPr>
        <w:spacing w:line="276" w:lineRule="auto"/>
      </w:pPr>
    </w:p>
    <w:p w:rsidR="00450575" w:rsidRDefault="00450575" w:rsidP="006A1A75">
      <w:pPr>
        <w:spacing w:line="276" w:lineRule="auto"/>
      </w:pPr>
    </w:p>
    <w:p w:rsidR="00450575" w:rsidRDefault="00450575" w:rsidP="006A1A75">
      <w:pPr>
        <w:spacing w:line="276" w:lineRule="auto"/>
      </w:pPr>
    </w:p>
    <w:p w:rsidR="00450575" w:rsidRDefault="00450575" w:rsidP="006A1A75">
      <w:pPr>
        <w:spacing w:line="276" w:lineRule="auto"/>
      </w:pPr>
    </w:p>
    <w:p w:rsidR="00D454E5" w:rsidRDefault="00D454E5" w:rsidP="006A1A75">
      <w:pPr>
        <w:spacing w:line="276" w:lineRule="auto"/>
      </w:pPr>
    </w:p>
    <w:p w:rsidR="00D454E5" w:rsidRDefault="00D454E5" w:rsidP="006A1A75">
      <w:pPr>
        <w:spacing w:line="276" w:lineRule="auto"/>
      </w:pPr>
    </w:p>
    <w:p w:rsidR="00450575" w:rsidRDefault="00292327" w:rsidP="006A1A75">
      <w:pPr>
        <w:spacing w:line="276" w:lineRule="auto"/>
      </w:pPr>
      <w:r>
        <w:t>Slik</w:t>
      </w:r>
      <w:r w:rsidR="00803173">
        <w:t>e</w:t>
      </w:r>
      <w:r>
        <w:t xml:space="preserve"> točka 2.</w:t>
      </w:r>
      <w:bookmarkStart w:id="2" w:name="_GoBack"/>
      <w:bookmarkEnd w:id="2"/>
    </w:p>
    <w:p w:rsidR="00292327" w:rsidRDefault="00292327" w:rsidP="006A1A75">
      <w:pPr>
        <w:spacing w:line="276" w:lineRule="auto"/>
      </w:pPr>
    </w:p>
    <w:p w:rsidR="006076A8" w:rsidRDefault="006076A8" w:rsidP="006A1A75">
      <w:pPr>
        <w:spacing w:line="276" w:lineRule="auto"/>
      </w:pPr>
      <w:r>
        <w:rPr>
          <w:noProof/>
        </w:rPr>
        <w:drawing>
          <wp:inline distT="0" distB="0" distL="0" distR="0" wp14:anchorId="48B80AB6" wp14:editId="5EE1F9A8">
            <wp:extent cx="6300470" cy="4200313"/>
            <wp:effectExtent l="0" t="0" r="5080" b="0"/>
            <wp:docPr id="3" name="Picture 3" descr="https://streetviewpixels-pa.googleapis.com/v1/thumbnail?cb_client=maps_sv.tactile&amp;w=900&amp;h=600&amp;pitch=9.202190055862431&amp;panoid=3f5niEHI_Rbo3_f-MDVOoQ&amp;yaw=173.01037031356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reetviewpixels-pa.googleapis.com/v1/thumbnail?cb_client=maps_sv.tactile&amp;w=900&amp;h=600&amp;pitch=9.202190055862431&amp;panoid=3f5niEHI_Rbo3_f-MDVOoQ&amp;yaw=173.0103703135696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200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327" w:rsidRDefault="00292327" w:rsidP="006A1A75">
      <w:pPr>
        <w:spacing w:line="276" w:lineRule="auto"/>
        <w:rPr>
          <w:noProof/>
        </w:rPr>
      </w:pPr>
    </w:p>
    <w:p w:rsidR="006076A8" w:rsidRDefault="006076A8" w:rsidP="006A1A75">
      <w:pPr>
        <w:spacing w:line="276" w:lineRule="auto"/>
      </w:pPr>
      <w:r>
        <w:rPr>
          <w:noProof/>
        </w:rPr>
        <w:lastRenderedPageBreak/>
        <w:drawing>
          <wp:inline distT="0" distB="0" distL="0" distR="0" wp14:anchorId="07C5585C" wp14:editId="5D34B68C">
            <wp:extent cx="9071610" cy="8001000"/>
            <wp:effectExtent l="0" t="0" r="0" b="0"/>
            <wp:docPr id="4" name="Picture 4" descr="https://streetviewpixels-pa.googleapis.com/v1/thumbnail?cb_client=maps_sv.tactile&amp;w=900&amp;h=600&amp;pitch=15.609600209647226&amp;panoid=v_TtGsiNBuO1nk72eNhiiw&amp;yaw=52.78760401300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reetviewpixels-pa.googleapis.com/v1/thumbnail?cb_client=maps_sv.tactile&amp;w=900&amp;h=600&amp;pitch=15.609600209647226&amp;panoid=v_TtGsiNBuO1nk72eNhiiw&amp;yaw=52.7876040130096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547" cy="8001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25E" w:rsidRDefault="00F6525E" w:rsidP="006A1A75">
      <w:pPr>
        <w:spacing w:line="276" w:lineRule="auto"/>
      </w:pPr>
    </w:p>
    <w:p w:rsidR="00F6525E" w:rsidRDefault="00F6525E" w:rsidP="006A1A75">
      <w:pPr>
        <w:spacing w:line="276" w:lineRule="auto"/>
      </w:pPr>
    </w:p>
    <w:p w:rsidR="00CE2273" w:rsidRDefault="00CE2273" w:rsidP="006A1A75">
      <w:pPr>
        <w:spacing w:line="276" w:lineRule="auto"/>
      </w:pPr>
    </w:p>
    <w:p w:rsidR="0081483A" w:rsidRDefault="0081483A" w:rsidP="006A1A75">
      <w:pPr>
        <w:spacing w:line="276" w:lineRule="auto"/>
      </w:pPr>
    </w:p>
    <w:p w:rsidR="0081483A" w:rsidRDefault="0081483A" w:rsidP="006A1A75">
      <w:pPr>
        <w:spacing w:line="276" w:lineRule="auto"/>
      </w:pPr>
    </w:p>
    <w:p w:rsidR="0081483A" w:rsidRDefault="0081483A" w:rsidP="006A1A75">
      <w:pPr>
        <w:spacing w:line="276" w:lineRule="auto"/>
      </w:pPr>
    </w:p>
    <w:p w:rsidR="00F3364E" w:rsidRDefault="00F3364E" w:rsidP="006A1A75">
      <w:pPr>
        <w:spacing w:line="276" w:lineRule="auto"/>
      </w:pPr>
    </w:p>
    <w:p w:rsidR="006A1A75" w:rsidRPr="009040AC" w:rsidRDefault="006A1A75" w:rsidP="006A1A75">
      <w:pPr>
        <w:spacing w:line="276" w:lineRule="auto"/>
      </w:pPr>
      <w:r w:rsidRPr="009040AC">
        <w:lastRenderedPageBreak/>
        <w:t xml:space="preserve">Tablica glasovanja na </w:t>
      </w:r>
      <w:r w:rsidR="00A237FA" w:rsidRPr="009040AC">
        <w:t>1</w:t>
      </w:r>
      <w:r w:rsidR="007F0740">
        <w:t>4</w:t>
      </w:r>
      <w:r w:rsidRPr="009040AC">
        <w:t xml:space="preserve">. sjednici </w:t>
      </w:r>
      <w:r w:rsidR="00A16863" w:rsidRPr="009040AC">
        <w:t xml:space="preserve"> </w:t>
      </w:r>
    </w:p>
    <w:p w:rsidR="00000E6C" w:rsidRPr="009040AC" w:rsidRDefault="00000E6C" w:rsidP="006A1A75">
      <w:pPr>
        <w:tabs>
          <w:tab w:val="center" w:pos="7513"/>
        </w:tabs>
      </w:pPr>
    </w:p>
    <w:p w:rsidR="00DD3C7D" w:rsidRPr="009040AC" w:rsidRDefault="00DD3C7D" w:rsidP="00CA7BE5">
      <w:pPr>
        <w:tabs>
          <w:tab w:val="center" w:pos="7513"/>
        </w:tabs>
        <w:jc w:val="center"/>
      </w:pPr>
    </w:p>
    <w:tbl>
      <w:tblPr>
        <w:tblW w:w="5524" w:type="dxa"/>
        <w:tblLook w:val="04A0" w:firstRow="1" w:lastRow="0" w:firstColumn="1" w:lastColumn="0" w:noHBand="0" w:noVBand="1"/>
      </w:tblPr>
      <w:tblGrid>
        <w:gridCol w:w="2972"/>
        <w:gridCol w:w="992"/>
        <w:gridCol w:w="851"/>
        <w:gridCol w:w="709"/>
      </w:tblGrid>
      <w:tr w:rsidR="00FE48D8" w:rsidRPr="00FE48D8" w:rsidTr="00FE48D8">
        <w:trPr>
          <w:trHeight w:val="73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D" w:rsidRPr="00FE48D8" w:rsidRDefault="007D3F9D" w:rsidP="00000E6C">
            <w:pPr>
              <w:jc w:val="center"/>
              <w:rPr>
                <w:sz w:val="22"/>
                <w:szCs w:val="22"/>
              </w:rPr>
            </w:pPr>
            <w:r w:rsidRPr="00FE48D8">
              <w:rPr>
                <w:sz w:val="22"/>
                <w:szCs w:val="22"/>
              </w:rPr>
              <w:t>članovi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D" w:rsidRPr="00FE48D8" w:rsidRDefault="007D3F9D" w:rsidP="00000E6C">
            <w:pPr>
              <w:jc w:val="center"/>
              <w:rPr>
                <w:sz w:val="20"/>
                <w:szCs w:val="20"/>
              </w:rPr>
            </w:pPr>
            <w:r w:rsidRPr="00FE48D8">
              <w:rPr>
                <w:sz w:val="20"/>
                <w:szCs w:val="20"/>
              </w:rPr>
              <w:t>točka 1.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D" w:rsidRPr="00FE48D8" w:rsidRDefault="007D3F9D" w:rsidP="00000E6C">
            <w:pPr>
              <w:jc w:val="center"/>
              <w:rPr>
                <w:sz w:val="20"/>
                <w:szCs w:val="20"/>
              </w:rPr>
            </w:pPr>
            <w:r w:rsidRPr="00FE48D8">
              <w:rPr>
                <w:sz w:val="20"/>
                <w:szCs w:val="20"/>
              </w:rPr>
              <w:t>točka 2.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3F9D" w:rsidRPr="00FE48D8" w:rsidRDefault="007D3F9D" w:rsidP="00000E6C">
            <w:pPr>
              <w:jc w:val="center"/>
              <w:rPr>
                <w:sz w:val="20"/>
                <w:szCs w:val="20"/>
              </w:rPr>
            </w:pPr>
          </w:p>
        </w:tc>
      </w:tr>
      <w:tr w:rsidR="00FE48D8" w:rsidRPr="00FE48D8" w:rsidTr="00FE48D8">
        <w:trPr>
          <w:trHeight w:val="40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FE48D8" w:rsidRDefault="00562CE3" w:rsidP="00562CE3">
            <w:pPr>
              <w:rPr>
                <w:b/>
                <w:bCs/>
                <w:sz w:val="20"/>
                <w:szCs w:val="20"/>
              </w:rPr>
            </w:pPr>
            <w:r w:rsidRPr="00FE48D8">
              <w:rPr>
                <w:b/>
                <w:bCs/>
                <w:sz w:val="20"/>
                <w:szCs w:val="20"/>
              </w:rPr>
              <w:t>MITRAKOVIĆ DUBRAVKA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FE48D8" w:rsidRDefault="00FE48D8" w:rsidP="00562CE3">
            <w:pPr>
              <w:jc w:val="center"/>
              <w:rPr>
                <w:sz w:val="20"/>
                <w:szCs w:val="20"/>
              </w:rPr>
            </w:pPr>
            <w:r w:rsidRPr="00FE48D8">
              <w:rPr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FE48D8" w:rsidRDefault="00562CE3" w:rsidP="00562CE3">
            <w:pPr>
              <w:jc w:val="center"/>
              <w:rPr>
                <w:sz w:val="20"/>
                <w:szCs w:val="20"/>
              </w:rPr>
            </w:pPr>
            <w:r w:rsidRPr="00FE48D8">
              <w:rPr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FE48D8" w:rsidRDefault="00562CE3" w:rsidP="00562CE3">
            <w:pPr>
              <w:jc w:val="center"/>
              <w:rPr>
                <w:sz w:val="20"/>
                <w:szCs w:val="20"/>
              </w:rPr>
            </w:pPr>
          </w:p>
        </w:tc>
      </w:tr>
      <w:tr w:rsidR="00FE48D8" w:rsidRPr="00FE48D8" w:rsidTr="00FE48D8">
        <w:trPr>
          <w:trHeight w:val="40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FE48D8" w:rsidRDefault="00562CE3" w:rsidP="00562CE3">
            <w:pPr>
              <w:rPr>
                <w:b/>
                <w:bCs/>
                <w:strike/>
                <w:sz w:val="20"/>
                <w:szCs w:val="20"/>
              </w:rPr>
            </w:pPr>
            <w:r w:rsidRPr="00FE48D8">
              <w:rPr>
                <w:b/>
                <w:bCs/>
                <w:strike/>
                <w:sz w:val="20"/>
                <w:szCs w:val="20"/>
              </w:rPr>
              <w:t>NAKIĆ IVAN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FE48D8" w:rsidRDefault="00562CE3" w:rsidP="00562C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FE48D8" w:rsidRDefault="00183015" w:rsidP="00562CE3">
            <w:pPr>
              <w:jc w:val="center"/>
              <w:rPr>
                <w:sz w:val="20"/>
                <w:szCs w:val="20"/>
              </w:rPr>
            </w:pPr>
            <w:r w:rsidRPr="00FE48D8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FE48D8" w:rsidRDefault="00562CE3" w:rsidP="00562CE3">
            <w:pPr>
              <w:jc w:val="center"/>
              <w:rPr>
                <w:sz w:val="20"/>
                <w:szCs w:val="20"/>
              </w:rPr>
            </w:pPr>
          </w:p>
        </w:tc>
      </w:tr>
      <w:tr w:rsidR="00FE48D8" w:rsidRPr="00FE48D8" w:rsidTr="00FE48D8">
        <w:trPr>
          <w:trHeight w:val="40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FE48D8" w:rsidRDefault="00562CE3" w:rsidP="00562CE3">
            <w:pPr>
              <w:rPr>
                <w:b/>
                <w:bCs/>
                <w:sz w:val="20"/>
                <w:szCs w:val="20"/>
              </w:rPr>
            </w:pPr>
            <w:r w:rsidRPr="00FE48D8">
              <w:rPr>
                <w:b/>
                <w:bCs/>
                <w:sz w:val="20"/>
                <w:szCs w:val="20"/>
              </w:rPr>
              <w:t>SARAČEVIĆ LUKA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FE48D8" w:rsidRDefault="00FE48D8" w:rsidP="00562CE3">
            <w:pPr>
              <w:jc w:val="center"/>
              <w:rPr>
                <w:sz w:val="20"/>
                <w:szCs w:val="20"/>
              </w:rPr>
            </w:pPr>
            <w:r w:rsidRPr="00FE48D8">
              <w:rPr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FE48D8" w:rsidRDefault="00562CE3" w:rsidP="00562CE3">
            <w:pPr>
              <w:jc w:val="center"/>
              <w:rPr>
                <w:sz w:val="20"/>
                <w:szCs w:val="20"/>
              </w:rPr>
            </w:pPr>
            <w:r w:rsidRPr="00FE48D8">
              <w:rPr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FE48D8" w:rsidRDefault="00562CE3" w:rsidP="00562CE3">
            <w:pPr>
              <w:jc w:val="center"/>
              <w:rPr>
                <w:sz w:val="20"/>
                <w:szCs w:val="20"/>
              </w:rPr>
            </w:pPr>
          </w:p>
        </w:tc>
      </w:tr>
      <w:tr w:rsidR="00FE48D8" w:rsidRPr="00FE48D8" w:rsidTr="00FE48D8">
        <w:trPr>
          <w:trHeight w:val="40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FE48D8" w:rsidRDefault="00562CE3" w:rsidP="00562CE3">
            <w:pPr>
              <w:rPr>
                <w:b/>
                <w:bCs/>
                <w:sz w:val="20"/>
                <w:szCs w:val="20"/>
              </w:rPr>
            </w:pPr>
            <w:r w:rsidRPr="00FE48D8">
              <w:rPr>
                <w:b/>
                <w:bCs/>
                <w:sz w:val="20"/>
                <w:szCs w:val="20"/>
              </w:rPr>
              <w:t>SARAČEVIĆ MIRJAN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FE48D8" w:rsidRDefault="00FE48D8" w:rsidP="00562CE3">
            <w:pPr>
              <w:jc w:val="center"/>
              <w:rPr>
                <w:sz w:val="20"/>
                <w:szCs w:val="20"/>
              </w:rPr>
            </w:pPr>
            <w:r w:rsidRPr="00FE48D8">
              <w:rPr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FE48D8" w:rsidRDefault="00562CE3" w:rsidP="00562CE3">
            <w:pPr>
              <w:jc w:val="center"/>
              <w:rPr>
                <w:sz w:val="20"/>
                <w:szCs w:val="20"/>
              </w:rPr>
            </w:pPr>
            <w:r w:rsidRPr="00FE48D8">
              <w:rPr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FE48D8" w:rsidRDefault="00562CE3" w:rsidP="00562CE3">
            <w:pPr>
              <w:jc w:val="center"/>
              <w:rPr>
                <w:sz w:val="20"/>
                <w:szCs w:val="20"/>
              </w:rPr>
            </w:pPr>
          </w:p>
        </w:tc>
      </w:tr>
      <w:tr w:rsidR="00FE48D8" w:rsidRPr="00FE48D8" w:rsidTr="00FE48D8">
        <w:trPr>
          <w:trHeight w:val="40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FE48D8" w:rsidRDefault="00562CE3" w:rsidP="00562CE3">
            <w:pPr>
              <w:rPr>
                <w:b/>
                <w:bCs/>
                <w:sz w:val="20"/>
                <w:szCs w:val="20"/>
              </w:rPr>
            </w:pPr>
            <w:r w:rsidRPr="00FE48D8">
              <w:rPr>
                <w:b/>
                <w:bCs/>
                <w:sz w:val="20"/>
                <w:szCs w:val="20"/>
              </w:rPr>
              <w:t>URŠIĆ TOMISLAV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FE48D8" w:rsidRDefault="00FE48D8" w:rsidP="00562CE3">
            <w:pPr>
              <w:jc w:val="center"/>
              <w:rPr>
                <w:sz w:val="20"/>
                <w:szCs w:val="20"/>
              </w:rPr>
            </w:pPr>
            <w:r w:rsidRPr="00FE48D8">
              <w:rPr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FE48D8" w:rsidRDefault="00562CE3" w:rsidP="00562CE3">
            <w:pPr>
              <w:jc w:val="center"/>
              <w:rPr>
                <w:sz w:val="20"/>
                <w:szCs w:val="20"/>
              </w:rPr>
            </w:pPr>
            <w:r w:rsidRPr="00FE48D8">
              <w:rPr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FE48D8" w:rsidRDefault="00562CE3" w:rsidP="00562CE3">
            <w:pPr>
              <w:jc w:val="center"/>
              <w:rPr>
                <w:sz w:val="20"/>
                <w:szCs w:val="20"/>
              </w:rPr>
            </w:pPr>
          </w:p>
        </w:tc>
      </w:tr>
      <w:tr w:rsidR="00FE48D8" w:rsidRPr="00FE48D8" w:rsidTr="00FE48D8">
        <w:trPr>
          <w:trHeight w:val="40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FE48D8" w:rsidRDefault="00562CE3" w:rsidP="00562CE3">
            <w:pPr>
              <w:rPr>
                <w:b/>
                <w:bCs/>
                <w:strike/>
                <w:sz w:val="20"/>
                <w:szCs w:val="20"/>
              </w:rPr>
            </w:pPr>
            <w:r w:rsidRPr="00FE48D8">
              <w:rPr>
                <w:b/>
                <w:bCs/>
                <w:strike/>
                <w:sz w:val="20"/>
                <w:szCs w:val="20"/>
              </w:rPr>
              <w:t>VILHAR ALEN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FE48D8" w:rsidRDefault="00562CE3" w:rsidP="00562C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FE48D8" w:rsidRDefault="00562CE3" w:rsidP="00562CE3">
            <w:pPr>
              <w:jc w:val="center"/>
              <w:rPr>
                <w:sz w:val="20"/>
                <w:szCs w:val="20"/>
              </w:rPr>
            </w:pPr>
            <w:r w:rsidRPr="00FE48D8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FE48D8" w:rsidRDefault="00562CE3" w:rsidP="00562CE3">
            <w:pPr>
              <w:jc w:val="center"/>
              <w:rPr>
                <w:sz w:val="20"/>
                <w:szCs w:val="20"/>
              </w:rPr>
            </w:pPr>
          </w:p>
        </w:tc>
      </w:tr>
      <w:tr w:rsidR="00FE48D8" w:rsidRPr="00FE48D8" w:rsidTr="00FE48D8">
        <w:trPr>
          <w:trHeight w:val="40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FE48D8" w:rsidRDefault="00562CE3" w:rsidP="00562CE3">
            <w:pPr>
              <w:rPr>
                <w:b/>
                <w:bCs/>
                <w:sz w:val="20"/>
                <w:szCs w:val="20"/>
              </w:rPr>
            </w:pPr>
            <w:r w:rsidRPr="00FE48D8">
              <w:rPr>
                <w:b/>
                <w:bCs/>
                <w:sz w:val="20"/>
                <w:szCs w:val="20"/>
              </w:rPr>
              <w:t>ŽULJ VESNA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FE48D8" w:rsidRDefault="00FE48D8" w:rsidP="00562CE3">
            <w:pPr>
              <w:jc w:val="center"/>
              <w:rPr>
                <w:sz w:val="20"/>
                <w:szCs w:val="20"/>
              </w:rPr>
            </w:pPr>
            <w:r w:rsidRPr="00FE48D8">
              <w:rPr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FE48D8" w:rsidRDefault="00FE48D8" w:rsidP="00562CE3">
            <w:pPr>
              <w:jc w:val="center"/>
              <w:rPr>
                <w:sz w:val="20"/>
                <w:szCs w:val="20"/>
              </w:rPr>
            </w:pPr>
            <w:r w:rsidRPr="00FE48D8">
              <w:rPr>
                <w:sz w:val="20"/>
                <w:szCs w:val="20"/>
              </w:rPr>
              <w:t>+</w:t>
            </w:r>
            <w:r w:rsidR="00183015" w:rsidRPr="00FE48D8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CE3" w:rsidRPr="00FE48D8" w:rsidRDefault="00562CE3" w:rsidP="00562CE3">
            <w:pPr>
              <w:jc w:val="center"/>
              <w:rPr>
                <w:sz w:val="20"/>
                <w:szCs w:val="20"/>
              </w:rPr>
            </w:pPr>
          </w:p>
        </w:tc>
      </w:tr>
    </w:tbl>
    <w:p w:rsidR="00DD3C7D" w:rsidRPr="009040AC" w:rsidRDefault="00DD3C7D" w:rsidP="00000E6C">
      <w:pPr>
        <w:tabs>
          <w:tab w:val="center" w:pos="7513"/>
        </w:tabs>
      </w:pPr>
    </w:p>
    <w:p w:rsidR="00DD3C7D" w:rsidRPr="009040AC" w:rsidRDefault="00DD3C7D" w:rsidP="00CA7BE5">
      <w:pPr>
        <w:tabs>
          <w:tab w:val="center" w:pos="7513"/>
        </w:tabs>
        <w:jc w:val="center"/>
      </w:pPr>
    </w:p>
    <w:p w:rsidR="00DD3C7D" w:rsidRPr="009040AC" w:rsidRDefault="00DD3C7D" w:rsidP="00CA7BE5">
      <w:pPr>
        <w:tabs>
          <w:tab w:val="center" w:pos="7513"/>
        </w:tabs>
        <w:jc w:val="center"/>
      </w:pPr>
    </w:p>
    <w:p w:rsidR="00B55215" w:rsidRPr="009040AC" w:rsidRDefault="00B55215" w:rsidP="00DD3C7D">
      <w:pPr>
        <w:tabs>
          <w:tab w:val="center" w:pos="7513"/>
        </w:tabs>
      </w:pPr>
    </w:p>
    <w:p w:rsidR="00DD3C7D" w:rsidRPr="009040AC" w:rsidRDefault="00DD3C7D" w:rsidP="00DD3C7D">
      <w:pPr>
        <w:tabs>
          <w:tab w:val="center" w:pos="7513"/>
        </w:tabs>
      </w:pPr>
    </w:p>
    <w:sectPr w:rsidR="00DD3C7D" w:rsidRPr="009040AC" w:rsidSect="00084D19">
      <w:pgSz w:w="11906" w:h="16838"/>
      <w:pgMar w:top="993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3BFC"/>
    <w:multiLevelType w:val="hybridMultilevel"/>
    <w:tmpl w:val="21C859C6"/>
    <w:lvl w:ilvl="0" w:tplc="4B880390">
      <w:start w:val="3"/>
      <w:numFmt w:val="decimal"/>
      <w:lvlText w:val="%1."/>
      <w:lvlJc w:val="left"/>
      <w:pPr>
        <w:ind w:left="1065" w:hanging="360"/>
      </w:pPr>
      <w:rPr>
        <w:rFonts w:eastAsia="Times New Roman"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89C6EC3"/>
    <w:multiLevelType w:val="hybridMultilevel"/>
    <w:tmpl w:val="D6BA5590"/>
    <w:lvl w:ilvl="0" w:tplc="7C0680F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A7042"/>
    <w:multiLevelType w:val="hybridMultilevel"/>
    <w:tmpl w:val="1D7A53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D1686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E0D80"/>
    <w:multiLevelType w:val="hybridMultilevel"/>
    <w:tmpl w:val="3AF41762"/>
    <w:lvl w:ilvl="0" w:tplc="8018945A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9280F"/>
    <w:multiLevelType w:val="hybridMultilevel"/>
    <w:tmpl w:val="1108A5DA"/>
    <w:lvl w:ilvl="0" w:tplc="32EE26FC">
      <w:start w:val="1"/>
      <w:numFmt w:val="decimal"/>
      <w:lvlText w:val="%1."/>
      <w:lvlJc w:val="left"/>
      <w:pPr>
        <w:ind w:left="915" w:hanging="555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93357"/>
    <w:multiLevelType w:val="multilevel"/>
    <w:tmpl w:val="DA7C6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b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1411DF"/>
    <w:multiLevelType w:val="multilevel"/>
    <w:tmpl w:val="AB462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274267E"/>
    <w:multiLevelType w:val="hybridMultilevel"/>
    <w:tmpl w:val="47B8E7D8"/>
    <w:lvl w:ilvl="0" w:tplc="E5D603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B526CD"/>
    <w:multiLevelType w:val="hybridMultilevel"/>
    <w:tmpl w:val="B09E357E"/>
    <w:lvl w:ilvl="0" w:tplc="2D44EF3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4FD7458"/>
    <w:multiLevelType w:val="hybridMultilevel"/>
    <w:tmpl w:val="1B82BB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56C33"/>
    <w:multiLevelType w:val="hybridMultilevel"/>
    <w:tmpl w:val="A888D4EE"/>
    <w:lvl w:ilvl="0" w:tplc="685E50F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35C52"/>
    <w:multiLevelType w:val="hybridMultilevel"/>
    <w:tmpl w:val="47B8E7D8"/>
    <w:lvl w:ilvl="0" w:tplc="E5D603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932A0"/>
    <w:multiLevelType w:val="hybridMultilevel"/>
    <w:tmpl w:val="47DC3EF2"/>
    <w:lvl w:ilvl="0" w:tplc="722EDFA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4B3989"/>
    <w:multiLevelType w:val="hybridMultilevel"/>
    <w:tmpl w:val="63CE392A"/>
    <w:lvl w:ilvl="0" w:tplc="D2F48868">
      <w:start w:val="24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0077656"/>
    <w:multiLevelType w:val="hybridMultilevel"/>
    <w:tmpl w:val="4CB078F0"/>
    <w:lvl w:ilvl="0" w:tplc="0B9CBC02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21863FF6"/>
    <w:multiLevelType w:val="hybridMultilevel"/>
    <w:tmpl w:val="97449B82"/>
    <w:lvl w:ilvl="0" w:tplc="1890D658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600" w:hanging="360"/>
      </w:pPr>
    </w:lvl>
    <w:lvl w:ilvl="2" w:tplc="041A001B" w:tentative="1">
      <w:start w:val="1"/>
      <w:numFmt w:val="lowerRoman"/>
      <w:lvlText w:val="%3."/>
      <w:lvlJc w:val="right"/>
      <w:pPr>
        <w:ind w:left="4320" w:hanging="180"/>
      </w:pPr>
    </w:lvl>
    <w:lvl w:ilvl="3" w:tplc="041A000F" w:tentative="1">
      <w:start w:val="1"/>
      <w:numFmt w:val="decimal"/>
      <w:lvlText w:val="%4."/>
      <w:lvlJc w:val="left"/>
      <w:pPr>
        <w:ind w:left="5040" w:hanging="360"/>
      </w:pPr>
    </w:lvl>
    <w:lvl w:ilvl="4" w:tplc="041A0019" w:tentative="1">
      <w:start w:val="1"/>
      <w:numFmt w:val="lowerLetter"/>
      <w:lvlText w:val="%5."/>
      <w:lvlJc w:val="left"/>
      <w:pPr>
        <w:ind w:left="5760" w:hanging="360"/>
      </w:pPr>
    </w:lvl>
    <w:lvl w:ilvl="5" w:tplc="041A001B" w:tentative="1">
      <w:start w:val="1"/>
      <w:numFmt w:val="lowerRoman"/>
      <w:lvlText w:val="%6."/>
      <w:lvlJc w:val="right"/>
      <w:pPr>
        <w:ind w:left="6480" w:hanging="180"/>
      </w:pPr>
    </w:lvl>
    <w:lvl w:ilvl="6" w:tplc="041A000F" w:tentative="1">
      <w:start w:val="1"/>
      <w:numFmt w:val="decimal"/>
      <w:lvlText w:val="%7."/>
      <w:lvlJc w:val="left"/>
      <w:pPr>
        <w:ind w:left="7200" w:hanging="360"/>
      </w:pPr>
    </w:lvl>
    <w:lvl w:ilvl="7" w:tplc="041A0019" w:tentative="1">
      <w:start w:val="1"/>
      <w:numFmt w:val="lowerLetter"/>
      <w:lvlText w:val="%8."/>
      <w:lvlJc w:val="left"/>
      <w:pPr>
        <w:ind w:left="7920" w:hanging="360"/>
      </w:pPr>
    </w:lvl>
    <w:lvl w:ilvl="8" w:tplc="041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2F186B"/>
    <w:multiLevelType w:val="hybridMultilevel"/>
    <w:tmpl w:val="EC9CB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0F7030"/>
    <w:multiLevelType w:val="hybridMultilevel"/>
    <w:tmpl w:val="C35C232A"/>
    <w:lvl w:ilvl="0" w:tplc="CA9C4168">
      <w:start w:val="7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2CC954C9"/>
    <w:multiLevelType w:val="hybridMultilevel"/>
    <w:tmpl w:val="C0A6513A"/>
    <w:lvl w:ilvl="0" w:tplc="6608C6F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04D38A3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4F514D"/>
    <w:multiLevelType w:val="hybridMultilevel"/>
    <w:tmpl w:val="43FED2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4" w15:restartNumberingAfterBreak="0">
    <w:nsid w:val="354F66D1"/>
    <w:multiLevelType w:val="hybridMultilevel"/>
    <w:tmpl w:val="CC00A7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8C6916"/>
    <w:multiLevelType w:val="hybridMultilevel"/>
    <w:tmpl w:val="8FDECCA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6897182"/>
    <w:multiLevelType w:val="hybridMultilevel"/>
    <w:tmpl w:val="07CC9030"/>
    <w:lvl w:ilvl="0" w:tplc="079093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DA01A4"/>
    <w:multiLevelType w:val="hybridMultilevel"/>
    <w:tmpl w:val="47B8E7D8"/>
    <w:lvl w:ilvl="0" w:tplc="E5D603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A33724"/>
    <w:multiLevelType w:val="hybridMultilevel"/>
    <w:tmpl w:val="9CE238B8"/>
    <w:lvl w:ilvl="0" w:tplc="3914FCD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3E651A"/>
    <w:multiLevelType w:val="hybridMultilevel"/>
    <w:tmpl w:val="6DC6A7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A17021"/>
    <w:multiLevelType w:val="hybridMultilevel"/>
    <w:tmpl w:val="67A827CA"/>
    <w:lvl w:ilvl="0" w:tplc="7DA81894">
      <w:start w:val="1"/>
      <w:numFmt w:val="decimal"/>
      <w:lvlText w:val="%1."/>
      <w:lvlJc w:val="left"/>
      <w:pPr>
        <w:ind w:left="1455" w:hanging="5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31" w15:restartNumberingAfterBreak="0">
    <w:nsid w:val="4E4F7968"/>
    <w:multiLevelType w:val="hybridMultilevel"/>
    <w:tmpl w:val="C02856AE"/>
    <w:lvl w:ilvl="0" w:tplc="83CEE0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03973D1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C2540A"/>
    <w:multiLevelType w:val="hybridMultilevel"/>
    <w:tmpl w:val="4E48727E"/>
    <w:lvl w:ilvl="0" w:tplc="00BEB19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60B1A16"/>
    <w:multiLevelType w:val="hybridMultilevel"/>
    <w:tmpl w:val="0EFC314E"/>
    <w:lvl w:ilvl="0" w:tplc="89BEAA34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95" w:hanging="360"/>
      </w:pPr>
    </w:lvl>
    <w:lvl w:ilvl="2" w:tplc="041A001B" w:tentative="1">
      <w:start w:val="1"/>
      <w:numFmt w:val="lowerRoman"/>
      <w:lvlText w:val="%3."/>
      <w:lvlJc w:val="right"/>
      <w:pPr>
        <w:ind w:left="3015" w:hanging="180"/>
      </w:pPr>
    </w:lvl>
    <w:lvl w:ilvl="3" w:tplc="041A000F" w:tentative="1">
      <w:start w:val="1"/>
      <w:numFmt w:val="decimal"/>
      <w:lvlText w:val="%4."/>
      <w:lvlJc w:val="left"/>
      <w:pPr>
        <w:ind w:left="3735" w:hanging="360"/>
      </w:pPr>
    </w:lvl>
    <w:lvl w:ilvl="4" w:tplc="041A0019" w:tentative="1">
      <w:start w:val="1"/>
      <w:numFmt w:val="lowerLetter"/>
      <w:lvlText w:val="%5."/>
      <w:lvlJc w:val="left"/>
      <w:pPr>
        <w:ind w:left="4455" w:hanging="360"/>
      </w:pPr>
    </w:lvl>
    <w:lvl w:ilvl="5" w:tplc="041A001B" w:tentative="1">
      <w:start w:val="1"/>
      <w:numFmt w:val="lowerRoman"/>
      <w:lvlText w:val="%6."/>
      <w:lvlJc w:val="right"/>
      <w:pPr>
        <w:ind w:left="5175" w:hanging="180"/>
      </w:pPr>
    </w:lvl>
    <w:lvl w:ilvl="6" w:tplc="041A000F" w:tentative="1">
      <w:start w:val="1"/>
      <w:numFmt w:val="decimal"/>
      <w:lvlText w:val="%7."/>
      <w:lvlJc w:val="left"/>
      <w:pPr>
        <w:ind w:left="5895" w:hanging="360"/>
      </w:pPr>
    </w:lvl>
    <w:lvl w:ilvl="7" w:tplc="041A0019" w:tentative="1">
      <w:start w:val="1"/>
      <w:numFmt w:val="lowerLetter"/>
      <w:lvlText w:val="%8."/>
      <w:lvlJc w:val="left"/>
      <w:pPr>
        <w:ind w:left="6615" w:hanging="360"/>
      </w:pPr>
    </w:lvl>
    <w:lvl w:ilvl="8" w:tplc="041A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5" w15:restartNumberingAfterBreak="0">
    <w:nsid w:val="5A1055B0"/>
    <w:multiLevelType w:val="hybridMultilevel"/>
    <w:tmpl w:val="CAAA7DBE"/>
    <w:lvl w:ilvl="0" w:tplc="68AC1F28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6" w15:restartNumberingAfterBreak="0">
    <w:nsid w:val="5BD82503"/>
    <w:multiLevelType w:val="hybridMultilevel"/>
    <w:tmpl w:val="5D0898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E0356B"/>
    <w:multiLevelType w:val="multilevel"/>
    <w:tmpl w:val="2A7C444E"/>
    <w:lvl w:ilvl="0">
      <w:start w:val="1"/>
      <w:numFmt w:val="decimal"/>
      <w:lvlText w:val="%1."/>
      <w:lvlJc w:val="left"/>
      <w:pPr>
        <w:ind w:left="2160" w:hanging="72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8" w15:restartNumberingAfterBreak="0">
    <w:nsid w:val="62B876F2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0D180B"/>
    <w:multiLevelType w:val="hybridMultilevel"/>
    <w:tmpl w:val="0D52780A"/>
    <w:lvl w:ilvl="0" w:tplc="89FC341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6300884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2A3FBC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2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43" w15:restartNumberingAfterBreak="0">
    <w:nsid w:val="74967417"/>
    <w:multiLevelType w:val="hybridMultilevel"/>
    <w:tmpl w:val="D1F2CCC6"/>
    <w:lvl w:ilvl="0" w:tplc="56D455C4">
      <w:start w:val="1"/>
      <w:numFmt w:val="decimal"/>
      <w:lvlText w:val="%1."/>
      <w:lvlJc w:val="left"/>
      <w:pPr>
        <w:ind w:left="1800" w:hanging="360"/>
      </w:pPr>
    </w:lvl>
    <w:lvl w:ilvl="1" w:tplc="041A0019">
      <w:start w:val="1"/>
      <w:numFmt w:val="lowerLetter"/>
      <w:lvlText w:val="%2."/>
      <w:lvlJc w:val="left"/>
      <w:pPr>
        <w:ind w:left="2520" w:hanging="360"/>
      </w:pPr>
    </w:lvl>
    <w:lvl w:ilvl="2" w:tplc="041A001B">
      <w:start w:val="1"/>
      <w:numFmt w:val="lowerRoman"/>
      <w:lvlText w:val="%3."/>
      <w:lvlJc w:val="right"/>
      <w:pPr>
        <w:ind w:left="3240" w:hanging="180"/>
      </w:pPr>
    </w:lvl>
    <w:lvl w:ilvl="3" w:tplc="041A000F">
      <w:start w:val="1"/>
      <w:numFmt w:val="decimal"/>
      <w:lvlText w:val="%4."/>
      <w:lvlJc w:val="left"/>
      <w:pPr>
        <w:ind w:left="3960" w:hanging="360"/>
      </w:pPr>
    </w:lvl>
    <w:lvl w:ilvl="4" w:tplc="041A0019">
      <w:start w:val="1"/>
      <w:numFmt w:val="lowerLetter"/>
      <w:lvlText w:val="%5."/>
      <w:lvlJc w:val="left"/>
      <w:pPr>
        <w:ind w:left="4680" w:hanging="360"/>
      </w:pPr>
    </w:lvl>
    <w:lvl w:ilvl="5" w:tplc="041A001B">
      <w:start w:val="1"/>
      <w:numFmt w:val="lowerRoman"/>
      <w:lvlText w:val="%6."/>
      <w:lvlJc w:val="right"/>
      <w:pPr>
        <w:ind w:left="5400" w:hanging="180"/>
      </w:pPr>
    </w:lvl>
    <w:lvl w:ilvl="6" w:tplc="041A000F">
      <w:start w:val="1"/>
      <w:numFmt w:val="decimal"/>
      <w:lvlText w:val="%7."/>
      <w:lvlJc w:val="left"/>
      <w:pPr>
        <w:ind w:left="6120" w:hanging="360"/>
      </w:pPr>
    </w:lvl>
    <w:lvl w:ilvl="7" w:tplc="041A0019">
      <w:start w:val="1"/>
      <w:numFmt w:val="lowerLetter"/>
      <w:lvlText w:val="%8."/>
      <w:lvlJc w:val="left"/>
      <w:pPr>
        <w:ind w:left="6840" w:hanging="360"/>
      </w:pPr>
    </w:lvl>
    <w:lvl w:ilvl="8" w:tplc="041A001B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75F46B52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1D525B"/>
    <w:multiLevelType w:val="hybridMultilevel"/>
    <w:tmpl w:val="A574CDD6"/>
    <w:lvl w:ilvl="0" w:tplc="03A406C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08676D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4914B9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F732481"/>
    <w:multiLevelType w:val="hybridMultilevel"/>
    <w:tmpl w:val="3E3E32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6"/>
  </w:num>
  <w:num w:numId="3">
    <w:abstractNumId w:val="39"/>
  </w:num>
  <w:num w:numId="4">
    <w:abstractNumId w:val="13"/>
  </w:num>
  <w:num w:numId="5">
    <w:abstractNumId w:val="22"/>
  </w:num>
  <w:num w:numId="6">
    <w:abstractNumId w:val="21"/>
  </w:num>
  <w:num w:numId="7">
    <w:abstractNumId w:val="15"/>
  </w:num>
  <w:num w:numId="8">
    <w:abstractNumId w:val="36"/>
  </w:num>
  <w:num w:numId="9">
    <w:abstractNumId w:val="41"/>
  </w:num>
  <w:num w:numId="10">
    <w:abstractNumId w:val="33"/>
  </w:num>
  <w:num w:numId="11">
    <w:abstractNumId w:val="16"/>
  </w:num>
  <w:num w:numId="12">
    <w:abstractNumId w:val="32"/>
  </w:num>
  <w:num w:numId="13">
    <w:abstractNumId w:val="38"/>
  </w:num>
  <w:num w:numId="14">
    <w:abstractNumId w:val="49"/>
  </w:num>
  <w:num w:numId="15">
    <w:abstractNumId w:val="17"/>
  </w:num>
  <w:num w:numId="16">
    <w:abstractNumId w:val="0"/>
  </w:num>
  <w:num w:numId="17">
    <w:abstractNumId w:val="34"/>
  </w:num>
  <w:num w:numId="18">
    <w:abstractNumId w:val="46"/>
  </w:num>
  <w:num w:numId="19">
    <w:abstractNumId w:val="1"/>
  </w:num>
  <w:num w:numId="20">
    <w:abstractNumId w:val="3"/>
  </w:num>
  <w:num w:numId="21">
    <w:abstractNumId w:val="11"/>
  </w:num>
  <w:num w:numId="22">
    <w:abstractNumId w:val="40"/>
  </w:num>
  <w:num w:numId="23">
    <w:abstractNumId w:val="45"/>
  </w:num>
  <w:num w:numId="24">
    <w:abstractNumId w:val="47"/>
  </w:num>
  <w:num w:numId="25">
    <w:abstractNumId w:val="44"/>
  </w:num>
  <w:num w:numId="26">
    <w:abstractNumId w:val="6"/>
  </w:num>
  <w:num w:numId="27">
    <w:abstractNumId w:val="20"/>
  </w:num>
  <w:num w:numId="28">
    <w:abstractNumId w:val="48"/>
  </w:num>
  <w:num w:numId="29">
    <w:abstractNumId w:val="42"/>
  </w:num>
  <w:num w:numId="30">
    <w:abstractNumId w:val="23"/>
  </w:num>
  <w:num w:numId="31">
    <w:abstractNumId w:val="5"/>
  </w:num>
  <w:num w:numId="32">
    <w:abstractNumId w:val="30"/>
  </w:num>
  <w:num w:numId="33">
    <w:abstractNumId w:val="28"/>
  </w:num>
  <w:num w:numId="34">
    <w:abstractNumId w:val="29"/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5"/>
  </w:num>
  <w:num w:numId="37">
    <w:abstractNumId w:val="37"/>
  </w:num>
  <w:num w:numId="38">
    <w:abstractNumId w:val="24"/>
  </w:num>
  <w:num w:numId="39">
    <w:abstractNumId w:val="9"/>
  </w:num>
  <w:num w:numId="40">
    <w:abstractNumId w:val="2"/>
  </w:num>
  <w:num w:numId="41">
    <w:abstractNumId w:val="31"/>
  </w:num>
  <w:num w:numId="42">
    <w:abstractNumId w:val="14"/>
  </w:num>
  <w:num w:numId="43">
    <w:abstractNumId w:val="4"/>
  </w:num>
  <w:num w:numId="44">
    <w:abstractNumId w:val="18"/>
  </w:num>
  <w:num w:numId="45">
    <w:abstractNumId w:val="25"/>
  </w:num>
  <w:num w:numId="46">
    <w:abstractNumId w:val="7"/>
  </w:num>
  <w:num w:numId="47">
    <w:abstractNumId w:val="12"/>
  </w:num>
  <w:num w:numId="48">
    <w:abstractNumId w:val="19"/>
  </w:num>
  <w:num w:numId="49">
    <w:abstractNumId w:val="27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BE5"/>
    <w:rsid w:val="00000E6C"/>
    <w:rsid w:val="00011F44"/>
    <w:rsid w:val="00014203"/>
    <w:rsid w:val="0002749F"/>
    <w:rsid w:val="0003548E"/>
    <w:rsid w:val="000519A2"/>
    <w:rsid w:val="000531EB"/>
    <w:rsid w:val="00066911"/>
    <w:rsid w:val="00081BFF"/>
    <w:rsid w:val="00084D19"/>
    <w:rsid w:val="000A572C"/>
    <w:rsid w:val="000B1CBF"/>
    <w:rsid w:val="000C2ED0"/>
    <w:rsid w:val="000F18C8"/>
    <w:rsid w:val="000F42BC"/>
    <w:rsid w:val="000F5E03"/>
    <w:rsid w:val="000F7B7E"/>
    <w:rsid w:val="001100DB"/>
    <w:rsid w:val="0011707D"/>
    <w:rsid w:val="00117C56"/>
    <w:rsid w:val="00121719"/>
    <w:rsid w:val="001343D4"/>
    <w:rsid w:val="001405A3"/>
    <w:rsid w:val="00146561"/>
    <w:rsid w:val="001617F7"/>
    <w:rsid w:val="001826A4"/>
    <w:rsid w:val="00182739"/>
    <w:rsid w:val="00183015"/>
    <w:rsid w:val="001B04E1"/>
    <w:rsid w:val="001B37C0"/>
    <w:rsid w:val="001D0ED1"/>
    <w:rsid w:val="001E4024"/>
    <w:rsid w:val="001F1109"/>
    <w:rsid w:val="00206169"/>
    <w:rsid w:val="00230780"/>
    <w:rsid w:val="00236E30"/>
    <w:rsid w:val="00247739"/>
    <w:rsid w:val="002609B9"/>
    <w:rsid w:val="002708E3"/>
    <w:rsid w:val="00275760"/>
    <w:rsid w:val="00292327"/>
    <w:rsid w:val="002A0E86"/>
    <w:rsid w:val="002C0F09"/>
    <w:rsid w:val="002C136B"/>
    <w:rsid w:val="002C379D"/>
    <w:rsid w:val="002D2672"/>
    <w:rsid w:val="002E74A4"/>
    <w:rsid w:val="003070E8"/>
    <w:rsid w:val="00307546"/>
    <w:rsid w:val="00320DE4"/>
    <w:rsid w:val="00323167"/>
    <w:rsid w:val="00325249"/>
    <w:rsid w:val="003343F2"/>
    <w:rsid w:val="0034126F"/>
    <w:rsid w:val="00342E71"/>
    <w:rsid w:val="003440BC"/>
    <w:rsid w:val="00351DA1"/>
    <w:rsid w:val="00375283"/>
    <w:rsid w:val="003855F0"/>
    <w:rsid w:val="003B1F5D"/>
    <w:rsid w:val="003E0709"/>
    <w:rsid w:val="003E6A07"/>
    <w:rsid w:val="003E702D"/>
    <w:rsid w:val="003F0267"/>
    <w:rsid w:val="003F2852"/>
    <w:rsid w:val="003F31A6"/>
    <w:rsid w:val="00410CAA"/>
    <w:rsid w:val="00421264"/>
    <w:rsid w:val="00450575"/>
    <w:rsid w:val="00467D52"/>
    <w:rsid w:val="00471E63"/>
    <w:rsid w:val="0047796A"/>
    <w:rsid w:val="0048115A"/>
    <w:rsid w:val="00482EC3"/>
    <w:rsid w:val="004856DC"/>
    <w:rsid w:val="004A62F2"/>
    <w:rsid w:val="004D33A2"/>
    <w:rsid w:val="004D479A"/>
    <w:rsid w:val="004D54DA"/>
    <w:rsid w:val="004D688D"/>
    <w:rsid w:val="004E127A"/>
    <w:rsid w:val="004F05BE"/>
    <w:rsid w:val="004F2E6E"/>
    <w:rsid w:val="004F54EF"/>
    <w:rsid w:val="005042D0"/>
    <w:rsid w:val="0050584B"/>
    <w:rsid w:val="0052050B"/>
    <w:rsid w:val="0052256D"/>
    <w:rsid w:val="00531175"/>
    <w:rsid w:val="00537C2D"/>
    <w:rsid w:val="005438D1"/>
    <w:rsid w:val="00550256"/>
    <w:rsid w:val="00552B40"/>
    <w:rsid w:val="0055665A"/>
    <w:rsid w:val="00562CE3"/>
    <w:rsid w:val="00595E6F"/>
    <w:rsid w:val="00596E23"/>
    <w:rsid w:val="005A1C7B"/>
    <w:rsid w:val="005A7229"/>
    <w:rsid w:val="005B42A1"/>
    <w:rsid w:val="005B5DD8"/>
    <w:rsid w:val="005D68DF"/>
    <w:rsid w:val="005F69EB"/>
    <w:rsid w:val="0060265C"/>
    <w:rsid w:val="006076A8"/>
    <w:rsid w:val="00611422"/>
    <w:rsid w:val="006148FD"/>
    <w:rsid w:val="00643DE5"/>
    <w:rsid w:val="00650137"/>
    <w:rsid w:val="00664E1F"/>
    <w:rsid w:val="006778FC"/>
    <w:rsid w:val="006A1A75"/>
    <w:rsid w:val="006A2050"/>
    <w:rsid w:val="006B3328"/>
    <w:rsid w:val="006B63AC"/>
    <w:rsid w:val="006C715F"/>
    <w:rsid w:val="006C739E"/>
    <w:rsid w:val="006E2E12"/>
    <w:rsid w:val="006E527D"/>
    <w:rsid w:val="006E6EB0"/>
    <w:rsid w:val="00705AC8"/>
    <w:rsid w:val="007064C3"/>
    <w:rsid w:val="00712D4F"/>
    <w:rsid w:val="00735474"/>
    <w:rsid w:val="00740B17"/>
    <w:rsid w:val="00746F34"/>
    <w:rsid w:val="00750465"/>
    <w:rsid w:val="0075214C"/>
    <w:rsid w:val="00754D5B"/>
    <w:rsid w:val="007633CC"/>
    <w:rsid w:val="00784392"/>
    <w:rsid w:val="00793510"/>
    <w:rsid w:val="007A25F1"/>
    <w:rsid w:val="007A2818"/>
    <w:rsid w:val="007B0666"/>
    <w:rsid w:val="007C3353"/>
    <w:rsid w:val="007D27FD"/>
    <w:rsid w:val="007D38D3"/>
    <w:rsid w:val="007D3DC9"/>
    <w:rsid w:val="007D3F9D"/>
    <w:rsid w:val="007D680B"/>
    <w:rsid w:val="007F0740"/>
    <w:rsid w:val="007F07CD"/>
    <w:rsid w:val="007F63B7"/>
    <w:rsid w:val="007F6F24"/>
    <w:rsid w:val="0080012D"/>
    <w:rsid w:val="00803173"/>
    <w:rsid w:val="00805077"/>
    <w:rsid w:val="00807B05"/>
    <w:rsid w:val="0081483A"/>
    <w:rsid w:val="0083538B"/>
    <w:rsid w:val="0084261B"/>
    <w:rsid w:val="008662FC"/>
    <w:rsid w:val="008664A8"/>
    <w:rsid w:val="00866854"/>
    <w:rsid w:val="00880211"/>
    <w:rsid w:val="008A1D1F"/>
    <w:rsid w:val="008B38C7"/>
    <w:rsid w:val="008B430F"/>
    <w:rsid w:val="008D2C9A"/>
    <w:rsid w:val="008D73E6"/>
    <w:rsid w:val="009040AC"/>
    <w:rsid w:val="009168EB"/>
    <w:rsid w:val="00927333"/>
    <w:rsid w:val="00944656"/>
    <w:rsid w:val="00953302"/>
    <w:rsid w:val="00955822"/>
    <w:rsid w:val="00997B25"/>
    <w:rsid w:val="009A5ED9"/>
    <w:rsid w:val="009B4786"/>
    <w:rsid w:val="009B65C4"/>
    <w:rsid w:val="009C1B99"/>
    <w:rsid w:val="009C3CE9"/>
    <w:rsid w:val="009D4883"/>
    <w:rsid w:val="009D634D"/>
    <w:rsid w:val="009E4F19"/>
    <w:rsid w:val="009E51AD"/>
    <w:rsid w:val="009E6DF5"/>
    <w:rsid w:val="009F2FFF"/>
    <w:rsid w:val="00A01641"/>
    <w:rsid w:val="00A16863"/>
    <w:rsid w:val="00A237FA"/>
    <w:rsid w:val="00A326EC"/>
    <w:rsid w:val="00A34EBA"/>
    <w:rsid w:val="00A4461D"/>
    <w:rsid w:val="00A61D5B"/>
    <w:rsid w:val="00A71F0B"/>
    <w:rsid w:val="00A81C7C"/>
    <w:rsid w:val="00A87EA1"/>
    <w:rsid w:val="00AA7479"/>
    <w:rsid w:val="00AB56EE"/>
    <w:rsid w:val="00AB75F1"/>
    <w:rsid w:val="00AC4447"/>
    <w:rsid w:val="00AD25A5"/>
    <w:rsid w:val="00AD6493"/>
    <w:rsid w:val="00AE51C4"/>
    <w:rsid w:val="00AE573B"/>
    <w:rsid w:val="00AE7CA1"/>
    <w:rsid w:val="00AF397D"/>
    <w:rsid w:val="00AF726A"/>
    <w:rsid w:val="00B03655"/>
    <w:rsid w:val="00B06678"/>
    <w:rsid w:val="00B11974"/>
    <w:rsid w:val="00B13E47"/>
    <w:rsid w:val="00B204B5"/>
    <w:rsid w:val="00B44624"/>
    <w:rsid w:val="00B55215"/>
    <w:rsid w:val="00B66915"/>
    <w:rsid w:val="00B67704"/>
    <w:rsid w:val="00B72A05"/>
    <w:rsid w:val="00B757E0"/>
    <w:rsid w:val="00B86738"/>
    <w:rsid w:val="00BB64FB"/>
    <w:rsid w:val="00BC2763"/>
    <w:rsid w:val="00BD29FF"/>
    <w:rsid w:val="00BE1F6D"/>
    <w:rsid w:val="00BE21F2"/>
    <w:rsid w:val="00BF0511"/>
    <w:rsid w:val="00BF29F9"/>
    <w:rsid w:val="00C041BA"/>
    <w:rsid w:val="00C06301"/>
    <w:rsid w:val="00C125C4"/>
    <w:rsid w:val="00C40F32"/>
    <w:rsid w:val="00C43A19"/>
    <w:rsid w:val="00C46FF5"/>
    <w:rsid w:val="00C56283"/>
    <w:rsid w:val="00C56D57"/>
    <w:rsid w:val="00C645AA"/>
    <w:rsid w:val="00C65492"/>
    <w:rsid w:val="00C9135B"/>
    <w:rsid w:val="00C92CF9"/>
    <w:rsid w:val="00CA56D3"/>
    <w:rsid w:val="00CA7BE5"/>
    <w:rsid w:val="00CB6FB1"/>
    <w:rsid w:val="00CC7398"/>
    <w:rsid w:val="00CD14D6"/>
    <w:rsid w:val="00CD4AA2"/>
    <w:rsid w:val="00CE2273"/>
    <w:rsid w:val="00CE54F8"/>
    <w:rsid w:val="00CF0704"/>
    <w:rsid w:val="00CF15FE"/>
    <w:rsid w:val="00CF43F0"/>
    <w:rsid w:val="00CF442D"/>
    <w:rsid w:val="00D127BA"/>
    <w:rsid w:val="00D207E9"/>
    <w:rsid w:val="00D33FDA"/>
    <w:rsid w:val="00D41552"/>
    <w:rsid w:val="00D454E5"/>
    <w:rsid w:val="00D52EE1"/>
    <w:rsid w:val="00D5734E"/>
    <w:rsid w:val="00D618BC"/>
    <w:rsid w:val="00D66B68"/>
    <w:rsid w:val="00D70065"/>
    <w:rsid w:val="00D7138A"/>
    <w:rsid w:val="00D746DB"/>
    <w:rsid w:val="00D86724"/>
    <w:rsid w:val="00D96D00"/>
    <w:rsid w:val="00DA20B8"/>
    <w:rsid w:val="00DA2958"/>
    <w:rsid w:val="00DA3737"/>
    <w:rsid w:val="00DC4F54"/>
    <w:rsid w:val="00DD1E62"/>
    <w:rsid w:val="00DD2EA1"/>
    <w:rsid w:val="00DD3976"/>
    <w:rsid w:val="00DD3C7D"/>
    <w:rsid w:val="00DE296C"/>
    <w:rsid w:val="00DE7C6A"/>
    <w:rsid w:val="00DF33E8"/>
    <w:rsid w:val="00E1254B"/>
    <w:rsid w:val="00E176D1"/>
    <w:rsid w:val="00E2325D"/>
    <w:rsid w:val="00E25CBD"/>
    <w:rsid w:val="00E33BF3"/>
    <w:rsid w:val="00E80940"/>
    <w:rsid w:val="00E80D3D"/>
    <w:rsid w:val="00E82381"/>
    <w:rsid w:val="00EA6377"/>
    <w:rsid w:val="00EC3A97"/>
    <w:rsid w:val="00EC56EC"/>
    <w:rsid w:val="00F05215"/>
    <w:rsid w:val="00F06B95"/>
    <w:rsid w:val="00F113A5"/>
    <w:rsid w:val="00F3364E"/>
    <w:rsid w:val="00F33A66"/>
    <w:rsid w:val="00F41395"/>
    <w:rsid w:val="00F556E3"/>
    <w:rsid w:val="00F6525E"/>
    <w:rsid w:val="00F66363"/>
    <w:rsid w:val="00F7187E"/>
    <w:rsid w:val="00F71A42"/>
    <w:rsid w:val="00F73279"/>
    <w:rsid w:val="00F85A72"/>
    <w:rsid w:val="00F86D57"/>
    <w:rsid w:val="00F90A8F"/>
    <w:rsid w:val="00FA6E09"/>
    <w:rsid w:val="00FC7C17"/>
    <w:rsid w:val="00FD1159"/>
    <w:rsid w:val="00FD69BA"/>
    <w:rsid w:val="00FE0029"/>
    <w:rsid w:val="00FE3104"/>
    <w:rsid w:val="00FE48D8"/>
    <w:rsid w:val="00FE5FC3"/>
    <w:rsid w:val="00FF3CE3"/>
    <w:rsid w:val="00FF767E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D7B21"/>
  <w15:chartTrackingRefBased/>
  <w15:docId w15:val="{969E9CF6-43E3-493C-A35A-39FEE0C50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51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CA7B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04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4B5"/>
    <w:rPr>
      <w:rFonts w:ascii="Segoe UI" w:eastAsia="Times New Roman" w:hAnsi="Segoe UI" w:cs="Segoe UI"/>
      <w:sz w:val="18"/>
      <w:szCs w:val="18"/>
      <w:lang w:eastAsia="hr-HR"/>
    </w:rPr>
  </w:style>
  <w:style w:type="table" w:styleId="TableGrid">
    <w:name w:val="Table Grid"/>
    <w:basedOn w:val="TableNormal"/>
    <w:uiPriority w:val="39"/>
    <w:rsid w:val="00BB64F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1671</TotalTime>
  <Pages>6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263</cp:revision>
  <cp:lastPrinted>2026-04-14T13:56:00Z</cp:lastPrinted>
  <dcterms:created xsi:type="dcterms:W3CDTF">2025-10-21T13:37:00Z</dcterms:created>
  <dcterms:modified xsi:type="dcterms:W3CDTF">2026-07-14T13:16:00Z</dcterms:modified>
</cp:coreProperties>
</file>