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520" w:rsidRPr="00D95C93" w:rsidRDefault="00257520" w:rsidP="00257520">
      <w:pPr>
        <w:jc w:val="center"/>
        <w:rPr>
          <w:b/>
        </w:rPr>
      </w:pPr>
      <w:r w:rsidRPr="00D95C93">
        <w:rPr>
          <w:b/>
        </w:rPr>
        <w:t>Z A P I S N I K</w:t>
      </w:r>
    </w:p>
    <w:p w:rsidR="00257520" w:rsidRPr="00D95C93" w:rsidRDefault="00257520" w:rsidP="00257520">
      <w:pPr>
        <w:jc w:val="center"/>
        <w:rPr>
          <w:b/>
        </w:rPr>
      </w:pPr>
      <w:r>
        <w:rPr>
          <w:b/>
        </w:rPr>
        <w:t>4</w:t>
      </w:r>
      <w:r w:rsidRPr="00D95C93">
        <w:rPr>
          <w:b/>
        </w:rPr>
        <w:t>. sjednice Vijeća Mjesnog odbora „Ban Keglević“</w:t>
      </w:r>
    </w:p>
    <w:p w:rsidR="00257520" w:rsidRPr="00C85E8D" w:rsidRDefault="00257520" w:rsidP="00257520">
      <w:pPr>
        <w:jc w:val="center"/>
        <w:rPr>
          <w:b/>
        </w:rPr>
      </w:pPr>
      <w:r>
        <w:rPr>
          <w:b/>
        </w:rPr>
        <w:t>25</w:t>
      </w:r>
      <w:r w:rsidRPr="00C85E8D">
        <w:rPr>
          <w:b/>
        </w:rPr>
        <w:t xml:space="preserve">. </w:t>
      </w:r>
      <w:r>
        <w:rPr>
          <w:b/>
        </w:rPr>
        <w:t>rujan</w:t>
      </w:r>
      <w:r w:rsidRPr="00C85E8D">
        <w:rPr>
          <w:b/>
        </w:rPr>
        <w:t xml:space="preserve"> 2025.</w:t>
      </w:r>
    </w:p>
    <w:p w:rsidR="00257520" w:rsidRPr="00C85E8D" w:rsidRDefault="00257520" w:rsidP="00257520">
      <w:pPr>
        <w:jc w:val="center"/>
        <w:rPr>
          <w:b/>
        </w:rPr>
      </w:pPr>
      <w:r w:rsidRPr="00C85E8D">
        <w:rPr>
          <w:b/>
        </w:rPr>
        <w:t xml:space="preserve"> u prostoru MS „Ban Keglević“, </w:t>
      </w:r>
      <w:proofErr w:type="spellStart"/>
      <w:r w:rsidRPr="00C85E8D">
        <w:rPr>
          <w:b/>
        </w:rPr>
        <w:t>Bleiweisova</w:t>
      </w:r>
      <w:proofErr w:type="spellEnd"/>
      <w:r w:rsidRPr="00C85E8D">
        <w:rPr>
          <w:b/>
        </w:rPr>
        <w:t xml:space="preserve"> 24 </w:t>
      </w:r>
    </w:p>
    <w:p w:rsidR="00257520" w:rsidRPr="00C85E8D" w:rsidRDefault="00257520" w:rsidP="00257520">
      <w:pPr>
        <w:jc w:val="center"/>
        <w:rPr>
          <w:b/>
        </w:rPr>
      </w:pPr>
      <w:r w:rsidRPr="00C85E8D">
        <w:rPr>
          <w:b/>
        </w:rPr>
        <w:t>s početkom 1</w:t>
      </w:r>
      <w:r>
        <w:rPr>
          <w:b/>
        </w:rPr>
        <w:t>8</w:t>
      </w:r>
      <w:r w:rsidRPr="00C85E8D">
        <w:rPr>
          <w:b/>
        </w:rPr>
        <w:t>:</w:t>
      </w:r>
      <w:r>
        <w:rPr>
          <w:b/>
        </w:rPr>
        <w:t>3</w:t>
      </w:r>
      <w:r w:rsidRPr="00C85E8D">
        <w:rPr>
          <w:b/>
        </w:rPr>
        <w:t>0 sati</w:t>
      </w:r>
    </w:p>
    <w:p w:rsidR="00257520" w:rsidRPr="00D95C93" w:rsidRDefault="00257520" w:rsidP="00257520">
      <w:pPr>
        <w:jc w:val="center"/>
        <w:rPr>
          <w:b/>
        </w:rPr>
      </w:pPr>
    </w:p>
    <w:p w:rsidR="00257520" w:rsidRPr="00D95C93" w:rsidRDefault="00257520" w:rsidP="00257520">
      <w:pPr>
        <w:rPr>
          <w:b/>
        </w:rPr>
      </w:pPr>
    </w:p>
    <w:p w:rsidR="00257520" w:rsidRPr="002D2035" w:rsidRDefault="00257520" w:rsidP="00257520">
      <w:pPr>
        <w:rPr>
          <w:b/>
        </w:rPr>
      </w:pPr>
      <w:r w:rsidRPr="002D2035">
        <w:rPr>
          <w:b/>
        </w:rPr>
        <w:t>NAZOČNI ČLANOVI VIJEĆA:</w:t>
      </w:r>
    </w:p>
    <w:p w:rsidR="00257520" w:rsidRPr="002D2035" w:rsidRDefault="00257520" w:rsidP="00257520">
      <w:r w:rsidRPr="002D2035">
        <w:t xml:space="preserve">Dubravka </w:t>
      </w:r>
      <w:proofErr w:type="spellStart"/>
      <w:r w:rsidRPr="002D2035">
        <w:t>Mitraković</w:t>
      </w:r>
      <w:proofErr w:type="spellEnd"/>
      <w:r w:rsidRPr="002D2035">
        <w:t xml:space="preserve">, </w:t>
      </w:r>
      <w:r w:rsidRPr="00257520">
        <w:t>Ivan Nakić</w:t>
      </w:r>
      <w:r>
        <w:t>,</w:t>
      </w:r>
      <w:r w:rsidRPr="00257520">
        <w:t xml:space="preserve"> </w:t>
      </w:r>
      <w:r w:rsidRPr="002D2035">
        <w:t xml:space="preserve">Luka </w:t>
      </w:r>
      <w:proofErr w:type="spellStart"/>
      <w:r w:rsidRPr="002D2035">
        <w:t>Saračević</w:t>
      </w:r>
      <w:proofErr w:type="spellEnd"/>
      <w:r w:rsidRPr="002D2035">
        <w:t xml:space="preserve">, </w:t>
      </w:r>
      <w:proofErr w:type="spellStart"/>
      <w:r w:rsidRPr="002D2035">
        <w:t>Mirjan</w:t>
      </w:r>
      <w:proofErr w:type="spellEnd"/>
      <w:r w:rsidRPr="002D2035">
        <w:t xml:space="preserve"> </w:t>
      </w:r>
      <w:proofErr w:type="spellStart"/>
      <w:r w:rsidRPr="002D2035">
        <w:t>Saračević</w:t>
      </w:r>
      <w:proofErr w:type="spellEnd"/>
      <w:r w:rsidRPr="002D2035">
        <w:t>,</w:t>
      </w:r>
      <w:r w:rsidRPr="00257520">
        <w:t xml:space="preserve"> Tomislav </w:t>
      </w:r>
      <w:proofErr w:type="spellStart"/>
      <w:r w:rsidRPr="00257520">
        <w:t>Uršić</w:t>
      </w:r>
      <w:proofErr w:type="spellEnd"/>
      <w:r>
        <w:t xml:space="preserve">, </w:t>
      </w:r>
      <w:r w:rsidRPr="00257520">
        <w:t xml:space="preserve">Alen </w:t>
      </w:r>
      <w:proofErr w:type="spellStart"/>
      <w:r w:rsidRPr="00257520">
        <w:t>Vilhar</w:t>
      </w:r>
      <w:proofErr w:type="spellEnd"/>
      <w:r w:rsidRPr="00257520">
        <w:t xml:space="preserve"> </w:t>
      </w:r>
      <w:r>
        <w:t xml:space="preserve"> </w:t>
      </w:r>
      <w:r w:rsidRPr="002D2035">
        <w:t>i Vesna Žulj</w:t>
      </w:r>
    </w:p>
    <w:p w:rsidR="00257520" w:rsidRPr="002D2035" w:rsidRDefault="00257520" w:rsidP="00257520"/>
    <w:p w:rsidR="00647F25" w:rsidRDefault="00647F25" w:rsidP="00257520">
      <w:pPr>
        <w:rPr>
          <w:b/>
        </w:rPr>
      </w:pPr>
      <w:r>
        <w:rPr>
          <w:b/>
        </w:rPr>
        <w:t>NAZOČNI GRAĐANI:</w:t>
      </w:r>
    </w:p>
    <w:p w:rsidR="00647F25" w:rsidRPr="00647F25" w:rsidRDefault="00647F25" w:rsidP="00647F25">
      <w:r w:rsidRPr="00647F25">
        <w:t xml:space="preserve">Mislav </w:t>
      </w:r>
      <w:proofErr w:type="spellStart"/>
      <w:r w:rsidRPr="00647F25">
        <w:t>Gajinov</w:t>
      </w:r>
      <w:proofErr w:type="spellEnd"/>
    </w:p>
    <w:p w:rsidR="00647F25" w:rsidRDefault="00647F25" w:rsidP="00257520">
      <w:pPr>
        <w:rPr>
          <w:b/>
        </w:rPr>
      </w:pPr>
    </w:p>
    <w:p w:rsidR="00257520" w:rsidRPr="002D2035" w:rsidRDefault="00257520" w:rsidP="00257520">
      <w:pPr>
        <w:rPr>
          <w:b/>
        </w:rPr>
      </w:pPr>
      <w:r w:rsidRPr="002D2035">
        <w:rPr>
          <w:b/>
        </w:rPr>
        <w:t>NENAZOČNI ČLANOVI VIJEĆA:</w:t>
      </w:r>
    </w:p>
    <w:p w:rsidR="00257520" w:rsidRPr="002D2035" w:rsidRDefault="00257520" w:rsidP="00257520">
      <w:r>
        <w:t xml:space="preserve"> </w:t>
      </w:r>
    </w:p>
    <w:p w:rsidR="00257520" w:rsidRPr="002D2035" w:rsidRDefault="00257520" w:rsidP="00257520">
      <w:r w:rsidRPr="002D2035">
        <w:t xml:space="preserve">Predsjedava </w:t>
      </w:r>
      <w:r>
        <w:t xml:space="preserve">Tomislav </w:t>
      </w:r>
      <w:proofErr w:type="spellStart"/>
      <w:r>
        <w:t>Uršić</w:t>
      </w:r>
      <w:proofErr w:type="spellEnd"/>
      <w:r w:rsidRPr="002D2035">
        <w:t>, predsjednik.</w:t>
      </w:r>
    </w:p>
    <w:p w:rsidR="00257520" w:rsidRPr="002D2035" w:rsidRDefault="00257520" w:rsidP="00257520">
      <w:r w:rsidRPr="002D2035">
        <w:t xml:space="preserve">Predsjednik konstatira da je prisutno </w:t>
      </w:r>
      <w:r>
        <w:t>7</w:t>
      </w:r>
      <w:r w:rsidRPr="002D2035">
        <w:t xml:space="preserve"> od ukupno 7 članova Vijeća te otvara </w:t>
      </w:r>
      <w:r>
        <w:t>4</w:t>
      </w:r>
      <w:r w:rsidRPr="002D2035">
        <w:t>. sjednicu Vijeća Mjesnog odbora.</w:t>
      </w:r>
    </w:p>
    <w:p w:rsidR="00257520" w:rsidRPr="00D95C93" w:rsidRDefault="00257520" w:rsidP="00257520">
      <w:r w:rsidRPr="00D95C93">
        <w:t xml:space="preserve">Vijeće </w:t>
      </w:r>
      <w:r w:rsidR="00647F25">
        <w:t>sa 4 glasa vijećnika koji su prisustvovali 3. sjednici jednoglasno</w:t>
      </w:r>
      <w:r w:rsidRPr="00D95C93">
        <w:t xml:space="preserve">, prihvaća tekst Zapisnika </w:t>
      </w:r>
      <w:r>
        <w:t>3</w:t>
      </w:r>
      <w:r w:rsidRPr="00D95C93">
        <w:t xml:space="preserve">. sjednice.  </w:t>
      </w:r>
    </w:p>
    <w:p w:rsidR="00257520" w:rsidRPr="00D95C93" w:rsidRDefault="00257520" w:rsidP="00257520">
      <w:pPr>
        <w:outlineLvl w:val="0"/>
      </w:pPr>
    </w:p>
    <w:p w:rsidR="00257520" w:rsidRPr="002D2035" w:rsidRDefault="00257520" w:rsidP="00257520">
      <w:pPr>
        <w:outlineLvl w:val="0"/>
      </w:pPr>
      <w:r w:rsidRPr="002D2035">
        <w:t>Predsjednik predlaže dopunu dnevnog reda točkom:</w:t>
      </w:r>
    </w:p>
    <w:p w:rsidR="00257520" w:rsidRPr="002D2035" w:rsidRDefault="00257520" w:rsidP="00257520">
      <w:pPr>
        <w:outlineLvl w:val="0"/>
      </w:pPr>
      <w:r w:rsidRPr="002D2035">
        <w:t xml:space="preserve"> </w:t>
      </w:r>
    </w:p>
    <w:p w:rsidR="00C352A7" w:rsidRPr="00C352A7" w:rsidRDefault="00C352A7" w:rsidP="00C352A7">
      <w:pPr>
        <w:rPr>
          <w:b/>
          <w:i/>
        </w:rPr>
      </w:pPr>
      <w:r>
        <w:rPr>
          <w:b/>
          <w:i/>
        </w:rPr>
        <w:t xml:space="preserve">3. </w:t>
      </w:r>
      <w:r w:rsidR="00647F25">
        <w:rPr>
          <w:b/>
          <w:i/>
        </w:rPr>
        <w:t xml:space="preserve"> </w:t>
      </w:r>
      <w:r w:rsidR="009E1523" w:rsidRPr="009E1523">
        <w:rPr>
          <w:b/>
          <w:i/>
        </w:rPr>
        <w:t>Odluka o de</w:t>
      </w:r>
      <w:r w:rsidR="009E1523">
        <w:rPr>
          <w:b/>
          <w:i/>
        </w:rPr>
        <w:t>ž</w:t>
      </w:r>
      <w:r w:rsidR="009E1523" w:rsidRPr="009E1523">
        <w:rPr>
          <w:b/>
          <w:i/>
        </w:rPr>
        <w:t>urstvu</w:t>
      </w:r>
      <w:r w:rsidR="009E1523">
        <w:rPr>
          <w:b/>
          <w:i/>
        </w:rPr>
        <w:t xml:space="preserve"> </w:t>
      </w:r>
      <w:r w:rsidR="009E1523" w:rsidRPr="009E1523">
        <w:rPr>
          <w:b/>
          <w:i/>
        </w:rPr>
        <w:t xml:space="preserve">u prostorima </w:t>
      </w:r>
      <w:r w:rsidRPr="00C352A7">
        <w:rPr>
          <w:b/>
          <w:i/>
        </w:rPr>
        <w:t>u MO „Ban Keglević“</w:t>
      </w:r>
    </w:p>
    <w:p w:rsidR="00257520" w:rsidRPr="002D2035" w:rsidRDefault="00257520" w:rsidP="00CD7ACB">
      <w:r>
        <w:rPr>
          <w:b/>
          <w:i/>
        </w:rPr>
        <w:t>4</w:t>
      </w:r>
      <w:r w:rsidRPr="007C1F01">
        <w:rPr>
          <w:b/>
          <w:i/>
        </w:rPr>
        <w:t xml:space="preserve">. </w:t>
      </w:r>
      <w:r w:rsidR="009E1523">
        <w:rPr>
          <w:b/>
          <w:i/>
        </w:rPr>
        <w:t>Prijedlog</w:t>
      </w:r>
      <w:r w:rsidR="00C352A7" w:rsidRPr="00C352A7">
        <w:rPr>
          <w:b/>
          <w:i/>
        </w:rPr>
        <w:t xml:space="preserve"> </w:t>
      </w:r>
      <w:r w:rsidR="00720009">
        <w:rPr>
          <w:b/>
          <w:i/>
        </w:rPr>
        <w:t>p</w:t>
      </w:r>
      <w:r w:rsidR="00CD7ACB" w:rsidRPr="00CD7ACB">
        <w:rPr>
          <w:b/>
          <w:i/>
        </w:rPr>
        <w:t>rovjer</w:t>
      </w:r>
      <w:r w:rsidR="00720009">
        <w:rPr>
          <w:b/>
          <w:i/>
        </w:rPr>
        <w:t>e</w:t>
      </w:r>
      <w:r w:rsidR="00CD7ACB" w:rsidRPr="00CD7ACB">
        <w:rPr>
          <w:b/>
          <w:i/>
        </w:rPr>
        <w:t xml:space="preserve"> uskla</w:t>
      </w:r>
      <w:r w:rsidR="00720009">
        <w:rPr>
          <w:b/>
          <w:i/>
        </w:rPr>
        <w:t>đ</w:t>
      </w:r>
      <w:r w:rsidR="00CD7ACB" w:rsidRPr="00CD7ACB">
        <w:rPr>
          <w:b/>
          <w:i/>
        </w:rPr>
        <w:t xml:space="preserve">enosti rada </w:t>
      </w:r>
      <w:r w:rsidR="00335D97">
        <w:rPr>
          <w:b/>
          <w:i/>
        </w:rPr>
        <w:t>pješačkih</w:t>
      </w:r>
      <w:r w:rsidR="00CD7ACB" w:rsidRPr="00CD7ACB">
        <w:rPr>
          <w:b/>
          <w:i/>
        </w:rPr>
        <w:t xml:space="preserve"> semafora na Ulici </w:t>
      </w:r>
      <w:r w:rsidR="00A80475">
        <w:rPr>
          <w:b/>
          <w:i/>
        </w:rPr>
        <w:t>g</w:t>
      </w:r>
      <w:r w:rsidR="00CD7ACB" w:rsidRPr="00CD7ACB">
        <w:rPr>
          <w:b/>
          <w:i/>
        </w:rPr>
        <w:t xml:space="preserve">rada </w:t>
      </w:r>
      <w:proofErr w:type="spellStart"/>
      <w:r w:rsidR="00CD7ACB" w:rsidRPr="00CD7ACB">
        <w:rPr>
          <w:b/>
          <w:i/>
        </w:rPr>
        <w:t>Mainza</w:t>
      </w:r>
      <w:proofErr w:type="spellEnd"/>
      <w:r w:rsidR="00CD7ACB" w:rsidRPr="00CD7ACB">
        <w:rPr>
          <w:b/>
          <w:i/>
        </w:rPr>
        <w:t xml:space="preserve"> - </w:t>
      </w:r>
      <w:r w:rsidR="00720009">
        <w:rPr>
          <w:b/>
          <w:i/>
        </w:rPr>
        <w:t xml:space="preserve">    </w:t>
      </w:r>
      <w:r w:rsidR="00335D97">
        <w:rPr>
          <w:b/>
          <w:i/>
        </w:rPr>
        <w:t xml:space="preserve">  </w:t>
      </w:r>
      <w:proofErr w:type="spellStart"/>
      <w:r w:rsidR="00CD7ACB" w:rsidRPr="00CD7ACB">
        <w:rPr>
          <w:b/>
          <w:i/>
        </w:rPr>
        <w:t>Grahorova</w:t>
      </w:r>
      <w:proofErr w:type="spellEnd"/>
      <w:r w:rsidR="00CD7ACB" w:rsidRPr="00CD7ACB">
        <w:rPr>
          <w:b/>
          <w:i/>
        </w:rPr>
        <w:t xml:space="preserve"> i Slovenska</w:t>
      </w:r>
      <w:r w:rsidR="005251A7">
        <w:rPr>
          <w:b/>
          <w:i/>
        </w:rPr>
        <w:t xml:space="preserve">  ( vijećnica Vesna Žulj )</w:t>
      </w:r>
    </w:p>
    <w:p w:rsidR="00257520" w:rsidRPr="00D95C93" w:rsidRDefault="00257520" w:rsidP="00257520"/>
    <w:p w:rsidR="00257520" w:rsidRPr="00D95C93" w:rsidRDefault="00257520" w:rsidP="00257520">
      <w:r w:rsidRPr="00D95C93">
        <w:t>Vijeće jednoglasno utvrđuje tako dopunjen</w:t>
      </w:r>
    </w:p>
    <w:p w:rsidR="00257520" w:rsidRPr="00D95C93" w:rsidRDefault="00257520" w:rsidP="00257520">
      <w:r w:rsidRPr="00D95C93">
        <w:t xml:space="preserve"> </w:t>
      </w:r>
    </w:p>
    <w:p w:rsidR="00257520" w:rsidRPr="007C1F01" w:rsidRDefault="00257520" w:rsidP="00257520">
      <w:pPr>
        <w:ind w:left="2832" w:firstLine="708"/>
        <w:contextualSpacing/>
        <w:jc w:val="both"/>
        <w:rPr>
          <w:b/>
          <w:bCs/>
        </w:rPr>
      </w:pPr>
      <w:bookmarkStart w:id="0" w:name="_Hlk95170795"/>
      <w:r w:rsidRPr="007C1F01">
        <w:rPr>
          <w:b/>
          <w:bCs/>
        </w:rPr>
        <w:t>DNEVNI RED:</w:t>
      </w:r>
    </w:p>
    <w:p w:rsidR="00257520" w:rsidRPr="007C1F01" w:rsidRDefault="00257520" w:rsidP="00257520">
      <w:pPr>
        <w:ind w:left="3552" w:firstLine="696"/>
        <w:contextualSpacing/>
        <w:jc w:val="both"/>
        <w:rPr>
          <w:b/>
          <w:bCs/>
        </w:rPr>
      </w:pPr>
    </w:p>
    <w:p w:rsidR="00C352A7" w:rsidRPr="00C352A7" w:rsidRDefault="00C352A7" w:rsidP="00C352A7">
      <w:pPr>
        <w:ind w:left="720"/>
        <w:contextualSpacing/>
        <w:jc w:val="both"/>
        <w:rPr>
          <w:bCs/>
        </w:rPr>
      </w:pPr>
    </w:p>
    <w:p w:rsidR="00C352A7" w:rsidRPr="00C352A7" w:rsidRDefault="00C352A7" w:rsidP="00C352A7">
      <w:pPr>
        <w:numPr>
          <w:ilvl w:val="0"/>
          <w:numId w:val="2"/>
        </w:numPr>
        <w:contextualSpacing/>
        <w:jc w:val="both"/>
      </w:pPr>
      <w:r w:rsidRPr="00C352A7">
        <w:t xml:space="preserve">Zaključak o Prijedlogu odluke o izmjenama i dopunama Odluke o donošenju Prostornog plana Grada Zagreba  – </w:t>
      </w:r>
      <w:r w:rsidRPr="00C352A7">
        <w:rPr>
          <w:i/>
        </w:rPr>
        <w:t>donošenje zaključka</w:t>
      </w:r>
    </w:p>
    <w:p w:rsidR="00C352A7" w:rsidRPr="00C352A7" w:rsidRDefault="00C352A7" w:rsidP="00C352A7">
      <w:pPr>
        <w:ind w:left="720"/>
        <w:contextualSpacing/>
        <w:jc w:val="both"/>
      </w:pPr>
    </w:p>
    <w:p w:rsidR="00C352A7" w:rsidRPr="00C352A7" w:rsidRDefault="00C352A7" w:rsidP="00C352A7">
      <w:pPr>
        <w:numPr>
          <w:ilvl w:val="0"/>
          <w:numId w:val="2"/>
        </w:numPr>
        <w:contextualSpacing/>
        <w:jc w:val="both"/>
      </w:pPr>
      <w:r w:rsidRPr="00C352A7">
        <w:rPr>
          <w:iCs/>
        </w:rPr>
        <w:t xml:space="preserve">Zaključak o povremenom korištenju prostora, </w:t>
      </w:r>
      <w:r w:rsidRPr="00C352A7">
        <w:rPr>
          <w:b/>
          <w:iCs/>
        </w:rPr>
        <w:t>Likovna udruga „Likovno udruženje“</w:t>
      </w:r>
      <w:r w:rsidRPr="00C352A7">
        <w:rPr>
          <w:iCs/>
        </w:rPr>
        <w:t xml:space="preserve"> </w:t>
      </w:r>
      <w:proofErr w:type="spellStart"/>
      <w:r w:rsidRPr="00C352A7">
        <w:rPr>
          <w:iCs/>
        </w:rPr>
        <w:t>Bleiwesova</w:t>
      </w:r>
      <w:proofErr w:type="spellEnd"/>
      <w:r w:rsidRPr="00C352A7">
        <w:rPr>
          <w:iCs/>
        </w:rPr>
        <w:t xml:space="preserve"> 24,</w:t>
      </w:r>
      <w:r w:rsidRPr="00C352A7">
        <w:t xml:space="preserve"> </w:t>
      </w:r>
      <w:r w:rsidRPr="00C352A7">
        <w:rPr>
          <w:b/>
          <w:i/>
          <w:iCs/>
        </w:rPr>
        <w:t>utorak i četvrtak   ( srijeda )  od 18 do 20 sati</w:t>
      </w:r>
      <w:r w:rsidRPr="00C352A7">
        <w:rPr>
          <w:iCs/>
        </w:rPr>
        <w:t xml:space="preserve">  svaki tjedan u mjesecu</w:t>
      </w:r>
      <w:r w:rsidR="009A0A90">
        <w:rPr>
          <w:iCs/>
        </w:rPr>
        <w:t xml:space="preserve">     </w:t>
      </w:r>
      <w:r w:rsidRPr="00C352A7">
        <w:rPr>
          <w:iCs/>
        </w:rPr>
        <w:t xml:space="preserve"> -  </w:t>
      </w:r>
      <w:r w:rsidRPr="00C352A7">
        <w:rPr>
          <w:i/>
          <w:iCs/>
        </w:rPr>
        <w:t>donošenje zaključka</w:t>
      </w:r>
    </w:p>
    <w:p w:rsidR="00C352A7" w:rsidRDefault="00C352A7" w:rsidP="00C352A7">
      <w:pPr>
        <w:pStyle w:val="ListParagraph"/>
      </w:pPr>
    </w:p>
    <w:p w:rsidR="00C352A7" w:rsidRPr="00C77357" w:rsidRDefault="00C352A7" w:rsidP="00C352A7">
      <w:pPr>
        <w:numPr>
          <w:ilvl w:val="0"/>
          <w:numId w:val="2"/>
        </w:numPr>
        <w:contextualSpacing/>
        <w:jc w:val="both"/>
      </w:pPr>
      <w:r w:rsidRPr="00C77357">
        <w:t xml:space="preserve">Zaključak </w:t>
      </w:r>
      <w:r w:rsidR="00335D97" w:rsidRPr="00C77357">
        <w:t xml:space="preserve">odluci </w:t>
      </w:r>
      <w:r w:rsidRPr="00C77357">
        <w:t>o dežurstv</w:t>
      </w:r>
      <w:r w:rsidR="00335D97" w:rsidRPr="00C77357">
        <w:t>u</w:t>
      </w:r>
      <w:r w:rsidRPr="00C77357">
        <w:t xml:space="preserve"> u </w:t>
      </w:r>
      <w:r w:rsidR="00335D97" w:rsidRPr="00C77357">
        <w:t xml:space="preserve">prostorima </w:t>
      </w:r>
      <w:r w:rsidRPr="00C77357">
        <w:t xml:space="preserve">MO „Ban Keglević“ </w:t>
      </w:r>
      <w:r w:rsidR="009E1523" w:rsidRPr="00C77357">
        <w:t xml:space="preserve">– </w:t>
      </w:r>
      <w:r w:rsidR="009E1523" w:rsidRPr="00C77357">
        <w:rPr>
          <w:i/>
        </w:rPr>
        <w:t>donošenje zaključka</w:t>
      </w:r>
    </w:p>
    <w:p w:rsidR="00C352A7" w:rsidRPr="00C77357" w:rsidRDefault="00C352A7" w:rsidP="00C352A7">
      <w:pPr>
        <w:pStyle w:val="ListParagraph"/>
      </w:pPr>
    </w:p>
    <w:p w:rsidR="00C352A7" w:rsidRPr="00C77357" w:rsidRDefault="00C352A7" w:rsidP="00335D97">
      <w:pPr>
        <w:numPr>
          <w:ilvl w:val="0"/>
          <w:numId w:val="2"/>
        </w:numPr>
        <w:contextualSpacing/>
        <w:jc w:val="both"/>
      </w:pPr>
      <w:r w:rsidRPr="00C77357">
        <w:t xml:space="preserve">Zaključak o prijedlogu </w:t>
      </w:r>
      <w:r w:rsidR="001D2E64" w:rsidRPr="00C77357">
        <w:t xml:space="preserve">provjere </w:t>
      </w:r>
      <w:r w:rsidR="00335D97" w:rsidRPr="00C77357">
        <w:t xml:space="preserve">usklađenosti rada pješačkih semafora </w:t>
      </w:r>
      <w:r w:rsidRPr="00C77357">
        <w:t xml:space="preserve">na </w:t>
      </w:r>
      <w:r w:rsidR="00335D97" w:rsidRPr="00C77357">
        <w:t xml:space="preserve">ulici grada </w:t>
      </w:r>
      <w:proofErr w:type="spellStart"/>
      <w:r w:rsidR="00335D97" w:rsidRPr="00C77357">
        <w:t>Mainza</w:t>
      </w:r>
      <w:proofErr w:type="spellEnd"/>
      <w:r w:rsidR="001D2E64" w:rsidRPr="00C77357">
        <w:t xml:space="preserve"> -</w:t>
      </w:r>
      <w:r w:rsidRPr="00C77357">
        <w:t xml:space="preserve"> </w:t>
      </w:r>
      <w:proofErr w:type="spellStart"/>
      <w:r w:rsidRPr="00C77357">
        <w:t>Grahorova</w:t>
      </w:r>
      <w:proofErr w:type="spellEnd"/>
      <w:r w:rsidRPr="00C77357">
        <w:t xml:space="preserve"> i Ulica grada </w:t>
      </w:r>
      <w:proofErr w:type="spellStart"/>
      <w:r w:rsidRPr="00C77357">
        <w:t>Mainza</w:t>
      </w:r>
      <w:proofErr w:type="spellEnd"/>
      <w:r w:rsidR="009E1523" w:rsidRPr="00C77357">
        <w:t xml:space="preserve"> – </w:t>
      </w:r>
      <w:r w:rsidR="009E1523" w:rsidRPr="00C77357">
        <w:rPr>
          <w:i/>
        </w:rPr>
        <w:t>donošenje zaključka</w:t>
      </w:r>
    </w:p>
    <w:p w:rsidR="00C352A7" w:rsidRPr="00C352A7" w:rsidRDefault="00C352A7" w:rsidP="00C352A7">
      <w:pPr>
        <w:ind w:left="720"/>
        <w:contextualSpacing/>
        <w:jc w:val="both"/>
      </w:pPr>
    </w:p>
    <w:p w:rsidR="00C352A7" w:rsidRPr="00C352A7" w:rsidRDefault="00C352A7" w:rsidP="00C352A7">
      <w:pPr>
        <w:numPr>
          <w:ilvl w:val="0"/>
          <w:numId w:val="2"/>
        </w:numPr>
        <w:contextualSpacing/>
        <w:jc w:val="both"/>
        <w:rPr>
          <w:bCs/>
        </w:rPr>
      </w:pPr>
      <w:r w:rsidRPr="00C352A7">
        <w:rPr>
          <w:bCs/>
        </w:rPr>
        <w:t>Pitanja, prijedlozi i obavijesti</w:t>
      </w:r>
    </w:p>
    <w:p w:rsidR="00C352A7" w:rsidRPr="00C352A7" w:rsidRDefault="00C352A7" w:rsidP="00C352A7">
      <w:pPr>
        <w:numPr>
          <w:ilvl w:val="0"/>
          <w:numId w:val="3"/>
        </w:numPr>
        <w:contextualSpacing/>
        <w:jc w:val="both"/>
        <w:rPr>
          <w:i/>
        </w:rPr>
      </w:pPr>
      <w:r w:rsidRPr="00C352A7">
        <w:rPr>
          <w:i/>
        </w:rPr>
        <w:t>Zaključak o prostorima mjesne samouprave od 1.8.2025. – naknada</w:t>
      </w:r>
    </w:p>
    <w:p w:rsidR="00257520" w:rsidRPr="00C352A7" w:rsidRDefault="00257520" w:rsidP="00257520">
      <w:pPr>
        <w:ind w:left="720"/>
        <w:contextualSpacing/>
        <w:jc w:val="both"/>
      </w:pPr>
    </w:p>
    <w:bookmarkEnd w:id="0"/>
    <w:p w:rsidR="00257520" w:rsidRDefault="00257520" w:rsidP="00257520">
      <w:pPr>
        <w:rPr>
          <w:sz w:val="22"/>
          <w:szCs w:val="22"/>
        </w:rPr>
      </w:pPr>
    </w:p>
    <w:p w:rsidR="00257520" w:rsidRDefault="00257520" w:rsidP="00257520">
      <w:pPr>
        <w:rPr>
          <w:b/>
        </w:rPr>
      </w:pPr>
    </w:p>
    <w:p w:rsidR="00257520" w:rsidRDefault="00257520" w:rsidP="00257520">
      <w:pPr>
        <w:rPr>
          <w:b/>
        </w:rPr>
      </w:pPr>
    </w:p>
    <w:p w:rsidR="00257520" w:rsidRDefault="00257520" w:rsidP="00257520">
      <w:pPr>
        <w:rPr>
          <w:b/>
        </w:rPr>
      </w:pPr>
    </w:p>
    <w:p w:rsidR="00257520" w:rsidRDefault="00257520" w:rsidP="00257520">
      <w:r>
        <w:rPr>
          <w:b/>
        </w:rPr>
        <w:lastRenderedPageBreak/>
        <w:t xml:space="preserve">Ad 1. </w:t>
      </w:r>
      <w:r w:rsidRPr="007C1F01">
        <w:rPr>
          <w:b/>
        </w:rPr>
        <w:t xml:space="preserve">Zaključak </w:t>
      </w:r>
      <w:r w:rsidR="00C60B74" w:rsidRPr="00C60B74">
        <w:rPr>
          <w:b/>
        </w:rPr>
        <w:t xml:space="preserve">o Prijedlogu odluke o izmjenama i dopunama Odluke o donošenju Prostornog plana Grada Zagreba  </w:t>
      </w:r>
      <w:r w:rsidRPr="007C1F01">
        <w:rPr>
          <w:b/>
        </w:rPr>
        <w:t xml:space="preserve">– </w:t>
      </w:r>
      <w:r w:rsidRPr="007C1F01">
        <w:rPr>
          <w:i/>
        </w:rPr>
        <w:t>donošenje zaključka</w:t>
      </w:r>
      <w:r>
        <w:rPr>
          <w:b/>
        </w:rPr>
        <w:t xml:space="preserve"> </w:t>
      </w:r>
    </w:p>
    <w:p w:rsidR="00257520" w:rsidRPr="005F0738" w:rsidRDefault="00257520" w:rsidP="00257520">
      <w:r w:rsidRPr="00705E1E">
        <w:t xml:space="preserve">Predsjednik informira nazočne o predmetu rasprave i odlučivanja. Svi vijećnici sudjeluju u </w:t>
      </w:r>
      <w:r w:rsidRPr="005F0738">
        <w:t>raspravi.</w:t>
      </w:r>
    </w:p>
    <w:p w:rsidR="00257520" w:rsidRPr="005158B5" w:rsidRDefault="00257520" w:rsidP="00257520">
      <w:r w:rsidRPr="005158B5">
        <w:t xml:space="preserve">Vijeće jednoglasno donosi </w:t>
      </w:r>
    </w:p>
    <w:p w:rsidR="00257520" w:rsidRPr="005F0738" w:rsidRDefault="00257520" w:rsidP="00257520">
      <w:pPr>
        <w:jc w:val="center"/>
        <w:rPr>
          <w:b/>
        </w:rPr>
      </w:pPr>
      <w:r w:rsidRPr="005F0738">
        <w:rPr>
          <w:b/>
        </w:rPr>
        <w:t xml:space="preserve"> </w:t>
      </w:r>
    </w:p>
    <w:p w:rsidR="00257520" w:rsidRPr="005F0738" w:rsidRDefault="00257520" w:rsidP="00257520">
      <w:pPr>
        <w:spacing w:line="238" w:lineRule="auto"/>
        <w:ind w:left="2691" w:right="2698"/>
        <w:jc w:val="center"/>
        <w:rPr>
          <w:b/>
        </w:rPr>
      </w:pPr>
      <w:r w:rsidRPr="005F0738">
        <w:rPr>
          <w:b/>
        </w:rPr>
        <w:t xml:space="preserve">Z A K LJ U Č A K </w:t>
      </w:r>
    </w:p>
    <w:p w:rsidR="00257520" w:rsidRPr="005F0738" w:rsidRDefault="00257520" w:rsidP="00257520">
      <w:pPr>
        <w:spacing w:after="6" w:line="259" w:lineRule="auto"/>
        <w:ind w:left="57"/>
        <w:jc w:val="center"/>
        <w:rPr>
          <w:b/>
        </w:rPr>
      </w:pPr>
      <w:r w:rsidRPr="005F0738">
        <w:rPr>
          <w:rFonts w:eastAsia="Calibri"/>
          <w:b/>
        </w:rPr>
        <w:t xml:space="preserve">o davanju mišljenja o </w:t>
      </w:r>
      <w:r w:rsidR="00555431" w:rsidRPr="00555431">
        <w:rPr>
          <w:rFonts w:eastAsia="Calibri"/>
          <w:b/>
        </w:rPr>
        <w:t xml:space="preserve">Prijedlogu odluke o izmjenama i dopunama Odluke o donošenju Prostornog plana Grada Zagreba  </w:t>
      </w:r>
    </w:p>
    <w:p w:rsidR="00257520" w:rsidRPr="005F0738" w:rsidRDefault="00257520" w:rsidP="00257520">
      <w:pPr>
        <w:spacing w:after="6" w:line="259" w:lineRule="auto"/>
        <w:ind w:left="57"/>
        <w:jc w:val="center"/>
        <w:rPr>
          <w:rFonts w:eastAsia="Calibri"/>
          <w:b/>
        </w:rPr>
      </w:pPr>
    </w:p>
    <w:p w:rsidR="00555431" w:rsidRDefault="00257520" w:rsidP="00555431">
      <w:pPr>
        <w:numPr>
          <w:ilvl w:val="0"/>
          <w:numId w:val="4"/>
        </w:numPr>
        <w:spacing w:after="160" w:line="259" w:lineRule="auto"/>
        <w:contextualSpacing/>
        <w:textAlignment w:val="baseline"/>
      </w:pPr>
      <w:r w:rsidRPr="005F0738">
        <w:t xml:space="preserve">Vijeće je raspravljalo o </w:t>
      </w:r>
      <w:r w:rsidR="00555431" w:rsidRPr="00555431">
        <w:t xml:space="preserve">Prijedlogu odluke o izmjenama i dopunama Odluke o donošenju Prostornog plana Grada Zagreba  </w:t>
      </w:r>
    </w:p>
    <w:p w:rsidR="00257520" w:rsidRDefault="00257520" w:rsidP="00555431">
      <w:pPr>
        <w:numPr>
          <w:ilvl w:val="0"/>
          <w:numId w:val="4"/>
        </w:numPr>
        <w:spacing w:after="160" w:line="259" w:lineRule="auto"/>
        <w:contextualSpacing/>
        <w:textAlignment w:val="baseline"/>
      </w:pPr>
      <w:r w:rsidRPr="005F0738">
        <w:t>Vijeće daje pozitivno mišljenje na točku 1. ovog Zaključka.</w:t>
      </w:r>
    </w:p>
    <w:p w:rsidR="00555431" w:rsidRDefault="00555431" w:rsidP="00555431">
      <w:pPr>
        <w:numPr>
          <w:ilvl w:val="0"/>
          <w:numId w:val="4"/>
        </w:numPr>
        <w:spacing w:after="160" w:line="259" w:lineRule="auto"/>
        <w:contextualSpacing/>
        <w:textAlignment w:val="baseline"/>
      </w:pPr>
      <w:r>
        <w:t xml:space="preserve">Ovaj </w:t>
      </w:r>
      <w:r w:rsidRPr="00555431">
        <w:t>će Zaključak biti dostavljen Vijeću gradske četvrti Črnomerec</w:t>
      </w:r>
    </w:p>
    <w:p w:rsidR="00555431" w:rsidRPr="005F0738" w:rsidRDefault="00555431" w:rsidP="00555431">
      <w:pPr>
        <w:spacing w:after="160" w:line="259" w:lineRule="auto"/>
        <w:contextualSpacing/>
        <w:textAlignment w:val="baseline"/>
      </w:pPr>
    </w:p>
    <w:p w:rsidR="00555431" w:rsidRPr="005F0738" w:rsidRDefault="00555431" w:rsidP="00555431">
      <w:pPr>
        <w:spacing w:after="160" w:line="259" w:lineRule="auto"/>
        <w:ind w:left="284"/>
        <w:contextualSpacing/>
        <w:textAlignment w:val="baseline"/>
        <w:rPr>
          <w:rFonts w:eastAsia="Calibri"/>
        </w:rPr>
      </w:pPr>
    </w:p>
    <w:p w:rsidR="00257520" w:rsidRPr="005F0738" w:rsidRDefault="00257520" w:rsidP="00257520">
      <w:pPr>
        <w:spacing w:line="259" w:lineRule="auto"/>
        <w:rPr>
          <w:rFonts w:eastAsia="Calibri"/>
        </w:rPr>
      </w:pPr>
      <w:r w:rsidRPr="005F0738">
        <w:t xml:space="preserve">  </w:t>
      </w:r>
    </w:p>
    <w:p w:rsidR="00257520" w:rsidRPr="005F0738" w:rsidRDefault="00257520" w:rsidP="00257520">
      <w:pPr>
        <w:rPr>
          <w:b/>
        </w:rPr>
      </w:pPr>
    </w:p>
    <w:p w:rsidR="00555431" w:rsidRDefault="00257520" w:rsidP="00555431">
      <w:pPr>
        <w:rPr>
          <w:rFonts w:eastAsia="Calibri"/>
          <w:b/>
        </w:rPr>
      </w:pPr>
      <w:r w:rsidRPr="005F0738">
        <w:rPr>
          <w:b/>
        </w:rPr>
        <w:t xml:space="preserve">Ad 2. </w:t>
      </w:r>
      <w:r w:rsidR="00555431" w:rsidRPr="00555431">
        <w:rPr>
          <w:rFonts w:eastAsia="Calibri"/>
          <w:b/>
        </w:rPr>
        <w:t xml:space="preserve">Zaključak o povremenom korištenju prostora, Likovna udruga „Likovno </w:t>
      </w:r>
    </w:p>
    <w:p w:rsidR="00555431" w:rsidRDefault="00555431" w:rsidP="00555431">
      <w:pPr>
        <w:rPr>
          <w:rFonts w:eastAsia="Calibri"/>
        </w:rPr>
      </w:pPr>
      <w:r>
        <w:rPr>
          <w:rFonts w:eastAsia="Calibri"/>
          <w:b/>
        </w:rPr>
        <w:t xml:space="preserve">          </w:t>
      </w:r>
      <w:r w:rsidRPr="00555431">
        <w:rPr>
          <w:rFonts w:eastAsia="Calibri"/>
          <w:b/>
        </w:rPr>
        <w:t xml:space="preserve">udruženje“ </w:t>
      </w:r>
      <w:proofErr w:type="spellStart"/>
      <w:r w:rsidRPr="00555431">
        <w:rPr>
          <w:rFonts w:eastAsia="Calibri"/>
        </w:rPr>
        <w:t>Bleiwesova</w:t>
      </w:r>
      <w:proofErr w:type="spellEnd"/>
      <w:r w:rsidRPr="00555431">
        <w:rPr>
          <w:rFonts w:eastAsia="Calibri"/>
        </w:rPr>
        <w:t xml:space="preserve"> 24</w:t>
      </w:r>
      <w:r w:rsidRPr="00555431">
        <w:rPr>
          <w:rFonts w:eastAsia="Calibri"/>
          <w:b/>
        </w:rPr>
        <w:t xml:space="preserve">, </w:t>
      </w:r>
      <w:r w:rsidRPr="00555431">
        <w:rPr>
          <w:rFonts w:eastAsia="Calibri"/>
        </w:rPr>
        <w:t>utorak i četvrtak   ( srijeda )  od 18 do 20 sati  svaki tjedan u</w:t>
      </w:r>
    </w:p>
    <w:p w:rsidR="00257520" w:rsidRPr="00555431" w:rsidRDefault="00555431" w:rsidP="00555431">
      <w:pPr>
        <w:rPr>
          <w:rFonts w:eastAsia="Calibri"/>
          <w:i/>
        </w:rPr>
      </w:pPr>
      <w:r w:rsidRPr="00555431">
        <w:rPr>
          <w:rFonts w:eastAsia="Calibri"/>
        </w:rPr>
        <w:t xml:space="preserve"> </w:t>
      </w:r>
      <w:r>
        <w:rPr>
          <w:rFonts w:eastAsia="Calibri"/>
        </w:rPr>
        <w:t xml:space="preserve">         </w:t>
      </w:r>
      <w:r w:rsidRPr="00555431">
        <w:rPr>
          <w:rFonts w:eastAsia="Calibri"/>
        </w:rPr>
        <w:t xml:space="preserve">mjesecu   </w:t>
      </w:r>
      <w:r w:rsidR="00257520" w:rsidRPr="00555431">
        <w:rPr>
          <w:rFonts w:eastAsia="Calibri"/>
        </w:rPr>
        <w:t xml:space="preserve">-  </w:t>
      </w:r>
      <w:r w:rsidR="00257520" w:rsidRPr="00555431">
        <w:rPr>
          <w:rFonts w:eastAsia="Calibri"/>
          <w:i/>
        </w:rPr>
        <w:t>donošenje zaključka</w:t>
      </w:r>
    </w:p>
    <w:p w:rsidR="00257520" w:rsidRPr="005F0738" w:rsidRDefault="00257520" w:rsidP="00257520">
      <w:r w:rsidRPr="005F0738">
        <w:t xml:space="preserve">Predsjednik informira nazočne predmetu rasprave i odlučivanja. </w:t>
      </w:r>
    </w:p>
    <w:p w:rsidR="00257520" w:rsidRPr="005F0738" w:rsidRDefault="00257520" w:rsidP="00257520">
      <w:r w:rsidRPr="005F0738">
        <w:t xml:space="preserve">Vijeće sa </w:t>
      </w:r>
      <w:r w:rsidR="002C7D92">
        <w:t>jednoglasno</w:t>
      </w:r>
      <w:r w:rsidRPr="005F0738">
        <w:t xml:space="preserve"> donosi</w:t>
      </w:r>
    </w:p>
    <w:p w:rsidR="00257520" w:rsidRPr="005F0738" w:rsidRDefault="00257520" w:rsidP="00257520"/>
    <w:p w:rsidR="00257520" w:rsidRPr="005F0738" w:rsidRDefault="00257520" w:rsidP="00257520"/>
    <w:p w:rsidR="00A0713B" w:rsidRPr="00A0713B" w:rsidRDefault="00A0713B" w:rsidP="00A0713B">
      <w:pPr>
        <w:jc w:val="center"/>
        <w:rPr>
          <w:b/>
        </w:rPr>
      </w:pPr>
      <w:r w:rsidRPr="00A0713B">
        <w:rPr>
          <w:b/>
        </w:rPr>
        <w:t>Z A K LJ U Č A K</w:t>
      </w:r>
    </w:p>
    <w:p w:rsidR="00A0713B" w:rsidRPr="00A0713B" w:rsidRDefault="00A0713B" w:rsidP="00A0713B">
      <w:pPr>
        <w:jc w:val="center"/>
      </w:pPr>
      <w:r w:rsidRPr="00A0713B">
        <w:rPr>
          <w:b/>
        </w:rPr>
        <w:t>o korištenju prostora</w:t>
      </w:r>
    </w:p>
    <w:p w:rsidR="00A0713B" w:rsidRPr="00A0713B" w:rsidRDefault="00A0713B" w:rsidP="00A0713B">
      <w:pPr>
        <w:jc w:val="center"/>
      </w:pPr>
    </w:p>
    <w:p w:rsidR="00A0713B" w:rsidRPr="00A0713B" w:rsidRDefault="00A0713B" w:rsidP="00A0713B">
      <w:pPr>
        <w:jc w:val="center"/>
      </w:pPr>
    </w:p>
    <w:p w:rsidR="00A0713B" w:rsidRPr="00A0713B" w:rsidRDefault="00A0713B" w:rsidP="00A0713B">
      <w:pPr>
        <w:numPr>
          <w:ilvl w:val="0"/>
          <w:numId w:val="11"/>
        </w:numPr>
        <w:spacing w:after="160" w:line="259" w:lineRule="auto"/>
        <w:contextualSpacing/>
      </w:pPr>
      <w:r>
        <w:rPr>
          <w:b/>
          <w:i/>
        </w:rPr>
        <w:t>Likovnoj udruzi „Likovno udruženje“</w:t>
      </w:r>
      <w:r w:rsidRPr="00A0713B">
        <w:rPr>
          <w:b/>
          <w:i/>
        </w:rPr>
        <w:t xml:space="preserve"> </w:t>
      </w:r>
      <w:r w:rsidRPr="00A0713B">
        <w:rPr>
          <w:b/>
        </w:rPr>
        <w:t xml:space="preserve"> </w:t>
      </w:r>
      <w:r w:rsidRPr="00A0713B">
        <w:t xml:space="preserve">odobrava se povremeno korištenje prostora u objektu koji koristi Mjesni odbor „Ban Keglević“, </w:t>
      </w:r>
      <w:proofErr w:type="spellStart"/>
      <w:r>
        <w:t>Bleiweisova</w:t>
      </w:r>
      <w:proofErr w:type="spellEnd"/>
      <w:r>
        <w:t xml:space="preserve"> 24</w:t>
      </w:r>
      <w:r w:rsidRPr="00A0713B">
        <w:t xml:space="preserve">, </w:t>
      </w:r>
      <w:r w:rsidRPr="00A0713B">
        <w:rPr>
          <w:b/>
          <w:i/>
        </w:rPr>
        <w:t xml:space="preserve">svaki </w:t>
      </w:r>
      <w:r w:rsidR="004A7C98">
        <w:rPr>
          <w:b/>
          <w:i/>
        </w:rPr>
        <w:t>utorak i svaki</w:t>
      </w:r>
      <w:r w:rsidRPr="00A0713B">
        <w:rPr>
          <w:b/>
          <w:i/>
        </w:rPr>
        <w:t xml:space="preserve"> četvrtak  u mjesecu  od 1</w:t>
      </w:r>
      <w:r w:rsidR="004A7C98">
        <w:rPr>
          <w:b/>
          <w:i/>
        </w:rPr>
        <w:t>8</w:t>
      </w:r>
      <w:r w:rsidRPr="00A0713B">
        <w:rPr>
          <w:b/>
          <w:i/>
        </w:rPr>
        <w:t>:00 – 2</w:t>
      </w:r>
      <w:r w:rsidR="004A7C98">
        <w:rPr>
          <w:b/>
          <w:i/>
        </w:rPr>
        <w:t>0</w:t>
      </w:r>
      <w:r w:rsidRPr="00A0713B">
        <w:rPr>
          <w:b/>
          <w:i/>
        </w:rPr>
        <w:t>:00 sat</w:t>
      </w:r>
      <w:r w:rsidR="004A7C98">
        <w:rPr>
          <w:b/>
          <w:i/>
        </w:rPr>
        <w:t>i</w:t>
      </w:r>
      <w:r w:rsidRPr="00A0713B">
        <w:rPr>
          <w:b/>
          <w:i/>
        </w:rPr>
        <w:t xml:space="preserve">. </w:t>
      </w:r>
      <w:r w:rsidRPr="00A0713B">
        <w:rPr>
          <w:b/>
        </w:rPr>
        <w:t xml:space="preserve"> </w:t>
      </w:r>
      <w:r w:rsidRPr="00A0713B">
        <w:rPr>
          <w:b/>
          <w:i/>
        </w:rPr>
        <w:t xml:space="preserve"> </w:t>
      </w:r>
    </w:p>
    <w:p w:rsidR="00A0713B" w:rsidRPr="00A0713B" w:rsidRDefault="00A0713B" w:rsidP="00A0713B">
      <w:pPr>
        <w:ind w:left="720"/>
        <w:contextualSpacing/>
      </w:pPr>
    </w:p>
    <w:p w:rsidR="00A0713B" w:rsidRPr="00A0713B" w:rsidRDefault="00A0713B" w:rsidP="004A7C98">
      <w:pPr>
        <w:numPr>
          <w:ilvl w:val="0"/>
          <w:numId w:val="11"/>
        </w:numPr>
        <w:spacing w:after="160" w:line="259" w:lineRule="auto"/>
        <w:contextualSpacing/>
      </w:pPr>
      <w:r w:rsidRPr="00A0713B">
        <w:t xml:space="preserve">Prostor iz točke 1. ovog zaključka, koristiti će </w:t>
      </w:r>
      <w:r w:rsidR="004A7C98">
        <w:rPr>
          <w:b/>
          <w:i/>
        </w:rPr>
        <w:t>Likovna udruga „Likovno udruženje“</w:t>
      </w:r>
      <w:r w:rsidRPr="00A0713B">
        <w:rPr>
          <w:b/>
          <w:i/>
        </w:rPr>
        <w:t>,</w:t>
      </w:r>
      <w:r w:rsidRPr="00A0713B">
        <w:rPr>
          <w:b/>
        </w:rPr>
        <w:t xml:space="preserve">  </w:t>
      </w:r>
      <w:r w:rsidRPr="00A0713B">
        <w:t xml:space="preserve">bez naknade. </w:t>
      </w:r>
    </w:p>
    <w:p w:rsidR="00A0713B" w:rsidRPr="00A0713B" w:rsidRDefault="00A0713B" w:rsidP="00A0713B">
      <w:pPr>
        <w:spacing w:after="160" w:line="259" w:lineRule="auto"/>
        <w:ind w:left="720"/>
        <w:contextualSpacing/>
      </w:pPr>
    </w:p>
    <w:p w:rsidR="00A0713B" w:rsidRPr="00A0713B" w:rsidRDefault="004A7C98" w:rsidP="004A7C98">
      <w:pPr>
        <w:numPr>
          <w:ilvl w:val="0"/>
          <w:numId w:val="11"/>
        </w:numPr>
        <w:spacing w:after="160" w:line="259" w:lineRule="auto"/>
        <w:contextualSpacing/>
      </w:pPr>
      <w:r w:rsidRPr="004A7C98">
        <w:rPr>
          <w:b/>
          <w:i/>
        </w:rPr>
        <w:t xml:space="preserve">Likovna udruga „Likovno udruženje“,  </w:t>
      </w:r>
      <w:r w:rsidR="00A0713B" w:rsidRPr="00A0713B">
        <w:t>obvezuje se postupati s pažnjom dobrog  gospodara u korištenju prostora.</w:t>
      </w:r>
    </w:p>
    <w:p w:rsidR="00A0713B" w:rsidRPr="00A0713B" w:rsidRDefault="00A0713B" w:rsidP="00A0713B">
      <w:pPr>
        <w:spacing w:after="160" w:line="259" w:lineRule="auto"/>
        <w:ind w:left="720"/>
        <w:contextualSpacing/>
      </w:pPr>
    </w:p>
    <w:p w:rsidR="00A0713B" w:rsidRPr="00A0713B" w:rsidRDefault="00A0713B" w:rsidP="00A0713B">
      <w:pPr>
        <w:numPr>
          <w:ilvl w:val="0"/>
          <w:numId w:val="11"/>
        </w:numPr>
        <w:tabs>
          <w:tab w:val="num" w:pos="567"/>
          <w:tab w:val="num" w:pos="993"/>
        </w:tabs>
        <w:spacing w:after="160" w:line="259" w:lineRule="auto"/>
        <w:ind w:left="709"/>
        <w:contextualSpacing/>
        <w:jc w:val="both"/>
      </w:pPr>
      <w:r w:rsidRPr="00A0713B">
        <w:t xml:space="preserve">  O povremenom korištenju prostora iz točke 1. ovog zaključka, Gradski ured za mjesnu samoupravu, civilnu zaštitu i sigurnost, izdati će odobrenje o korištenju, a u skladu sa ovim zaključkom.</w:t>
      </w:r>
    </w:p>
    <w:p w:rsidR="00257520" w:rsidRPr="005F0738" w:rsidRDefault="00257520" w:rsidP="00257520">
      <w:pPr>
        <w:spacing w:line="259" w:lineRule="auto"/>
        <w:rPr>
          <w:rFonts w:eastAsiaTheme="minorHAnsi"/>
          <w:highlight w:val="yellow"/>
          <w:lang w:eastAsia="en-US"/>
        </w:rPr>
      </w:pPr>
    </w:p>
    <w:p w:rsidR="00257520" w:rsidRPr="005F0738" w:rsidRDefault="00257520" w:rsidP="00257520">
      <w:pPr>
        <w:rPr>
          <w:b/>
        </w:rPr>
      </w:pPr>
    </w:p>
    <w:p w:rsidR="002C7D92" w:rsidRDefault="00257520" w:rsidP="002C7D92">
      <w:pPr>
        <w:rPr>
          <w:rFonts w:eastAsia="Calibri"/>
          <w:b/>
        </w:rPr>
      </w:pPr>
      <w:r w:rsidRPr="005F0738">
        <w:rPr>
          <w:b/>
        </w:rPr>
        <w:t xml:space="preserve">Ad 3. </w:t>
      </w:r>
      <w:r w:rsidR="002C7D92" w:rsidRPr="002C7D92">
        <w:rPr>
          <w:rFonts w:eastAsia="Calibri"/>
          <w:b/>
        </w:rPr>
        <w:t>Zaključak termin</w:t>
      </w:r>
      <w:r w:rsidR="002C7D92">
        <w:rPr>
          <w:rFonts w:eastAsia="Calibri"/>
          <w:b/>
        </w:rPr>
        <w:t>u</w:t>
      </w:r>
      <w:r w:rsidR="002C7D92" w:rsidRPr="002C7D92">
        <w:rPr>
          <w:rFonts w:eastAsia="Calibri"/>
          <w:b/>
        </w:rPr>
        <w:t xml:space="preserve"> za dežurstvo vijećnika u MO „Ban Keglević“ </w:t>
      </w:r>
      <w:r w:rsidRPr="005F0738">
        <w:rPr>
          <w:rFonts w:eastAsia="Calibri"/>
          <w:b/>
        </w:rPr>
        <w:t xml:space="preserve">  </w:t>
      </w:r>
    </w:p>
    <w:p w:rsidR="00257520" w:rsidRPr="005F0738" w:rsidRDefault="00257520" w:rsidP="002C7D92">
      <w:pPr>
        <w:rPr>
          <w:rFonts w:eastAsia="Calibri"/>
          <w:b/>
        </w:rPr>
      </w:pPr>
      <w:r w:rsidRPr="005F0738">
        <w:rPr>
          <w:rFonts w:eastAsia="Calibri"/>
          <w:b/>
        </w:rPr>
        <w:t xml:space="preserve">     </w:t>
      </w:r>
      <w:r w:rsidR="002C7D92">
        <w:rPr>
          <w:rFonts w:eastAsia="Calibri"/>
          <w:b/>
        </w:rPr>
        <w:t xml:space="preserve">          </w:t>
      </w:r>
      <w:r w:rsidRPr="005F0738">
        <w:rPr>
          <w:rFonts w:eastAsia="Calibri"/>
          <w:b/>
        </w:rPr>
        <w:t xml:space="preserve">– </w:t>
      </w:r>
      <w:r w:rsidRPr="005F0738">
        <w:rPr>
          <w:rFonts w:eastAsia="Calibri"/>
          <w:i/>
        </w:rPr>
        <w:t>donošenje zaključka</w:t>
      </w:r>
    </w:p>
    <w:p w:rsidR="009004C3" w:rsidRDefault="009004C3" w:rsidP="00257520">
      <w:r w:rsidRPr="009004C3">
        <w:t xml:space="preserve">Predsjednik </w:t>
      </w:r>
      <w:r>
        <w:t xml:space="preserve">informira nazočne o predmetu rasprave i </w:t>
      </w:r>
      <w:r w:rsidRPr="009004C3">
        <w:t>predla</w:t>
      </w:r>
      <w:r>
        <w:t>ž</w:t>
      </w:r>
      <w:r w:rsidRPr="009004C3">
        <w:t>e da termin za de</w:t>
      </w:r>
      <w:r>
        <w:t>ž</w:t>
      </w:r>
      <w:r w:rsidRPr="009004C3">
        <w:t xml:space="preserve">urstvo u MO </w:t>
      </w:r>
      <w:r>
        <w:t>„</w:t>
      </w:r>
      <w:r w:rsidRPr="009004C3">
        <w:t>Ban Keglevi</w:t>
      </w:r>
      <w:r>
        <w:t>ć“</w:t>
      </w:r>
      <w:r w:rsidRPr="009004C3">
        <w:t xml:space="preserve"> bude svaki prvi ponedjeljak u mjesecu</w:t>
      </w:r>
      <w:r>
        <w:t>. Svi vijećnici sudjeluju u raspravi.</w:t>
      </w:r>
    </w:p>
    <w:p w:rsidR="009004C3" w:rsidRDefault="009004C3" w:rsidP="00257520"/>
    <w:p w:rsidR="00257520" w:rsidRPr="005F0738" w:rsidRDefault="009004C3" w:rsidP="00257520">
      <w:r w:rsidRPr="009004C3">
        <w:t xml:space="preserve"> </w:t>
      </w:r>
      <w:r w:rsidR="00257520" w:rsidRPr="005F0738">
        <w:t xml:space="preserve">Vijeće sa </w:t>
      </w:r>
      <w:r w:rsidR="002C7D92" w:rsidRPr="005158B5">
        <w:t>jednoglasno</w:t>
      </w:r>
      <w:r w:rsidR="00257520" w:rsidRPr="005158B5">
        <w:t xml:space="preserve"> </w:t>
      </w:r>
      <w:r w:rsidR="00257520" w:rsidRPr="005F0738">
        <w:t>donosi</w:t>
      </w:r>
    </w:p>
    <w:p w:rsidR="00257520" w:rsidRPr="005F0738" w:rsidRDefault="00257520" w:rsidP="00257520">
      <w:pPr>
        <w:rPr>
          <w:b/>
        </w:rPr>
      </w:pPr>
    </w:p>
    <w:p w:rsidR="00257520" w:rsidRPr="005F0738" w:rsidRDefault="00D95590" w:rsidP="00257520">
      <w:pPr>
        <w:spacing w:line="259" w:lineRule="auto"/>
        <w:ind w:left="2124" w:firstLine="708"/>
        <w:rPr>
          <w:rFonts w:eastAsia="Calibri"/>
          <w:b/>
        </w:rPr>
      </w:pPr>
      <w:r>
        <w:rPr>
          <w:rFonts w:eastAsia="Calibri"/>
          <w:b/>
        </w:rPr>
        <w:lastRenderedPageBreak/>
        <w:t xml:space="preserve"> </w:t>
      </w:r>
      <w:r w:rsidR="00257520" w:rsidRPr="005F0738">
        <w:rPr>
          <w:rFonts w:eastAsia="Calibri"/>
          <w:b/>
        </w:rPr>
        <w:t>Z</w:t>
      </w:r>
      <w:r>
        <w:rPr>
          <w:rFonts w:eastAsia="Calibri"/>
          <w:b/>
        </w:rPr>
        <w:t xml:space="preserve"> </w:t>
      </w:r>
      <w:r w:rsidR="00257520" w:rsidRPr="005F0738">
        <w:rPr>
          <w:rFonts w:eastAsia="Calibri"/>
          <w:b/>
        </w:rPr>
        <w:t>A</w:t>
      </w:r>
      <w:r>
        <w:rPr>
          <w:rFonts w:eastAsia="Calibri"/>
          <w:b/>
        </w:rPr>
        <w:t xml:space="preserve"> </w:t>
      </w:r>
      <w:r w:rsidR="00257520" w:rsidRPr="005F0738">
        <w:rPr>
          <w:rFonts w:eastAsia="Calibri"/>
          <w:b/>
        </w:rPr>
        <w:t>K</w:t>
      </w:r>
      <w:r>
        <w:rPr>
          <w:rFonts w:eastAsia="Calibri"/>
          <w:b/>
        </w:rPr>
        <w:t xml:space="preserve"> </w:t>
      </w:r>
      <w:r w:rsidR="00257520" w:rsidRPr="005F0738">
        <w:rPr>
          <w:rFonts w:eastAsia="Calibri"/>
          <w:b/>
        </w:rPr>
        <w:t>LJ</w:t>
      </w:r>
      <w:r>
        <w:rPr>
          <w:rFonts w:eastAsia="Calibri"/>
          <w:b/>
        </w:rPr>
        <w:t xml:space="preserve"> </w:t>
      </w:r>
      <w:r w:rsidR="00257520" w:rsidRPr="005F0738">
        <w:rPr>
          <w:rFonts w:eastAsia="Calibri"/>
          <w:b/>
        </w:rPr>
        <w:t>U</w:t>
      </w:r>
      <w:r>
        <w:rPr>
          <w:rFonts w:eastAsia="Calibri"/>
          <w:b/>
        </w:rPr>
        <w:t xml:space="preserve"> </w:t>
      </w:r>
      <w:r w:rsidR="00257520" w:rsidRPr="005F0738">
        <w:rPr>
          <w:rFonts w:eastAsia="Calibri"/>
          <w:b/>
        </w:rPr>
        <w:t>Č</w:t>
      </w:r>
      <w:r>
        <w:rPr>
          <w:rFonts w:eastAsia="Calibri"/>
          <w:b/>
        </w:rPr>
        <w:t xml:space="preserve"> </w:t>
      </w:r>
      <w:r w:rsidR="00257520" w:rsidRPr="005F0738">
        <w:rPr>
          <w:rFonts w:eastAsia="Calibri"/>
          <w:b/>
        </w:rPr>
        <w:t>A</w:t>
      </w:r>
      <w:r>
        <w:rPr>
          <w:rFonts w:eastAsia="Calibri"/>
          <w:b/>
        </w:rPr>
        <w:t xml:space="preserve"> </w:t>
      </w:r>
      <w:r w:rsidR="00257520" w:rsidRPr="005F0738">
        <w:rPr>
          <w:rFonts w:eastAsia="Calibri"/>
          <w:b/>
        </w:rPr>
        <w:t>K</w:t>
      </w:r>
    </w:p>
    <w:p w:rsidR="00257520" w:rsidRPr="006D56A5" w:rsidRDefault="002C7D92" w:rsidP="00257520">
      <w:pPr>
        <w:spacing w:line="259" w:lineRule="auto"/>
        <w:rPr>
          <w:b/>
          <w:color w:val="000000"/>
        </w:rPr>
      </w:pPr>
      <w:r>
        <w:rPr>
          <w:rFonts w:eastAsia="Calibri"/>
          <w:b/>
        </w:rPr>
        <w:t xml:space="preserve">              </w:t>
      </w:r>
      <w:r w:rsidR="00D95590">
        <w:rPr>
          <w:rFonts w:eastAsia="Calibri"/>
          <w:b/>
        </w:rPr>
        <w:t xml:space="preserve"> </w:t>
      </w:r>
      <w:r>
        <w:rPr>
          <w:rFonts w:eastAsia="Calibri"/>
          <w:b/>
        </w:rPr>
        <w:t xml:space="preserve"> </w:t>
      </w:r>
      <w:r w:rsidRPr="002C7D92">
        <w:rPr>
          <w:rFonts w:eastAsia="Calibri"/>
          <w:b/>
        </w:rPr>
        <w:t>o termin</w:t>
      </w:r>
      <w:r>
        <w:rPr>
          <w:rFonts w:eastAsia="Calibri"/>
          <w:b/>
        </w:rPr>
        <w:t>u</w:t>
      </w:r>
      <w:r w:rsidRPr="002C7D92">
        <w:rPr>
          <w:rFonts w:eastAsia="Calibri"/>
          <w:b/>
        </w:rPr>
        <w:t xml:space="preserve"> za dežurstvo vijećnika u MO „Ban Keglević“   </w:t>
      </w:r>
    </w:p>
    <w:p w:rsidR="00257520" w:rsidRPr="006D56A5" w:rsidRDefault="00257520" w:rsidP="00257520">
      <w:pPr>
        <w:spacing w:line="259" w:lineRule="auto"/>
        <w:rPr>
          <w:b/>
          <w:color w:val="000000"/>
        </w:rPr>
      </w:pPr>
    </w:p>
    <w:p w:rsidR="00257520" w:rsidRPr="005158B5" w:rsidRDefault="00257520" w:rsidP="00257520">
      <w:pPr>
        <w:numPr>
          <w:ilvl w:val="0"/>
          <w:numId w:val="6"/>
        </w:numPr>
        <w:spacing w:after="25" w:line="259" w:lineRule="auto"/>
        <w:contextualSpacing/>
        <w:rPr>
          <w:rFonts w:eastAsiaTheme="minorHAnsi"/>
          <w:lang w:eastAsia="en-US"/>
        </w:rPr>
      </w:pPr>
      <w:r w:rsidRPr="005158B5">
        <w:rPr>
          <w:rFonts w:eastAsiaTheme="minorHAnsi"/>
          <w:lang w:eastAsia="en-US"/>
        </w:rPr>
        <w:t xml:space="preserve">Vijeće je raspravljalo o </w:t>
      </w:r>
      <w:r w:rsidR="009004C3" w:rsidRPr="005158B5">
        <w:rPr>
          <w:rFonts w:eastAsiaTheme="minorHAnsi"/>
          <w:lang w:eastAsia="en-US"/>
        </w:rPr>
        <w:t xml:space="preserve">dežurstvu vijećnika MO „Ban Keglević“ u prostoru mjesne samouprave, </w:t>
      </w:r>
      <w:proofErr w:type="spellStart"/>
      <w:r w:rsidR="009004C3" w:rsidRPr="005158B5">
        <w:rPr>
          <w:rFonts w:eastAsiaTheme="minorHAnsi"/>
          <w:lang w:eastAsia="en-US"/>
        </w:rPr>
        <w:t>Bleiweisova</w:t>
      </w:r>
      <w:proofErr w:type="spellEnd"/>
      <w:r w:rsidR="009004C3" w:rsidRPr="005158B5">
        <w:rPr>
          <w:rFonts w:eastAsiaTheme="minorHAnsi"/>
          <w:lang w:eastAsia="en-US"/>
        </w:rPr>
        <w:t xml:space="preserve"> 24.</w:t>
      </w:r>
    </w:p>
    <w:p w:rsidR="00257520" w:rsidRPr="005158B5" w:rsidRDefault="009004C3" w:rsidP="00BB3CAA">
      <w:pPr>
        <w:numPr>
          <w:ilvl w:val="0"/>
          <w:numId w:val="6"/>
        </w:numPr>
        <w:spacing w:after="25" w:line="259" w:lineRule="auto"/>
        <w:contextualSpacing/>
        <w:rPr>
          <w:rFonts w:eastAsiaTheme="minorHAnsi"/>
          <w:lang w:eastAsia="en-US"/>
        </w:rPr>
      </w:pPr>
      <w:r w:rsidRPr="005158B5">
        <w:rPr>
          <w:rFonts w:eastAsiaTheme="minorHAnsi"/>
          <w:lang w:eastAsia="en-US"/>
        </w:rPr>
        <w:t>Vijećnici su odlučili da termin za dežurstvo u MO „Ban Keglević“ bude s</w:t>
      </w:r>
      <w:r w:rsidR="00BB3CAA">
        <w:rPr>
          <w:rFonts w:eastAsiaTheme="minorHAnsi"/>
          <w:lang w:eastAsia="en-US"/>
        </w:rPr>
        <w:t xml:space="preserve">vaki prvi ponedjeljak u mjesecu </w:t>
      </w:r>
      <w:bookmarkStart w:id="1" w:name="_GoBack"/>
      <w:r w:rsidR="00BB3CAA">
        <w:rPr>
          <w:rFonts w:eastAsiaTheme="minorHAnsi"/>
          <w:lang w:eastAsia="en-US"/>
        </w:rPr>
        <w:t>od 18 do 19 sati.</w:t>
      </w:r>
    </w:p>
    <w:bookmarkEnd w:id="1"/>
    <w:p w:rsidR="00257520" w:rsidRPr="005158B5" w:rsidRDefault="00257520" w:rsidP="00257520">
      <w:pPr>
        <w:numPr>
          <w:ilvl w:val="0"/>
          <w:numId w:val="6"/>
        </w:numPr>
        <w:spacing w:after="160" w:line="259" w:lineRule="auto"/>
        <w:contextualSpacing/>
        <w:rPr>
          <w:rFonts w:eastAsiaTheme="minorHAnsi"/>
          <w:lang w:eastAsia="en-US"/>
        </w:rPr>
      </w:pPr>
      <w:r w:rsidRPr="005158B5">
        <w:rPr>
          <w:rFonts w:eastAsiaTheme="minorHAnsi"/>
          <w:lang w:eastAsia="en-US"/>
        </w:rPr>
        <w:t xml:space="preserve">Ovaj će Zaključak biti dostavljen Vijeću gradske četvrti Črnomerec.  </w:t>
      </w:r>
    </w:p>
    <w:p w:rsidR="00257520" w:rsidRPr="006D56A5" w:rsidRDefault="00257520" w:rsidP="00257520">
      <w:pPr>
        <w:spacing w:after="25"/>
        <w:ind w:left="720"/>
        <w:contextualSpacing/>
        <w:rPr>
          <w:rFonts w:eastAsiaTheme="minorHAnsi"/>
          <w:lang w:eastAsia="en-US"/>
        </w:rPr>
      </w:pPr>
    </w:p>
    <w:p w:rsidR="00257520" w:rsidRPr="005F0738" w:rsidRDefault="00257520" w:rsidP="00257520">
      <w:pPr>
        <w:rPr>
          <w:b/>
        </w:rPr>
      </w:pPr>
    </w:p>
    <w:p w:rsidR="00257520" w:rsidRPr="005F0738" w:rsidRDefault="00257520" w:rsidP="005158B5">
      <w:pPr>
        <w:rPr>
          <w:b/>
        </w:rPr>
      </w:pPr>
      <w:r w:rsidRPr="005F0738">
        <w:rPr>
          <w:b/>
        </w:rPr>
        <w:t xml:space="preserve">Ad 4. </w:t>
      </w:r>
      <w:r w:rsidR="009004C3" w:rsidRPr="009004C3">
        <w:rPr>
          <w:b/>
        </w:rPr>
        <w:t xml:space="preserve">Zaključak o </w:t>
      </w:r>
      <w:r w:rsidR="005158B5" w:rsidRPr="005158B5">
        <w:rPr>
          <w:b/>
        </w:rPr>
        <w:t xml:space="preserve">prijedlogu provjere usklađenosti rada pješačkih semafora na </w:t>
      </w:r>
      <w:r w:rsidR="005158B5">
        <w:rPr>
          <w:b/>
        </w:rPr>
        <w:t>U</w:t>
      </w:r>
      <w:r w:rsidR="005158B5" w:rsidRPr="005158B5">
        <w:rPr>
          <w:b/>
        </w:rPr>
        <w:t xml:space="preserve">lici grada </w:t>
      </w:r>
      <w:proofErr w:type="spellStart"/>
      <w:r w:rsidR="005158B5" w:rsidRPr="005158B5">
        <w:rPr>
          <w:b/>
        </w:rPr>
        <w:t>Mainza</w:t>
      </w:r>
      <w:proofErr w:type="spellEnd"/>
      <w:r w:rsidR="005158B5" w:rsidRPr="005158B5">
        <w:rPr>
          <w:b/>
        </w:rPr>
        <w:t xml:space="preserve"> - </w:t>
      </w:r>
      <w:proofErr w:type="spellStart"/>
      <w:r w:rsidR="005158B5" w:rsidRPr="005158B5">
        <w:rPr>
          <w:b/>
        </w:rPr>
        <w:t>Grahorova</w:t>
      </w:r>
      <w:proofErr w:type="spellEnd"/>
      <w:r w:rsidR="005158B5" w:rsidRPr="005158B5">
        <w:rPr>
          <w:b/>
        </w:rPr>
        <w:t xml:space="preserve"> i </w:t>
      </w:r>
      <w:r w:rsidR="005158B5">
        <w:rPr>
          <w:b/>
        </w:rPr>
        <w:t>Slovenska ulica</w:t>
      </w:r>
      <w:r w:rsidRPr="005158B5">
        <w:rPr>
          <w:b/>
        </w:rPr>
        <w:t xml:space="preserve"> </w:t>
      </w:r>
      <w:r w:rsidRPr="005F0738">
        <w:rPr>
          <w:b/>
        </w:rPr>
        <w:t xml:space="preserve"> </w:t>
      </w:r>
      <w:r w:rsidR="005158B5">
        <w:rPr>
          <w:b/>
        </w:rPr>
        <w:t xml:space="preserve"> </w:t>
      </w:r>
    </w:p>
    <w:p w:rsidR="00257520" w:rsidRPr="005F0738" w:rsidRDefault="00257520" w:rsidP="00257520">
      <w:r w:rsidRPr="005F0738">
        <w:t xml:space="preserve">Predsjednik informira nazočne predmetu rasprave i odlučivanja. </w:t>
      </w:r>
    </w:p>
    <w:p w:rsidR="00677A93" w:rsidRDefault="00677A93" w:rsidP="00257520">
      <w:r w:rsidRPr="00677A93">
        <w:t>Na ovom raskri</w:t>
      </w:r>
      <w:r>
        <w:t>ž</w:t>
      </w:r>
      <w:r w:rsidRPr="00677A93">
        <w:t xml:space="preserve">ju je </w:t>
      </w:r>
      <w:r w:rsidR="000C4453">
        <w:t>ovog ljeta</w:t>
      </w:r>
      <w:r w:rsidRPr="00677A93">
        <w:t xml:space="preserve"> promijenjena regulacija prometa, ali se zeleno svjetlo za prelazak pje</w:t>
      </w:r>
      <w:r w:rsidR="000C4453">
        <w:t>š</w:t>
      </w:r>
      <w:r w:rsidRPr="00677A93">
        <w:t xml:space="preserve">aka preko </w:t>
      </w:r>
      <w:r w:rsidR="000C4453">
        <w:t>Ul. g</w:t>
      </w:r>
      <w:r w:rsidRPr="00677A93">
        <w:t xml:space="preserve">rada </w:t>
      </w:r>
      <w:proofErr w:type="spellStart"/>
      <w:r w:rsidRPr="00677A93">
        <w:t>Mainza</w:t>
      </w:r>
      <w:proofErr w:type="spellEnd"/>
      <w:r w:rsidRPr="00677A93">
        <w:t xml:space="preserve"> ne pali u svakom ciklusu, a tipkalo za pje</w:t>
      </w:r>
      <w:r w:rsidR="000C4453">
        <w:t>š</w:t>
      </w:r>
      <w:r w:rsidRPr="00677A93">
        <w:t>ake zbunjuje neke od prolaznika. Vije</w:t>
      </w:r>
      <w:r w:rsidR="000C4453">
        <w:t>ć</w:t>
      </w:r>
      <w:r w:rsidRPr="00677A93">
        <w:t xml:space="preserve">e je zaprimilo nekoliko </w:t>
      </w:r>
      <w:r w:rsidR="000C4453">
        <w:t>ž</w:t>
      </w:r>
      <w:r w:rsidRPr="00677A93">
        <w:t>albi gra</w:t>
      </w:r>
      <w:r w:rsidR="000C4453">
        <w:t>đ</w:t>
      </w:r>
      <w:r w:rsidRPr="00677A93">
        <w:t>ana na ovaj semafor.</w:t>
      </w:r>
    </w:p>
    <w:p w:rsidR="00257520" w:rsidRPr="005F0738" w:rsidRDefault="00257520" w:rsidP="00257520">
      <w:r w:rsidRPr="005F0738">
        <w:t>Vijeće jednoglasno donosi</w:t>
      </w:r>
    </w:p>
    <w:p w:rsidR="009004C3" w:rsidRDefault="00257520" w:rsidP="00257520">
      <w:pPr>
        <w:ind w:left="2124" w:firstLine="708"/>
      </w:pPr>
      <w:r w:rsidRPr="005F0738">
        <w:t xml:space="preserve">      </w:t>
      </w:r>
    </w:p>
    <w:p w:rsidR="00257520" w:rsidRPr="005F0738" w:rsidRDefault="009004C3" w:rsidP="00257520">
      <w:pPr>
        <w:ind w:left="2124" w:firstLine="708"/>
        <w:rPr>
          <w:b/>
        </w:rPr>
      </w:pPr>
      <w:r>
        <w:t xml:space="preserve">        </w:t>
      </w:r>
      <w:r w:rsidR="00257520" w:rsidRPr="005F0738">
        <w:t xml:space="preserve">  </w:t>
      </w:r>
      <w:r w:rsidR="00257520" w:rsidRPr="005F0738">
        <w:rPr>
          <w:b/>
        </w:rPr>
        <w:t>Z</w:t>
      </w:r>
      <w:r w:rsidR="002E15F6">
        <w:rPr>
          <w:b/>
        </w:rPr>
        <w:t xml:space="preserve"> </w:t>
      </w:r>
      <w:r w:rsidR="00257520" w:rsidRPr="005F0738">
        <w:rPr>
          <w:b/>
        </w:rPr>
        <w:t>A</w:t>
      </w:r>
      <w:r w:rsidR="002E15F6">
        <w:rPr>
          <w:b/>
        </w:rPr>
        <w:t xml:space="preserve"> </w:t>
      </w:r>
      <w:r w:rsidR="00257520" w:rsidRPr="005F0738">
        <w:rPr>
          <w:b/>
        </w:rPr>
        <w:t>K</w:t>
      </w:r>
      <w:r w:rsidR="002E15F6">
        <w:rPr>
          <w:b/>
        </w:rPr>
        <w:t xml:space="preserve"> </w:t>
      </w:r>
      <w:r w:rsidR="00257520" w:rsidRPr="005F0738">
        <w:rPr>
          <w:b/>
        </w:rPr>
        <w:t>LJ</w:t>
      </w:r>
      <w:r w:rsidR="002E15F6">
        <w:rPr>
          <w:b/>
        </w:rPr>
        <w:t xml:space="preserve"> </w:t>
      </w:r>
      <w:r w:rsidR="00257520" w:rsidRPr="005F0738">
        <w:rPr>
          <w:b/>
        </w:rPr>
        <w:t>U</w:t>
      </w:r>
      <w:r w:rsidR="002E15F6">
        <w:rPr>
          <w:b/>
        </w:rPr>
        <w:t xml:space="preserve"> </w:t>
      </w:r>
      <w:r w:rsidR="00257520" w:rsidRPr="005F0738">
        <w:rPr>
          <w:b/>
        </w:rPr>
        <w:t>Č</w:t>
      </w:r>
      <w:r w:rsidR="002E15F6">
        <w:rPr>
          <w:b/>
        </w:rPr>
        <w:t xml:space="preserve"> </w:t>
      </w:r>
      <w:r w:rsidR="00257520" w:rsidRPr="005F0738">
        <w:rPr>
          <w:b/>
        </w:rPr>
        <w:t>A</w:t>
      </w:r>
      <w:r w:rsidR="002E15F6">
        <w:rPr>
          <w:b/>
        </w:rPr>
        <w:t xml:space="preserve"> </w:t>
      </w:r>
      <w:r w:rsidR="00257520" w:rsidRPr="005F0738">
        <w:rPr>
          <w:b/>
        </w:rPr>
        <w:t>K</w:t>
      </w:r>
    </w:p>
    <w:p w:rsidR="009004C3" w:rsidRDefault="00257520" w:rsidP="009004C3">
      <w:pPr>
        <w:rPr>
          <w:b/>
        </w:rPr>
      </w:pPr>
      <w:r w:rsidRPr="005F0738">
        <w:rPr>
          <w:b/>
        </w:rPr>
        <w:t xml:space="preserve">     </w:t>
      </w:r>
      <w:r w:rsidR="009004C3" w:rsidRPr="009004C3">
        <w:rPr>
          <w:b/>
        </w:rPr>
        <w:t xml:space="preserve">o prijedlogu reguliranja zelenog svjetla na semaforu </w:t>
      </w:r>
      <w:r w:rsidR="002E15F6">
        <w:rPr>
          <w:b/>
        </w:rPr>
        <w:t>na</w:t>
      </w:r>
      <w:r w:rsidR="009004C3" w:rsidRPr="009004C3">
        <w:rPr>
          <w:b/>
        </w:rPr>
        <w:t xml:space="preserve"> Ulic</w:t>
      </w:r>
      <w:r w:rsidR="002E15F6">
        <w:rPr>
          <w:b/>
        </w:rPr>
        <w:t>i</w:t>
      </w:r>
      <w:r w:rsidR="009004C3" w:rsidRPr="009004C3">
        <w:rPr>
          <w:b/>
        </w:rPr>
        <w:t xml:space="preserve"> grada </w:t>
      </w:r>
      <w:proofErr w:type="spellStart"/>
      <w:r w:rsidR="009004C3" w:rsidRPr="009004C3">
        <w:rPr>
          <w:b/>
        </w:rPr>
        <w:t>Mainza</w:t>
      </w:r>
      <w:proofErr w:type="spellEnd"/>
      <w:r w:rsidR="009004C3" w:rsidRPr="009004C3">
        <w:rPr>
          <w:b/>
        </w:rPr>
        <w:t xml:space="preserve"> </w:t>
      </w:r>
    </w:p>
    <w:p w:rsidR="009004C3" w:rsidRDefault="009004C3" w:rsidP="009004C3">
      <w:pPr>
        <w:rPr>
          <w:b/>
        </w:rPr>
      </w:pPr>
    </w:p>
    <w:p w:rsidR="00257520" w:rsidRPr="005F0738" w:rsidRDefault="009004C3" w:rsidP="009004C3">
      <w:r w:rsidRPr="009004C3">
        <w:rPr>
          <w:b/>
        </w:rPr>
        <w:t xml:space="preserve">        </w:t>
      </w:r>
    </w:p>
    <w:p w:rsidR="002E15F6" w:rsidRDefault="00257520" w:rsidP="002E15F6">
      <w:pPr>
        <w:pStyle w:val="ListParagraph"/>
        <w:numPr>
          <w:ilvl w:val="0"/>
          <w:numId w:val="1"/>
        </w:numPr>
      </w:pPr>
      <w:r w:rsidRPr="005F0738">
        <w:t xml:space="preserve">Vijeće je raspravljalo o </w:t>
      </w:r>
      <w:r w:rsidR="002E15F6">
        <w:t xml:space="preserve">prekratkom trajanju </w:t>
      </w:r>
      <w:r w:rsidR="002E15F6" w:rsidRPr="002E15F6">
        <w:t>zelenog svjetla za pje</w:t>
      </w:r>
      <w:r w:rsidR="002E15F6">
        <w:t>š</w:t>
      </w:r>
      <w:r w:rsidR="002E15F6" w:rsidRPr="002E15F6">
        <w:t xml:space="preserve">ake </w:t>
      </w:r>
      <w:r w:rsidR="002E15F6">
        <w:t xml:space="preserve">na semaforu na </w:t>
      </w:r>
      <w:r w:rsidR="002E15F6" w:rsidRPr="002E15F6">
        <w:t xml:space="preserve">Ulici grada </w:t>
      </w:r>
      <w:proofErr w:type="spellStart"/>
      <w:r w:rsidR="002E15F6" w:rsidRPr="002E15F6">
        <w:t>Mainza</w:t>
      </w:r>
      <w:proofErr w:type="spellEnd"/>
      <w:r w:rsidR="002E15F6" w:rsidRPr="002E15F6">
        <w:t xml:space="preserve"> - </w:t>
      </w:r>
      <w:proofErr w:type="spellStart"/>
      <w:r w:rsidR="002E15F6" w:rsidRPr="002E15F6">
        <w:t>Grahorov</w:t>
      </w:r>
      <w:r w:rsidR="002E15F6">
        <w:t>e</w:t>
      </w:r>
      <w:proofErr w:type="spellEnd"/>
      <w:r w:rsidR="002E15F6" w:rsidRPr="002E15F6">
        <w:t xml:space="preserve"> i Slovenska ulic</w:t>
      </w:r>
      <w:r w:rsidR="002E15F6">
        <w:t>e.</w:t>
      </w:r>
    </w:p>
    <w:p w:rsidR="002E15F6" w:rsidRPr="004B1F50" w:rsidRDefault="00257520" w:rsidP="004B1F50">
      <w:pPr>
        <w:pStyle w:val="ListParagraph"/>
        <w:numPr>
          <w:ilvl w:val="0"/>
          <w:numId w:val="1"/>
        </w:numPr>
      </w:pPr>
      <w:r w:rsidRPr="005F0738">
        <w:t xml:space="preserve">Vijeće </w:t>
      </w:r>
      <w:r w:rsidR="002E15F6">
        <w:t xml:space="preserve">traži </w:t>
      </w:r>
      <w:r w:rsidR="009004C3">
        <w:t xml:space="preserve"> </w:t>
      </w:r>
      <w:r w:rsidR="00697ECE">
        <w:t xml:space="preserve">žurnu </w:t>
      </w:r>
      <w:r w:rsidR="002E15F6">
        <w:t>p</w:t>
      </w:r>
      <w:r w:rsidR="002E15F6" w:rsidRPr="002E15F6">
        <w:t>rovjer</w:t>
      </w:r>
      <w:r w:rsidR="002E15F6">
        <w:t>u</w:t>
      </w:r>
      <w:r w:rsidR="002E15F6" w:rsidRPr="002E15F6">
        <w:t xml:space="preserve"> uskla</w:t>
      </w:r>
      <w:r w:rsidR="002E15F6">
        <w:t>đ</w:t>
      </w:r>
      <w:r w:rsidR="002E15F6" w:rsidRPr="002E15F6">
        <w:t>enosti rada pje</w:t>
      </w:r>
      <w:r w:rsidR="002E15F6">
        <w:t>š</w:t>
      </w:r>
      <w:r w:rsidR="002E15F6" w:rsidRPr="002E15F6">
        <w:t>a</w:t>
      </w:r>
      <w:r w:rsidR="002E15F6">
        <w:t>č</w:t>
      </w:r>
      <w:r w:rsidR="002E15F6" w:rsidRPr="002E15F6">
        <w:t xml:space="preserve">kih semafora </w:t>
      </w:r>
      <w:r w:rsidR="004B1F50">
        <w:t xml:space="preserve">na gore navedenom križanju. Pješaci normalnim hodom ne uspijevaju prijeći ulicu dok traje zeleno svjetlo na semaforu. </w:t>
      </w:r>
      <w:r w:rsidR="004B1F50" w:rsidRPr="004B1F50">
        <w:t>Voza</w:t>
      </w:r>
      <w:r w:rsidR="004B1F50">
        <w:t>č</w:t>
      </w:r>
      <w:r w:rsidR="004B1F50" w:rsidRPr="004B1F50">
        <w:t>i</w:t>
      </w:r>
      <w:r w:rsidR="000C4453">
        <w:t>ma</w:t>
      </w:r>
      <w:r w:rsidR="004B1F50" w:rsidRPr="004B1F50">
        <w:t xml:space="preserve"> koji skre</w:t>
      </w:r>
      <w:r w:rsidR="004B1F50">
        <w:t>ć</w:t>
      </w:r>
      <w:r w:rsidR="004B1F50" w:rsidRPr="004B1F50">
        <w:t xml:space="preserve">u lijevo iz </w:t>
      </w:r>
      <w:proofErr w:type="spellStart"/>
      <w:r w:rsidR="004B1F50" w:rsidRPr="004B1F50">
        <w:t>Grahorove</w:t>
      </w:r>
      <w:proofErr w:type="spellEnd"/>
      <w:r w:rsidR="004B1F50" w:rsidRPr="004B1F50">
        <w:t xml:space="preserve"> </w:t>
      </w:r>
      <w:r w:rsidR="004B1F50">
        <w:t xml:space="preserve">ul. </w:t>
      </w:r>
      <w:r w:rsidR="000C4453">
        <w:t xml:space="preserve">pali se zeleno svjetlo dok su </w:t>
      </w:r>
      <w:r w:rsidR="004B1F50" w:rsidRPr="004B1F50">
        <w:t xml:space="preserve"> pje</w:t>
      </w:r>
      <w:r w:rsidR="004B1F50">
        <w:t>š</w:t>
      </w:r>
      <w:r w:rsidR="000C4453">
        <w:t>aci</w:t>
      </w:r>
      <w:r w:rsidR="004B1F50" w:rsidRPr="004B1F50">
        <w:t xml:space="preserve"> nalaze </w:t>
      </w:r>
      <w:r w:rsidR="000C4453">
        <w:t xml:space="preserve">na </w:t>
      </w:r>
      <w:r w:rsidR="004B1F50">
        <w:t>sredini pješačkog prijelaza</w:t>
      </w:r>
      <w:r w:rsidR="000C4453">
        <w:t xml:space="preserve"> i postoji velika opasnost od ozljeda.</w:t>
      </w:r>
    </w:p>
    <w:p w:rsidR="00257520" w:rsidRPr="005F0738" w:rsidRDefault="00257520" w:rsidP="002E15F6">
      <w:pPr>
        <w:pStyle w:val="ListParagraph"/>
        <w:numPr>
          <w:ilvl w:val="0"/>
          <w:numId w:val="1"/>
        </w:numPr>
      </w:pPr>
      <w:r w:rsidRPr="005F0738">
        <w:t xml:space="preserve">Ovaj zaključak biti će dostavljen Vijeću gradske četvrti Črnomerec. </w:t>
      </w:r>
    </w:p>
    <w:p w:rsidR="00257520" w:rsidRPr="005F0738" w:rsidRDefault="00257520" w:rsidP="00257520">
      <w:r w:rsidRPr="005F0738">
        <w:t xml:space="preserve"> </w:t>
      </w:r>
    </w:p>
    <w:p w:rsidR="00257520" w:rsidRDefault="00257520" w:rsidP="00697ECE">
      <w:r w:rsidRPr="005F0738">
        <w:t xml:space="preserve"> </w:t>
      </w:r>
    </w:p>
    <w:p w:rsidR="00257520" w:rsidRDefault="00257520" w:rsidP="00257520">
      <w:pPr>
        <w:spacing w:line="276" w:lineRule="auto"/>
      </w:pPr>
    </w:p>
    <w:p w:rsidR="00257520" w:rsidRDefault="009B04C3" w:rsidP="00257520">
      <w:pPr>
        <w:spacing w:line="276" w:lineRule="auto"/>
      </w:pPr>
      <w:r>
        <w:t xml:space="preserve">Ad 5. </w:t>
      </w:r>
      <w:r w:rsidRPr="009B04C3">
        <w:t>Pitanja, prijedlozi i obavijesti</w:t>
      </w:r>
    </w:p>
    <w:p w:rsidR="00257520" w:rsidRPr="005F0738" w:rsidRDefault="00257520" w:rsidP="00257520">
      <w:pPr>
        <w:spacing w:line="276" w:lineRule="auto"/>
      </w:pPr>
    </w:p>
    <w:p w:rsidR="009B04C3" w:rsidRPr="00697ECE" w:rsidRDefault="00697ECE" w:rsidP="009B04C3">
      <w:pPr>
        <w:spacing w:line="259" w:lineRule="auto"/>
        <w:ind w:left="720"/>
        <w:contextualSpacing/>
      </w:pPr>
      <w:r w:rsidRPr="00697ECE">
        <w:t>Predsjednik</w:t>
      </w:r>
      <w:r w:rsidR="009B04C3" w:rsidRPr="00697ECE">
        <w:t xml:space="preserve"> je obavijestio vije</w:t>
      </w:r>
      <w:r w:rsidRPr="00697ECE">
        <w:t>ć</w:t>
      </w:r>
      <w:r w:rsidR="009B04C3" w:rsidRPr="00697ECE">
        <w:t xml:space="preserve">nike o stanju zahtjeva </w:t>
      </w:r>
      <w:r w:rsidRPr="00697ECE">
        <w:t>V</w:t>
      </w:r>
      <w:r w:rsidR="009B04C3" w:rsidRPr="00697ECE">
        <w:t>ije</w:t>
      </w:r>
      <w:r w:rsidRPr="00697ECE">
        <w:t>ć</w:t>
      </w:r>
      <w:r w:rsidR="009B04C3" w:rsidRPr="00697ECE">
        <w:t>a prema HZ-u i odgovorio na neka pitanja sa 2. sjednice.</w:t>
      </w:r>
    </w:p>
    <w:p w:rsidR="009B04C3" w:rsidRPr="00697ECE" w:rsidRDefault="009B04C3" w:rsidP="009B04C3">
      <w:pPr>
        <w:spacing w:line="259" w:lineRule="auto"/>
        <w:ind w:left="720"/>
        <w:contextualSpacing/>
      </w:pPr>
    </w:p>
    <w:p w:rsidR="009B04C3" w:rsidRPr="00697ECE" w:rsidRDefault="009B04C3" w:rsidP="009B04C3">
      <w:pPr>
        <w:spacing w:line="259" w:lineRule="auto"/>
        <w:ind w:left="720"/>
        <w:contextualSpacing/>
      </w:pPr>
      <w:r w:rsidRPr="00697ECE">
        <w:t>Nova pitanja zastupnika:</w:t>
      </w:r>
    </w:p>
    <w:p w:rsidR="009B04C3" w:rsidRPr="00697ECE" w:rsidRDefault="009B04C3" w:rsidP="009B04C3">
      <w:pPr>
        <w:spacing w:line="259" w:lineRule="auto"/>
        <w:ind w:left="720"/>
        <w:contextualSpacing/>
      </w:pPr>
    </w:p>
    <w:p w:rsidR="009B04C3" w:rsidRPr="00697ECE" w:rsidRDefault="009B04C3" w:rsidP="009B04C3">
      <w:pPr>
        <w:spacing w:line="259" w:lineRule="auto"/>
        <w:ind w:left="720"/>
        <w:contextualSpacing/>
      </w:pPr>
      <w:r w:rsidRPr="00697ECE">
        <w:t xml:space="preserve">Ivan </w:t>
      </w:r>
      <w:proofErr w:type="spellStart"/>
      <w:r w:rsidRPr="00697ECE">
        <w:t>Nakic</w:t>
      </w:r>
      <w:proofErr w:type="spellEnd"/>
      <w:r w:rsidRPr="00697ECE">
        <w:t xml:space="preserve">: Kada </w:t>
      </w:r>
      <w:r w:rsidR="00697ECE" w:rsidRPr="00697ECE">
        <w:t>ć</w:t>
      </w:r>
      <w:r w:rsidRPr="00697ECE">
        <w:t>e se odr</w:t>
      </w:r>
      <w:r w:rsidR="00697ECE" w:rsidRPr="00697ECE">
        <w:t>ž</w:t>
      </w:r>
      <w:r w:rsidRPr="00697ECE">
        <w:t>ati sastanak ili o</w:t>
      </w:r>
      <w:r w:rsidR="00697ECE" w:rsidRPr="00697ECE">
        <w:t>č</w:t>
      </w:r>
      <w:r w:rsidRPr="00697ECE">
        <w:t>evid sa predstavnicima Zrinjevca, po pitanju nastavka ure</w:t>
      </w:r>
      <w:r w:rsidR="00697ECE" w:rsidRPr="00697ECE">
        <w:t>đ</w:t>
      </w:r>
      <w:r w:rsidRPr="00697ECE">
        <w:t>enja dje</w:t>
      </w:r>
      <w:r w:rsidR="00697ECE" w:rsidRPr="00697ECE">
        <w:t>č</w:t>
      </w:r>
      <w:r w:rsidRPr="00697ECE">
        <w:t xml:space="preserve">jeg </w:t>
      </w:r>
      <w:r w:rsidR="00697ECE" w:rsidRPr="00697ECE">
        <w:t>igrališta</w:t>
      </w:r>
      <w:r w:rsidRPr="00697ECE">
        <w:t xml:space="preserve"> na Trgu Francuske Republike</w:t>
      </w:r>
    </w:p>
    <w:p w:rsidR="009B04C3" w:rsidRDefault="009B04C3" w:rsidP="009B04C3">
      <w:pPr>
        <w:spacing w:line="259" w:lineRule="auto"/>
        <w:ind w:left="720"/>
        <w:contextualSpacing/>
      </w:pPr>
      <w:r w:rsidRPr="00697ECE">
        <w:t xml:space="preserve">Luka </w:t>
      </w:r>
      <w:proofErr w:type="spellStart"/>
      <w:r w:rsidRPr="00697ECE">
        <w:t>Saracevic</w:t>
      </w:r>
      <w:proofErr w:type="spellEnd"/>
      <w:r w:rsidRPr="00697ECE">
        <w:t>: Postoji li na</w:t>
      </w:r>
      <w:r w:rsidR="00697ECE" w:rsidRPr="00697ECE">
        <w:t>č</w:t>
      </w:r>
      <w:r w:rsidRPr="00697ECE">
        <w:t xml:space="preserve">in da se zabrani prolazak biciklima po sjevernom nogostupu Ulice grada </w:t>
      </w:r>
      <w:proofErr w:type="spellStart"/>
      <w:r w:rsidRPr="00697ECE">
        <w:t>Mainza</w:t>
      </w:r>
      <w:proofErr w:type="spellEnd"/>
      <w:r w:rsidRPr="00697ECE">
        <w:t>, izme</w:t>
      </w:r>
      <w:r w:rsidR="00697ECE" w:rsidRPr="00697ECE">
        <w:t>đ</w:t>
      </w:r>
      <w:r w:rsidRPr="00697ECE">
        <w:t xml:space="preserve">u </w:t>
      </w:r>
      <w:proofErr w:type="spellStart"/>
      <w:r w:rsidRPr="00697ECE">
        <w:t>Grahorove</w:t>
      </w:r>
      <w:proofErr w:type="spellEnd"/>
      <w:r w:rsidRPr="00697ECE">
        <w:t xml:space="preserve"> i Slovenske, s obzirom da je plo</w:t>
      </w:r>
      <w:r w:rsidR="00697ECE" w:rsidRPr="00697ECE">
        <w:t>č</w:t>
      </w:r>
      <w:r w:rsidRPr="00697ECE">
        <w:t>nik izuzetno uzak i za pje</w:t>
      </w:r>
      <w:r w:rsidR="00697ECE" w:rsidRPr="00697ECE">
        <w:t>š</w:t>
      </w:r>
      <w:r w:rsidRPr="00697ECE">
        <w:t>ake, pa biciklisti predstavljaju ozbiljan rizik za sigurnost pje</w:t>
      </w:r>
      <w:r w:rsidR="00697ECE" w:rsidRPr="00697ECE">
        <w:t>š</w:t>
      </w:r>
      <w:r w:rsidRPr="00697ECE">
        <w:t>aka.</w:t>
      </w:r>
    </w:p>
    <w:p w:rsidR="00257520" w:rsidRDefault="00257520" w:rsidP="00257520">
      <w:pPr>
        <w:spacing w:line="259" w:lineRule="auto"/>
        <w:ind w:left="720"/>
        <w:contextualSpacing/>
      </w:pPr>
    </w:p>
    <w:p w:rsidR="00697ECE" w:rsidRDefault="00697ECE" w:rsidP="00257520">
      <w:pPr>
        <w:spacing w:line="259" w:lineRule="auto"/>
        <w:ind w:left="720"/>
        <w:contextualSpacing/>
      </w:pPr>
    </w:p>
    <w:p w:rsidR="00697ECE" w:rsidRDefault="00697ECE" w:rsidP="00257520">
      <w:pPr>
        <w:spacing w:line="259" w:lineRule="auto"/>
        <w:ind w:left="720"/>
        <w:contextualSpacing/>
      </w:pPr>
    </w:p>
    <w:p w:rsidR="00697ECE" w:rsidRDefault="00697ECE" w:rsidP="00257520">
      <w:pPr>
        <w:spacing w:line="259" w:lineRule="auto"/>
        <w:ind w:left="720"/>
        <w:contextualSpacing/>
      </w:pPr>
    </w:p>
    <w:p w:rsidR="00697ECE" w:rsidRDefault="00697ECE" w:rsidP="00257520">
      <w:pPr>
        <w:spacing w:line="259" w:lineRule="auto"/>
        <w:ind w:left="720"/>
        <w:contextualSpacing/>
      </w:pPr>
    </w:p>
    <w:p w:rsidR="00697ECE" w:rsidRDefault="00697ECE" w:rsidP="00257520">
      <w:pPr>
        <w:spacing w:line="259" w:lineRule="auto"/>
        <w:ind w:left="720"/>
        <w:contextualSpacing/>
      </w:pPr>
    </w:p>
    <w:p w:rsidR="00697ECE" w:rsidRPr="005F0738" w:rsidRDefault="00697ECE" w:rsidP="00257520">
      <w:pPr>
        <w:spacing w:line="259" w:lineRule="auto"/>
        <w:ind w:left="720"/>
        <w:contextualSpacing/>
      </w:pPr>
    </w:p>
    <w:p w:rsidR="00257520" w:rsidRDefault="00257520" w:rsidP="00257520">
      <w:pPr>
        <w:spacing w:line="276" w:lineRule="auto"/>
      </w:pPr>
    </w:p>
    <w:p w:rsidR="00257520" w:rsidRDefault="00257520" w:rsidP="00257520">
      <w:pPr>
        <w:spacing w:line="276" w:lineRule="auto"/>
      </w:pPr>
      <w:r>
        <w:t xml:space="preserve">Predsjednik zatvara sjednicu u </w:t>
      </w:r>
      <w:r w:rsidR="009004C3">
        <w:t>19</w:t>
      </w:r>
      <w:r>
        <w:t>:</w:t>
      </w:r>
      <w:r w:rsidR="009004C3">
        <w:t>3</w:t>
      </w:r>
      <w:r>
        <w:t>0 sati.</w:t>
      </w:r>
    </w:p>
    <w:p w:rsidR="00257520" w:rsidRDefault="00257520" w:rsidP="00257520">
      <w:pPr>
        <w:spacing w:line="276" w:lineRule="auto"/>
      </w:pPr>
    </w:p>
    <w:p w:rsidR="00631DAB" w:rsidRDefault="00257520" w:rsidP="00257520">
      <w:pPr>
        <w:tabs>
          <w:tab w:val="left" w:pos="4140"/>
        </w:tabs>
        <w:outlineLvl w:val="0"/>
      </w:pPr>
      <w:r w:rsidRPr="001922B9">
        <w:t xml:space="preserve">KLASA: </w:t>
      </w:r>
      <w:r>
        <w:t>024-08/25-003/</w:t>
      </w:r>
      <w:r w:rsidR="00631DAB" w:rsidRPr="00631DAB">
        <w:t>1729</w:t>
      </w:r>
    </w:p>
    <w:p w:rsidR="00257520" w:rsidRPr="001922B9" w:rsidRDefault="00257520" w:rsidP="00257520">
      <w:pPr>
        <w:tabs>
          <w:tab w:val="left" w:pos="4140"/>
        </w:tabs>
        <w:outlineLvl w:val="0"/>
      </w:pPr>
      <w:r>
        <w:t>URBROJ: 251-13-11-4/019-25-2</w:t>
      </w:r>
    </w:p>
    <w:p w:rsidR="00257520" w:rsidRPr="00712135" w:rsidRDefault="00257520" w:rsidP="00257520">
      <w:pPr>
        <w:tabs>
          <w:tab w:val="left" w:pos="4140"/>
        </w:tabs>
        <w:outlineLvl w:val="0"/>
        <w:rPr>
          <w:b/>
        </w:rPr>
      </w:pPr>
      <w:r>
        <w:t>Zagreb, 2</w:t>
      </w:r>
      <w:r w:rsidR="00631DAB">
        <w:t>5</w:t>
      </w:r>
      <w:r>
        <w:t xml:space="preserve">. </w:t>
      </w:r>
      <w:r w:rsidR="00631DAB">
        <w:t>rujna</w:t>
      </w:r>
      <w:r>
        <w:t xml:space="preserve"> 2025.</w:t>
      </w:r>
    </w:p>
    <w:p w:rsidR="00257520" w:rsidRPr="00712135" w:rsidRDefault="00257520" w:rsidP="00257520">
      <w:pPr>
        <w:tabs>
          <w:tab w:val="left" w:pos="4140"/>
        </w:tabs>
        <w:outlineLvl w:val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Pr="00712135">
        <w:rPr>
          <w:b/>
        </w:rPr>
        <w:t>Predsjednik Vijeća</w:t>
      </w:r>
    </w:p>
    <w:p w:rsidR="00257520" w:rsidRPr="00712135" w:rsidRDefault="00257520" w:rsidP="00257520">
      <w:pPr>
        <w:tabs>
          <w:tab w:val="left" w:pos="7230"/>
          <w:tab w:val="center" w:pos="7655"/>
        </w:tabs>
        <w:rPr>
          <w:b/>
        </w:rPr>
      </w:pPr>
      <w:r w:rsidRPr="00712135">
        <w:rPr>
          <w:b/>
        </w:rPr>
        <w:t xml:space="preserve"> </w:t>
      </w:r>
      <w:r>
        <w:rPr>
          <w:b/>
        </w:rPr>
        <w:t xml:space="preserve">                                                                                      </w:t>
      </w:r>
      <w:r w:rsidRPr="00712135">
        <w:rPr>
          <w:b/>
        </w:rPr>
        <w:t>Mjesnog odbora „Ban Keglević“</w:t>
      </w:r>
    </w:p>
    <w:p w:rsidR="00257520" w:rsidRPr="00712135" w:rsidRDefault="00257520" w:rsidP="00257520">
      <w:pPr>
        <w:tabs>
          <w:tab w:val="left" w:pos="7230"/>
          <w:tab w:val="center" w:pos="7655"/>
        </w:tabs>
        <w:ind w:left="4956" w:firstLine="708"/>
        <w:rPr>
          <w:b/>
        </w:rPr>
      </w:pPr>
    </w:p>
    <w:p w:rsidR="00257520" w:rsidRPr="009908A0" w:rsidRDefault="00257520" w:rsidP="00257520">
      <w:pPr>
        <w:tabs>
          <w:tab w:val="center" w:pos="7513"/>
        </w:tabs>
        <w:jc w:val="center"/>
        <w:rPr>
          <w:b/>
        </w:rPr>
      </w:pPr>
      <w:r w:rsidRPr="00EC62D0">
        <w:t xml:space="preserve">                                            </w:t>
      </w:r>
      <w:r>
        <w:t xml:space="preserve">                              </w:t>
      </w:r>
      <w:r>
        <w:rPr>
          <w:b/>
        </w:rPr>
        <w:t xml:space="preserve">Tomislav </w:t>
      </w:r>
      <w:proofErr w:type="spellStart"/>
      <w:r>
        <w:rPr>
          <w:b/>
        </w:rPr>
        <w:t>Uršić</w:t>
      </w:r>
      <w:proofErr w:type="spellEnd"/>
      <w:r w:rsidRPr="009908A0">
        <w:rPr>
          <w:b/>
        </w:rPr>
        <w:t xml:space="preserve"> </w:t>
      </w:r>
    </w:p>
    <w:p w:rsidR="00257520" w:rsidRDefault="00257520" w:rsidP="00257520"/>
    <w:p w:rsidR="00257520" w:rsidRDefault="00257520" w:rsidP="00257520">
      <w:pPr>
        <w:spacing w:line="276" w:lineRule="auto"/>
      </w:pPr>
    </w:p>
    <w:p w:rsidR="00257520" w:rsidRDefault="00257520" w:rsidP="00257520">
      <w:pPr>
        <w:spacing w:line="276" w:lineRule="auto"/>
      </w:pPr>
    </w:p>
    <w:p w:rsidR="00257520" w:rsidRDefault="00257520" w:rsidP="00257520">
      <w:pPr>
        <w:spacing w:line="276" w:lineRule="auto"/>
      </w:pPr>
    </w:p>
    <w:p w:rsidR="00257520" w:rsidRDefault="00257520" w:rsidP="00257520">
      <w:pPr>
        <w:spacing w:line="276" w:lineRule="auto"/>
      </w:pPr>
    </w:p>
    <w:p w:rsidR="00257520" w:rsidRDefault="00257520" w:rsidP="00257520">
      <w:pPr>
        <w:spacing w:line="276" w:lineRule="auto"/>
      </w:pPr>
    </w:p>
    <w:p w:rsidR="00257520" w:rsidRDefault="00257520" w:rsidP="00257520">
      <w:pPr>
        <w:spacing w:line="276" w:lineRule="auto"/>
      </w:pPr>
    </w:p>
    <w:p w:rsidR="00257520" w:rsidRDefault="00257520" w:rsidP="00257520">
      <w:pPr>
        <w:spacing w:line="276" w:lineRule="auto"/>
      </w:pPr>
    </w:p>
    <w:p w:rsidR="00257520" w:rsidRDefault="00257520" w:rsidP="00257520">
      <w:pPr>
        <w:spacing w:line="276" w:lineRule="auto"/>
      </w:pPr>
    </w:p>
    <w:p w:rsidR="00257520" w:rsidRDefault="00257520" w:rsidP="00257520">
      <w:pPr>
        <w:spacing w:line="276" w:lineRule="auto"/>
      </w:pPr>
    </w:p>
    <w:p w:rsidR="00257520" w:rsidRDefault="00257520" w:rsidP="00257520">
      <w:pPr>
        <w:spacing w:line="276" w:lineRule="auto"/>
      </w:pPr>
    </w:p>
    <w:p w:rsidR="00257520" w:rsidRDefault="00257520" w:rsidP="00257520">
      <w:pPr>
        <w:spacing w:line="276" w:lineRule="auto"/>
      </w:pPr>
    </w:p>
    <w:p w:rsidR="00257520" w:rsidRDefault="00257520" w:rsidP="00257520">
      <w:pPr>
        <w:spacing w:line="276" w:lineRule="auto"/>
      </w:pPr>
    </w:p>
    <w:p w:rsidR="00257520" w:rsidRDefault="00257520" w:rsidP="00257520">
      <w:pPr>
        <w:spacing w:line="276" w:lineRule="auto"/>
      </w:pPr>
    </w:p>
    <w:p w:rsidR="00257520" w:rsidRDefault="00257520" w:rsidP="00257520">
      <w:pPr>
        <w:spacing w:line="276" w:lineRule="auto"/>
        <w:jc w:val="both"/>
        <w:rPr>
          <w:sz w:val="21"/>
          <w:szCs w:val="21"/>
        </w:rPr>
      </w:pPr>
    </w:p>
    <w:p w:rsidR="00257520" w:rsidRPr="00134E94" w:rsidRDefault="00257520" w:rsidP="00257520">
      <w:pPr>
        <w:spacing w:line="276" w:lineRule="auto"/>
        <w:rPr>
          <w:color w:val="FF0000"/>
        </w:rPr>
      </w:pPr>
    </w:p>
    <w:p w:rsidR="00257520" w:rsidRPr="00871181" w:rsidRDefault="00257520" w:rsidP="00257520">
      <w:pPr>
        <w:spacing w:line="276" w:lineRule="auto"/>
      </w:pPr>
      <w:r w:rsidRPr="00871181">
        <w:t xml:space="preserve">Tablica glasovanja na </w:t>
      </w:r>
      <w:r>
        <w:t>4</w:t>
      </w:r>
      <w:r w:rsidRPr="00871181">
        <w:t>. sjednici VMO-a</w:t>
      </w:r>
    </w:p>
    <w:p w:rsidR="00257520" w:rsidRPr="00871181" w:rsidRDefault="00257520" w:rsidP="00257520">
      <w:pPr>
        <w:spacing w:line="276" w:lineRule="auto"/>
      </w:pPr>
    </w:p>
    <w:p w:rsidR="00257520" w:rsidRPr="008D7C03" w:rsidRDefault="00257520" w:rsidP="00257520">
      <w:pPr>
        <w:spacing w:line="276" w:lineRule="auto"/>
      </w:pPr>
    </w:p>
    <w:p w:rsidR="00257520" w:rsidRPr="008D7C03" w:rsidRDefault="00257520" w:rsidP="00257520">
      <w:pPr>
        <w:spacing w:line="276" w:lineRule="auto"/>
      </w:pPr>
    </w:p>
    <w:tbl>
      <w:tblPr>
        <w:tblW w:w="609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992"/>
        <w:gridCol w:w="992"/>
        <w:gridCol w:w="992"/>
      </w:tblGrid>
      <w:tr w:rsidR="008D7C03" w:rsidRPr="008D7C03" w:rsidTr="000F0709">
        <w:trPr>
          <w:trHeight w:val="6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0F0709" w:rsidRPr="008D7C03" w:rsidRDefault="000F0709" w:rsidP="005B610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D7C03">
              <w:rPr>
                <w:rFonts w:ascii="Calibri" w:hAnsi="Calibri" w:cs="Calibri"/>
                <w:sz w:val="22"/>
                <w:szCs w:val="22"/>
              </w:rPr>
              <w:t>Članovi Vijeća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0F0709" w:rsidRPr="008D7C03" w:rsidRDefault="000F0709" w:rsidP="005B610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D7C03">
              <w:rPr>
                <w:rFonts w:ascii="Calibri" w:hAnsi="Calibri" w:cs="Calibri"/>
                <w:sz w:val="22"/>
                <w:szCs w:val="22"/>
              </w:rPr>
              <w:t>Točka 1.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0F0709" w:rsidRPr="008D7C03" w:rsidRDefault="000F0709" w:rsidP="005B610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D7C03">
              <w:rPr>
                <w:rFonts w:ascii="Calibri" w:hAnsi="Calibri" w:cs="Calibri"/>
                <w:sz w:val="22"/>
                <w:szCs w:val="22"/>
              </w:rPr>
              <w:t>Točka 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</w:tcPr>
          <w:p w:rsidR="000F0709" w:rsidRPr="008D7C03" w:rsidRDefault="000F0709" w:rsidP="005B610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0F0709" w:rsidRPr="008D7C03" w:rsidRDefault="000F0709" w:rsidP="005B610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D7C03">
              <w:rPr>
                <w:rFonts w:ascii="Calibri" w:hAnsi="Calibri" w:cs="Calibri"/>
                <w:sz w:val="22"/>
                <w:szCs w:val="22"/>
              </w:rPr>
              <w:t>Točka 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0F0709" w:rsidRPr="008D7C03" w:rsidRDefault="000F0709" w:rsidP="000F070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D7C03">
              <w:rPr>
                <w:rFonts w:ascii="Calibri" w:hAnsi="Calibri" w:cs="Calibri"/>
                <w:sz w:val="22"/>
                <w:szCs w:val="22"/>
              </w:rPr>
              <w:t>Točka 4.</w:t>
            </w:r>
          </w:p>
        </w:tc>
      </w:tr>
      <w:tr w:rsidR="008D7C03" w:rsidRPr="008D7C03" w:rsidTr="000F0709">
        <w:trPr>
          <w:trHeight w:val="66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709" w:rsidRPr="008D7C03" w:rsidRDefault="000F0709" w:rsidP="005B610B">
            <w:pPr>
              <w:rPr>
                <w:b/>
                <w:bCs/>
                <w:sz w:val="20"/>
                <w:szCs w:val="20"/>
              </w:rPr>
            </w:pPr>
            <w:r w:rsidRPr="008D7C03">
              <w:rPr>
                <w:b/>
                <w:bCs/>
                <w:sz w:val="20"/>
                <w:szCs w:val="20"/>
              </w:rPr>
              <w:t>MITRAKOVIĆ DUBRAVKA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0709" w:rsidRPr="008D7C03" w:rsidRDefault="000F0709" w:rsidP="005B610B">
            <w:pPr>
              <w:jc w:val="center"/>
              <w:rPr>
                <w:sz w:val="20"/>
                <w:szCs w:val="20"/>
              </w:rPr>
            </w:pPr>
            <w:r w:rsidRPr="008D7C03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709" w:rsidRPr="008D7C03" w:rsidRDefault="000F0709" w:rsidP="005B610B">
            <w:pPr>
              <w:jc w:val="center"/>
              <w:rPr>
                <w:sz w:val="20"/>
                <w:szCs w:val="20"/>
              </w:rPr>
            </w:pPr>
            <w:r w:rsidRPr="008D7C03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709" w:rsidRPr="008D7C03" w:rsidRDefault="000F0709" w:rsidP="005B610B">
            <w:pPr>
              <w:jc w:val="center"/>
              <w:rPr>
                <w:sz w:val="20"/>
                <w:szCs w:val="20"/>
              </w:rPr>
            </w:pPr>
          </w:p>
          <w:p w:rsidR="000F0709" w:rsidRPr="008D7C03" w:rsidRDefault="000F0709" w:rsidP="005B610B">
            <w:pPr>
              <w:jc w:val="center"/>
              <w:rPr>
                <w:sz w:val="20"/>
                <w:szCs w:val="20"/>
              </w:rPr>
            </w:pPr>
            <w:r w:rsidRPr="008D7C03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0709" w:rsidRPr="008D7C03" w:rsidRDefault="000F0709" w:rsidP="005B610B">
            <w:pPr>
              <w:jc w:val="center"/>
              <w:rPr>
                <w:sz w:val="20"/>
                <w:szCs w:val="20"/>
              </w:rPr>
            </w:pPr>
            <w:r w:rsidRPr="008D7C03">
              <w:rPr>
                <w:sz w:val="20"/>
                <w:szCs w:val="20"/>
              </w:rPr>
              <w:t>+</w:t>
            </w:r>
          </w:p>
        </w:tc>
      </w:tr>
      <w:tr w:rsidR="008D7C03" w:rsidRPr="008D7C03" w:rsidTr="000F0709">
        <w:trPr>
          <w:trHeight w:val="40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709" w:rsidRPr="008D7C03" w:rsidRDefault="000F0709" w:rsidP="005B610B">
            <w:pPr>
              <w:rPr>
                <w:b/>
                <w:bCs/>
                <w:sz w:val="20"/>
                <w:szCs w:val="20"/>
              </w:rPr>
            </w:pPr>
            <w:r w:rsidRPr="008D7C03">
              <w:rPr>
                <w:b/>
                <w:bCs/>
                <w:sz w:val="20"/>
                <w:szCs w:val="20"/>
              </w:rPr>
              <w:t>NAKIĆ IVAN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0709" w:rsidRPr="008D7C03" w:rsidRDefault="000F0709" w:rsidP="005B610B">
            <w:pPr>
              <w:jc w:val="center"/>
              <w:rPr>
                <w:sz w:val="20"/>
                <w:szCs w:val="20"/>
              </w:rPr>
            </w:pPr>
            <w:r w:rsidRPr="008D7C03">
              <w:rPr>
                <w:sz w:val="20"/>
                <w:szCs w:val="20"/>
              </w:rPr>
              <w:t>+ 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709" w:rsidRPr="008D7C03" w:rsidRDefault="000F0709" w:rsidP="005B610B">
            <w:pPr>
              <w:jc w:val="center"/>
              <w:rPr>
                <w:sz w:val="20"/>
                <w:szCs w:val="20"/>
              </w:rPr>
            </w:pPr>
            <w:r w:rsidRPr="008D7C03">
              <w:rPr>
                <w:sz w:val="20"/>
                <w:szCs w:val="20"/>
              </w:rPr>
              <w:t> 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709" w:rsidRPr="008D7C03" w:rsidRDefault="000F0709" w:rsidP="005B610B">
            <w:pPr>
              <w:jc w:val="center"/>
              <w:rPr>
                <w:sz w:val="20"/>
                <w:szCs w:val="20"/>
              </w:rPr>
            </w:pPr>
            <w:r w:rsidRPr="008D7C03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0709" w:rsidRPr="008D7C03" w:rsidRDefault="000F0709" w:rsidP="005B610B">
            <w:pPr>
              <w:jc w:val="center"/>
              <w:rPr>
                <w:sz w:val="20"/>
                <w:szCs w:val="20"/>
              </w:rPr>
            </w:pPr>
            <w:r w:rsidRPr="008D7C03">
              <w:rPr>
                <w:sz w:val="20"/>
                <w:szCs w:val="20"/>
              </w:rPr>
              <w:t> +</w:t>
            </w:r>
          </w:p>
        </w:tc>
      </w:tr>
      <w:tr w:rsidR="008D7C03" w:rsidRPr="008D7C03" w:rsidTr="000F0709">
        <w:trPr>
          <w:trHeight w:val="4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709" w:rsidRPr="008D7C03" w:rsidRDefault="000F0709" w:rsidP="005B610B">
            <w:pPr>
              <w:rPr>
                <w:b/>
                <w:bCs/>
                <w:sz w:val="20"/>
                <w:szCs w:val="20"/>
              </w:rPr>
            </w:pPr>
            <w:r w:rsidRPr="008D7C03">
              <w:rPr>
                <w:b/>
                <w:bCs/>
                <w:sz w:val="20"/>
                <w:szCs w:val="20"/>
              </w:rPr>
              <w:t>SARAČEVIĆ LUKA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0709" w:rsidRPr="008D7C03" w:rsidRDefault="000F0709" w:rsidP="005B610B">
            <w:pPr>
              <w:jc w:val="center"/>
              <w:rPr>
                <w:sz w:val="20"/>
                <w:szCs w:val="20"/>
              </w:rPr>
            </w:pPr>
            <w:r w:rsidRPr="008D7C03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709" w:rsidRPr="008D7C03" w:rsidRDefault="000F0709" w:rsidP="005B610B">
            <w:pPr>
              <w:jc w:val="center"/>
              <w:rPr>
                <w:sz w:val="20"/>
                <w:szCs w:val="20"/>
              </w:rPr>
            </w:pPr>
            <w:r w:rsidRPr="008D7C03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0709" w:rsidRPr="008D7C03" w:rsidRDefault="000F0709" w:rsidP="005B610B">
            <w:pPr>
              <w:jc w:val="center"/>
              <w:rPr>
                <w:sz w:val="20"/>
                <w:szCs w:val="20"/>
              </w:rPr>
            </w:pPr>
            <w:r w:rsidRPr="008D7C03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0709" w:rsidRPr="008D7C03" w:rsidRDefault="000F0709" w:rsidP="005B610B">
            <w:pPr>
              <w:jc w:val="center"/>
              <w:rPr>
                <w:sz w:val="20"/>
                <w:szCs w:val="20"/>
              </w:rPr>
            </w:pPr>
            <w:r w:rsidRPr="008D7C03">
              <w:rPr>
                <w:sz w:val="20"/>
                <w:szCs w:val="20"/>
              </w:rPr>
              <w:t>+</w:t>
            </w:r>
          </w:p>
        </w:tc>
      </w:tr>
      <w:tr w:rsidR="008D7C03" w:rsidRPr="008D7C03" w:rsidTr="000F0709">
        <w:trPr>
          <w:trHeight w:val="5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709" w:rsidRPr="008D7C03" w:rsidRDefault="000F0709" w:rsidP="005B610B">
            <w:pPr>
              <w:rPr>
                <w:b/>
                <w:bCs/>
                <w:sz w:val="20"/>
                <w:szCs w:val="20"/>
              </w:rPr>
            </w:pPr>
            <w:r w:rsidRPr="008D7C03">
              <w:rPr>
                <w:b/>
                <w:bCs/>
                <w:sz w:val="20"/>
                <w:szCs w:val="20"/>
              </w:rPr>
              <w:t>SARAČEVIĆ MIRJAN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0709" w:rsidRPr="008D7C03" w:rsidRDefault="000F0709" w:rsidP="005B610B">
            <w:pPr>
              <w:jc w:val="center"/>
              <w:rPr>
                <w:sz w:val="20"/>
                <w:szCs w:val="20"/>
              </w:rPr>
            </w:pPr>
            <w:r w:rsidRPr="008D7C03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709" w:rsidRPr="008D7C03" w:rsidRDefault="000F0709" w:rsidP="005B610B">
            <w:pPr>
              <w:jc w:val="center"/>
              <w:rPr>
                <w:sz w:val="20"/>
                <w:szCs w:val="20"/>
              </w:rPr>
            </w:pPr>
            <w:r w:rsidRPr="008D7C03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709" w:rsidRPr="008D7C03" w:rsidRDefault="000F0709" w:rsidP="005B610B">
            <w:pPr>
              <w:jc w:val="center"/>
              <w:rPr>
                <w:sz w:val="20"/>
                <w:szCs w:val="20"/>
              </w:rPr>
            </w:pPr>
            <w:r w:rsidRPr="008D7C03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0709" w:rsidRPr="008D7C03" w:rsidRDefault="000F0709" w:rsidP="005B610B">
            <w:pPr>
              <w:jc w:val="center"/>
              <w:rPr>
                <w:sz w:val="20"/>
                <w:szCs w:val="20"/>
              </w:rPr>
            </w:pPr>
            <w:r w:rsidRPr="008D7C03">
              <w:rPr>
                <w:sz w:val="20"/>
                <w:szCs w:val="20"/>
              </w:rPr>
              <w:t>+</w:t>
            </w:r>
          </w:p>
        </w:tc>
      </w:tr>
      <w:tr w:rsidR="008D7C03" w:rsidRPr="008D7C03" w:rsidTr="000F0709">
        <w:trPr>
          <w:trHeight w:val="4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709" w:rsidRPr="008D7C03" w:rsidRDefault="000F0709" w:rsidP="005B610B">
            <w:pPr>
              <w:rPr>
                <w:b/>
                <w:bCs/>
                <w:sz w:val="20"/>
                <w:szCs w:val="20"/>
              </w:rPr>
            </w:pPr>
            <w:r w:rsidRPr="008D7C03">
              <w:rPr>
                <w:b/>
                <w:bCs/>
                <w:sz w:val="20"/>
                <w:szCs w:val="20"/>
              </w:rPr>
              <w:t>URŠIĆ TOMISLAV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0709" w:rsidRPr="008D7C03" w:rsidRDefault="000F0709" w:rsidP="005B610B">
            <w:pPr>
              <w:jc w:val="center"/>
              <w:rPr>
                <w:sz w:val="20"/>
                <w:szCs w:val="20"/>
              </w:rPr>
            </w:pPr>
            <w:r w:rsidRPr="008D7C03">
              <w:rPr>
                <w:sz w:val="20"/>
                <w:szCs w:val="20"/>
              </w:rPr>
              <w:t>+ 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709" w:rsidRPr="008D7C03" w:rsidRDefault="000F0709" w:rsidP="005B610B">
            <w:pPr>
              <w:jc w:val="center"/>
              <w:rPr>
                <w:sz w:val="20"/>
                <w:szCs w:val="20"/>
              </w:rPr>
            </w:pPr>
            <w:r w:rsidRPr="008D7C03">
              <w:rPr>
                <w:sz w:val="20"/>
                <w:szCs w:val="20"/>
              </w:rPr>
              <w:t>+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709" w:rsidRPr="008D7C03" w:rsidRDefault="000F0709" w:rsidP="005B610B">
            <w:pPr>
              <w:jc w:val="center"/>
              <w:rPr>
                <w:sz w:val="20"/>
                <w:szCs w:val="20"/>
              </w:rPr>
            </w:pPr>
            <w:r w:rsidRPr="008D7C03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0709" w:rsidRPr="008D7C03" w:rsidRDefault="000F0709" w:rsidP="005B610B">
            <w:pPr>
              <w:jc w:val="center"/>
              <w:rPr>
                <w:sz w:val="20"/>
                <w:szCs w:val="20"/>
              </w:rPr>
            </w:pPr>
            <w:r w:rsidRPr="008D7C03">
              <w:rPr>
                <w:sz w:val="20"/>
                <w:szCs w:val="20"/>
              </w:rPr>
              <w:t>+ </w:t>
            </w:r>
          </w:p>
        </w:tc>
      </w:tr>
      <w:tr w:rsidR="008D7C03" w:rsidRPr="008D7C03" w:rsidTr="000F0709">
        <w:trPr>
          <w:trHeight w:val="40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709" w:rsidRPr="008D7C03" w:rsidRDefault="000F0709" w:rsidP="005B610B">
            <w:pPr>
              <w:rPr>
                <w:b/>
                <w:bCs/>
                <w:sz w:val="20"/>
                <w:szCs w:val="20"/>
              </w:rPr>
            </w:pPr>
            <w:r w:rsidRPr="008D7C03">
              <w:rPr>
                <w:b/>
                <w:bCs/>
                <w:sz w:val="20"/>
                <w:szCs w:val="20"/>
              </w:rPr>
              <w:t>VILHAR ALEN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0709" w:rsidRPr="008D7C03" w:rsidRDefault="000F0709" w:rsidP="005B610B">
            <w:pPr>
              <w:jc w:val="center"/>
              <w:rPr>
                <w:sz w:val="20"/>
                <w:szCs w:val="20"/>
              </w:rPr>
            </w:pPr>
            <w:r w:rsidRPr="008D7C03">
              <w:rPr>
                <w:sz w:val="20"/>
                <w:szCs w:val="20"/>
              </w:rPr>
              <w:t> +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709" w:rsidRPr="008D7C03" w:rsidRDefault="000F0709" w:rsidP="005B610B">
            <w:pPr>
              <w:jc w:val="center"/>
              <w:rPr>
                <w:sz w:val="20"/>
                <w:szCs w:val="20"/>
              </w:rPr>
            </w:pPr>
            <w:r w:rsidRPr="008D7C03">
              <w:rPr>
                <w:sz w:val="20"/>
                <w:szCs w:val="20"/>
              </w:rPr>
              <w:t>+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709" w:rsidRPr="008D7C03" w:rsidRDefault="000F0709" w:rsidP="005B610B">
            <w:pPr>
              <w:jc w:val="center"/>
              <w:rPr>
                <w:sz w:val="20"/>
                <w:szCs w:val="20"/>
              </w:rPr>
            </w:pPr>
            <w:r w:rsidRPr="008D7C03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0709" w:rsidRPr="008D7C03" w:rsidRDefault="000F0709" w:rsidP="005B610B">
            <w:pPr>
              <w:jc w:val="center"/>
              <w:rPr>
                <w:sz w:val="20"/>
                <w:szCs w:val="20"/>
              </w:rPr>
            </w:pPr>
            <w:r w:rsidRPr="008D7C03">
              <w:rPr>
                <w:sz w:val="20"/>
                <w:szCs w:val="20"/>
              </w:rPr>
              <w:t>+ </w:t>
            </w:r>
          </w:p>
        </w:tc>
      </w:tr>
      <w:tr w:rsidR="008D7C03" w:rsidRPr="008D7C03" w:rsidTr="000F0709">
        <w:trPr>
          <w:trHeight w:val="40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709" w:rsidRPr="008D7C03" w:rsidRDefault="000F0709" w:rsidP="005B610B">
            <w:pPr>
              <w:rPr>
                <w:b/>
                <w:bCs/>
                <w:sz w:val="20"/>
                <w:szCs w:val="20"/>
              </w:rPr>
            </w:pPr>
            <w:r w:rsidRPr="008D7C03">
              <w:rPr>
                <w:b/>
                <w:bCs/>
                <w:sz w:val="20"/>
                <w:szCs w:val="20"/>
              </w:rPr>
              <w:t>ŽULJ VESNA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709" w:rsidRPr="008D7C03" w:rsidRDefault="000F0709" w:rsidP="005B610B">
            <w:pPr>
              <w:jc w:val="center"/>
              <w:rPr>
                <w:sz w:val="20"/>
                <w:szCs w:val="20"/>
              </w:rPr>
            </w:pPr>
            <w:r w:rsidRPr="008D7C03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709" w:rsidRPr="008D7C03" w:rsidRDefault="000F0709" w:rsidP="005B610B">
            <w:pPr>
              <w:jc w:val="center"/>
              <w:rPr>
                <w:sz w:val="20"/>
                <w:szCs w:val="20"/>
              </w:rPr>
            </w:pPr>
            <w:r w:rsidRPr="008D7C03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0709" w:rsidRPr="008D7C03" w:rsidRDefault="000F0709" w:rsidP="005B610B">
            <w:pPr>
              <w:jc w:val="center"/>
              <w:rPr>
                <w:sz w:val="20"/>
                <w:szCs w:val="20"/>
              </w:rPr>
            </w:pPr>
            <w:r w:rsidRPr="008D7C03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709" w:rsidRPr="008D7C03" w:rsidRDefault="000F0709" w:rsidP="005B610B">
            <w:pPr>
              <w:jc w:val="center"/>
              <w:rPr>
                <w:sz w:val="20"/>
                <w:szCs w:val="20"/>
              </w:rPr>
            </w:pPr>
            <w:r w:rsidRPr="008D7C03">
              <w:rPr>
                <w:sz w:val="20"/>
                <w:szCs w:val="20"/>
              </w:rPr>
              <w:t>+</w:t>
            </w:r>
          </w:p>
        </w:tc>
      </w:tr>
    </w:tbl>
    <w:p w:rsidR="00257520" w:rsidRPr="009004C3" w:rsidRDefault="00257520" w:rsidP="00257520">
      <w:pPr>
        <w:spacing w:line="276" w:lineRule="auto"/>
        <w:rPr>
          <w:color w:val="FF0000"/>
        </w:rPr>
      </w:pPr>
    </w:p>
    <w:p w:rsidR="00257520" w:rsidRDefault="00257520" w:rsidP="00257520">
      <w:pPr>
        <w:spacing w:line="276" w:lineRule="auto"/>
        <w:rPr>
          <w:color w:val="FF0000"/>
        </w:rPr>
      </w:pPr>
    </w:p>
    <w:p w:rsidR="00257520" w:rsidRDefault="00257520" w:rsidP="00257520">
      <w:pPr>
        <w:spacing w:line="276" w:lineRule="auto"/>
        <w:rPr>
          <w:color w:val="FF0000"/>
        </w:rPr>
      </w:pPr>
    </w:p>
    <w:p w:rsidR="00257520" w:rsidRDefault="00257520" w:rsidP="00257520">
      <w:pPr>
        <w:spacing w:line="276" w:lineRule="auto"/>
        <w:rPr>
          <w:color w:val="FF0000"/>
        </w:rPr>
      </w:pPr>
    </w:p>
    <w:p w:rsidR="00587370" w:rsidRDefault="00BB3CAA"/>
    <w:sectPr w:rsidR="00587370" w:rsidSect="0020711D">
      <w:pgSz w:w="11906" w:h="16838"/>
      <w:pgMar w:top="1417" w:right="1274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D7458"/>
    <w:multiLevelType w:val="hybridMultilevel"/>
    <w:tmpl w:val="1B82BB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D1AEB"/>
    <w:multiLevelType w:val="hybridMultilevel"/>
    <w:tmpl w:val="3B5EF7C4"/>
    <w:lvl w:ilvl="0" w:tplc="9624864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932A0"/>
    <w:multiLevelType w:val="hybridMultilevel"/>
    <w:tmpl w:val="47DC3EF2"/>
    <w:lvl w:ilvl="0" w:tplc="722EDFA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34080"/>
    <w:multiLevelType w:val="hybridMultilevel"/>
    <w:tmpl w:val="BC6C24EC"/>
    <w:lvl w:ilvl="0" w:tplc="C8E0AC4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B911CCF"/>
    <w:multiLevelType w:val="hybridMultilevel"/>
    <w:tmpl w:val="28801D14"/>
    <w:lvl w:ilvl="0" w:tplc="E70C3E6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D38A3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F514D"/>
    <w:multiLevelType w:val="hybridMultilevel"/>
    <w:tmpl w:val="43FED2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97182"/>
    <w:multiLevelType w:val="hybridMultilevel"/>
    <w:tmpl w:val="0254C26A"/>
    <w:lvl w:ilvl="0" w:tplc="079093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563B19"/>
    <w:multiLevelType w:val="hybridMultilevel"/>
    <w:tmpl w:val="61D47F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833C3A"/>
    <w:multiLevelType w:val="hybridMultilevel"/>
    <w:tmpl w:val="28801D14"/>
    <w:lvl w:ilvl="0" w:tplc="E70C3E6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D180B"/>
    <w:multiLevelType w:val="hybridMultilevel"/>
    <w:tmpl w:val="0D52780A"/>
    <w:lvl w:ilvl="0" w:tplc="89FC341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2"/>
  </w:num>
  <w:num w:numId="5">
    <w:abstractNumId w:val="3"/>
  </w:num>
  <w:num w:numId="6">
    <w:abstractNumId w:val="6"/>
  </w:num>
  <w:num w:numId="7">
    <w:abstractNumId w:val="8"/>
  </w:num>
  <w:num w:numId="8">
    <w:abstractNumId w:val="4"/>
  </w:num>
  <w:num w:numId="9">
    <w:abstractNumId w:val="9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520"/>
    <w:rsid w:val="000C4453"/>
    <w:rsid w:val="000F0709"/>
    <w:rsid w:val="001860D3"/>
    <w:rsid w:val="001D2E64"/>
    <w:rsid w:val="00257520"/>
    <w:rsid w:val="002C136B"/>
    <w:rsid w:val="002C7D92"/>
    <w:rsid w:val="002E15F6"/>
    <w:rsid w:val="00335D97"/>
    <w:rsid w:val="004A7C98"/>
    <w:rsid w:val="004B1F50"/>
    <w:rsid w:val="005158B5"/>
    <w:rsid w:val="005251A7"/>
    <w:rsid w:val="00555431"/>
    <w:rsid w:val="005823E2"/>
    <w:rsid w:val="00631DAB"/>
    <w:rsid w:val="00647F25"/>
    <w:rsid w:val="00677A93"/>
    <w:rsid w:val="00697ECE"/>
    <w:rsid w:val="00720009"/>
    <w:rsid w:val="0085759C"/>
    <w:rsid w:val="008D7C03"/>
    <w:rsid w:val="009004C3"/>
    <w:rsid w:val="009A0A90"/>
    <w:rsid w:val="009B04C3"/>
    <w:rsid w:val="009E1523"/>
    <w:rsid w:val="00A0713B"/>
    <w:rsid w:val="00A80475"/>
    <w:rsid w:val="00AC4447"/>
    <w:rsid w:val="00BB3CAA"/>
    <w:rsid w:val="00C352A7"/>
    <w:rsid w:val="00C60B74"/>
    <w:rsid w:val="00C77357"/>
    <w:rsid w:val="00CD7ACB"/>
    <w:rsid w:val="00D01CFC"/>
    <w:rsid w:val="00D9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44392"/>
  <w15:chartTrackingRefBased/>
  <w15:docId w15:val="{1E64E92C-DEE4-4C95-8479-D80D3F978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75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5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4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22</cp:revision>
  <dcterms:created xsi:type="dcterms:W3CDTF">2025-10-02T10:51:00Z</dcterms:created>
  <dcterms:modified xsi:type="dcterms:W3CDTF">2025-10-15T13:10:00Z</dcterms:modified>
</cp:coreProperties>
</file>