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C3F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>Z A P I S N I K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 xml:space="preserve">9. sjednice Vijeća Mjesnog odbora Vukomerec održane 23. veljače 2026. 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>Zagreb, Porečka ulica 7a s početkom u 19,30 sati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Nazočni članovi Vijeća:</w:t>
      </w:r>
    </w:p>
    <w:p w:rsidR="00026DA6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Marija Pavičić, Siniša </w:t>
      </w:r>
      <w:proofErr w:type="spellStart"/>
      <w:r w:rsidRPr="00C5437C">
        <w:rPr>
          <w:szCs w:val="24"/>
        </w:rPr>
        <w:t>Želalija</w:t>
      </w:r>
      <w:proofErr w:type="spellEnd"/>
      <w:r w:rsidRPr="00C5437C">
        <w:rPr>
          <w:szCs w:val="24"/>
        </w:rPr>
        <w:t xml:space="preserve">, Zdenka </w:t>
      </w:r>
      <w:proofErr w:type="spellStart"/>
      <w:r w:rsidRPr="00C5437C">
        <w:rPr>
          <w:szCs w:val="24"/>
        </w:rPr>
        <w:t>Blatančić</w:t>
      </w:r>
      <w:proofErr w:type="spellEnd"/>
      <w:r w:rsidRPr="00C5437C">
        <w:rPr>
          <w:szCs w:val="24"/>
        </w:rPr>
        <w:t xml:space="preserve">, Matea </w:t>
      </w:r>
      <w:proofErr w:type="spellStart"/>
      <w:r w:rsidRPr="00C5437C">
        <w:rPr>
          <w:szCs w:val="24"/>
        </w:rPr>
        <w:t>Kičin</w:t>
      </w:r>
      <w:proofErr w:type="spellEnd"/>
      <w:r w:rsidRPr="00C5437C">
        <w:rPr>
          <w:szCs w:val="24"/>
        </w:rPr>
        <w:t xml:space="preserve"> i Vladimir </w:t>
      </w:r>
      <w:proofErr w:type="spellStart"/>
      <w:r w:rsidRPr="00C5437C">
        <w:rPr>
          <w:szCs w:val="24"/>
        </w:rPr>
        <w:t>Marenić</w:t>
      </w:r>
      <w:proofErr w:type="spellEnd"/>
      <w:r w:rsidRPr="00C5437C">
        <w:rPr>
          <w:szCs w:val="24"/>
        </w:rPr>
        <w:t>.</w:t>
      </w:r>
    </w:p>
    <w:p w:rsidR="000A66C0" w:rsidRPr="00C5437C" w:rsidRDefault="000A66C0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Predsjedava Gospođa Marija Pavičić, predsjednica Vijeća.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C5437C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Zapisnik vodi: </w:t>
      </w:r>
      <w:r w:rsidR="00C5437C" w:rsidRPr="00C5437C">
        <w:rPr>
          <w:szCs w:val="24"/>
        </w:rPr>
        <w:t>Gospođa Marija Pavičić, predsjednica Vijeća.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Predsjednica konstatira da je nazočno 5 od ukupno 5 članova Vijeća, što znači da Vijeće može pravovaljano odlučivati, te otvara 9. sjednicu Vijeća Mjesnog odbora.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Predsjednica Vijeća daje zapisnik 8. sjednice na verifikaciju.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Vijeće prihvaća tekst Zapisnika </w:t>
      </w:r>
      <w:r w:rsidR="000A66C0">
        <w:rPr>
          <w:szCs w:val="24"/>
        </w:rPr>
        <w:t>8. sjednice Vijeća, bez izmjena.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C5437C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Na prijedlog predsjednice</w:t>
      </w:r>
      <w:r w:rsidR="00026DA6" w:rsidRPr="00C5437C">
        <w:rPr>
          <w:szCs w:val="24"/>
        </w:rPr>
        <w:t xml:space="preserve"> Vijeće jednoglasno utvrđuje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>DNEVNI  RED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26DA6" w:rsidRPr="00C5437C" w:rsidTr="00026DA6">
        <w:tc>
          <w:tcPr>
            <w:tcW w:w="567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>Izvješće o radu Vijeća Mjesnog odbora Vukomerec</w:t>
            </w:r>
          </w:p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>za  2025. godinu</w:t>
            </w:r>
          </w:p>
        </w:tc>
      </w:tr>
      <w:tr w:rsidR="00026DA6" w:rsidRPr="00C5437C" w:rsidTr="00026DA6">
        <w:tc>
          <w:tcPr>
            <w:tcW w:w="567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>Program rada Vijeća Mjesnog odbora Vukomerec za 2026.</w:t>
            </w:r>
          </w:p>
        </w:tc>
      </w:tr>
      <w:tr w:rsidR="00026DA6" w:rsidRPr="00C5437C" w:rsidTr="00026DA6">
        <w:tc>
          <w:tcPr>
            <w:tcW w:w="567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>Zaključci o aktualnoj prometnoj i komunalnoj problematici - donošenje zaključaka</w:t>
            </w:r>
          </w:p>
        </w:tc>
      </w:tr>
      <w:tr w:rsidR="00026DA6" w:rsidRPr="00C5437C" w:rsidTr="00026DA6">
        <w:tc>
          <w:tcPr>
            <w:tcW w:w="567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  <w:r w:rsidRPr="00C5437C">
              <w:rPr>
                <w:szCs w:val="24"/>
              </w:rPr>
              <w:t>Pitanja, prijedlozi i obavijesti</w:t>
            </w:r>
          </w:p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</w:p>
          <w:p w:rsidR="00026DA6" w:rsidRPr="00C5437C" w:rsidRDefault="00026DA6" w:rsidP="00C5437C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  <w:r w:rsidRPr="00C5437C">
        <w:rPr>
          <w:b/>
          <w:szCs w:val="24"/>
        </w:rPr>
        <w:t>Ad1. Izvješće o radu Vijeća Mjesnog odbora Vukomerec</w:t>
      </w: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  <w:r w:rsidRPr="00C5437C">
        <w:rPr>
          <w:b/>
          <w:szCs w:val="24"/>
        </w:rPr>
        <w:t>za  2025. godinu</w:t>
      </w: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Uvodno</w:t>
      </w:r>
      <w:r w:rsidR="000A66C0">
        <w:rPr>
          <w:szCs w:val="24"/>
        </w:rPr>
        <w:t xml:space="preserve"> obrazloženje iznosi Predsjednica Vijeća.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U raspravi sudjeluju: Marija Pavičić, Siniša </w:t>
      </w:r>
      <w:proofErr w:type="spellStart"/>
      <w:r w:rsidRPr="00C5437C">
        <w:rPr>
          <w:szCs w:val="24"/>
        </w:rPr>
        <w:t>Želalija</w:t>
      </w:r>
      <w:proofErr w:type="spellEnd"/>
      <w:r w:rsidRPr="00C5437C">
        <w:rPr>
          <w:szCs w:val="24"/>
        </w:rPr>
        <w:t xml:space="preserve">, Zdenka </w:t>
      </w:r>
      <w:proofErr w:type="spellStart"/>
      <w:r w:rsidRPr="00C5437C">
        <w:rPr>
          <w:szCs w:val="24"/>
        </w:rPr>
        <w:t>Blatančić</w:t>
      </w:r>
      <w:proofErr w:type="spellEnd"/>
      <w:r w:rsidRPr="00C5437C">
        <w:rPr>
          <w:szCs w:val="24"/>
        </w:rPr>
        <w:t xml:space="preserve">, Matea </w:t>
      </w:r>
      <w:proofErr w:type="spellStart"/>
      <w:r w:rsidRPr="00C5437C">
        <w:rPr>
          <w:szCs w:val="24"/>
        </w:rPr>
        <w:t>Kičin</w:t>
      </w:r>
      <w:proofErr w:type="spellEnd"/>
      <w:r w:rsidRPr="00C5437C">
        <w:rPr>
          <w:szCs w:val="24"/>
        </w:rPr>
        <w:t xml:space="preserve"> i Vladimir  </w:t>
      </w:r>
      <w:proofErr w:type="spellStart"/>
      <w:r w:rsidRPr="00C5437C">
        <w:rPr>
          <w:szCs w:val="24"/>
        </w:rPr>
        <w:t>Marenić</w:t>
      </w:r>
      <w:proofErr w:type="spellEnd"/>
      <w:r w:rsidRPr="00C5437C">
        <w:rPr>
          <w:szCs w:val="24"/>
        </w:rPr>
        <w:t xml:space="preserve">,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Vijeće jednoglasno donosi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Izvješće  o radu Vijeća Mjesnog odbora Vukomerec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za  2025. godinu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(Zaključak se prilaže ovom zapisniku i njegov je sastavni dio.)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  <w:r w:rsidRPr="00C5437C">
        <w:rPr>
          <w:b/>
          <w:szCs w:val="24"/>
        </w:rPr>
        <w:t>Ad2. Program rada Vijeća Mjesnog odbora Vukomerec za 2026.</w:t>
      </w: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</w:p>
    <w:p w:rsidR="000A66C0" w:rsidRPr="00C5437C" w:rsidRDefault="000A66C0" w:rsidP="000A66C0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Uvodno</w:t>
      </w:r>
      <w:r>
        <w:rPr>
          <w:szCs w:val="24"/>
        </w:rPr>
        <w:t xml:space="preserve"> obrazloženje iznosi Predsjednica Vijeća.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U raspravi sudjeluju: Marija Pavičić, Siniša </w:t>
      </w:r>
      <w:proofErr w:type="spellStart"/>
      <w:r w:rsidRPr="00C5437C">
        <w:rPr>
          <w:szCs w:val="24"/>
        </w:rPr>
        <w:t>Želalija</w:t>
      </w:r>
      <w:proofErr w:type="spellEnd"/>
      <w:r w:rsidRPr="00C5437C">
        <w:rPr>
          <w:szCs w:val="24"/>
        </w:rPr>
        <w:t xml:space="preserve">, Zdenka </w:t>
      </w:r>
      <w:proofErr w:type="spellStart"/>
      <w:r w:rsidRPr="00C5437C">
        <w:rPr>
          <w:szCs w:val="24"/>
        </w:rPr>
        <w:t>Blatančić</w:t>
      </w:r>
      <w:proofErr w:type="spellEnd"/>
      <w:r w:rsidRPr="00C5437C">
        <w:rPr>
          <w:szCs w:val="24"/>
        </w:rPr>
        <w:t xml:space="preserve">, Matea </w:t>
      </w:r>
      <w:proofErr w:type="spellStart"/>
      <w:r w:rsidRPr="00C5437C">
        <w:rPr>
          <w:szCs w:val="24"/>
        </w:rPr>
        <w:t>Kičin</w:t>
      </w:r>
      <w:proofErr w:type="spellEnd"/>
      <w:r w:rsidRPr="00C5437C">
        <w:rPr>
          <w:szCs w:val="24"/>
        </w:rPr>
        <w:t xml:space="preserve"> i Vladimir  </w:t>
      </w:r>
      <w:proofErr w:type="spellStart"/>
      <w:r w:rsidRPr="00C5437C">
        <w:rPr>
          <w:szCs w:val="24"/>
        </w:rPr>
        <w:t>Marenić</w:t>
      </w:r>
      <w:proofErr w:type="spellEnd"/>
      <w:r w:rsidRPr="00C5437C">
        <w:rPr>
          <w:szCs w:val="24"/>
        </w:rPr>
        <w:t xml:space="preserve">,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Vijeće jednoglasno donosi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Program  rada Vijeća Mjesnog odbora Vukomerec za 2026.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(Zaključak se prilaže ovom zapisniku i njegov je sastavni dio.)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  <w:r w:rsidRPr="00C5437C">
        <w:rPr>
          <w:b/>
          <w:szCs w:val="24"/>
        </w:rPr>
        <w:t>Ad3. Zaključci o aktualnoj prometnoj i komunalnoj problematici - donošenje zaključaka</w:t>
      </w: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</w:p>
    <w:p w:rsidR="000A66C0" w:rsidRPr="00C5437C" w:rsidRDefault="000A66C0" w:rsidP="000A66C0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Uvodno</w:t>
      </w:r>
      <w:r>
        <w:rPr>
          <w:szCs w:val="24"/>
        </w:rPr>
        <w:t xml:space="preserve"> obrazloženje iznosi Predsjednica Vijeća.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U raspravi sudjeluju: Marija Pavičić, Siniša </w:t>
      </w:r>
      <w:proofErr w:type="spellStart"/>
      <w:r w:rsidRPr="00C5437C">
        <w:rPr>
          <w:szCs w:val="24"/>
        </w:rPr>
        <w:t>Želalija</w:t>
      </w:r>
      <w:proofErr w:type="spellEnd"/>
      <w:r w:rsidRPr="00C5437C">
        <w:rPr>
          <w:szCs w:val="24"/>
        </w:rPr>
        <w:t xml:space="preserve">, Zdenka </w:t>
      </w:r>
      <w:proofErr w:type="spellStart"/>
      <w:r w:rsidRPr="00C5437C">
        <w:rPr>
          <w:szCs w:val="24"/>
        </w:rPr>
        <w:t>Blatančić</w:t>
      </w:r>
      <w:proofErr w:type="spellEnd"/>
      <w:r w:rsidRPr="00C5437C">
        <w:rPr>
          <w:szCs w:val="24"/>
        </w:rPr>
        <w:t xml:space="preserve">, Matea </w:t>
      </w:r>
      <w:proofErr w:type="spellStart"/>
      <w:r w:rsidRPr="00C5437C">
        <w:rPr>
          <w:szCs w:val="24"/>
        </w:rPr>
        <w:t>Kičin</w:t>
      </w:r>
      <w:proofErr w:type="spellEnd"/>
      <w:r w:rsidRPr="00C5437C">
        <w:rPr>
          <w:szCs w:val="24"/>
        </w:rPr>
        <w:t xml:space="preserve"> i Vladimir  </w:t>
      </w:r>
      <w:proofErr w:type="spellStart"/>
      <w:r w:rsidRPr="00C5437C">
        <w:rPr>
          <w:szCs w:val="24"/>
        </w:rPr>
        <w:t>Marenić</w:t>
      </w:r>
      <w:proofErr w:type="spellEnd"/>
      <w:r w:rsidRPr="00C5437C">
        <w:rPr>
          <w:szCs w:val="24"/>
        </w:rPr>
        <w:t xml:space="preserve">,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Vijeće jednoglasno donosi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Zaključci  o aktualnoj prometnoj i komunalnoj problematici - donošenje zaključaka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(Zaključak se prilaže ovom zapisniku i njegov je sastavni dio.)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  <w:r w:rsidRPr="00C5437C">
        <w:rPr>
          <w:b/>
          <w:szCs w:val="24"/>
        </w:rPr>
        <w:t>Ad4. Pitanja, prijedlozi i obavijesti</w:t>
      </w:r>
    </w:p>
    <w:p w:rsidR="00026DA6" w:rsidRPr="00C5437C" w:rsidRDefault="00026DA6" w:rsidP="00C5437C">
      <w:pPr>
        <w:spacing w:line="276" w:lineRule="auto"/>
        <w:jc w:val="both"/>
        <w:rPr>
          <w:b/>
          <w:szCs w:val="24"/>
        </w:rPr>
      </w:pPr>
    </w:p>
    <w:p w:rsidR="00026DA6" w:rsidRPr="00C5437C" w:rsidRDefault="00C5437C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Izvješća primljena na znanje.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bookmarkStart w:id="0" w:name="_GoBack"/>
      <w:bookmarkEnd w:id="0"/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Sjednica je završila u </w:t>
      </w:r>
      <w:r w:rsidR="00C5437C" w:rsidRPr="00C5437C">
        <w:rPr>
          <w:szCs w:val="24"/>
        </w:rPr>
        <w:t>19.30.sati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KLASA: 024-08/26-003/427</w:t>
      </w:r>
    </w:p>
    <w:p w:rsidR="00026DA6" w:rsidRPr="00C5437C" w:rsidRDefault="00C5437C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URBROJ: 251-13-11-5/004-26-2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Zagreb, 23. veljače 2026.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C5437C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Zapisnik uredi</w:t>
      </w:r>
      <w:r w:rsidR="00026DA6" w:rsidRPr="00C5437C">
        <w:rPr>
          <w:szCs w:val="24"/>
        </w:rPr>
        <w:t>la:</w:t>
      </w:r>
    </w:p>
    <w:p w:rsidR="00C5437C" w:rsidRPr="00C5437C" w:rsidRDefault="00C5437C" w:rsidP="00C5437C">
      <w:pPr>
        <w:spacing w:line="276" w:lineRule="auto"/>
        <w:rPr>
          <w:szCs w:val="24"/>
        </w:rPr>
      </w:pPr>
      <w:r w:rsidRPr="00C5437C">
        <w:rPr>
          <w:szCs w:val="24"/>
        </w:rPr>
        <w:t>Marija Pavičić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Predsjednica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Vijeća Mjesnog odbora Vukomerec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Marija Pavičić</w:t>
      </w:r>
    </w:p>
    <w:p w:rsidR="00026DA6" w:rsidRPr="00C5437C" w:rsidRDefault="00026DA6" w:rsidP="00C5437C">
      <w:pPr>
        <w:spacing w:line="276" w:lineRule="auto"/>
        <w:rPr>
          <w:szCs w:val="24"/>
          <w:u w:val="single"/>
        </w:rPr>
      </w:pPr>
      <w:r w:rsidRPr="00C5437C">
        <w:rPr>
          <w:szCs w:val="24"/>
          <w:u w:val="single"/>
        </w:rPr>
        <w:br w:type="page"/>
      </w:r>
    </w:p>
    <w:p w:rsidR="00026DA6" w:rsidRPr="00C5437C" w:rsidRDefault="00026DA6" w:rsidP="00C5437C">
      <w:pPr>
        <w:spacing w:line="276" w:lineRule="auto"/>
        <w:jc w:val="right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Na osnovi članaka 99. stavka 1. točke 5. Statuta Grada Zagreba (Službeni glasnik Grada Zagreba 23/16,2/18 i 23/18) i članka 15. stavka 1. točke 7. Pravila Vijeća Mjesnog odbora Vukomerec i članka 27. stavka 1. Poslovnika Vijeća Mjesnog odbora Vukomerec, Vijeće Mjesnog odbora Vukomerec  na</w:t>
      </w:r>
      <w:r w:rsidRPr="00C5437C">
        <w:rPr>
          <w:szCs w:val="24"/>
        </w:rPr>
        <w:softHyphen/>
      </w:r>
      <w:r w:rsidRPr="00C5437C">
        <w:rPr>
          <w:szCs w:val="24"/>
        </w:rPr>
        <w:softHyphen/>
      </w:r>
      <w:r w:rsidRPr="00C5437C">
        <w:rPr>
          <w:szCs w:val="24"/>
        </w:rPr>
        <w:softHyphen/>
      </w:r>
      <w:r w:rsidRPr="00C5437C">
        <w:rPr>
          <w:szCs w:val="24"/>
        </w:rPr>
        <w:softHyphen/>
      </w:r>
      <w:r w:rsidRPr="00C5437C">
        <w:rPr>
          <w:szCs w:val="24"/>
        </w:rPr>
        <w:softHyphen/>
        <w:t xml:space="preserve"> 9. sjednici 23. veljače 2026.  donijelo je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C5437C">
        <w:rPr>
          <w:szCs w:val="24"/>
        </w:rPr>
        <w:t xml:space="preserve">                                      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jc w:val="center"/>
        <w:rPr>
          <w:szCs w:val="24"/>
        </w:rPr>
      </w:pPr>
      <w:r w:rsidRPr="00C5437C">
        <w:rPr>
          <w:b/>
          <w:bCs/>
          <w:szCs w:val="24"/>
        </w:rPr>
        <w:t>IZVJEŠĆE O RADU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C5437C">
        <w:rPr>
          <w:b/>
          <w:bCs/>
          <w:szCs w:val="24"/>
        </w:rPr>
        <w:t xml:space="preserve">Vijeća Mjesnog odbora </w:t>
      </w:r>
      <w:r w:rsidRPr="00C5437C">
        <w:rPr>
          <w:b/>
          <w:szCs w:val="24"/>
        </w:rPr>
        <w:t>Vukomerec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C5437C">
        <w:rPr>
          <w:b/>
          <w:bCs/>
          <w:szCs w:val="24"/>
        </w:rPr>
        <w:t>za  2025. godinu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Aktivnosti  Vijeća Mjesnog odbora Vukomerec su se u 2025. organizirale i provodile u dva saziva. Vijeće Mjesnog odbora Vukomerec izabrano na izborima 2021. obavljalo je poslove iz svog djelokruga rada do 14. travnja 2025., nakon čega su raspuštena sva vijeća u Gradu Zagrebu. Do tog datuma Vijeće Mjesnog odbora je u 2025. održalo 4 sjednice.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Nakon provedenih lokalnih izbora, 18. svibnja 2025., novoizabrano Vijeće Mjesnog odbora Vukomerec 30. lipnja 2025. održalo je  konstituirajuću sjednicu i počelo svoj rad sukladno Statutu Grada Zagreba, Pravilima Mjesnog odbora Vukomerec, Poslovniku o radu i Programu rada Vijeća za 2025. Vijeće je donoseći zaključke nastojalo što uspješnije pridonositi rješavanju problema svih građana na  svom području. Na sjednicama se raspravljalo o različitim problemima i prijedlozima koje su davali, građani,  udruge građana i institucije kao što su škole, dječji vrtići, kulturne ustanove i drugi.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             U suradnji s građanima mjesnog odbora, Vijeće je, obilazeći teren, stjecalo uvid u brojne probleme, od kojih su neki specifični za ovo gradsko područje.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           Vijeće Mjesnog odbora Vukomerec u novom sastavu je nakon konstituiranja 30. lipnja 2025., u 2025. godini održalo 7 sjednica.  </w:t>
      </w:r>
    </w:p>
    <w:p w:rsidR="00026DA6" w:rsidRPr="00C5437C" w:rsidRDefault="00026DA6" w:rsidP="00C5437C">
      <w:pPr>
        <w:spacing w:line="276" w:lineRule="auto"/>
        <w:rPr>
          <w:b/>
          <w:szCs w:val="24"/>
        </w:rPr>
      </w:pPr>
      <w:r w:rsidRPr="00C5437C">
        <w:rPr>
          <w:b/>
          <w:szCs w:val="24"/>
        </w:rPr>
        <w:t>Prisustvo na sjednicama:</w:t>
      </w:r>
    </w:p>
    <w:p w:rsidR="00026DA6" w:rsidRPr="00C5437C" w:rsidRDefault="00026DA6" w:rsidP="00C5437C">
      <w:pPr>
        <w:numPr>
          <w:ilvl w:val="0"/>
          <w:numId w:val="3"/>
        </w:numPr>
        <w:spacing w:line="276" w:lineRule="auto"/>
        <w:rPr>
          <w:szCs w:val="24"/>
        </w:rPr>
      </w:pPr>
      <w:r w:rsidRPr="00C5437C">
        <w:rPr>
          <w:szCs w:val="24"/>
        </w:rPr>
        <w:t>MARIJA PAVIČIĆ – na 7 sjednica</w:t>
      </w:r>
    </w:p>
    <w:p w:rsidR="00026DA6" w:rsidRPr="00C5437C" w:rsidRDefault="00026DA6" w:rsidP="00C5437C">
      <w:pPr>
        <w:numPr>
          <w:ilvl w:val="0"/>
          <w:numId w:val="3"/>
        </w:numPr>
        <w:spacing w:line="276" w:lineRule="auto"/>
        <w:rPr>
          <w:szCs w:val="24"/>
        </w:rPr>
      </w:pPr>
      <w:r w:rsidRPr="00C5437C">
        <w:rPr>
          <w:szCs w:val="24"/>
        </w:rPr>
        <w:t>VLADIMIR MARENIĆ– na 7</w:t>
      </w:r>
      <w:r w:rsidRPr="00C5437C">
        <w:rPr>
          <w:color w:val="0000FF"/>
          <w:szCs w:val="24"/>
        </w:rPr>
        <w:t xml:space="preserve"> </w:t>
      </w:r>
      <w:r w:rsidRPr="00C5437C">
        <w:rPr>
          <w:szCs w:val="24"/>
        </w:rPr>
        <w:t>sjednica</w:t>
      </w:r>
    </w:p>
    <w:p w:rsidR="00026DA6" w:rsidRPr="00C5437C" w:rsidRDefault="00026DA6" w:rsidP="00C5437C">
      <w:pPr>
        <w:numPr>
          <w:ilvl w:val="0"/>
          <w:numId w:val="3"/>
        </w:numPr>
        <w:spacing w:line="276" w:lineRule="auto"/>
        <w:rPr>
          <w:szCs w:val="24"/>
        </w:rPr>
      </w:pPr>
      <w:r w:rsidRPr="00C5437C">
        <w:rPr>
          <w:szCs w:val="24"/>
        </w:rPr>
        <w:t>ZDENKA BLATANČIĆ – na 7</w:t>
      </w:r>
      <w:r w:rsidRPr="00C5437C">
        <w:rPr>
          <w:color w:val="0000FF"/>
          <w:szCs w:val="24"/>
        </w:rPr>
        <w:t xml:space="preserve"> </w:t>
      </w:r>
      <w:r w:rsidRPr="00C5437C">
        <w:rPr>
          <w:szCs w:val="24"/>
        </w:rPr>
        <w:t>sjednica</w:t>
      </w:r>
    </w:p>
    <w:p w:rsidR="00026DA6" w:rsidRPr="00C5437C" w:rsidRDefault="00026DA6" w:rsidP="00C5437C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MATEA KIČIN - na 7</w:t>
      </w:r>
      <w:r w:rsidRPr="00C5437C">
        <w:rPr>
          <w:color w:val="0000FF"/>
          <w:szCs w:val="24"/>
        </w:rPr>
        <w:t xml:space="preserve"> </w:t>
      </w:r>
      <w:r w:rsidRPr="00C5437C">
        <w:rPr>
          <w:szCs w:val="24"/>
        </w:rPr>
        <w:t>sjednica</w:t>
      </w:r>
    </w:p>
    <w:p w:rsidR="00026DA6" w:rsidRPr="00C5437C" w:rsidRDefault="00026DA6" w:rsidP="00C5437C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SINIŠA ŽELALIJA – na 7</w:t>
      </w:r>
      <w:r w:rsidRPr="00C5437C">
        <w:rPr>
          <w:color w:val="0000FF"/>
          <w:szCs w:val="24"/>
        </w:rPr>
        <w:t xml:space="preserve"> </w:t>
      </w:r>
      <w:r w:rsidRPr="00C5437C">
        <w:rPr>
          <w:szCs w:val="24"/>
        </w:rPr>
        <w:t>sjednica</w:t>
      </w:r>
    </w:p>
    <w:p w:rsidR="00026DA6" w:rsidRPr="00C5437C" w:rsidRDefault="00026DA6" w:rsidP="00C5437C">
      <w:pPr>
        <w:spacing w:line="276" w:lineRule="auto"/>
        <w:ind w:firstLine="709"/>
        <w:jc w:val="both"/>
        <w:rPr>
          <w:szCs w:val="24"/>
        </w:rPr>
      </w:pPr>
      <w:r w:rsidRPr="00C5437C">
        <w:rPr>
          <w:szCs w:val="24"/>
        </w:rPr>
        <w:t>Nije bilo odgođenih, a niti prekinutih sjednica zbog nedovoljnog broja prisutnih članova Vijeća.  Sjednice Vijeća prosječno su trajale oko 60 minuta.</w:t>
      </w:r>
    </w:p>
    <w:p w:rsidR="00026DA6" w:rsidRPr="00C5437C" w:rsidRDefault="00026DA6" w:rsidP="00C5437C">
      <w:pPr>
        <w:spacing w:line="276" w:lineRule="auto"/>
        <w:ind w:firstLine="709"/>
        <w:jc w:val="both"/>
        <w:rPr>
          <w:szCs w:val="24"/>
        </w:rPr>
      </w:pPr>
      <w:r w:rsidRPr="00C5437C">
        <w:rPr>
          <w:szCs w:val="24"/>
        </w:rPr>
        <w:t xml:space="preserve">Na sjednicama novoizabranog Vijeća je u 2025. godini bilo ukupno </w:t>
      </w:r>
      <w:r w:rsidRPr="00C5437C">
        <w:rPr>
          <w:b/>
          <w:szCs w:val="24"/>
        </w:rPr>
        <w:t>22</w:t>
      </w:r>
      <w:r w:rsidRPr="00C5437C">
        <w:rPr>
          <w:color w:val="0000FF"/>
          <w:szCs w:val="24"/>
        </w:rPr>
        <w:t xml:space="preserve"> </w:t>
      </w:r>
      <w:r w:rsidRPr="00C5437C">
        <w:rPr>
          <w:szCs w:val="24"/>
        </w:rPr>
        <w:t xml:space="preserve">točke dnevnog reda i doneseno je sveukupno </w:t>
      </w:r>
      <w:r w:rsidRPr="00C5437C">
        <w:rPr>
          <w:b/>
          <w:szCs w:val="24"/>
        </w:rPr>
        <w:t>32</w:t>
      </w:r>
      <w:r w:rsidRPr="00C5437C">
        <w:rPr>
          <w:b/>
          <w:color w:val="0000FF"/>
          <w:szCs w:val="24"/>
        </w:rPr>
        <w:t xml:space="preserve"> </w:t>
      </w:r>
      <w:r w:rsidRPr="00C5437C">
        <w:rPr>
          <w:szCs w:val="24"/>
        </w:rPr>
        <w:t xml:space="preserve">akta.  U strukturi zastupljenosti akata Vijeća prema </w:t>
      </w:r>
      <w:r w:rsidRPr="00C5437C">
        <w:rPr>
          <w:b/>
          <w:szCs w:val="24"/>
        </w:rPr>
        <w:t>sadržaju</w:t>
      </w:r>
      <w:r w:rsidRPr="00C5437C">
        <w:rPr>
          <w:szCs w:val="24"/>
        </w:rPr>
        <w:t xml:space="preserve">, najzastupljenija je bila </w:t>
      </w:r>
      <w:r w:rsidRPr="00C5437C">
        <w:rPr>
          <w:i/>
          <w:szCs w:val="24"/>
        </w:rPr>
        <w:t>aktualna komunalna problematika</w:t>
      </w:r>
      <w:r w:rsidRPr="00C5437C">
        <w:rPr>
          <w:szCs w:val="24"/>
        </w:rPr>
        <w:t xml:space="preserve"> (održavanje komunalne infrastrukture, uređivanje javnih zelenih površina parkova i igrališta te drugih javnih objekata i površina; rješavanje problema vezanih uz promet u kretanju i mirovanju te podizanje kvalitete usluge javnog prijevoza).</w:t>
      </w:r>
    </w:p>
    <w:p w:rsidR="00026DA6" w:rsidRPr="00C5437C" w:rsidRDefault="00026DA6" w:rsidP="00C5437C">
      <w:pPr>
        <w:spacing w:line="276" w:lineRule="auto"/>
        <w:ind w:firstLine="709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Osim navedenih, Vijeće je donosilo akte kojima je davalo svoja mišljenja po pitanju </w:t>
      </w:r>
      <w:r w:rsidRPr="00C5437C">
        <w:rPr>
          <w:i/>
          <w:szCs w:val="24"/>
        </w:rPr>
        <w:t>zakupa zemljišta</w:t>
      </w:r>
      <w:r w:rsidRPr="00C5437C">
        <w:rPr>
          <w:szCs w:val="24"/>
        </w:rPr>
        <w:t xml:space="preserve"> te mišljenja o </w:t>
      </w:r>
      <w:r w:rsidRPr="00C5437C">
        <w:rPr>
          <w:i/>
          <w:szCs w:val="24"/>
        </w:rPr>
        <w:t>prostorno planskim dokumentima</w:t>
      </w:r>
      <w:r w:rsidRPr="00C5437C">
        <w:rPr>
          <w:szCs w:val="24"/>
        </w:rPr>
        <w:t xml:space="preserve"> koji se odnose na područje Mjesnog odbora, a smatra se da su od interesa za sve građane grada Zagreba.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lastRenderedPageBreak/>
        <w:t xml:space="preserve">Svi zaprimljeni podnesci (na mail MO Vukomerec, Vijeću  Mjesnog odbora osobno) su se rješavali putem zaključaka koji su se donosili na sjednicama ili rješavali direktnim dopisima.   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Od akata koje sukladno Statutu GZ i Pravilima Mjesnog odbora Vijeće je </w:t>
      </w:r>
      <w:r w:rsidRPr="00C5437C">
        <w:rPr>
          <w:b/>
          <w:szCs w:val="24"/>
        </w:rPr>
        <w:t>samostalno donijelo</w:t>
      </w:r>
      <w:r w:rsidRPr="00C5437C">
        <w:rPr>
          <w:szCs w:val="24"/>
        </w:rPr>
        <w:t xml:space="preserve">, 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 xml:space="preserve">- Izvješće o radu Vijeća Mjesnog odbora  za 2024.god. 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Program rada Vijeća Mjesnog odbora Vukomerec za 2025. god.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Financijski plan Mjesnog odbora Vukomerec za 2025. god.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Plan potreba Mjesnog odbora Vukomerec za 2025. god.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Zaključak o izmjeni Plana  potreba za 2025. god.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Prijedlog Zaključka o utrošku sredstava za 2025.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 xml:space="preserve">- Prijedlog  prioriteta za donošenje Plana malih komunalnih akcija za 2026. 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>- Godišnji obračun Mjesnog odbora  Vukomerec za 2025.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C5437C">
        <w:rPr>
          <w:szCs w:val="24"/>
        </w:rPr>
        <w:t>Predsjednik Vijeća Vukomerec sazivao je sjednice Vijeća u predviđenim rokovima, predlagao je dnevni red i predsjedavao svim sjednicama Vijeća u 2025. godini. Predsjednik i Vijeće surađivali su s predsjednikom Gradske četvrti Peščenica - Žitnjak i prisustvovali Koordinacijama predsjednika Gradske četvrti Peščenica - Žitnjak i predsjednika mjesnih odbora Gradske četvrti  Peščenica – Žitnjak. Članovi Vijeća su svoj rad realizirali prvenstveno kroz sudjelovanje na sjednicama Vijeća, na koje su se redovito odazivali. Članovi su na sjednicama raspravljali i izjašnjavali se o svim pitanjima koja su bila na dnevnom redu te davali inicijative i prijedloge radi poboljšanja života građana na svom području. Također, organizirali su redovita tjedna dežurstva u sjedištu Mjesnog odbora Vukomerec radi primanja građana i kontakata s građanima.  Vijeće je, u svom radu, nastojalo riješiti zahtjeve građana, te je poduzimalo mjere, u okviru svojih nadležnosti, kroz prijedloge za Plan malih komunalnih akcija i aktualnu komunalnu problematiku, upoznavanje Vijeća Gradske četvrti Peščenica - Žitnjak i nadležnih gradskih ureda sa zahtjevima i potrebama građana Mjesnog odbora Vukomerec, dostavljajući  zaključke sa sjednica Vijeća Mjesnog odbora Vukomerec, Vijeću Gradske četvrti Peščenica-Žitnjak na postupanje. Isto tako, na svojim sjednicama predsjednik je informirao članove Vijeća o  dobivenim odgovorima nadležnih gradskih tijela na proslijeđene zaključke Vijeća na koje su se nadležni očitovali te o svim poduzetim radnjama  vezanim uz poboljšanje uvjeta života građana s područja Mjesnog odbora.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KLASA: 024-08/26-003/427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URBROJ: 251-13-11-5/004-26-3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Zagreb, 23. veljače 2026.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PREDSJEDNICA VIJEĆA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MJESNOG ODBORA VUKOMEREC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Marija Pavičić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  <w:u w:val="single"/>
        </w:rPr>
      </w:pPr>
      <w:r w:rsidRPr="00C5437C">
        <w:rPr>
          <w:szCs w:val="24"/>
          <w:u w:val="single"/>
        </w:rPr>
        <w:br w:type="page"/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lastRenderedPageBreak/>
        <w:t>Na temelju članka 98. stavka 1. točke 5. Statuta Grada Zagreba (Službeni glasnik Grada Zagreba 23/16) i članka 15. stavka 1. Pravila Mjesnog odbora Vukomerec i članka 27. stavka 1. Poslovnika o radu Vijeća Mjesnog odbora Kozari putevi, Vijeće Mjesnog odbora Vukomerec na 9. sjednici, održanoj 10. veljače 2026. donijelo je:</w:t>
      </w: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 xml:space="preserve"> 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 xml:space="preserve">    Program rada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 xml:space="preserve">               Vijeća Mjesnog odbora Vukomerec</w:t>
      </w:r>
      <w:r w:rsidRPr="00C5437C">
        <w:rPr>
          <w:b/>
          <w:szCs w:val="24"/>
        </w:rPr>
        <w:tab/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 xml:space="preserve"> za 2026.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numPr>
          <w:ilvl w:val="0"/>
          <w:numId w:val="11"/>
        </w:numPr>
        <w:spacing w:line="276" w:lineRule="auto"/>
        <w:rPr>
          <w:szCs w:val="24"/>
        </w:rPr>
      </w:pPr>
      <w:r w:rsidRPr="00C5437C">
        <w:rPr>
          <w:szCs w:val="24"/>
        </w:rPr>
        <w:t>Polazne odrednice</w:t>
      </w:r>
    </w:p>
    <w:p w:rsidR="00026DA6" w:rsidRPr="00C5437C" w:rsidRDefault="00026DA6" w:rsidP="00C5437C">
      <w:pPr>
        <w:spacing w:line="276" w:lineRule="auto"/>
        <w:ind w:left="360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ab/>
        <w:t>Vijeće Mjesnog odbora Vukomerec polazne odrednice svoga Programa rada temelji na najaktualnijim potrebama komunalnog, socijalnog i kulturnog standarda, koje je Vijeće uočilo u svome radu (pri tome se ne podrazumijeva samo nova problematika već i održavanje postojeće infrastrukture i standarda) uz stavljanje naglaska na posebnost i specifičnost Vijeća Mjesnog odbora  Vukomerec.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ab/>
        <w:t>Naravno, polazne odrednice i ciljevi i zadaci programa rada Vijeća Mjesnog odbora Vukomerec ovise o cjelovitom radu mjesne samouprave, odnosno o suradnji Vijeća s Vijećem Gradske četvrti Peščenica-Žitnjak. Stoga se polazne odrednice rada Vijeća Mjesnog odbora Vukomerec kod definiranja problema i predlaganja njihovih rješenja kako komunalnog, tako i društvenog i kulturnog standarda, te organiziranja suradnje s građanima, uz ostalo, temelje i na suradnji Vijeća Mjesnog odbora Vukomerec s Vijećem Gradske četvrti Peščenica-Žitnjak. Suradnja se pri tom podrazumijeva kroz primjenu propisane i opisane procedure rada Vijeća Mjesnog odbora Vukomerec koja se odvija i pokreće od suradnje s građanima, poznavanja komunalne problematike, donošenja zaključaka na sjednicama i koordinacije predsjednika Vijeća Mjesnih odbora s predsjednikom Vijeća Gradske četvrti Peščenica-Žitnjak.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</w:rPr>
      </w:pPr>
      <w:r w:rsidRPr="00C5437C">
        <w:rPr>
          <w:szCs w:val="24"/>
        </w:rPr>
        <w:tab/>
        <w:t>Iz navedenog konteksta specificiraju se sljedeće polazne odrednice: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Održavanje komunalne infrastrukture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Pojačano održavanje, asfaltiranje i rekonstrukcija ulica.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Izgradnja i asfaltiranje parkirališta.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Uređenje i asfaltiranje pješačkih staza i nogostupa.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Regulacija prometa postavom prometne signalizacije.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Pojačanje postojeće javne rasvjete u ulicama.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Uređenje i opremanje dječjih igrališta potrebnim sadržajima.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Zaštita javnih zelenih površina i opremanje istih sadržajima (klupe, stolovi, koševi za otpatke i sl.).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Briga o problematici vezanoj uz zaštitu okoliša i sigurnost građana u Mjesnom odboru Vukomerec.</w:t>
      </w:r>
    </w:p>
    <w:p w:rsidR="00026DA6" w:rsidRPr="00C5437C" w:rsidRDefault="00026DA6" w:rsidP="00C5437C">
      <w:pPr>
        <w:numPr>
          <w:ilvl w:val="0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Sve navedene polazne odrednice ovise o osnovnoj odrednici koja se prepoznaje po stupnju uspješnosti:</w:t>
      </w:r>
    </w:p>
    <w:p w:rsidR="00026DA6" w:rsidRPr="00C5437C" w:rsidRDefault="00026DA6" w:rsidP="00C5437C">
      <w:pPr>
        <w:numPr>
          <w:ilvl w:val="1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suradnje Vijeća Mjesnog odbora Vukomerec s građanima,</w:t>
      </w:r>
    </w:p>
    <w:p w:rsidR="00026DA6" w:rsidRPr="00C5437C" w:rsidRDefault="00026DA6" w:rsidP="00C5437C">
      <w:pPr>
        <w:numPr>
          <w:ilvl w:val="1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lastRenderedPageBreak/>
        <w:t>suradnje Vijeća Mjesnog odbora Vukomerec s Vijećem Gradske četvrti Peščenica-Žitnjak i Gradskim uredom za mjesnu samoupravu, civilnu zaštitu i sigurnost.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Navedene odrednice uvjetuju i usmjeravaju izravno uspješnost rada Vijeća Mjesnog odbora Vukomerec a neizravno pridonose uspješnoj realizaciji rada Vijeća Gradske četvrti Peščenica-Žitnjak.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numPr>
          <w:ilvl w:val="0"/>
          <w:numId w:val="11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Glavni ciljevi</w:t>
      </w:r>
    </w:p>
    <w:p w:rsidR="00026DA6" w:rsidRPr="00C5437C" w:rsidRDefault="00026DA6" w:rsidP="00C5437C">
      <w:pPr>
        <w:spacing w:line="276" w:lineRule="auto"/>
        <w:ind w:left="360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ind w:left="360"/>
        <w:jc w:val="both"/>
        <w:rPr>
          <w:szCs w:val="24"/>
        </w:rPr>
      </w:pPr>
      <w:r w:rsidRPr="00C5437C">
        <w:rPr>
          <w:szCs w:val="24"/>
        </w:rPr>
        <w:t>Iz navedenih polaznih odrednica, te na osnovi rada Vijeća Gradske četvrti Peščenica-Žitnjak vezanog uz prostor našeg mjesnog odbora, Vijeće Mjesnog odbora Vukomerec postavlja sljedeće ciljeve:</w:t>
      </w:r>
    </w:p>
    <w:p w:rsidR="00026DA6" w:rsidRPr="00C5437C" w:rsidRDefault="00026DA6" w:rsidP="00C5437C">
      <w:pPr>
        <w:spacing w:line="276" w:lineRule="auto"/>
        <w:ind w:left="360"/>
        <w:rPr>
          <w:szCs w:val="24"/>
        </w:rPr>
      </w:pP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Koordinirano u suradnji s građanima sustavno prikupljanje svih podataka bitnih za Mjesni odbor Kozari Putevi o komunalnoj opremljenosti, uređenju prostora, komunalnom redu, zaštiti okoliša, javnog reda i mira, rada javnih službi te upoznavanje Vijeća Gradske četvrti Peščenica-Žitnjak i građana MO Vukomerec s istim.</w:t>
      </w: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Koordinirano s Vijećem Gradske četvrti Peščenica-Žitnjak sustavno i kontinuirano planiranje rješavanja manjih komunalnih potreba koje Vijeće Mjesnog odbora Vukomerec selektira i predlaže Vijeću Gradske četvrti kao prioritete programa MKA za tekuće i iduće razdoblje.</w:t>
      </w: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Uočavanje i predlaganje Vijeću Gradske četvrti i drugim nadležnim tijelima većih komunalnih problema na Mjesnom odboru Vukomerec koji se ne mogu, zbog svoje obimnosti i složenosti, rješavati kroz program MKA.</w:t>
      </w: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Kontinuirano upoznavanje i praćenje osnovnih akata na kojima se temelji rad, organizacija i odlučivanje Vijeća Mjesnog odbora Vukomerec.</w:t>
      </w: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Permanentno nastojanje za što učinkovitijom suradnjom Vijeća Mjesnog odbora Vukomerec s Vijećem Gradske četvrti Peščenica-Žitnjak i Gradskim uredom za mjesnu samoupravu, civilnu zaštitu i sigurnost.</w:t>
      </w:r>
    </w:p>
    <w:p w:rsidR="00026DA6" w:rsidRPr="00C5437C" w:rsidRDefault="00026DA6" w:rsidP="00C5437C">
      <w:pPr>
        <w:numPr>
          <w:ilvl w:val="0"/>
          <w:numId w:val="6"/>
        </w:numPr>
        <w:spacing w:line="276" w:lineRule="auto"/>
        <w:rPr>
          <w:szCs w:val="24"/>
        </w:rPr>
      </w:pPr>
      <w:r w:rsidRPr="00C5437C">
        <w:rPr>
          <w:szCs w:val="24"/>
        </w:rPr>
        <w:t>Iniciranje i predlaganje rješavanja legalizacije dijela objekata koji još nisu legalizirani u MO Vukomerec.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numPr>
          <w:ilvl w:val="0"/>
          <w:numId w:val="11"/>
        </w:numPr>
        <w:spacing w:line="276" w:lineRule="auto"/>
        <w:rPr>
          <w:szCs w:val="24"/>
        </w:rPr>
      </w:pPr>
      <w:r w:rsidRPr="00C5437C">
        <w:rPr>
          <w:szCs w:val="24"/>
        </w:rPr>
        <w:t>Zadaci i rokovi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Na osnovi ovih, programom postavljanih ciljeva, Vijeće Mjesnog odbora Vukomerec će u svome radu i na svojim sjednicama tijekom 2026. provoditi proceduralne postupke i donositi odgovarajuće akte u predviđenim rokovima, a naročito o sljedećim pitanjima: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rPr>
          <w:i/>
          <w:szCs w:val="24"/>
        </w:rPr>
      </w:pPr>
      <w:r w:rsidRPr="00C5437C">
        <w:rPr>
          <w:szCs w:val="24"/>
        </w:rPr>
        <w:t xml:space="preserve">Koordinacija i suradnja s Vijećem Gradske četvrti Peščenica-Žitnjak i s predsjednikom Vijeća Gradske četvrti Peščenica-Žitnjak u okviru propisane i opisane procedure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kontinuirano kroz cijelu godinu</w:t>
      </w:r>
      <w:r w:rsidRPr="00C5437C">
        <w:rPr>
          <w:i/>
          <w:szCs w:val="24"/>
        </w:rPr>
        <w:t>).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rPr>
          <w:i/>
          <w:szCs w:val="24"/>
        </w:rPr>
      </w:pPr>
      <w:r w:rsidRPr="00C5437C">
        <w:rPr>
          <w:szCs w:val="24"/>
        </w:rPr>
        <w:lastRenderedPageBreak/>
        <w:t>Kontinuirano praćenje aktualne komunalne problematike iz Plana komunalnih potreba Mjesnog odbora Vukomerec te, prema složenosti i razini rješavanja predlaganje rješavanja</w:t>
      </w:r>
    </w:p>
    <w:p w:rsidR="00026DA6" w:rsidRPr="00C5437C" w:rsidRDefault="00026DA6" w:rsidP="00C5437C">
      <w:pPr>
        <w:numPr>
          <w:ilvl w:val="1"/>
          <w:numId w:val="7"/>
        </w:numPr>
        <w:spacing w:line="276" w:lineRule="auto"/>
        <w:rPr>
          <w:szCs w:val="24"/>
        </w:rPr>
      </w:pPr>
      <w:r w:rsidRPr="00C5437C">
        <w:rPr>
          <w:szCs w:val="24"/>
        </w:rPr>
        <w:t>prioriteta:</w:t>
      </w:r>
    </w:p>
    <w:p w:rsidR="00026DA6" w:rsidRPr="00C5437C" w:rsidRDefault="00026DA6" w:rsidP="00C5437C">
      <w:pPr>
        <w:numPr>
          <w:ilvl w:val="1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Vijeću Mjesnog odbora Vukomerec.</w:t>
      </w:r>
    </w:p>
    <w:p w:rsidR="00026DA6" w:rsidRPr="00C5437C" w:rsidRDefault="00026DA6" w:rsidP="00C5437C">
      <w:pPr>
        <w:numPr>
          <w:ilvl w:val="1"/>
          <w:numId w:val="7"/>
        </w:numPr>
        <w:spacing w:line="276" w:lineRule="auto"/>
        <w:rPr>
          <w:szCs w:val="24"/>
        </w:rPr>
      </w:pPr>
      <w:r w:rsidRPr="00C5437C">
        <w:rPr>
          <w:szCs w:val="24"/>
        </w:rPr>
        <w:t>Prioriteta za PKA:</w:t>
      </w:r>
    </w:p>
    <w:p w:rsidR="00026DA6" w:rsidRPr="00C5437C" w:rsidRDefault="00026DA6" w:rsidP="00C5437C">
      <w:pPr>
        <w:numPr>
          <w:ilvl w:val="1"/>
          <w:numId w:val="5"/>
        </w:numPr>
        <w:spacing w:line="276" w:lineRule="auto"/>
        <w:rPr>
          <w:szCs w:val="24"/>
        </w:rPr>
      </w:pPr>
      <w:r w:rsidRPr="00C5437C">
        <w:rPr>
          <w:szCs w:val="24"/>
        </w:rPr>
        <w:t>Vijeću Gradske četvrti Peščenica-Žitnjak</w:t>
      </w:r>
    </w:p>
    <w:p w:rsidR="00026DA6" w:rsidRPr="00C5437C" w:rsidRDefault="00026DA6" w:rsidP="00C5437C">
      <w:pPr>
        <w:spacing w:line="276" w:lineRule="auto"/>
        <w:ind w:left="780"/>
        <w:rPr>
          <w:szCs w:val="24"/>
        </w:rPr>
      </w:pPr>
      <w:r w:rsidRPr="00C5437C">
        <w:rPr>
          <w:szCs w:val="24"/>
        </w:rPr>
        <w:t xml:space="preserve">     c)   Složenih i većih komunalnih potreba nadležnim tijelima Grada po propisanoj proceduri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kontinuirano  kroz cijelu godinu</w:t>
      </w:r>
      <w:r w:rsidRPr="00C5437C">
        <w:rPr>
          <w:i/>
          <w:szCs w:val="24"/>
        </w:rPr>
        <w:t>).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Davanje mišljenja o prijedlozima akata i programima koja od Vijeća Mjesnog odbora Vukomerec zatraži Vijeće Gradske četvrti Peščenica-Žitnjak ili druga nadležna gradska tijela, te prihvaćanje programa i akata na znanje o kojima navedena tijela informiraju Vijeće Mjesnog odbora Vukomerec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kada bude zatražena i ponuđena</w:t>
      </w:r>
      <w:r w:rsidRPr="00C5437C">
        <w:rPr>
          <w:i/>
          <w:szCs w:val="24"/>
        </w:rPr>
        <w:t>)</w:t>
      </w:r>
      <w:r w:rsidRPr="00C5437C">
        <w:rPr>
          <w:szCs w:val="24"/>
        </w:rPr>
        <w:t>.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Raspravljanje i donošenje zaključaka na sjednicama Vijeća na osnovi prijedloga stanovnika Mjesnog odbora Vukomerec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kontinuirano kroz cijelu godinu</w:t>
      </w:r>
      <w:r w:rsidRPr="00C5437C">
        <w:rPr>
          <w:i/>
          <w:szCs w:val="24"/>
        </w:rPr>
        <w:t>).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Predlaganje prioriteta za donošenje Plana komunalnih aktivnosti Gradske četvrti Peščenica -Žitnjak za </w:t>
      </w:r>
      <w:r w:rsidRPr="00C5437C">
        <w:rPr>
          <w:b/>
          <w:i/>
          <w:szCs w:val="24"/>
        </w:rPr>
        <w:t>2027.</w:t>
      </w:r>
      <w:r w:rsidRPr="00C5437C">
        <w:rPr>
          <w:szCs w:val="24"/>
        </w:rPr>
        <w:t xml:space="preserve">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listopad  2026</w:t>
      </w:r>
      <w:r w:rsidRPr="00C5437C">
        <w:rPr>
          <w:i/>
          <w:szCs w:val="24"/>
        </w:rPr>
        <w:t>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Donošenje Plana MKA za </w:t>
      </w:r>
      <w:r w:rsidRPr="00C5437C">
        <w:rPr>
          <w:b/>
          <w:i/>
          <w:szCs w:val="24"/>
        </w:rPr>
        <w:t>2027</w:t>
      </w:r>
      <w:r w:rsidRPr="00C5437C">
        <w:rPr>
          <w:szCs w:val="24"/>
        </w:rPr>
        <w:t xml:space="preserve"> za Mjesni odbor Vukomerec ( </w:t>
      </w:r>
      <w:r w:rsidRPr="00C5437C">
        <w:rPr>
          <w:b/>
          <w:szCs w:val="24"/>
        </w:rPr>
        <w:t>listopad 2026</w:t>
      </w:r>
      <w:r w:rsidRPr="00C5437C">
        <w:rPr>
          <w:szCs w:val="24"/>
        </w:rPr>
        <w:t>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Donošenje Financijskog plana Vijeća Mjesnog odbora Vukomerec za </w:t>
      </w:r>
      <w:r w:rsidRPr="00C5437C">
        <w:rPr>
          <w:b/>
          <w:i/>
          <w:szCs w:val="24"/>
        </w:rPr>
        <w:t>2027.</w:t>
      </w:r>
      <w:r w:rsidRPr="00C5437C">
        <w:rPr>
          <w:i/>
          <w:color w:val="FF0000"/>
          <w:szCs w:val="24"/>
        </w:rPr>
        <w:t xml:space="preserve">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prosinac 2026</w:t>
      </w:r>
      <w:r w:rsidRPr="00C5437C">
        <w:rPr>
          <w:i/>
          <w:szCs w:val="24"/>
        </w:rPr>
        <w:t>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Donošenje Izvješća o radu Vijeća Mjesnog odbora Vukomerec za </w:t>
      </w:r>
      <w:r w:rsidRPr="00C5437C">
        <w:rPr>
          <w:b/>
          <w:i/>
          <w:szCs w:val="24"/>
        </w:rPr>
        <w:t>2025.</w:t>
      </w:r>
      <w:r w:rsidRPr="00C5437C">
        <w:rPr>
          <w:i/>
          <w:szCs w:val="24"/>
        </w:rPr>
        <w:t xml:space="preserve"> (</w:t>
      </w:r>
      <w:r w:rsidRPr="00C5437C">
        <w:rPr>
          <w:b/>
          <w:i/>
          <w:szCs w:val="24"/>
        </w:rPr>
        <w:t>veljača-ožujak</w:t>
      </w:r>
      <w:r w:rsidRPr="00C5437C">
        <w:rPr>
          <w:i/>
          <w:szCs w:val="24"/>
        </w:rPr>
        <w:t xml:space="preserve"> </w:t>
      </w:r>
      <w:r w:rsidRPr="00C5437C">
        <w:rPr>
          <w:b/>
          <w:i/>
          <w:szCs w:val="24"/>
        </w:rPr>
        <w:t>2026.)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Donošenje Programa rada Vijeća Mjesnog odbora Vukomerec za </w:t>
      </w:r>
      <w:r w:rsidRPr="00C5437C">
        <w:rPr>
          <w:b/>
          <w:i/>
          <w:szCs w:val="24"/>
        </w:rPr>
        <w:t>2026.</w:t>
      </w:r>
      <w:r w:rsidRPr="00C5437C">
        <w:rPr>
          <w:szCs w:val="24"/>
        </w:rPr>
        <w:t xml:space="preserve"> (</w:t>
      </w:r>
      <w:r w:rsidRPr="00C5437C">
        <w:rPr>
          <w:b/>
          <w:szCs w:val="24"/>
        </w:rPr>
        <w:t>veljača 2026.</w:t>
      </w:r>
      <w:r w:rsidRPr="00C5437C">
        <w:rPr>
          <w:b/>
          <w:i/>
          <w:szCs w:val="24"/>
        </w:rPr>
        <w:t>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C5437C">
        <w:rPr>
          <w:szCs w:val="24"/>
        </w:rPr>
        <w:t xml:space="preserve">Donošenje Godišnjeg izvješća o izvršenju financijskog plana  Vijeća Mjesnog odbora Vukomerec za </w:t>
      </w:r>
      <w:r w:rsidRPr="00C5437C">
        <w:rPr>
          <w:b/>
          <w:i/>
          <w:szCs w:val="24"/>
        </w:rPr>
        <w:t>2026.</w:t>
      </w:r>
      <w:r w:rsidRPr="00C5437C">
        <w:rPr>
          <w:szCs w:val="24"/>
        </w:rPr>
        <w:t xml:space="preserve">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lipanj - srpanj 2026</w:t>
      </w:r>
      <w:r w:rsidRPr="00C5437C">
        <w:rPr>
          <w:i/>
          <w:szCs w:val="24"/>
        </w:rPr>
        <w:t>)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Sudjelovanja i predlaganje u donošenju prostornih, urbanističkih i detaljnih planova Grada Zagreba (PUP, GUP, UPU) kada se odnose na prostor Mjesnog Vukomerec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prema dospijeću prijedloga</w:t>
      </w:r>
      <w:r w:rsidRPr="00C5437C">
        <w:rPr>
          <w:i/>
          <w:szCs w:val="24"/>
        </w:rPr>
        <w:t>).</w:t>
      </w:r>
    </w:p>
    <w:p w:rsidR="00026DA6" w:rsidRPr="00C5437C" w:rsidRDefault="00026DA6" w:rsidP="00C5437C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 xml:space="preserve">Raspravljanje i predlaganje rješavanja problema o zaštiti okoliša, sigurnosnom i društvenom standardu građana Mjesnog odbora Vukomerec </w:t>
      </w:r>
      <w:r w:rsidRPr="00C5437C">
        <w:rPr>
          <w:i/>
          <w:szCs w:val="24"/>
        </w:rPr>
        <w:t>(</w:t>
      </w:r>
      <w:r w:rsidRPr="00C5437C">
        <w:rPr>
          <w:b/>
          <w:i/>
          <w:szCs w:val="24"/>
        </w:rPr>
        <w:t>kontinuirano kroz cijelu godinu</w:t>
      </w:r>
      <w:r w:rsidRPr="00C5437C">
        <w:rPr>
          <w:i/>
          <w:szCs w:val="24"/>
        </w:rPr>
        <w:t>)</w:t>
      </w:r>
      <w:r w:rsidRPr="00C5437C">
        <w:rPr>
          <w:szCs w:val="24"/>
        </w:rPr>
        <w:t xml:space="preserve">. </w:t>
      </w:r>
    </w:p>
    <w:p w:rsidR="00026DA6" w:rsidRPr="00C5437C" w:rsidRDefault="00026DA6" w:rsidP="00C5437C">
      <w:pPr>
        <w:spacing w:line="276" w:lineRule="auto"/>
        <w:jc w:val="both"/>
        <w:rPr>
          <w:i/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Izvršenje zadatka u predviđenim rokovima treba shvatiti aproksimativno jer ovise od više činitelja, a naročito o:</w:t>
      </w:r>
    </w:p>
    <w:p w:rsidR="00026DA6" w:rsidRPr="00C5437C" w:rsidRDefault="00026DA6" w:rsidP="00C5437C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dosegnutoj razini odvijanja propisanog i opisanog rada Vijeća Mjesnog odbora Vukomerec.</w:t>
      </w:r>
    </w:p>
    <w:p w:rsidR="00026DA6" w:rsidRPr="00C5437C" w:rsidRDefault="00026DA6" w:rsidP="00C5437C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suradnji Vijeća Mjesnog odbora Vukomerec s Vijećem Gradske četvrti Peščenica-Žitnjak i s predsjednikom Vijeća Gradske četvrti.</w:t>
      </w:r>
    </w:p>
    <w:p w:rsidR="00026DA6" w:rsidRPr="00C5437C" w:rsidRDefault="00026DA6" w:rsidP="00C5437C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C5437C">
        <w:rPr>
          <w:szCs w:val="24"/>
        </w:rPr>
        <w:t>suradnji Vijeća Mjesnog odbora s građanima Mjesnog odbora Vukomerec, te o izvršenju proračunskih stavki koje se odnose na Mjesnu samoupravu Grada Zagreba.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KLASA: 024-08/26-003/427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URBROJ: 251-13-11-5/004-26-4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Zagreb, 23. veljače 2026.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PREDSJEDNICA VIJEĆA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MJESNOG ODBORA VUKOMEREC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Marija Pavičić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rPr>
          <w:szCs w:val="24"/>
          <w:u w:val="single"/>
        </w:rPr>
      </w:pPr>
      <w:r w:rsidRPr="00C5437C">
        <w:rPr>
          <w:szCs w:val="24"/>
          <w:u w:val="single"/>
        </w:rPr>
        <w:br w:type="page"/>
      </w:r>
    </w:p>
    <w:p w:rsidR="00026DA6" w:rsidRPr="00C5437C" w:rsidRDefault="00026DA6" w:rsidP="00C5437C">
      <w:pPr>
        <w:spacing w:line="276" w:lineRule="auto"/>
        <w:ind w:firstLine="708"/>
        <w:jc w:val="both"/>
        <w:rPr>
          <w:szCs w:val="24"/>
        </w:rPr>
      </w:pPr>
      <w:r w:rsidRPr="00C5437C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8. sjednici, 27. siječnja 2026, donijelo je</w:t>
      </w:r>
    </w:p>
    <w:p w:rsidR="00026DA6" w:rsidRPr="00C5437C" w:rsidRDefault="00026DA6" w:rsidP="00C5437C">
      <w:pPr>
        <w:spacing w:line="276" w:lineRule="auto"/>
        <w:ind w:firstLine="708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ind w:right="-58"/>
        <w:jc w:val="center"/>
        <w:rPr>
          <w:b/>
          <w:szCs w:val="24"/>
        </w:rPr>
      </w:pPr>
      <w:r w:rsidRPr="00C5437C">
        <w:rPr>
          <w:b/>
          <w:szCs w:val="24"/>
        </w:rPr>
        <w:t>Z a k l j u č a k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  <w:r w:rsidRPr="00C5437C">
        <w:rPr>
          <w:b/>
          <w:szCs w:val="24"/>
        </w:rPr>
        <w:t>o uklanjanju zaštitnih stupića na križanju Ulica Vukomerec kod k.br. 63 i Porečka ulica radi poboljšanja prometne protočnosti i sigurnosti</w:t>
      </w:r>
    </w:p>
    <w:p w:rsidR="00026DA6" w:rsidRPr="00C5437C" w:rsidRDefault="00026DA6" w:rsidP="00C5437C">
      <w:pPr>
        <w:spacing w:line="276" w:lineRule="auto"/>
        <w:jc w:val="center"/>
        <w:rPr>
          <w:b/>
          <w:szCs w:val="24"/>
        </w:rPr>
      </w:pPr>
    </w:p>
    <w:p w:rsidR="00026DA6" w:rsidRPr="00C5437C" w:rsidRDefault="00026DA6" w:rsidP="00C5437C">
      <w:pPr>
        <w:pStyle w:val="StandardWeb"/>
        <w:numPr>
          <w:ilvl w:val="0"/>
          <w:numId w:val="13"/>
        </w:numPr>
        <w:suppressAutoHyphens/>
        <w:spacing w:before="0" w:beforeAutospacing="0" w:after="0" w:afterAutospacing="0" w:line="276" w:lineRule="auto"/>
      </w:pPr>
      <w:r w:rsidRPr="00C5437C">
        <w:t>Vijeće Mjesnog odbora Vukomerec predlaže Vijeću Gradske četvrti Peščenica – Žitnjak da od nadležnih gradskih tijela zatraži uklanjanje postojećih zaštitnih stupića na predmetnom križanju, jer isti u postojećem položaju otežavaju ulazak vozila u Porečku ulicu i narušavaju normalno odvijanje prometa.</w:t>
      </w:r>
    </w:p>
    <w:p w:rsidR="00026DA6" w:rsidRPr="00C5437C" w:rsidRDefault="00026DA6" w:rsidP="00C5437C">
      <w:pPr>
        <w:pStyle w:val="StandardWeb"/>
        <w:numPr>
          <w:ilvl w:val="0"/>
          <w:numId w:val="13"/>
        </w:numPr>
        <w:suppressAutoHyphens/>
        <w:spacing w:before="0" w:beforeAutospacing="0" w:after="0" w:afterAutospacing="0" w:line="276" w:lineRule="auto"/>
      </w:pPr>
      <w:r w:rsidRPr="00C5437C">
        <w:t>Vijeće traži da nadležni gradski ured izvrši prometno-tehničku analizu lokacije te, ukoliko je potrebno, predloži primjerenije rješenje koje će osigurati protočnost prometa uz zadržavanje odgovarajuće razine sigurnosti pješaka i imovine.</w:t>
      </w:r>
    </w:p>
    <w:p w:rsidR="00026DA6" w:rsidRPr="00C5437C" w:rsidRDefault="00026DA6" w:rsidP="00C5437C">
      <w:pPr>
        <w:pStyle w:val="StandardWeb"/>
        <w:numPr>
          <w:ilvl w:val="0"/>
          <w:numId w:val="13"/>
        </w:numPr>
        <w:suppressAutoHyphens/>
        <w:spacing w:before="0" w:beforeAutospacing="0" w:after="0" w:afterAutospacing="0" w:line="276" w:lineRule="auto"/>
      </w:pPr>
      <w:r w:rsidRPr="00C5437C">
        <w:t>Vijeće traži očitovanje nadležnih službi o mogućnostima i roku provedbe predmetne mjere.</w:t>
      </w:r>
    </w:p>
    <w:p w:rsidR="00026DA6" w:rsidRPr="00C5437C" w:rsidRDefault="00026DA6" w:rsidP="00C5437C">
      <w:pPr>
        <w:pStyle w:val="StandardWeb"/>
        <w:numPr>
          <w:ilvl w:val="0"/>
          <w:numId w:val="13"/>
        </w:numPr>
        <w:suppressAutoHyphens/>
        <w:spacing w:before="0" w:beforeAutospacing="0" w:after="0" w:afterAutospacing="0" w:line="276" w:lineRule="auto"/>
      </w:pPr>
      <w:r w:rsidRPr="00C5437C">
        <w:t>Ovaj Zaključak dostavit će se Vijeću Gradske četvrti Peščenica – Žitnjak na daljnje postupanje.</w:t>
      </w:r>
    </w:p>
    <w:p w:rsidR="00026DA6" w:rsidRPr="00C5437C" w:rsidRDefault="00026DA6" w:rsidP="00C5437C">
      <w:pPr>
        <w:pStyle w:val="StandardWeb"/>
        <w:numPr>
          <w:ilvl w:val="0"/>
          <w:numId w:val="13"/>
        </w:numPr>
        <w:suppressAutoHyphens/>
        <w:spacing w:before="0" w:beforeAutospacing="0" w:after="0" w:afterAutospacing="0" w:line="276" w:lineRule="auto"/>
      </w:pPr>
      <w:r w:rsidRPr="00C5437C">
        <w:t>Obrazloženje je sastavni dio ovog Zaključka.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pStyle w:val="Naslov3"/>
        <w:suppressAutoHyphens/>
        <w:spacing w:before="0" w:beforeAutospacing="0" w:after="0" w:afterAutospacing="0" w:line="276" w:lineRule="auto"/>
        <w:rPr>
          <w:sz w:val="24"/>
          <w:szCs w:val="24"/>
        </w:rPr>
      </w:pPr>
      <w:r w:rsidRPr="00C5437C">
        <w:rPr>
          <w:sz w:val="24"/>
          <w:szCs w:val="24"/>
        </w:rPr>
        <w:t>OBRAZLOŽENJE:</w:t>
      </w:r>
    </w:p>
    <w:p w:rsidR="00026DA6" w:rsidRPr="00C5437C" w:rsidRDefault="00026DA6" w:rsidP="00C5437C">
      <w:pPr>
        <w:pStyle w:val="Naslov3"/>
        <w:suppressAutoHyphens/>
        <w:spacing w:before="0" w:beforeAutospacing="0" w:after="0" w:afterAutospacing="0" w:line="276" w:lineRule="auto"/>
        <w:rPr>
          <w:sz w:val="24"/>
          <w:szCs w:val="24"/>
        </w:rPr>
      </w:pPr>
    </w:p>
    <w:p w:rsidR="00026DA6" w:rsidRPr="00C5437C" w:rsidRDefault="00026DA6" w:rsidP="00C5437C">
      <w:pPr>
        <w:pStyle w:val="isselectedend"/>
        <w:suppressAutoHyphens/>
        <w:spacing w:before="0" w:beforeAutospacing="0" w:after="0" w:afterAutospacing="0" w:line="276" w:lineRule="auto"/>
      </w:pPr>
      <w:r w:rsidRPr="00C5437C">
        <w:t>Na predmetnom križanju postavljeni su zaštitni stupići s ciljem sprječavanja nepropisnog parkiranja i povećanja sigurnosti prometovanja. Međutim, u praksi je utvrđeno da njihov razmještaj onemogućuje ili znatno otežava skretanje vozila iz Ulice Vukomerec u Porečku ulicu, osobito za vozila većih dimenzija (dostavna, komunalna i interventna vozila).</w:t>
      </w:r>
    </w:p>
    <w:p w:rsidR="00026DA6" w:rsidRPr="00C5437C" w:rsidRDefault="00026DA6" w:rsidP="00C5437C">
      <w:pPr>
        <w:pStyle w:val="isselectedend"/>
        <w:suppressAutoHyphens/>
        <w:spacing w:before="0" w:beforeAutospacing="0" w:after="0" w:afterAutospacing="0" w:line="276" w:lineRule="auto"/>
      </w:pPr>
      <w:r w:rsidRPr="00C5437C">
        <w:t>Zbog smanjene širine prolaza dolazi do usporavanja prometa, otežanog manevriranja, povećanog rizika od oštećenja vozila i prometne infrastrukture te stvaranja povremenih zastoja. Građani su Vijeću Mjesnog odbora u više navrata ukazali na navedeni problem, ističući svakodnevne poteškoće u korištenju prometnice.</w:t>
      </w:r>
    </w:p>
    <w:p w:rsidR="00026DA6" w:rsidRPr="00C5437C" w:rsidRDefault="00026DA6" w:rsidP="00C5437C">
      <w:pPr>
        <w:pStyle w:val="isselectedend"/>
        <w:suppressAutoHyphens/>
        <w:spacing w:before="0" w:beforeAutospacing="0" w:after="0" w:afterAutospacing="0" w:line="276" w:lineRule="auto"/>
      </w:pPr>
      <w:r w:rsidRPr="00C5437C">
        <w:t>Vijeće Mjesnog odbora smatra kako postojeće prometno rješenje ne odgovara stvarnim potrebama na terenu te je nužno izvršiti njegovu prilagodbu kako bi se:</w:t>
      </w:r>
    </w:p>
    <w:p w:rsidR="00026DA6" w:rsidRPr="00C5437C" w:rsidRDefault="00026DA6" w:rsidP="00C5437C">
      <w:pPr>
        <w:pStyle w:val="isselectedend"/>
        <w:suppressAutoHyphens/>
        <w:spacing w:before="0" w:beforeAutospacing="0" w:after="0" w:afterAutospacing="0" w:line="276" w:lineRule="auto"/>
      </w:pPr>
      <w:r w:rsidRPr="00C5437C">
        <w:t>• omogućilo nesmetano i sigurnije uključivanje vozila u Porečku ulicu,</w:t>
      </w:r>
      <w:r w:rsidRPr="00C5437C">
        <w:br/>
        <w:t>• povećala protočnost i preglednost prometovanja,</w:t>
      </w:r>
      <w:r w:rsidRPr="00C5437C">
        <w:br/>
        <w:t>• smanjila mogućnost prometnih konflikata i materijalne štete,</w:t>
      </w:r>
      <w:r w:rsidRPr="00C5437C">
        <w:br/>
        <w:t>• osigurala funkcionalnost prometne infrastrukture u skladu s namjenom i stvarnim opterećenjem.</w:t>
      </w:r>
    </w:p>
    <w:p w:rsidR="00026DA6" w:rsidRPr="00C5437C" w:rsidRDefault="00026DA6" w:rsidP="00C5437C">
      <w:pPr>
        <w:pStyle w:val="StandardWeb"/>
        <w:suppressAutoHyphens/>
        <w:spacing w:before="0" w:beforeAutospacing="0" w:after="0" w:afterAutospacing="0" w:line="276" w:lineRule="auto"/>
      </w:pPr>
      <w:r w:rsidRPr="00C5437C">
        <w:t>Slijedom navedenoga, predlaže se uklanjanje postojećih stupića te razmatranje eventualnog alternativnog prometno-tehničkog rješenja koje neće ograničavati kolni pristup, a istodobno će zadržati potrebnu razinu prometne sigurnosti.</w:t>
      </w:r>
    </w:p>
    <w:p w:rsidR="00026DA6" w:rsidRPr="00C5437C" w:rsidRDefault="00026DA6" w:rsidP="00C5437C">
      <w:pPr>
        <w:pStyle w:val="StandardWeb"/>
        <w:suppressAutoHyphens/>
        <w:spacing w:before="0" w:beforeAutospacing="0" w:after="0" w:afterAutospacing="0" w:line="276" w:lineRule="auto"/>
        <w:ind w:left="720"/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KLASA: 024-08/26-003/427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lastRenderedPageBreak/>
        <w:t>URBROJ: 251-13-11-5/004-26-5</w:t>
      </w:r>
    </w:p>
    <w:p w:rsidR="00026DA6" w:rsidRPr="00C5437C" w:rsidRDefault="00026DA6" w:rsidP="00C5437C">
      <w:pPr>
        <w:spacing w:line="276" w:lineRule="auto"/>
        <w:jc w:val="both"/>
        <w:rPr>
          <w:szCs w:val="24"/>
        </w:rPr>
      </w:pPr>
      <w:r w:rsidRPr="00C5437C">
        <w:rPr>
          <w:szCs w:val="24"/>
        </w:rPr>
        <w:t>Zagreb, 23. veljače 2026.</w:t>
      </w:r>
    </w:p>
    <w:p w:rsidR="00026DA6" w:rsidRPr="00C5437C" w:rsidRDefault="00026DA6" w:rsidP="00C5437C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PREDSJEDNICA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VIJEĆA MJESNOG ODBORA VUKOMEREC</w:t>
      </w: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</w:p>
    <w:p w:rsidR="00026DA6" w:rsidRPr="00C5437C" w:rsidRDefault="00026DA6" w:rsidP="00C5437C">
      <w:pPr>
        <w:spacing w:line="276" w:lineRule="auto"/>
        <w:ind w:left="4248"/>
        <w:jc w:val="center"/>
        <w:rPr>
          <w:szCs w:val="24"/>
        </w:rPr>
      </w:pPr>
      <w:r w:rsidRPr="00C5437C">
        <w:rPr>
          <w:szCs w:val="24"/>
        </w:rPr>
        <w:t>Marija Pavičić</w:t>
      </w:r>
    </w:p>
    <w:p w:rsidR="00026DA6" w:rsidRPr="00C5437C" w:rsidRDefault="00026DA6" w:rsidP="00C5437C">
      <w:pPr>
        <w:spacing w:line="276" w:lineRule="auto"/>
        <w:rPr>
          <w:szCs w:val="24"/>
        </w:rPr>
      </w:pPr>
    </w:p>
    <w:p w:rsidR="00026DA6" w:rsidRPr="00C5437C" w:rsidRDefault="00026DA6" w:rsidP="00C5437C">
      <w:pPr>
        <w:spacing w:line="276" w:lineRule="auto"/>
        <w:ind w:right="2358"/>
        <w:jc w:val="both"/>
        <w:rPr>
          <w:szCs w:val="24"/>
          <w:u w:val="single"/>
        </w:rPr>
      </w:pPr>
    </w:p>
    <w:sectPr w:rsidR="00026DA6" w:rsidRPr="00C5437C" w:rsidSect="00026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B3AD4"/>
    <w:multiLevelType w:val="hybridMultilevel"/>
    <w:tmpl w:val="94D65EA2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15C9A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275B0A"/>
    <w:multiLevelType w:val="hybridMultilevel"/>
    <w:tmpl w:val="726AC0D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475ABF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4E2702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C5F7C"/>
    <w:multiLevelType w:val="hybridMultilevel"/>
    <w:tmpl w:val="140458DA"/>
    <w:lvl w:ilvl="0" w:tplc="79F08C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9805AD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4C3F5C7A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2416D"/>
    <w:multiLevelType w:val="multilevel"/>
    <w:tmpl w:val="291A4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7C14B5"/>
    <w:multiLevelType w:val="multilevel"/>
    <w:tmpl w:val="291A4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943E55"/>
    <w:multiLevelType w:val="hybridMultilevel"/>
    <w:tmpl w:val="937A37E6"/>
    <w:lvl w:ilvl="0" w:tplc="BEA68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97A6F0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1F2E85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DA6"/>
    <w:rsid w:val="00026DA6"/>
    <w:rsid w:val="000A66C0"/>
    <w:rsid w:val="00AD2C3F"/>
    <w:rsid w:val="00C5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D6C9A"/>
  <w15:chartTrackingRefBased/>
  <w15:docId w15:val="{FC9CE31F-3B01-4369-A6AC-BADA85B7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3">
    <w:name w:val="heading 3"/>
    <w:basedOn w:val="Normal"/>
    <w:link w:val="Naslov3Char"/>
    <w:uiPriority w:val="9"/>
    <w:qFormat/>
    <w:rsid w:val="00026DA6"/>
    <w:pPr>
      <w:suppressAutoHyphens w:val="0"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26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3Char">
    <w:name w:val="Naslov 3 Char"/>
    <w:basedOn w:val="Zadanifontodlomka"/>
    <w:link w:val="Naslov3"/>
    <w:uiPriority w:val="9"/>
    <w:rsid w:val="00026DA6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unhideWhenUsed/>
    <w:rsid w:val="00026DA6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customStyle="1" w:styleId="isselectedend">
    <w:name w:val="isselectedend"/>
    <w:basedOn w:val="Normal"/>
    <w:rsid w:val="00026DA6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2606</Words>
  <Characters>14856</Characters>
  <Application>Microsoft Office Word</Application>
  <DocSecurity>0</DocSecurity>
  <Lines>123</Lines>
  <Paragraphs>34</Paragraphs>
  <ScaleCrop>false</ScaleCrop>
  <Company/>
  <LinksUpToDate>false</LinksUpToDate>
  <CharactersWithSpaces>17428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3</cp:revision>
  <dcterms:created xsi:type="dcterms:W3CDTF">2026-03-02T10:36:00Z</dcterms:created>
  <dcterms:modified xsi:type="dcterms:W3CDTF">2026-03-03T12:50:00Z</dcterms:modified>
</cp:coreProperties>
</file>