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612" w:rsidRDefault="00574612" w:rsidP="00574612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574612" w:rsidRDefault="00574612" w:rsidP="00574612">
      <w:pPr>
        <w:jc w:val="center"/>
        <w:rPr>
          <w:b/>
        </w:rPr>
      </w:pPr>
      <w:r>
        <w:rPr>
          <w:b/>
        </w:rPr>
        <w:t>40.  sjednice Vijeća Gradske četvrti Donja Dubrava,</w:t>
      </w:r>
    </w:p>
    <w:p w:rsidR="00574612" w:rsidRDefault="00574612" w:rsidP="00574612">
      <w:pPr>
        <w:jc w:val="center"/>
        <w:rPr>
          <w:b/>
        </w:rPr>
      </w:pPr>
      <w:r>
        <w:rPr>
          <w:b/>
        </w:rPr>
        <w:t>održane 11. rujna 2024.</w:t>
      </w:r>
    </w:p>
    <w:p w:rsidR="00574612" w:rsidRDefault="00574612" w:rsidP="00574612">
      <w:pPr>
        <w:jc w:val="center"/>
        <w:rPr>
          <w:b/>
        </w:rPr>
      </w:pPr>
      <w:r>
        <w:rPr>
          <w:b/>
        </w:rPr>
        <w:t>u dvorani „C“ Područnog ureda gradske uprave Dubrava, Dubrava 49,</w:t>
      </w:r>
    </w:p>
    <w:p w:rsidR="00574612" w:rsidRDefault="00574612" w:rsidP="00574612">
      <w:pPr>
        <w:jc w:val="center"/>
        <w:rPr>
          <w:b/>
        </w:rPr>
      </w:pPr>
      <w:r>
        <w:rPr>
          <w:b/>
        </w:rPr>
        <w:t>s početkom u 16,00 sati</w:t>
      </w:r>
    </w:p>
    <w:p w:rsidR="00574612" w:rsidRDefault="00574612" w:rsidP="00574612">
      <w:pPr>
        <w:jc w:val="both"/>
      </w:pPr>
    </w:p>
    <w:p w:rsidR="002B4A08" w:rsidRDefault="002B4A08" w:rsidP="00574612">
      <w:pPr>
        <w:jc w:val="both"/>
      </w:pPr>
    </w:p>
    <w:p w:rsidR="00574612" w:rsidRDefault="00574612" w:rsidP="00574612">
      <w:pPr>
        <w:jc w:val="both"/>
      </w:pPr>
      <w:r>
        <w:rPr>
          <w:b/>
        </w:rPr>
        <w:t>Nazočni članovi Vijeća</w:t>
      </w:r>
      <w:r>
        <w:t xml:space="preserve">: Trpimir Majcan - predsjednik Mladen Cetinja - potpredsjednik, </w:t>
      </w:r>
      <w:proofErr w:type="spellStart"/>
      <w:r>
        <w:t>Atanasoski</w:t>
      </w:r>
      <w:proofErr w:type="spellEnd"/>
      <w:r>
        <w:t xml:space="preserve"> Petar, Drijen </w:t>
      </w:r>
      <w:proofErr w:type="spellStart"/>
      <w:r>
        <w:t>Belec</w:t>
      </w:r>
      <w:proofErr w:type="spellEnd"/>
      <w:r>
        <w:t xml:space="preserve">, Antun Bošnjaković, Igor Božić, Mira Božić, Ivan Forgač, Adriano Friganović, Nikola Horvatić, Tomislav </w:t>
      </w:r>
      <w:proofErr w:type="spellStart"/>
      <w:r>
        <w:t>Ivanek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 </w:t>
      </w:r>
      <w:proofErr w:type="spellStart"/>
      <w:r>
        <w:t>Kavur</w:t>
      </w:r>
      <w:proofErr w:type="spellEnd"/>
      <w:r>
        <w:t xml:space="preserve">, Ankica Penava Pejčinović, Hrvoje Tomić i Ivan </w:t>
      </w:r>
      <w:proofErr w:type="spellStart"/>
      <w:r>
        <w:t>Totić</w:t>
      </w:r>
      <w:proofErr w:type="spellEnd"/>
      <w:r>
        <w:t>.</w:t>
      </w:r>
    </w:p>
    <w:p w:rsidR="00574612" w:rsidRDefault="00574612" w:rsidP="00574612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Gradskog ureda za mjesnu samoupravu, promet, civilnu zaštitu i sigurnost:</w:t>
      </w:r>
      <w:r>
        <w:t xml:space="preserve"> Marija Nakić – voditeljica Područnog odsjeka Donja Dubrava, Snježana Pehar i </w:t>
      </w:r>
      <w:proofErr w:type="spellStart"/>
      <w:r>
        <w:t>Sivestar</w:t>
      </w:r>
      <w:proofErr w:type="spellEnd"/>
      <w:r>
        <w:t xml:space="preserve"> Smrekar - stručni referenti za rad tijela mjesne samouprave. </w:t>
      </w:r>
    </w:p>
    <w:p w:rsidR="00574612" w:rsidRDefault="00574612" w:rsidP="00574612">
      <w:pPr>
        <w:jc w:val="both"/>
      </w:pPr>
      <w:r>
        <w:rPr>
          <w:b/>
        </w:rPr>
        <w:t>Predsjednik</w:t>
      </w:r>
      <w:r>
        <w:t xml:space="preserve"> utvrđuje da je sjednici nazočno svih 15 članova Vijeća te ono može pravovaljano odlučivati. Otvara 40. sjednicu Vijeća Gradske četvrti Donja Dubrava. </w:t>
      </w:r>
    </w:p>
    <w:p w:rsidR="00D00603" w:rsidRDefault="00D00603" w:rsidP="00574612">
      <w:pPr>
        <w:jc w:val="both"/>
      </w:pPr>
      <w:r>
        <w:t>Na sjednicu je došla građanka iz Fočanske ulice koja se žali na najezdu komaraca zbog kojih ne može izaći u svoje dvorište</w:t>
      </w:r>
      <w:r w:rsidR="00D60F48">
        <w:t>. Tvrdi da je u pojedinim dijelovima grada tretiranje izvršeno, ali da u Donjoj Dubravi već godinama nije. Pita zašto se Donja Dubrava svake godine izostavlja</w:t>
      </w:r>
      <w:r>
        <w:t xml:space="preserve"> te traži da Grad izvrši tretiranje komaraca i u Donjoj Dubravi a ne samo u drugim gradskim četvrtima.</w:t>
      </w:r>
    </w:p>
    <w:p w:rsidR="00D60F48" w:rsidRDefault="00D60F48" w:rsidP="00574612">
      <w:pPr>
        <w:jc w:val="both"/>
      </w:pPr>
      <w:r w:rsidRPr="00D60F48">
        <w:rPr>
          <w:b/>
        </w:rPr>
        <w:t xml:space="preserve">T. </w:t>
      </w:r>
      <w:proofErr w:type="spellStart"/>
      <w:r w:rsidRPr="00D60F48">
        <w:rPr>
          <w:b/>
        </w:rPr>
        <w:t>Ivanek</w:t>
      </w:r>
      <w:proofErr w:type="spellEnd"/>
      <w:r>
        <w:t xml:space="preserve"> napominje da je u Starom Retkovcu gdje živi vršeno tretiranje komaraca.</w:t>
      </w:r>
    </w:p>
    <w:p w:rsidR="00D60F48" w:rsidRDefault="00D60F48" w:rsidP="00D60F48">
      <w:pPr>
        <w:jc w:val="both"/>
      </w:pPr>
      <w:r w:rsidRPr="00D60F48">
        <w:rPr>
          <w:b/>
        </w:rPr>
        <w:t xml:space="preserve">I. </w:t>
      </w:r>
      <w:proofErr w:type="spellStart"/>
      <w:r w:rsidRPr="00D60F48">
        <w:rPr>
          <w:b/>
        </w:rPr>
        <w:t>Totić</w:t>
      </w:r>
      <w:proofErr w:type="spellEnd"/>
      <w:r>
        <w:t xml:space="preserve"> predlaže da se uputi pitanje nadležnima jesu li ove godine vršili tretiranje komaraca na području Donje Dubrave i kada. Ukoliko nisu</w:t>
      </w:r>
      <w:r w:rsidR="003C62D2">
        <w:t>, zašto nisu i da pod hitno to učine.</w:t>
      </w:r>
    </w:p>
    <w:p w:rsidR="003C62D2" w:rsidRDefault="003C62D2" w:rsidP="00D60F48">
      <w:pPr>
        <w:jc w:val="both"/>
      </w:pPr>
      <w:r>
        <w:t>Nakon konstatacije predsjednika da će pitanje biti upućeno nadležnima građanka napušta sjednicu.</w:t>
      </w:r>
    </w:p>
    <w:p w:rsidR="00574612" w:rsidRDefault="00574612" w:rsidP="00574612">
      <w:pPr>
        <w:jc w:val="both"/>
      </w:pPr>
      <w:r>
        <w:t>P</w:t>
      </w:r>
      <w:r w:rsidR="003C62D2">
        <w:t>redsjednik nastavlja sjednicu i p</w:t>
      </w:r>
      <w:r>
        <w:t xml:space="preserve">ita članove Vijeća imaju li primjedbi na zapisnik prethodne sjednice. Budući da primjedbi nije bilo, nakon provedenog glasovanja utvrđuje da je zapisnik 39. sjednice </w:t>
      </w:r>
      <w:r>
        <w:rPr>
          <w:i/>
        </w:rPr>
        <w:t>jednoglasno</w:t>
      </w:r>
      <w:r>
        <w:t xml:space="preserve"> prihvaćen.</w:t>
      </w:r>
    </w:p>
    <w:p w:rsidR="00574612" w:rsidRDefault="00574612" w:rsidP="00574612">
      <w:pPr>
        <w:jc w:val="both"/>
      </w:pPr>
      <w:r>
        <w:t>Predlaže dopunu dnevnog reda točkom 1.: „Prijedlog zaključka o  izmjeni Plana komunalnih aktivnosti Gradske četvrti Donja Dubrava u 2024.“</w:t>
      </w:r>
      <w:r w:rsidR="004E1438">
        <w:t xml:space="preserve"> Pita članove Vijeća imaju li prijedloge za dopunu dnevnog reda. B</w:t>
      </w:r>
      <w:r>
        <w:t>udući da drugih prijedloga nije bilo predsjednik daje na glasovanje prijed</w:t>
      </w:r>
      <w:r w:rsidR="004E1438">
        <w:t>log dopune dnevnog reda točkom 1</w:t>
      </w:r>
      <w:r>
        <w:t xml:space="preserve">. te nakon provedenog glasovanja utvrđuje da je prijedlog </w:t>
      </w:r>
      <w:r>
        <w:rPr>
          <w:i/>
        </w:rPr>
        <w:t xml:space="preserve"> jednoglasno </w:t>
      </w:r>
      <w:r>
        <w:t xml:space="preserve">usvojen, a potom je, također </w:t>
      </w:r>
      <w:r>
        <w:rPr>
          <w:i/>
        </w:rPr>
        <w:t xml:space="preserve">jednoglasno, </w:t>
      </w:r>
      <w:r>
        <w:t>usvojen</w:t>
      </w:r>
    </w:p>
    <w:p w:rsidR="00574612" w:rsidRDefault="00574612" w:rsidP="00574612">
      <w:pPr>
        <w:jc w:val="both"/>
      </w:pPr>
    </w:p>
    <w:p w:rsidR="002B4A08" w:rsidRDefault="002B4A08" w:rsidP="00574612">
      <w:pPr>
        <w:jc w:val="both"/>
      </w:pPr>
    </w:p>
    <w:p w:rsidR="00574612" w:rsidRDefault="00574612" w:rsidP="00574612">
      <w:pPr>
        <w:jc w:val="center"/>
        <w:rPr>
          <w:b/>
        </w:rPr>
      </w:pPr>
      <w:r>
        <w:rPr>
          <w:b/>
        </w:rPr>
        <w:t>DNEVNI RED:</w:t>
      </w:r>
    </w:p>
    <w:p w:rsidR="004E1438" w:rsidRPr="004E1438" w:rsidRDefault="004E1438" w:rsidP="004E1438">
      <w:pPr>
        <w:jc w:val="both"/>
        <w:rPr>
          <w:i/>
        </w:rPr>
      </w:pPr>
    </w:p>
    <w:p w:rsidR="004E1438" w:rsidRDefault="004E1FEF" w:rsidP="004E1438">
      <w:pPr>
        <w:numPr>
          <w:ilvl w:val="0"/>
          <w:numId w:val="1"/>
        </w:numPr>
        <w:contextualSpacing/>
        <w:jc w:val="both"/>
      </w:pPr>
      <w:r>
        <w:t>Prijedlog zaključka o izmjeni Plana komunalnih aktivnosti Gradske četvrti Donja Dubrava u 2024.</w:t>
      </w:r>
    </w:p>
    <w:p w:rsidR="004E1438" w:rsidRPr="004E1438" w:rsidRDefault="004E1438" w:rsidP="004E1438">
      <w:pPr>
        <w:numPr>
          <w:ilvl w:val="0"/>
          <w:numId w:val="1"/>
        </w:numPr>
        <w:contextualSpacing/>
        <w:jc w:val="both"/>
      </w:pPr>
      <w:r w:rsidRPr="004E1438">
        <w:t>Prijedlog zaključka o izmjeni Plana potreba za aktivnostima, programima i projektima unapređenja kvalitete života građana Gradske četvrti Donja Dubrava u 2024.</w:t>
      </w:r>
    </w:p>
    <w:p w:rsidR="004E1438" w:rsidRPr="004E1438" w:rsidRDefault="004E1438" w:rsidP="004E1438">
      <w:pPr>
        <w:ind w:left="720"/>
        <w:contextualSpacing/>
        <w:jc w:val="both"/>
        <w:rPr>
          <w:i/>
        </w:rPr>
      </w:pPr>
      <w:r w:rsidRPr="004E1438">
        <w:t xml:space="preserve">- predlagatelj: </w:t>
      </w:r>
      <w:r w:rsidRPr="004E1438">
        <w:rPr>
          <w:i/>
        </w:rPr>
        <w:t>predsjednik Vijeća</w:t>
      </w:r>
    </w:p>
    <w:p w:rsidR="004E1438" w:rsidRPr="004E1438" w:rsidRDefault="004E1438" w:rsidP="004E1438">
      <w:pPr>
        <w:numPr>
          <w:ilvl w:val="0"/>
          <w:numId w:val="1"/>
        </w:numPr>
        <w:contextualSpacing/>
        <w:jc w:val="both"/>
      </w:pPr>
      <w:r w:rsidRPr="004E1438">
        <w:t xml:space="preserve">Prijedlog zaključka o očitovanju o zahtjevu za kupoprodajom k.č.br.8050/2 k.o. Dubrava </w:t>
      </w:r>
    </w:p>
    <w:p w:rsidR="004E1438" w:rsidRPr="004E1438" w:rsidRDefault="004E1438" w:rsidP="004E1438">
      <w:pPr>
        <w:ind w:left="720"/>
        <w:contextualSpacing/>
        <w:jc w:val="both"/>
      </w:pPr>
      <w:r w:rsidRPr="004E1438">
        <w:t xml:space="preserve">- predlagatelj: </w:t>
      </w:r>
      <w:r w:rsidRPr="004E1438">
        <w:rPr>
          <w:i/>
        </w:rPr>
        <w:t>predsjednik Vijeća</w:t>
      </w:r>
    </w:p>
    <w:p w:rsidR="004E1438" w:rsidRPr="004E1438" w:rsidRDefault="004E1438" w:rsidP="004E1438">
      <w:pPr>
        <w:numPr>
          <w:ilvl w:val="0"/>
          <w:numId w:val="1"/>
        </w:numPr>
        <w:contextualSpacing/>
        <w:jc w:val="both"/>
      </w:pPr>
      <w:r w:rsidRPr="004E1438">
        <w:t>Prijedlog zaključka o osiguranju sredstava za Plan potreba za aktivnostima, programima i projektima unapređenja kvalitete života građana Gradske četvrti Donja Dubrava u 2025.</w:t>
      </w:r>
    </w:p>
    <w:p w:rsidR="004E1438" w:rsidRPr="004E1438" w:rsidRDefault="004E1438" w:rsidP="004E1438">
      <w:pPr>
        <w:ind w:left="720"/>
        <w:contextualSpacing/>
        <w:rPr>
          <w:b/>
        </w:rPr>
      </w:pPr>
      <w:r w:rsidRPr="004E1438">
        <w:rPr>
          <w:b/>
        </w:rPr>
        <w:t xml:space="preserve">– </w:t>
      </w:r>
      <w:r w:rsidRPr="004E1438">
        <w:t xml:space="preserve">predlagatelj: </w:t>
      </w:r>
      <w:r w:rsidRPr="004E1438">
        <w:rPr>
          <w:i/>
        </w:rPr>
        <w:t>predsjednik Vijeća</w:t>
      </w:r>
    </w:p>
    <w:p w:rsidR="004E1438" w:rsidRPr="004E1438" w:rsidRDefault="004E1438" w:rsidP="004E1438">
      <w:pPr>
        <w:numPr>
          <w:ilvl w:val="0"/>
          <w:numId w:val="1"/>
        </w:numPr>
        <w:contextualSpacing/>
        <w:jc w:val="both"/>
      </w:pPr>
      <w:r w:rsidRPr="004E1438">
        <w:lastRenderedPageBreak/>
        <w:t>Prijedlog zaključka o prijedlogu uklanjanja ruševnog objekta u ulici Dubrava 256</w:t>
      </w:r>
    </w:p>
    <w:p w:rsidR="004E1438" w:rsidRPr="004E1438" w:rsidRDefault="004E1438" w:rsidP="004E1438">
      <w:pPr>
        <w:ind w:left="720"/>
        <w:jc w:val="both"/>
      </w:pPr>
      <w:r w:rsidRPr="004E1438">
        <w:t xml:space="preserve">- predlagatelj: </w:t>
      </w:r>
      <w:r w:rsidRPr="004E1438">
        <w:rPr>
          <w:i/>
        </w:rPr>
        <w:t>vijećnici stranke Možemo!-Zagreb je naš! i SDP-a</w:t>
      </w:r>
    </w:p>
    <w:p w:rsidR="004E1438" w:rsidRPr="004E1438" w:rsidRDefault="004E1438" w:rsidP="004E1438">
      <w:pPr>
        <w:numPr>
          <w:ilvl w:val="0"/>
          <w:numId w:val="1"/>
        </w:numPr>
        <w:contextualSpacing/>
        <w:jc w:val="both"/>
      </w:pPr>
      <w:r w:rsidRPr="004E1438">
        <w:t xml:space="preserve">Prijedlog zaključka o ponovnom inspekcijskom nadzoru Državnog inspektorata /dovoz i pretovar </w:t>
      </w:r>
      <w:proofErr w:type="spellStart"/>
      <w:r w:rsidRPr="004E1438">
        <w:t>biootpada</w:t>
      </w:r>
      <w:proofErr w:type="spellEnd"/>
      <w:r w:rsidRPr="004E1438">
        <w:t xml:space="preserve"> u </w:t>
      </w:r>
      <w:proofErr w:type="spellStart"/>
      <w:r w:rsidRPr="004E1438">
        <w:t>Čulinečkoj</w:t>
      </w:r>
      <w:proofErr w:type="spellEnd"/>
      <w:r w:rsidRPr="004E1438">
        <w:t xml:space="preserve"> c. 218/</w:t>
      </w:r>
    </w:p>
    <w:p w:rsidR="004E1438" w:rsidRPr="004E1438" w:rsidRDefault="004E1438" w:rsidP="004E1438">
      <w:pPr>
        <w:ind w:left="720"/>
        <w:contextualSpacing/>
        <w:jc w:val="both"/>
      </w:pPr>
      <w:r w:rsidRPr="004E1438">
        <w:t xml:space="preserve">- predlagatelj: </w:t>
      </w:r>
      <w:r w:rsidRPr="004E1438">
        <w:rPr>
          <w:i/>
        </w:rPr>
        <w:t>predsjednik Vijeća</w:t>
      </w:r>
    </w:p>
    <w:p w:rsidR="004E1438" w:rsidRPr="004E1438" w:rsidRDefault="004E1438" w:rsidP="004E1438">
      <w:pPr>
        <w:numPr>
          <w:ilvl w:val="0"/>
          <w:numId w:val="1"/>
        </w:numPr>
        <w:contextualSpacing/>
        <w:jc w:val="both"/>
      </w:pPr>
      <w:r w:rsidRPr="004E1438">
        <w:t>Pitanja, prijedlozi i obavijesti</w:t>
      </w:r>
    </w:p>
    <w:p w:rsidR="004E1438" w:rsidRDefault="004E1438"/>
    <w:p w:rsidR="00BB7A5E" w:rsidRDefault="00BB7A5E"/>
    <w:p w:rsidR="00BB7A5E" w:rsidRPr="00BB7A5E" w:rsidRDefault="00BB7A5E" w:rsidP="00BB7A5E">
      <w:pPr>
        <w:contextualSpacing/>
        <w:jc w:val="both"/>
        <w:rPr>
          <w:b/>
          <w:u w:val="single"/>
        </w:rPr>
      </w:pPr>
      <w:r w:rsidRPr="00BB7A5E">
        <w:rPr>
          <w:b/>
          <w:u w:val="single"/>
        </w:rPr>
        <w:t>Ad 1 - Prijedlog zaključka o izmjeni Plana komunalnih aktivnosti Gradske četvrti Donja Dubrava u 2024.</w:t>
      </w:r>
    </w:p>
    <w:p w:rsidR="00BB7A5E" w:rsidRDefault="00BB7A5E">
      <w:r w:rsidRPr="00BB7A5E">
        <w:rPr>
          <w:b/>
        </w:rPr>
        <w:t>Predsjednik</w:t>
      </w:r>
      <w:r>
        <w:t xml:space="preserve"> obrazlaže izmjene Plana komunalnih aktivnosti </w:t>
      </w:r>
      <w:r w:rsidR="003A46A0">
        <w:t>i otvara raspravu.</w:t>
      </w:r>
    </w:p>
    <w:p w:rsidR="003A46A0" w:rsidRDefault="003A46A0">
      <w:r>
        <w:t xml:space="preserve">U raspravi sudjeluju M. Božić i H. Tomić. Po završetku rasprave Vijeće </w:t>
      </w:r>
      <w:r w:rsidRPr="003A46A0">
        <w:rPr>
          <w:i/>
        </w:rPr>
        <w:t>jednoglasno</w:t>
      </w:r>
      <w:r>
        <w:t xml:space="preserve"> donosi</w:t>
      </w:r>
    </w:p>
    <w:p w:rsidR="003A46A0" w:rsidRDefault="003A46A0"/>
    <w:p w:rsidR="003A46A0" w:rsidRPr="003A46A0" w:rsidRDefault="003A46A0" w:rsidP="003A46A0">
      <w:pPr>
        <w:jc w:val="center"/>
        <w:rPr>
          <w:b/>
          <w:i/>
        </w:rPr>
      </w:pPr>
      <w:r w:rsidRPr="003A46A0">
        <w:rPr>
          <w:b/>
          <w:i/>
        </w:rPr>
        <w:t>Zaključak o izmjeni Plana komunalnih aktivnosti</w:t>
      </w:r>
    </w:p>
    <w:p w:rsidR="003A46A0" w:rsidRDefault="003A46A0" w:rsidP="003A46A0">
      <w:pPr>
        <w:jc w:val="center"/>
        <w:rPr>
          <w:b/>
          <w:i/>
        </w:rPr>
      </w:pPr>
      <w:r w:rsidRPr="003A46A0">
        <w:rPr>
          <w:b/>
          <w:i/>
        </w:rPr>
        <w:t>Gradske četvrti Donja Dubrava u 2024.</w:t>
      </w:r>
    </w:p>
    <w:p w:rsidR="003A46A0" w:rsidRDefault="003A46A0" w:rsidP="003A46A0">
      <w:pPr>
        <w:jc w:val="center"/>
        <w:rPr>
          <w:i/>
        </w:rPr>
      </w:pPr>
      <w:r>
        <w:rPr>
          <w:i/>
        </w:rPr>
        <w:t>(Zaključak je priložen ovom zapisniku i njegov je sastavni dio)</w:t>
      </w:r>
    </w:p>
    <w:p w:rsidR="003A46A0" w:rsidRDefault="003A46A0" w:rsidP="003A46A0">
      <w:pPr>
        <w:jc w:val="center"/>
      </w:pPr>
    </w:p>
    <w:p w:rsidR="003A46A0" w:rsidRDefault="003A46A0" w:rsidP="003A46A0">
      <w:pPr>
        <w:jc w:val="both"/>
      </w:pPr>
    </w:p>
    <w:p w:rsidR="003A46A0" w:rsidRPr="004E1438" w:rsidRDefault="003A46A0" w:rsidP="003A46A0">
      <w:pPr>
        <w:contextualSpacing/>
        <w:jc w:val="both"/>
        <w:rPr>
          <w:b/>
          <w:u w:val="single"/>
        </w:rPr>
      </w:pPr>
      <w:r w:rsidRPr="003A46A0">
        <w:rPr>
          <w:b/>
          <w:u w:val="single"/>
        </w:rPr>
        <w:t xml:space="preserve">Ad 2 - </w:t>
      </w:r>
      <w:r w:rsidRPr="004E1438">
        <w:rPr>
          <w:b/>
          <w:u w:val="single"/>
        </w:rPr>
        <w:t>Prijedlog zaključka o izmjeni Plana potreba za aktivnostima, programima i projektima unapređenja kvalitete života građana Gradske četvrti Donja Dubrava u 2024.</w:t>
      </w:r>
    </w:p>
    <w:p w:rsidR="003A46A0" w:rsidRDefault="00106E7C" w:rsidP="003A46A0">
      <w:pPr>
        <w:jc w:val="both"/>
      </w:pPr>
      <w:r w:rsidRPr="00106E7C">
        <w:rPr>
          <w:b/>
        </w:rPr>
        <w:t>Predsjednik</w:t>
      </w:r>
      <w:r>
        <w:rPr>
          <w:b/>
        </w:rPr>
        <w:t xml:space="preserve"> </w:t>
      </w:r>
      <w:r w:rsidR="002C7B16">
        <w:t xml:space="preserve">utvrđuje da je potrebno izmijeniti Plan potreba jer DVD nije uspio realizirati svoju planiranu aktivnost Dana otvorenih vrata, a i Župa sv. Mihaela odustala je od provođenja aktivnosti vezanih uz planirano Miholje u Dubravi. Predlaže da se sredstva preusmjere na Advent u Dubravi, odnosno da se ta manifestacija obogati dodatnim kulturno umjetničkim programom u suradnji s Narodnim sveučilištem Dubrava. </w:t>
      </w:r>
      <w:r w:rsidR="000C497C">
        <w:t>Otvara raspravu.</w:t>
      </w:r>
    </w:p>
    <w:p w:rsidR="002C7B16" w:rsidRDefault="002C7B16" w:rsidP="003A46A0">
      <w:pPr>
        <w:jc w:val="both"/>
      </w:pPr>
      <w:r>
        <w:t>Vijeće bez rasprav</w:t>
      </w:r>
      <w:r w:rsidR="00311125">
        <w:t xml:space="preserve">e, uz 14 glasova „za“ i 1 glasom „protiv“ </w:t>
      </w:r>
      <w:r>
        <w:t>donosi</w:t>
      </w:r>
    </w:p>
    <w:p w:rsidR="002C7B16" w:rsidRDefault="002C7B16" w:rsidP="003A46A0">
      <w:pPr>
        <w:jc w:val="both"/>
      </w:pPr>
    </w:p>
    <w:p w:rsidR="002C7B16" w:rsidRPr="002C7B16" w:rsidRDefault="002C7B16" w:rsidP="002C7B16">
      <w:pPr>
        <w:jc w:val="center"/>
        <w:rPr>
          <w:b/>
          <w:i/>
        </w:rPr>
      </w:pPr>
      <w:r w:rsidRPr="002C7B16">
        <w:rPr>
          <w:b/>
          <w:i/>
        </w:rPr>
        <w:t>Zaključak o izmjeni Plana</w:t>
      </w:r>
    </w:p>
    <w:p w:rsidR="002C7B16" w:rsidRDefault="002C7B16" w:rsidP="002C7B16">
      <w:pPr>
        <w:jc w:val="center"/>
        <w:rPr>
          <w:b/>
          <w:i/>
        </w:rPr>
      </w:pPr>
      <w:r w:rsidRPr="002C7B16">
        <w:rPr>
          <w:b/>
          <w:i/>
        </w:rPr>
        <w:t>potreba za aktivnostima, programima i projektima unapređenja</w:t>
      </w:r>
    </w:p>
    <w:p w:rsidR="002C7B16" w:rsidRDefault="002C7B16" w:rsidP="002C7B16">
      <w:pPr>
        <w:jc w:val="center"/>
        <w:rPr>
          <w:b/>
          <w:i/>
        </w:rPr>
      </w:pPr>
      <w:r w:rsidRPr="002C7B16">
        <w:rPr>
          <w:b/>
          <w:i/>
        </w:rPr>
        <w:t xml:space="preserve"> kvalitete</w:t>
      </w:r>
      <w:r>
        <w:rPr>
          <w:b/>
          <w:i/>
        </w:rPr>
        <w:t xml:space="preserve"> </w:t>
      </w:r>
      <w:r w:rsidRPr="002C7B16">
        <w:rPr>
          <w:b/>
          <w:i/>
        </w:rPr>
        <w:t>života građana</w:t>
      </w:r>
      <w:r>
        <w:rPr>
          <w:b/>
          <w:i/>
        </w:rPr>
        <w:t xml:space="preserve"> </w:t>
      </w:r>
      <w:r w:rsidRPr="002C7B16">
        <w:rPr>
          <w:b/>
          <w:i/>
        </w:rPr>
        <w:t>Gradske četvrti Donja Dubrava u 2024.</w:t>
      </w:r>
    </w:p>
    <w:p w:rsidR="002C7B16" w:rsidRPr="002C7B16" w:rsidRDefault="002C7B16" w:rsidP="002C7B16">
      <w:pPr>
        <w:jc w:val="center"/>
        <w:rPr>
          <w:i/>
        </w:rPr>
      </w:pPr>
      <w:r>
        <w:rPr>
          <w:i/>
        </w:rPr>
        <w:t>(Zaključak je priložen ovom zapisniku i njegov je sastavni dio)</w:t>
      </w:r>
    </w:p>
    <w:p w:rsidR="002C7B16" w:rsidRDefault="002C7B16" w:rsidP="003A46A0">
      <w:pPr>
        <w:jc w:val="both"/>
      </w:pPr>
    </w:p>
    <w:p w:rsidR="002C7B16" w:rsidRDefault="002C7B16" w:rsidP="003A46A0">
      <w:pPr>
        <w:jc w:val="both"/>
      </w:pPr>
    </w:p>
    <w:p w:rsidR="000C497C" w:rsidRPr="000C497C" w:rsidRDefault="002C7B16" w:rsidP="000C497C">
      <w:pPr>
        <w:contextualSpacing/>
        <w:jc w:val="both"/>
        <w:rPr>
          <w:b/>
          <w:u w:val="single"/>
        </w:rPr>
      </w:pPr>
      <w:r w:rsidRPr="000C497C">
        <w:rPr>
          <w:b/>
          <w:u w:val="single"/>
        </w:rPr>
        <w:t xml:space="preserve">Ad 3 - </w:t>
      </w:r>
      <w:r w:rsidR="000C497C" w:rsidRPr="000C497C">
        <w:rPr>
          <w:b/>
          <w:u w:val="single"/>
        </w:rPr>
        <w:t xml:space="preserve">Prijedlog zaključka o očitovanju o zahtjevu za kupoprodajom k.č.br.8050/2 k.o. Dubrava </w:t>
      </w:r>
    </w:p>
    <w:p w:rsidR="002C7B16" w:rsidRDefault="000C497C" w:rsidP="003A46A0">
      <w:pPr>
        <w:jc w:val="both"/>
      </w:pPr>
      <w:r w:rsidRPr="000C497C">
        <w:rPr>
          <w:b/>
        </w:rPr>
        <w:t>Predsjednik</w:t>
      </w:r>
      <w:r>
        <w:t xml:space="preserve"> otvara raspravu o Prijedlogu zaključka i utvrđuje da se Vijeće Mjesnog odbora Novi Retkovec pozitivno očitovalo o zahtjevu za kupoprodajom predmetnog zemljišta.</w:t>
      </w:r>
    </w:p>
    <w:p w:rsidR="000C497C" w:rsidRDefault="000C497C" w:rsidP="003A46A0">
      <w:pPr>
        <w:jc w:val="both"/>
      </w:pPr>
      <w:r>
        <w:t>Bez rasprave Vijeće</w:t>
      </w:r>
      <w:r w:rsidRPr="000C497C">
        <w:rPr>
          <w:i/>
        </w:rPr>
        <w:t xml:space="preserve"> jednoglasno</w:t>
      </w:r>
      <w:r>
        <w:t xml:space="preserve"> donosi</w:t>
      </w:r>
    </w:p>
    <w:p w:rsidR="000C497C" w:rsidRPr="000C497C" w:rsidRDefault="000C497C" w:rsidP="000C497C">
      <w:pPr>
        <w:overflowPunct w:val="0"/>
        <w:autoSpaceDE w:val="0"/>
        <w:autoSpaceDN w:val="0"/>
        <w:jc w:val="both"/>
        <w:rPr>
          <w:rFonts w:eastAsiaTheme="minorEastAsia"/>
          <w:i/>
        </w:rPr>
      </w:pPr>
    </w:p>
    <w:p w:rsidR="000C497C" w:rsidRPr="000C497C" w:rsidRDefault="000C497C" w:rsidP="000C497C">
      <w:pPr>
        <w:keepNext/>
        <w:overflowPunct w:val="0"/>
        <w:autoSpaceDE w:val="0"/>
        <w:autoSpaceDN w:val="0"/>
        <w:jc w:val="center"/>
        <w:outlineLvl w:val="0"/>
        <w:rPr>
          <w:b/>
          <w:bCs/>
          <w:i/>
          <w:kern w:val="36"/>
        </w:rPr>
      </w:pPr>
      <w:r w:rsidRPr="000C497C">
        <w:rPr>
          <w:b/>
          <w:bCs/>
          <w:i/>
          <w:kern w:val="36"/>
        </w:rPr>
        <w:t>Z A K L J U Č A K</w:t>
      </w:r>
    </w:p>
    <w:p w:rsidR="000C497C" w:rsidRPr="000C497C" w:rsidRDefault="000C497C" w:rsidP="000C497C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i/>
          <w:szCs w:val="22"/>
          <w:lang w:eastAsia="en-US"/>
        </w:rPr>
      </w:pPr>
      <w:r w:rsidRPr="000C497C">
        <w:rPr>
          <w:rFonts w:eastAsiaTheme="minorHAnsi"/>
          <w:b/>
          <w:i/>
          <w:szCs w:val="22"/>
          <w:lang w:eastAsia="en-US"/>
        </w:rPr>
        <w:t xml:space="preserve">o očitovanju o zahtjevu za </w:t>
      </w:r>
    </w:p>
    <w:p w:rsidR="000C497C" w:rsidRPr="000C497C" w:rsidRDefault="000C497C" w:rsidP="000C497C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i/>
          <w:szCs w:val="22"/>
          <w:lang w:eastAsia="en-US"/>
        </w:rPr>
      </w:pPr>
      <w:r w:rsidRPr="000C497C">
        <w:rPr>
          <w:rFonts w:eastAsiaTheme="minorHAnsi"/>
          <w:b/>
          <w:i/>
          <w:szCs w:val="22"/>
          <w:lang w:eastAsia="en-US"/>
        </w:rPr>
        <w:t xml:space="preserve">kupoprodajom k.č.br. 8050/2  k.o. Dubrava </w:t>
      </w:r>
    </w:p>
    <w:p w:rsidR="000C497C" w:rsidRPr="000C497C" w:rsidRDefault="000C497C" w:rsidP="000C497C">
      <w:pPr>
        <w:keepNext/>
        <w:overflowPunct w:val="0"/>
        <w:autoSpaceDE w:val="0"/>
        <w:autoSpaceDN w:val="0"/>
        <w:outlineLvl w:val="0"/>
        <w:rPr>
          <w:b/>
          <w:bCs/>
          <w:i/>
          <w:kern w:val="36"/>
        </w:rPr>
      </w:pPr>
    </w:p>
    <w:p w:rsidR="000C497C" w:rsidRPr="000C497C" w:rsidRDefault="000C497C" w:rsidP="000C497C">
      <w:pPr>
        <w:numPr>
          <w:ilvl w:val="0"/>
          <w:numId w:val="5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  <w:i/>
        </w:rPr>
      </w:pPr>
      <w:r w:rsidRPr="000C497C">
        <w:rPr>
          <w:rFonts w:eastAsiaTheme="minorEastAsia"/>
          <w:i/>
        </w:rPr>
        <w:t xml:space="preserve">Razmotren je dopis Gradskog ureda za gospodarstvo, ekološku održivost i strategijsko planiranje kojim se traži očitovanje Vijeća o zahtjevu za kupoprodajom </w:t>
      </w:r>
      <w:r w:rsidRPr="000C497C">
        <w:rPr>
          <w:rFonts w:eastAsiaTheme="minorHAnsi"/>
          <w:i/>
          <w:szCs w:val="22"/>
          <w:lang w:eastAsia="en-US"/>
        </w:rPr>
        <w:t>k.č.br. 8050/2 k.o. Dubrava koja je u zemljišnoj knjizi evidentirana kao vlasništvo Grada Zagreba.</w:t>
      </w:r>
    </w:p>
    <w:p w:rsidR="000C497C" w:rsidRPr="000C497C" w:rsidRDefault="000C497C" w:rsidP="000C497C">
      <w:pPr>
        <w:numPr>
          <w:ilvl w:val="0"/>
          <w:numId w:val="5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HAnsi"/>
          <w:i/>
          <w:szCs w:val="22"/>
          <w:lang w:eastAsia="en-US"/>
        </w:rPr>
      </w:pPr>
      <w:r w:rsidRPr="000C497C">
        <w:rPr>
          <w:rFonts w:eastAsiaTheme="minorHAnsi"/>
          <w:i/>
          <w:szCs w:val="22"/>
          <w:lang w:eastAsia="en-US"/>
        </w:rPr>
        <w:t>Vijeće je</w:t>
      </w:r>
      <w:r w:rsidRPr="000C497C">
        <w:rPr>
          <w:rFonts w:eastAsiaTheme="minorHAnsi"/>
          <w:i/>
          <w:color w:val="000000" w:themeColor="text1"/>
          <w:szCs w:val="22"/>
          <w:lang w:eastAsia="en-US"/>
        </w:rPr>
        <w:t xml:space="preserve">, sukladno Zaključku Vijeća Mjesnog odbora Novi Retkovec donesenog na 37. sjednici, </w:t>
      </w:r>
      <w:r w:rsidRPr="000C497C">
        <w:rPr>
          <w:rFonts w:eastAsiaTheme="minorHAnsi"/>
          <w:b/>
          <w:i/>
          <w:color w:val="000000" w:themeColor="text1"/>
          <w:szCs w:val="22"/>
          <w:lang w:eastAsia="en-US"/>
        </w:rPr>
        <w:t>suglasno</w:t>
      </w:r>
      <w:r w:rsidRPr="000C497C">
        <w:rPr>
          <w:rFonts w:eastAsiaTheme="minorHAnsi"/>
          <w:i/>
          <w:color w:val="000000" w:themeColor="text1"/>
          <w:szCs w:val="22"/>
          <w:lang w:eastAsia="en-US"/>
        </w:rPr>
        <w:t xml:space="preserve"> s raspolaganjem odnosno prodajom zemljišta navedenog pod točkom 1. ovog zaključka osim istočnog dijela parcele koji se nalazi unutar rezervacije proširenja postojeće ulice. Vijeće utvrđuje da zapadni i srednji dio predmetnog </w:t>
      </w:r>
      <w:r w:rsidRPr="000C497C">
        <w:rPr>
          <w:rFonts w:eastAsiaTheme="minorHAnsi"/>
          <w:i/>
          <w:color w:val="000000" w:themeColor="text1"/>
          <w:szCs w:val="22"/>
          <w:lang w:eastAsia="en-US"/>
        </w:rPr>
        <w:lastRenderedPageBreak/>
        <w:t>zemljišta nije potrebno zadržati u vlasništvu Grada Zagreba budući da ne postoji strateški značaj odnosno javni interes građana Gradske četvrti i Mjesnog odbora Novi Retkovec nad istim.</w:t>
      </w:r>
    </w:p>
    <w:p w:rsidR="000C497C" w:rsidRPr="000C497C" w:rsidRDefault="000C497C" w:rsidP="000C497C">
      <w:pPr>
        <w:numPr>
          <w:ilvl w:val="0"/>
          <w:numId w:val="5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  <w:i/>
        </w:rPr>
      </w:pPr>
      <w:r w:rsidRPr="000C497C">
        <w:rPr>
          <w:rFonts w:eastAsiaTheme="minorEastAsia"/>
          <w:i/>
        </w:rPr>
        <w:t>Ovaj Zaključak dostavlja se Gradskom uredu za gospodarstvo, ekološku održivost i strategijsko planiranje na daljnje postupanje.</w:t>
      </w:r>
    </w:p>
    <w:p w:rsidR="000C497C" w:rsidRDefault="000C497C" w:rsidP="000C497C">
      <w:pPr>
        <w:overflowPunct w:val="0"/>
        <w:autoSpaceDE w:val="0"/>
        <w:autoSpaceDN w:val="0"/>
        <w:jc w:val="both"/>
        <w:rPr>
          <w:rFonts w:eastAsiaTheme="minorEastAsia"/>
        </w:rPr>
      </w:pPr>
      <w:r w:rsidRPr="000C497C">
        <w:rPr>
          <w:rFonts w:eastAsiaTheme="minorEastAsia"/>
        </w:rPr>
        <w:t> </w:t>
      </w:r>
    </w:p>
    <w:p w:rsidR="002B4A08" w:rsidRDefault="002B4A08" w:rsidP="000C497C">
      <w:pPr>
        <w:overflowPunct w:val="0"/>
        <w:autoSpaceDE w:val="0"/>
        <w:autoSpaceDN w:val="0"/>
        <w:jc w:val="both"/>
        <w:rPr>
          <w:rFonts w:eastAsiaTheme="minorEastAsia"/>
        </w:rPr>
      </w:pPr>
    </w:p>
    <w:p w:rsidR="000C497C" w:rsidRPr="000C497C" w:rsidRDefault="000C497C" w:rsidP="000C497C">
      <w:pPr>
        <w:overflowPunct w:val="0"/>
        <w:autoSpaceDE w:val="0"/>
        <w:autoSpaceDN w:val="0"/>
        <w:jc w:val="both"/>
        <w:rPr>
          <w:rFonts w:eastAsiaTheme="minorEastAsia"/>
        </w:rPr>
      </w:pPr>
    </w:p>
    <w:p w:rsidR="000C497C" w:rsidRPr="000C497C" w:rsidRDefault="000C497C" w:rsidP="000C497C">
      <w:pPr>
        <w:contextualSpacing/>
        <w:jc w:val="both"/>
        <w:rPr>
          <w:b/>
          <w:u w:val="single"/>
        </w:rPr>
      </w:pPr>
      <w:r w:rsidRPr="000C497C">
        <w:rPr>
          <w:b/>
          <w:u w:val="single"/>
        </w:rPr>
        <w:t>Ad 4 - Prijedlog zaključka o osiguranju sredstava za Plan potreba za aktivnostima, programima i projektima unapređenja kvalitete života građana Gradske četvrti Donja Dubrava u 2025.</w:t>
      </w:r>
    </w:p>
    <w:p w:rsidR="00311125" w:rsidRDefault="00311125" w:rsidP="003A46A0">
      <w:pPr>
        <w:jc w:val="both"/>
      </w:pPr>
      <w:r w:rsidRPr="00311125">
        <w:rPr>
          <w:b/>
        </w:rPr>
        <w:t>Predsjednik</w:t>
      </w:r>
      <w:r>
        <w:t xml:space="preserve"> predlaže da Vijeće ponovno zatraži osiguranje sredstava za Plan potreba za sljedeću godinu kako bi se i nadalje mogle provoditi aktivnosti i programi.</w:t>
      </w:r>
    </w:p>
    <w:p w:rsidR="000C497C" w:rsidRDefault="00311125" w:rsidP="003A46A0">
      <w:pPr>
        <w:jc w:val="both"/>
      </w:pPr>
      <w:r>
        <w:t xml:space="preserve">Vijeće bez rasprave </w:t>
      </w:r>
      <w:r w:rsidRPr="00311125">
        <w:rPr>
          <w:i/>
        </w:rPr>
        <w:t>jednoglasno</w:t>
      </w:r>
      <w:r>
        <w:t xml:space="preserve"> donosi </w:t>
      </w:r>
    </w:p>
    <w:p w:rsidR="00311125" w:rsidRPr="00311125" w:rsidRDefault="00311125" w:rsidP="00311125">
      <w:pPr>
        <w:rPr>
          <w:b/>
        </w:rPr>
      </w:pPr>
    </w:p>
    <w:p w:rsidR="00311125" w:rsidRPr="00311125" w:rsidRDefault="00311125" w:rsidP="00311125">
      <w:pPr>
        <w:jc w:val="center"/>
        <w:rPr>
          <w:b/>
          <w:i/>
        </w:rPr>
      </w:pPr>
      <w:r w:rsidRPr="00311125">
        <w:rPr>
          <w:b/>
          <w:i/>
        </w:rPr>
        <w:t>Z A K L J U Č A K</w:t>
      </w:r>
    </w:p>
    <w:p w:rsidR="00311125" w:rsidRPr="00311125" w:rsidRDefault="00311125" w:rsidP="00311125">
      <w:pPr>
        <w:ind w:left="567"/>
        <w:contextualSpacing/>
        <w:jc w:val="center"/>
        <w:rPr>
          <w:b/>
          <w:i/>
        </w:rPr>
      </w:pPr>
      <w:r w:rsidRPr="00311125">
        <w:rPr>
          <w:b/>
          <w:i/>
        </w:rPr>
        <w:t>o osiguranju sredstava za Plan potreba za aktivnostima, programima i projektima</w:t>
      </w:r>
    </w:p>
    <w:p w:rsidR="00311125" w:rsidRPr="00311125" w:rsidRDefault="00311125" w:rsidP="00311125">
      <w:pPr>
        <w:jc w:val="center"/>
        <w:rPr>
          <w:b/>
          <w:i/>
        </w:rPr>
      </w:pPr>
      <w:r w:rsidRPr="00311125">
        <w:rPr>
          <w:b/>
          <w:i/>
        </w:rPr>
        <w:t xml:space="preserve">       unapređenja kvalitete života građana Gradske četvrti Donja Dubrava u 2025.</w:t>
      </w:r>
    </w:p>
    <w:p w:rsidR="00311125" w:rsidRPr="00311125" w:rsidRDefault="00311125" w:rsidP="00311125">
      <w:pPr>
        <w:jc w:val="center"/>
        <w:rPr>
          <w:b/>
          <w:bCs/>
          <w:i/>
        </w:rPr>
      </w:pPr>
    </w:p>
    <w:p w:rsidR="00311125" w:rsidRPr="00311125" w:rsidRDefault="00311125" w:rsidP="00311125">
      <w:pPr>
        <w:numPr>
          <w:ilvl w:val="0"/>
          <w:numId w:val="7"/>
        </w:numPr>
        <w:spacing w:after="160" w:line="252" w:lineRule="auto"/>
        <w:contextualSpacing/>
        <w:jc w:val="both"/>
        <w:rPr>
          <w:i/>
        </w:rPr>
      </w:pPr>
      <w:r w:rsidRPr="00311125">
        <w:rPr>
          <w:i/>
        </w:rPr>
        <w:t>Vijeće radi donošenja Plana potreba za aktivnostima, programima i projektima unapređenja kvalitete života građana Gradske četvrti Donja Dubrava, traži osiguranje financijskih sredstava u Proračunu Grada Zagreba za 2025. godinu u iznosu od 20.000,00 €.</w:t>
      </w:r>
    </w:p>
    <w:p w:rsidR="00311125" w:rsidRPr="00311125" w:rsidRDefault="00311125" w:rsidP="00311125">
      <w:pPr>
        <w:numPr>
          <w:ilvl w:val="0"/>
          <w:numId w:val="7"/>
        </w:numPr>
        <w:spacing w:after="160" w:line="252" w:lineRule="auto"/>
        <w:contextualSpacing/>
        <w:jc w:val="both"/>
        <w:rPr>
          <w:b/>
          <w:i/>
        </w:rPr>
      </w:pPr>
      <w:r w:rsidRPr="00311125">
        <w:rPr>
          <w:rFonts w:eastAsia="Calibri"/>
          <w:i/>
        </w:rPr>
        <w:t>Ovaj će zaključak biti upućen Gradskom uredu za mjesnu samoupravu, promet, civilnu zaštitu i sigurnost na daljnje postupanje.</w:t>
      </w:r>
    </w:p>
    <w:p w:rsidR="00311125" w:rsidRDefault="00311125" w:rsidP="003A46A0">
      <w:pPr>
        <w:jc w:val="both"/>
      </w:pPr>
    </w:p>
    <w:p w:rsidR="00311125" w:rsidRDefault="00311125" w:rsidP="003A46A0">
      <w:pPr>
        <w:jc w:val="both"/>
      </w:pPr>
    </w:p>
    <w:p w:rsidR="00311125" w:rsidRPr="00311125" w:rsidRDefault="00311125" w:rsidP="003A46A0">
      <w:pPr>
        <w:jc w:val="both"/>
        <w:rPr>
          <w:b/>
          <w:u w:val="single"/>
        </w:rPr>
      </w:pPr>
    </w:p>
    <w:p w:rsidR="00311125" w:rsidRPr="00311125" w:rsidRDefault="00311125" w:rsidP="00311125">
      <w:pPr>
        <w:contextualSpacing/>
        <w:jc w:val="both"/>
        <w:rPr>
          <w:b/>
          <w:u w:val="single"/>
        </w:rPr>
      </w:pPr>
      <w:r w:rsidRPr="00311125">
        <w:rPr>
          <w:b/>
          <w:u w:val="single"/>
        </w:rPr>
        <w:t>Ad 5 - Prijedlog zaključka o prijedlogu uklanjanja ruševnog objekta u ulici Dubrava 256</w:t>
      </w:r>
    </w:p>
    <w:p w:rsidR="00311125" w:rsidRDefault="00311125" w:rsidP="003A46A0">
      <w:pPr>
        <w:jc w:val="both"/>
      </w:pPr>
      <w:r w:rsidRPr="00311125">
        <w:rPr>
          <w:b/>
        </w:rPr>
        <w:t>Predsjednik</w:t>
      </w:r>
      <w:r>
        <w:t xml:space="preserve"> daje riječ predlagatelju ove točke.</w:t>
      </w:r>
    </w:p>
    <w:p w:rsidR="00311125" w:rsidRDefault="00311125" w:rsidP="00311125">
      <w:pPr>
        <w:jc w:val="both"/>
      </w:pPr>
      <w:r w:rsidRPr="00311125">
        <w:rPr>
          <w:b/>
        </w:rPr>
        <w:t>A.</w:t>
      </w:r>
      <w:r>
        <w:rPr>
          <w:b/>
        </w:rPr>
        <w:t xml:space="preserve"> </w:t>
      </w:r>
      <w:r w:rsidRPr="00311125">
        <w:rPr>
          <w:b/>
        </w:rPr>
        <w:t>Penava Pejčinović</w:t>
      </w:r>
      <w:r>
        <w:t xml:space="preserve"> obrazlaže prijedlog.</w:t>
      </w:r>
    </w:p>
    <w:p w:rsidR="00311125" w:rsidRDefault="00F70829" w:rsidP="00311125">
      <w:r>
        <w:t>Nakon provedenog glasovanja Vijeće uz 13 glasova „za“ i 2 glasa „protiv“ donosi</w:t>
      </w:r>
    </w:p>
    <w:p w:rsidR="00F70829" w:rsidRDefault="00F70829" w:rsidP="00311125"/>
    <w:p w:rsidR="00F70829" w:rsidRPr="00F70829" w:rsidRDefault="00F70829" w:rsidP="00F70829">
      <w:pPr>
        <w:keepNext/>
        <w:overflowPunct w:val="0"/>
        <w:autoSpaceDE w:val="0"/>
        <w:autoSpaceDN w:val="0"/>
        <w:jc w:val="center"/>
        <w:outlineLvl w:val="0"/>
        <w:rPr>
          <w:b/>
          <w:bCs/>
          <w:i/>
          <w:kern w:val="36"/>
        </w:rPr>
      </w:pPr>
      <w:r w:rsidRPr="00F70829">
        <w:rPr>
          <w:b/>
          <w:bCs/>
          <w:i/>
          <w:kern w:val="36"/>
        </w:rPr>
        <w:t>Z A K L J U Č A K</w:t>
      </w:r>
    </w:p>
    <w:p w:rsidR="00F70829" w:rsidRPr="00F70829" w:rsidRDefault="00F70829" w:rsidP="00F70829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i/>
          <w:szCs w:val="22"/>
          <w:lang w:eastAsia="en-US"/>
        </w:rPr>
      </w:pPr>
      <w:r w:rsidRPr="00F70829">
        <w:rPr>
          <w:rFonts w:eastAsiaTheme="minorHAnsi"/>
          <w:b/>
          <w:i/>
          <w:szCs w:val="22"/>
          <w:lang w:eastAsia="en-US"/>
        </w:rPr>
        <w:t>o prijedlogu uklanjanja ruševnog objekta</w:t>
      </w:r>
    </w:p>
    <w:p w:rsidR="00F70829" w:rsidRPr="00F70829" w:rsidRDefault="00F70829" w:rsidP="00F70829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i/>
          <w:szCs w:val="22"/>
          <w:lang w:eastAsia="en-US"/>
        </w:rPr>
      </w:pPr>
      <w:r w:rsidRPr="00F70829">
        <w:rPr>
          <w:rFonts w:eastAsiaTheme="minorHAnsi"/>
          <w:b/>
          <w:i/>
          <w:szCs w:val="22"/>
          <w:lang w:eastAsia="en-US"/>
        </w:rPr>
        <w:t>u ulici Dubrava 256</w:t>
      </w:r>
    </w:p>
    <w:p w:rsidR="00F70829" w:rsidRPr="00F70829" w:rsidRDefault="00F70829" w:rsidP="00F70829">
      <w:pPr>
        <w:keepNext/>
        <w:overflowPunct w:val="0"/>
        <w:autoSpaceDE w:val="0"/>
        <w:autoSpaceDN w:val="0"/>
        <w:outlineLvl w:val="0"/>
        <w:rPr>
          <w:b/>
          <w:bCs/>
          <w:i/>
          <w:kern w:val="36"/>
        </w:rPr>
      </w:pPr>
      <w:r w:rsidRPr="00F70829">
        <w:rPr>
          <w:b/>
          <w:bCs/>
          <w:i/>
          <w:kern w:val="36"/>
        </w:rPr>
        <w:t> </w:t>
      </w:r>
    </w:p>
    <w:p w:rsidR="00F70829" w:rsidRPr="00F70829" w:rsidRDefault="00F70829" w:rsidP="00F70829">
      <w:pPr>
        <w:numPr>
          <w:ilvl w:val="0"/>
          <w:numId w:val="10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HAnsi"/>
          <w:i/>
          <w:szCs w:val="22"/>
          <w:lang w:eastAsia="en-US"/>
        </w:rPr>
      </w:pPr>
      <w:r w:rsidRPr="00F70829">
        <w:rPr>
          <w:rFonts w:eastAsiaTheme="minorEastAsia"/>
          <w:i/>
        </w:rPr>
        <w:t xml:space="preserve">Vijeće predlaže što žurnije uklanjanje ruševnog objekta u ulici Dubrava 256, k.č.br. 8225 k.o. Dubrava u vlasništvu Grada. Objekt se nalazi uz glavnu prometnicu kroz Dubravu, odavno je napušten te ne samo da predstavlja ruglo ovog dijela grada, već je i izuzetno opasan budući da je dodatna oštećenja izazvao požar 2022. godine. U objekt povremeno provaljuju i zalaze djeca i odrasli, unutar i uokolo sve je puno otpada što dodatno dovodi do potencijalne opasnosti za zdravlje ljudi. </w:t>
      </w:r>
    </w:p>
    <w:p w:rsidR="00F70829" w:rsidRPr="00F70829" w:rsidRDefault="00F70829" w:rsidP="00F70829">
      <w:pPr>
        <w:numPr>
          <w:ilvl w:val="0"/>
          <w:numId w:val="10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HAnsi"/>
          <w:i/>
          <w:szCs w:val="22"/>
          <w:lang w:eastAsia="en-US"/>
        </w:rPr>
      </w:pPr>
      <w:r w:rsidRPr="00F70829">
        <w:rPr>
          <w:rFonts w:eastAsiaTheme="minorHAnsi"/>
          <w:i/>
          <w:szCs w:val="22"/>
          <w:lang w:eastAsia="en-US"/>
        </w:rPr>
        <w:t>Obzirom na navedeno, Vijeće predlaže nadležnom Gradskom uredu žurno poduzimanje potrebnih mjera kako bi se objekt uklonio te izbjegla opasnost za građane.</w:t>
      </w:r>
      <w:r w:rsidRPr="00F70829">
        <w:rPr>
          <w:rFonts w:eastAsiaTheme="minorEastAsia"/>
          <w:i/>
        </w:rPr>
        <w:t xml:space="preserve"> </w:t>
      </w:r>
    </w:p>
    <w:p w:rsidR="00F70829" w:rsidRPr="00F70829" w:rsidRDefault="00F70829" w:rsidP="00F70829">
      <w:pPr>
        <w:numPr>
          <w:ilvl w:val="0"/>
          <w:numId w:val="10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  <w:i/>
        </w:rPr>
      </w:pPr>
      <w:r w:rsidRPr="00F70829">
        <w:rPr>
          <w:rFonts w:eastAsiaTheme="minorEastAsia"/>
          <w:i/>
        </w:rPr>
        <w:t>Ovaj Zaključak dostavlja se Gradskom uredu za obnovu, izgradnju, prostorno uređenje, graditeljstvo i komunalne poslove, Sektoru za komunalno i prometno redarstvo, Odsjeku za nadzor građenja i provedbe zahvata u prostoru koji nisu građenje, na daljnje postupanje.</w:t>
      </w:r>
    </w:p>
    <w:p w:rsidR="00F70829" w:rsidRPr="002B4A08" w:rsidRDefault="00F70829" w:rsidP="002B4A08">
      <w:pPr>
        <w:overflowPunct w:val="0"/>
        <w:autoSpaceDE w:val="0"/>
        <w:autoSpaceDN w:val="0"/>
        <w:rPr>
          <w:i/>
        </w:rPr>
      </w:pPr>
      <w:r w:rsidRPr="00F70829">
        <w:rPr>
          <w:rFonts w:eastAsiaTheme="minorEastAsia"/>
        </w:rPr>
        <w:t> </w:t>
      </w:r>
      <w:r w:rsidRPr="00F70829">
        <w:t xml:space="preserve"> </w:t>
      </w:r>
    </w:p>
    <w:p w:rsidR="00F70829" w:rsidRPr="00F70829" w:rsidRDefault="00F70829" w:rsidP="00F70829">
      <w:pPr>
        <w:contextualSpacing/>
        <w:jc w:val="both"/>
        <w:rPr>
          <w:b/>
          <w:u w:val="single"/>
        </w:rPr>
      </w:pPr>
      <w:r w:rsidRPr="00F70829">
        <w:rPr>
          <w:b/>
          <w:u w:val="single"/>
        </w:rPr>
        <w:lastRenderedPageBreak/>
        <w:t xml:space="preserve">Ad 6 - Prijedlog zaključka o ponovnom inspekcijskom nadzoru Državnog inspektorata /dovoz i pretovar </w:t>
      </w:r>
      <w:proofErr w:type="spellStart"/>
      <w:r w:rsidRPr="00F70829">
        <w:rPr>
          <w:b/>
          <w:u w:val="single"/>
        </w:rPr>
        <w:t>biootpada</w:t>
      </w:r>
      <w:proofErr w:type="spellEnd"/>
      <w:r w:rsidRPr="00F70829">
        <w:rPr>
          <w:b/>
          <w:u w:val="single"/>
        </w:rPr>
        <w:t xml:space="preserve"> u </w:t>
      </w:r>
      <w:proofErr w:type="spellStart"/>
      <w:r w:rsidRPr="00F70829">
        <w:rPr>
          <w:b/>
          <w:u w:val="single"/>
        </w:rPr>
        <w:t>Čulinečkoj</w:t>
      </w:r>
      <w:proofErr w:type="spellEnd"/>
      <w:r w:rsidRPr="00F70829">
        <w:rPr>
          <w:b/>
          <w:u w:val="single"/>
        </w:rPr>
        <w:t xml:space="preserve"> c. 218/</w:t>
      </w:r>
    </w:p>
    <w:p w:rsidR="00F70829" w:rsidRDefault="0064247E" w:rsidP="000E47E7">
      <w:pPr>
        <w:jc w:val="both"/>
      </w:pPr>
      <w:r w:rsidRPr="0064247E">
        <w:rPr>
          <w:b/>
        </w:rPr>
        <w:t>Predsjednik</w:t>
      </w:r>
      <w:r>
        <w:rPr>
          <w:b/>
        </w:rPr>
        <w:t xml:space="preserve"> </w:t>
      </w:r>
      <w:r w:rsidR="00527063">
        <w:t xml:space="preserve">napominje da je 29. kolovoza </w:t>
      </w:r>
      <w:r w:rsidR="00527063" w:rsidRPr="00527063">
        <w:t>održana koordinacija</w:t>
      </w:r>
      <w:r w:rsidR="00527063">
        <w:t xml:space="preserve"> na temu dovoza i pretovara </w:t>
      </w:r>
      <w:proofErr w:type="spellStart"/>
      <w:r w:rsidR="00527063">
        <w:t>biootpada</w:t>
      </w:r>
      <w:proofErr w:type="spellEnd"/>
      <w:r w:rsidR="00527063">
        <w:t xml:space="preserve"> u </w:t>
      </w:r>
      <w:proofErr w:type="spellStart"/>
      <w:r w:rsidR="00527063">
        <w:t>Čulinečkoj</w:t>
      </w:r>
      <w:proofErr w:type="spellEnd"/>
      <w:r w:rsidR="00527063">
        <w:t xml:space="preserve"> c. 218. Mjesni odbor </w:t>
      </w:r>
      <w:proofErr w:type="spellStart"/>
      <w:r w:rsidR="00527063">
        <w:t>Resnički</w:t>
      </w:r>
      <w:proofErr w:type="spellEnd"/>
      <w:r w:rsidR="00527063">
        <w:t xml:space="preserve"> gaj nezadovoljan je očitovanjem Državnog inspektorata</w:t>
      </w:r>
      <w:r w:rsidR="000E47E7">
        <w:t xml:space="preserve">. I nadalje se širi neugodan miris, curi iz kamiona koji dovoze </w:t>
      </w:r>
      <w:proofErr w:type="spellStart"/>
      <w:r w:rsidR="000E47E7">
        <w:t>biootpad</w:t>
      </w:r>
      <w:proofErr w:type="spellEnd"/>
      <w:r w:rsidR="000E47E7">
        <w:t xml:space="preserve"> i očito se nešto ne radi kako treba. Otvara raspravu o Prijedlogu zaključka.</w:t>
      </w:r>
    </w:p>
    <w:p w:rsidR="000E47E7" w:rsidRDefault="000E47E7" w:rsidP="000E47E7">
      <w:pPr>
        <w:jc w:val="both"/>
      </w:pPr>
      <w:r>
        <w:t xml:space="preserve">U raspravi sudjeluje A. </w:t>
      </w:r>
      <w:proofErr w:type="spellStart"/>
      <w:r>
        <w:t>Kavur</w:t>
      </w:r>
      <w:proofErr w:type="spellEnd"/>
      <w:r>
        <w:t>.</w:t>
      </w:r>
    </w:p>
    <w:p w:rsidR="00C62993" w:rsidRDefault="00C62993" w:rsidP="000E47E7">
      <w:pPr>
        <w:jc w:val="both"/>
      </w:pPr>
      <w:r>
        <w:t xml:space="preserve">Nakon provedenog glasovanja Vijeće </w:t>
      </w:r>
      <w:r w:rsidRPr="00C62993">
        <w:rPr>
          <w:i/>
        </w:rPr>
        <w:t>jednoglasno</w:t>
      </w:r>
      <w:r>
        <w:t xml:space="preserve"> donosi</w:t>
      </w:r>
    </w:p>
    <w:p w:rsidR="00C62993" w:rsidRPr="00C62993" w:rsidRDefault="00C62993" w:rsidP="00C62993">
      <w:pPr>
        <w:rPr>
          <w:b/>
        </w:rPr>
      </w:pPr>
    </w:p>
    <w:p w:rsidR="00C62993" w:rsidRPr="00C62993" w:rsidRDefault="00C62993" w:rsidP="00C62993">
      <w:pPr>
        <w:jc w:val="center"/>
        <w:rPr>
          <w:b/>
          <w:i/>
        </w:rPr>
      </w:pPr>
      <w:r w:rsidRPr="00C62993">
        <w:rPr>
          <w:b/>
          <w:i/>
        </w:rPr>
        <w:t xml:space="preserve">Z A K L J U Č A K </w:t>
      </w:r>
    </w:p>
    <w:p w:rsidR="00C62993" w:rsidRPr="00C62993" w:rsidRDefault="00C62993" w:rsidP="00C62993">
      <w:pPr>
        <w:jc w:val="center"/>
        <w:rPr>
          <w:b/>
          <w:i/>
        </w:rPr>
      </w:pPr>
      <w:r w:rsidRPr="00C62993">
        <w:rPr>
          <w:b/>
          <w:i/>
        </w:rPr>
        <w:t>o ponovnom inspekcijskom nadzoru Državnog inspektorata</w:t>
      </w:r>
    </w:p>
    <w:p w:rsidR="00C62993" w:rsidRPr="00C62993" w:rsidRDefault="00C62993" w:rsidP="00C62993">
      <w:pPr>
        <w:jc w:val="center"/>
        <w:rPr>
          <w:b/>
          <w:i/>
        </w:rPr>
      </w:pPr>
      <w:r w:rsidRPr="00C62993">
        <w:rPr>
          <w:rFonts w:eastAsiaTheme="minorHAnsi"/>
          <w:b/>
          <w:i/>
          <w:lang w:eastAsia="en-US"/>
        </w:rPr>
        <w:t xml:space="preserve">/dovoz i pretovar </w:t>
      </w:r>
      <w:proofErr w:type="spellStart"/>
      <w:r w:rsidRPr="00C62993">
        <w:rPr>
          <w:rFonts w:eastAsiaTheme="minorHAnsi"/>
          <w:b/>
          <w:i/>
          <w:lang w:eastAsia="en-US"/>
        </w:rPr>
        <w:t>biootpada</w:t>
      </w:r>
      <w:proofErr w:type="spellEnd"/>
      <w:r w:rsidRPr="00C62993">
        <w:rPr>
          <w:rFonts w:eastAsiaTheme="minorHAnsi"/>
          <w:b/>
          <w:i/>
          <w:lang w:eastAsia="en-US"/>
        </w:rPr>
        <w:t xml:space="preserve"> u </w:t>
      </w:r>
      <w:proofErr w:type="spellStart"/>
      <w:r w:rsidRPr="00C62993">
        <w:rPr>
          <w:rFonts w:eastAsiaTheme="minorHAnsi"/>
          <w:b/>
          <w:i/>
          <w:lang w:eastAsia="en-US"/>
        </w:rPr>
        <w:t>Čulinečkoj</w:t>
      </w:r>
      <w:proofErr w:type="spellEnd"/>
      <w:r w:rsidRPr="00C62993">
        <w:rPr>
          <w:rFonts w:eastAsiaTheme="minorHAnsi"/>
          <w:b/>
          <w:i/>
          <w:lang w:eastAsia="en-US"/>
        </w:rPr>
        <w:t xml:space="preserve"> c. 218/</w:t>
      </w:r>
    </w:p>
    <w:p w:rsidR="00C62993" w:rsidRPr="00C62993" w:rsidRDefault="00C62993" w:rsidP="00C62993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C62993" w:rsidRPr="00C62993" w:rsidRDefault="00C62993" w:rsidP="00C62993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C62993">
        <w:rPr>
          <w:rFonts w:eastAsia="Calibri"/>
          <w:i/>
          <w:color w:val="000000"/>
          <w:lang w:eastAsia="en-US"/>
        </w:rPr>
        <w:t xml:space="preserve">Razmotren je inspekcijski nalaz Službe nadzora u području gospodarenja otpadom Državnog inspektorata u svezi zbrinjavanja </w:t>
      </w:r>
      <w:proofErr w:type="spellStart"/>
      <w:r w:rsidRPr="00C62993">
        <w:rPr>
          <w:rFonts w:eastAsia="Calibri"/>
          <w:i/>
          <w:color w:val="000000"/>
          <w:lang w:eastAsia="en-US"/>
        </w:rPr>
        <w:t>biootpada</w:t>
      </w:r>
      <w:proofErr w:type="spellEnd"/>
      <w:r w:rsidRPr="00C62993">
        <w:rPr>
          <w:rFonts w:eastAsia="Calibri"/>
          <w:i/>
          <w:color w:val="000000"/>
          <w:lang w:eastAsia="en-US"/>
        </w:rPr>
        <w:t xml:space="preserve"> na lokaciji </w:t>
      </w:r>
      <w:proofErr w:type="spellStart"/>
      <w:r w:rsidRPr="00C62993">
        <w:rPr>
          <w:rFonts w:eastAsia="Calibri"/>
          <w:i/>
          <w:color w:val="000000"/>
          <w:lang w:eastAsia="en-US"/>
        </w:rPr>
        <w:t>Čulinečka</w:t>
      </w:r>
      <w:proofErr w:type="spellEnd"/>
      <w:r w:rsidRPr="00C62993">
        <w:rPr>
          <w:rFonts w:eastAsia="Calibri"/>
          <w:i/>
          <w:color w:val="000000"/>
          <w:lang w:eastAsia="en-US"/>
        </w:rPr>
        <w:t xml:space="preserve"> c. 218 /u krugu poduzeća Klara Zagreb – silos </w:t>
      </w:r>
      <w:proofErr w:type="spellStart"/>
      <w:r w:rsidRPr="00C62993">
        <w:rPr>
          <w:rFonts w:eastAsia="Calibri"/>
          <w:i/>
          <w:color w:val="000000"/>
          <w:lang w:eastAsia="en-US"/>
        </w:rPr>
        <w:t>Resnik</w:t>
      </w:r>
      <w:proofErr w:type="spellEnd"/>
      <w:r w:rsidRPr="00C62993">
        <w:rPr>
          <w:rFonts w:eastAsia="Calibri"/>
          <w:i/>
          <w:color w:val="000000"/>
          <w:lang w:eastAsia="en-US"/>
        </w:rPr>
        <w:t xml:space="preserve">/ i Zaključak Vijeća Mjesnog odbora </w:t>
      </w:r>
      <w:proofErr w:type="spellStart"/>
      <w:r w:rsidRPr="00C62993">
        <w:rPr>
          <w:rFonts w:eastAsia="Calibri"/>
          <w:i/>
          <w:color w:val="000000"/>
          <w:lang w:eastAsia="en-US"/>
        </w:rPr>
        <w:t>Resnički</w:t>
      </w:r>
      <w:proofErr w:type="spellEnd"/>
      <w:r w:rsidRPr="00C62993">
        <w:rPr>
          <w:rFonts w:eastAsia="Calibri"/>
          <w:i/>
          <w:color w:val="000000"/>
          <w:lang w:eastAsia="en-US"/>
        </w:rPr>
        <w:t xml:space="preserve"> gaj o upućivanju prigovora na inspekcijski nalaz, donesen na 40. sjednici Vijeća 20. kolovoza 2024. </w:t>
      </w:r>
    </w:p>
    <w:p w:rsidR="00C62993" w:rsidRPr="00C62993" w:rsidRDefault="00C62993" w:rsidP="00C62993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C62993">
        <w:rPr>
          <w:rFonts w:eastAsia="Calibri"/>
          <w:i/>
          <w:color w:val="000000"/>
          <w:lang w:eastAsia="en-US"/>
        </w:rPr>
        <w:t xml:space="preserve">Vijeće, sukladno Zaključku Vijeća Mjesnog odbora </w:t>
      </w:r>
      <w:proofErr w:type="spellStart"/>
      <w:r w:rsidRPr="00C62993">
        <w:rPr>
          <w:rFonts w:eastAsia="Calibri"/>
          <w:i/>
          <w:color w:val="000000"/>
          <w:lang w:eastAsia="en-US"/>
        </w:rPr>
        <w:t>Resnički</w:t>
      </w:r>
      <w:proofErr w:type="spellEnd"/>
      <w:r w:rsidRPr="00C62993">
        <w:rPr>
          <w:rFonts w:eastAsia="Calibri"/>
          <w:i/>
          <w:color w:val="000000"/>
          <w:lang w:eastAsia="en-US"/>
        </w:rPr>
        <w:t xml:space="preserve"> gaj traži ponovno provođenje inspekcijskog nadzora te opsežniji postupak provjere dovoza i pretovara </w:t>
      </w:r>
      <w:proofErr w:type="spellStart"/>
      <w:r w:rsidRPr="00C62993">
        <w:rPr>
          <w:rFonts w:eastAsia="Calibri"/>
          <w:i/>
          <w:color w:val="000000"/>
          <w:lang w:eastAsia="en-US"/>
        </w:rPr>
        <w:t>biootpada</w:t>
      </w:r>
      <w:proofErr w:type="spellEnd"/>
      <w:r w:rsidRPr="00C62993">
        <w:rPr>
          <w:rFonts w:eastAsia="Calibri"/>
          <w:i/>
          <w:color w:val="000000"/>
          <w:lang w:eastAsia="en-US"/>
        </w:rPr>
        <w:t xml:space="preserve"> na lokaciji u </w:t>
      </w:r>
      <w:proofErr w:type="spellStart"/>
      <w:r w:rsidRPr="00C62993">
        <w:rPr>
          <w:rFonts w:eastAsia="Calibri"/>
          <w:i/>
          <w:color w:val="000000"/>
          <w:lang w:eastAsia="en-US"/>
        </w:rPr>
        <w:t>Čulinečkoj</w:t>
      </w:r>
      <w:proofErr w:type="spellEnd"/>
      <w:r w:rsidRPr="00C62993">
        <w:rPr>
          <w:rFonts w:eastAsia="Calibri"/>
          <w:i/>
          <w:color w:val="000000"/>
          <w:lang w:eastAsia="en-US"/>
        </w:rPr>
        <w:t xml:space="preserve"> c. 218.</w:t>
      </w:r>
    </w:p>
    <w:p w:rsidR="00C62993" w:rsidRPr="00C62993" w:rsidRDefault="00C62993" w:rsidP="00C62993">
      <w:pPr>
        <w:numPr>
          <w:ilvl w:val="0"/>
          <w:numId w:val="12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C62993">
        <w:rPr>
          <w:i/>
          <w:color w:val="000000"/>
          <w:lang w:eastAsia="en-US"/>
        </w:rPr>
        <w:t>Ovaj Zaključak dostavlja se</w:t>
      </w:r>
      <w:r w:rsidRPr="00C62993">
        <w:rPr>
          <w:i/>
        </w:rPr>
        <w:t xml:space="preserve"> Državnom inspektoratu, Sektoru za nadzor zaštite okoliša, zaštite prirode i vodopravni nadzor na daljnje postupanje</w:t>
      </w:r>
      <w:r w:rsidRPr="00C62993">
        <w:rPr>
          <w:i/>
          <w:color w:val="000000"/>
          <w:lang w:eastAsia="en-US"/>
        </w:rPr>
        <w:t>.</w:t>
      </w:r>
    </w:p>
    <w:p w:rsidR="00C62993" w:rsidRPr="00C62993" w:rsidRDefault="00C62993" w:rsidP="00C62993">
      <w:pPr>
        <w:jc w:val="both"/>
      </w:pPr>
    </w:p>
    <w:p w:rsidR="00FE1331" w:rsidRDefault="00FE1331" w:rsidP="00FE1331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E1331" w:rsidRDefault="00FE1331" w:rsidP="00FE1331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62993" w:rsidRPr="00C62993" w:rsidRDefault="00FE1331" w:rsidP="00C62993">
      <w:pPr>
        <w:contextualSpacing/>
        <w:jc w:val="both"/>
        <w:rPr>
          <w:b/>
          <w:u w:val="single"/>
        </w:rPr>
      </w:pPr>
      <w:r w:rsidRPr="00FE1331">
        <w:rPr>
          <w:rFonts w:eastAsiaTheme="minorHAnsi"/>
          <w:b/>
          <w:u w:val="single"/>
          <w:lang w:eastAsia="en-US"/>
        </w:rPr>
        <w:t xml:space="preserve">Ad 7 - </w:t>
      </w:r>
      <w:r w:rsidRPr="00FE1331">
        <w:rPr>
          <w:b/>
          <w:u w:val="single"/>
        </w:rPr>
        <w:t>Pitanja, prijedlozi i obavijesti</w:t>
      </w:r>
    </w:p>
    <w:p w:rsidR="00C62993" w:rsidRDefault="00FE1331" w:rsidP="00FE1331">
      <w:pPr>
        <w:jc w:val="both"/>
      </w:pPr>
      <w:r w:rsidRPr="00FE1331">
        <w:rPr>
          <w:b/>
        </w:rPr>
        <w:t>N. Horvatić</w:t>
      </w:r>
      <w:r>
        <w:t xml:space="preserve"> izražava nezadovoljstvo odgovorom Državnog inspektorata u svezi njegovog prigovora na rad Balon centra u Kutjevačkoj ulici odnosno narušavanje javnog reda i mira bukom. Vrhunac buke koju stvaraju kamioni i kad se vrši utovar i istovar je subotom od 7 sati, izvan radnog vremena firme.</w:t>
      </w:r>
    </w:p>
    <w:p w:rsidR="00FE1331" w:rsidRDefault="0090524D" w:rsidP="00FE1331">
      <w:pPr>
        <w:jc w:val="both"/>
      </w:pPr>
      <w:r w:rsidRPr="0090524D">
        <w:rPr>
          <w:b/>
        </w:rPr>
        <w:t xml:space="preserve">M. Božić </w:t>
      </w:r>
      <w:r>
        <w:t xml:space="preserve">napominje da je prije nekoliko godina Vijeće tražilo da se riješi prometni koridor Vrpoljske ulice koji je predviđen GUP-om odnosno njeno spajanje na Osječku ulicu. Predlaže da se planira jednosmjerna regulacija jer stanje u toj ulici je neodrživo. Automobili su parkirani po nogostupu naročito oko sportskog centra. Pita tko kontrolira da </w:t>
      </w:r>
      <w:r w:rsidR="000313F4">
        <w:t xml:space="preserve">se voda iz hidranta usmjerava u </w:t>
      </w:r>
      <w:r>
        <w:t xml:space="preserve">bazen </w:t>
      </w:r>
      <w:r w:rsidR="000313F4">
        <w:t xml:space="preserve">privatnog </w:t>
      </w:r>
      <w:r>
        <w:t>Sportskog centra</w:t>
      </w:r>
      <w:r w:rsidR="000313F4">
        <w:t xml:space="preserve">, a u tome sudjeluju vatrogasci DVD-a. Isto se događa i u </w:t>
      </w:r>
      <w:proofErr w:type="spellStart"/>
      <w:r w:rsidR="000313F4">
        <w:t>Kriveljskom</w:t>
      </w:r>
      <w:proofErr w:type="spellEnd"/>
      <w:r w:rsidR="000313F4">
        <w:t xml:space="preserve"> putu. Tko ima pravo koristiti hidrantsku mrežu?</w:t>
      </w:r>
      <w:r w:rsidR="000F660D">
        <w:t xml:space="preserve"> </w:t>
      </w:r>
    </w:p>
    <w:p w:rsidR="000F660D" w:rsidRDefault="000F660D" w:rsidP="00FE1331">
      <w:pPr>
        <w:jc w:val="both"/>
      </w:pPr>
      <w:r>
        <w:t xml:space="preserve">Traži da se Gradskim grobljima pošalje upit koji je plan uređenja, odnosno razvoja i proširenja groblja </w:t>
      </w:r>
      <w:proofErr w:type="spellStart"/>
      <w:r>
        <w:t>Miroševec</w:t>
      </w:r>
      <w:proofErr w:type="spellEnd"/>
      <w:r>
        <w:t>? Održavanje je katastrofalno. Vadi se živica i na tim mjestima radi prostor za urne.</w:t>
      </w:r>
    </w:p>
    <w:p w:rsidR="002B4A08" w:rsidRDefault="002B4A08" w:rsidP="00FE1331">
      <w:pPr>
        <w:jc w:val="both"/>
      </w:pPr>
    </w:p>
    <w:p w:rsidR="000F660D" w:rsidRDefault="000F660D" w:rsidP="000F660D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više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predsjednik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zaključuje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>
        <w:rPr>
          <w:lang w:val="de-DE"/>
        </w:rPr>
        <w:t xml:space="preserve"> u 17,25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0F660D" w:rsidRDefault="000F660D" w:rsidP="000F660D">
      <w:pPr>
        <w:jc w:val="both"/>
      </w:pPr>
    </w:p>
    <w:p w:rsidR="000F660D" w:rsidRDefault="000F660D" w:rsidP="000F660D">
      <w:pPr>
        <w:jc w:val="both"/>
      </w:pPr>
    </w:p>
    <w:p w:rsidR="002B4A08" w:rsidRDefault="002B4A08" w:rsidP="000F660D">
      <w:pPr>
        <w:jc w:val="both"/>
      </w:pPr>
    </w:p>
    <w:p w:rsidR="002B4A08" w:rsidRDefault="002B4A08" w:rsidP="000F660D">
      <w:pPr>
        <w:jc w:val="both"/>
      </w:pPr>
    </w:p>
    <w:p w:rsidR="002B4A08" w:rsidRDefault="002B4A08" w:rsidP="000F660D">
      <w:pPr>
        <w:jc w:val="both"/>
      </w:pPr>
    </w:p>
    <w:p w:rsidR="002B4A08" w:rsidRDefault="002B4A08" w:rsidP="000F660D">
      <w:pPr>
        <w:jc w:val="both"/>
      </w:pPr>
    </w:p>
    <w:p w:rsidR="002B4A08" w:rsidRDefault="002B4A08" w:rsidP="000F660D">
      <w:pPr>
        <w:jc w:val="both"/>
      </w:pPr>
    </w:p>
    <w:p w:rsidR="002B4A08" w:rsidRDefault="002B4A08" w:rsidP="000F660D">
      <w:pPr>
        <w:jc w:val="both"/>
      </w:pPr>
    </w:p>
    <w:p w:rsidR="000F660D" w:rsidRDefault="000F660D" w:rsidP="000F660D">
      <w:pPr>
        <w:jc w:val="both"/>
      </w:pPr>
      <w:r>
        <w:lastRenderedPageBreak/>
        <w:t>KLASA: 024-08/24-002/213</w:t>
      </w:r>
      <w:r>
        <w:tab/>
      </w:r>
    </w:p>
    <w:p w:rsidR="000F660D" w:rsidRDefault="000F660D" w:rsidP="000F660D">
      <w:pPr>
        <w:jc w:val="both"/>
      </w:pPr>
      <w:r>
        <w:t>URBROJ: 251-13-11-4/005-24-2</w:t>
      </w:r>
    </w:p>
    <w:p w:rsidR="000F660D" w:rsidRDefault="000F660D" w:rsidP="000F660D">
      <w:pPr>
        <w:jc w:val="both"/>
      </w:pPr>
      <w:r>
        <w:t>Zagreb, 11. rujna 2024.</w:t>
      </w:r>
    </w:p>
    <w:p w:rsidR="000F660D" w:rsidRDefault="000F660D" w:rsidP="000F660D">
      <w:pPr>
        <w:jc w:val="both"/>
      </w:pPr>
    </w:p>
    <w:p w:rsidR="000F660D" w:rsidRDefault="000F660D" w:rsidP="000F660D">
      <w:pPr>
        <w:jc w:val="both"/>
      </w:pPr>
      <w:r>
        <w:t>Zapisnik sastavila:</w:t>
      </w:r>
    </w:p>
    <w:p w:rsidR="000F660D" w:rsidRDefault="000F660D" w:rsidP="000F660D">
      <w:pPr>
        <w:jc w:val="both"/>
      </w:pPr>
      <w:r>
        <w:t>Snježana Pehar</w:t>
      </w:r>
    </w:p>
    <w:p w:rsidR="000F660D" w:rsidRDefault="000F660D" w:rsidP="000F660D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0F660D" w:rsidRDefault="000F660D" w:rsidP="000F660D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0F660D" w:rsidRDefault="000F660D" w:rsidP="000F660D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0F660D" w:rsidRDefault="000F660D" w:rsidP="000F660D">
      <w:pPr>
        <w:jc w:val="both"/>
      </w:pPr>
      <w:r>
        <w:t xml:space="preserve"> </w:t>
      </w:r>
    </w:p>
    <w:p w:rsidR="000F660D" w:rsidRDefault="000F660D" w:rsidP="000F660D">
      <w:pPr>
        <w:jc w:val="both"/>
      </w:pPr>
      <w:r>
        <w:t xml:space="preserve">                                                                                                   Trpimir Majcan, prof.</w:t>
      </w:r>
      <w:r w:rsidR="00E91136">
        <w:t>, v.r.</w:t>
      </w:r>
      <w:bookmarkStart w:id="0" w:name="_GoBack"/>
      <w:bookmarkEnd w:id="0"/>
    </w:p>
    <w:p w:rsidR="0090524D" w:rsidRDefault="0090524D" w:rsidP="00FE1331">
      <w:pPr>
        <w:jc w:val="both"/>
      </w:pPr>
    </w:p>
    <w:p w:rsidR="0090524D" w:rsidRDefault="0090524D" w:rsidP="0090524D">
      <w:pPr>
        <w:jc w:val="both"/>
        <w:rPr>
          <w:bCs/>
        </w:rPr>
      </w:pPr>
    </w:p>
    <w:p w:rsidR="0090524D" w:rsidRDefault="0090524D" w:rsidP="0090524D">
      <w:pPr>
        <w:jc w:val="both"/>
        <w:rPr>
          <w:bCs/>
        </w:rPr>
      </w:pPr>
    </w:p>
    <w:tbl>
      <w:tblPr>
        <w:tblW w:w="13200" w:type="dxa"/>
        <w:tblLook w:val="04A0" w:firstRow="1" w:lastRow="0" w:firstColumn="1" w:lastColumn="0" w:noHBand="0" w:noVBand="1"/>
      </w:tblPr>
      <w:tblGrid>
        <w:gridCol w:w="2180"/>
        <w:gridCol w:w="738"/>
        <w:gridCol w:w="738"/>
        <w:gridCol w:w="738"/>
        <w:gridCol w:w="738"/>
        <w:gridCol w:w="738"/>
        <w:gridCol w:w="738"/>
        <w:gridCol w:w="700"/>
        <w:gridCol w:w="740"/>
        <w:gridCol w:w="740"/>
        <w:gridCol w:w="680"/>
        <w:gridCol w:w="640"/>
        <w:gridCol w:w="760"/>
        <w:gridCol w:w="760"/>
        <w:gridCol w:w="640"/>
        <w:gridCol w:w="620"/>
        <w:gridCol w:w="740"/>
      </w:tblGrid>
      <w:tr w:rsidR="00D477EB" w:rsidRPr="00D477EB" w:rsidTr="00D477EB">
        <w:trPr>
          <w:trHeight w:val="600"/>
        </w:trPr>
        <w:tc>
          <w:tcPr>
            <w:tcW w:w="13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Izvješće o glasanju na 40. sjednici VGČ </w:t>
            </w:r>
            <w:proofErr w:type="spellStart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D.Dubrava</w:t>
            </w:r>
            <w:proofErr w:type="spellEnd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11. rujna 2024.</w:t>
            </w: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6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Trpimir Majcan, </w:t>
            </w:r>
            <w:proofErr w:type="spellStart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predsj</w:t>
            </w:r>
            <w:proofErr w:type="spellEnd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Alin</w:t>
            </w:r>
            <w:proofErr w:type="spellEnd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Kavur</w:t>
            </w:r>
            <w:proofErr w:type="spellEnd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potpredsj</w:t>
            </w:r>
            <w:proofErr w:type="spellEnd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Petar </w:t>
            </w:r>
            <w:proofErr w:type="spellStart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Atanasoski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Darijen</w:t>
            </w:r>
            <w:proofErr w:type="spellEnd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Belec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Antun Bošnjaković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Igor Božić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Mira Božić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Mladen Cetinja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Ivan Forgač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Adriano Friganović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Nikola Horvatić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Tomislav </w:t>
            </w:r>
            <w:proofErr w:type="spellStart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Ivanek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5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Ankica Penava Pejčinović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Hrvoje Tomić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Ivan </w:t>
            </w:r>
            <w:proofErr w:type="spellStart"/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Totić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77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</w:tr>
      <w:tr w:rsidR="00D477EB" w:rsidRPr="00D477EB" w:rsidTr="00D477E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7EB" w:rsidRPr="00D477EB" w:rsidRDefault="00D477EB" w:rsidP="00D477EB">
            <w:pPr>
              <w:jc w:val="center"/>
              <w:rPr>
                <w:sz w:val="20"/>
                <w:szCs w:val="20"/>
              </w:rPr>
            </w:pPr>
          </w:p>
        </w:tc>
      </w:tr>
    </w:tbl>
    <w:p w:rsidR="0090524D" w:rsidRPr="0090524D" w:rsidRDefault="0090524D" w:rsidP="00FE1331">
      <w:pPr>
        <w:jc w:val="both"/>
      </w:pPr>
    </w:p>
    <w:sectPr w:rsidR="0090524D" w:rsidRPr="0090524D" w:rsidSect="005E70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6A0" w:rsidRDefault="003A46A0" w:rsidP="003A46A0">
      <w:r>
        <w:separator/>
      </w:r>
    </w:p>
  </w:endnote>
  <w:endnote w:type="continuationSeparator" w:id="0">
    <w:p w:rsidR="003A46A0" w:rsidRDefault="003A46A0" w:rsidP="003A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6A0" w:rsidRDefault="003A46A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929640"/>
      <w:docPartObj>
        <w:docPartGallery w:val="Page Numbers (Bottom of Page)"/>
        <w:docPartUnique/>
      </w:docPartObj>
    </w:sdtPr>
    <w:sdtEndPr/>
    <w:sdtContent>
      <w:p w:rsidR="003A46A0" w:rsidRDefault="003A46A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136">
          <w:rPr>
            <w:noProof/>
          </w:rPr>
          <w:t>4</w:t>
        </w:r>
        <w:r>
          <w:fldChar w:fldCharType="end"/>
        </w:r>
      </w:p>
    </w:sdtContent>
  </w:sdt>
  <w:p w:rsidR="003A46A0" w:rsidRDefault="003A46A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6A0" w:rsidRDefault="003A46A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6A0" w:rsidRDefault="003A46A0" w:rsidP="003A46A0">
      <w:r>
        <w:separator/>
      </w:r>
    </w:p>
  </w:footnote>
  <w:footnote w:type="continuationSeparator" w:id="0">
    <w:p w:rsidR="003A46A0" w:rsidRDefault="003A46A0" w:rsidP="003A4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6A0" w:rsidRDefault="003A46A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6A0" w:rsidRDefault="003A46A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6A0" w:rsidRDefault="003A46A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2995"/>
    <w:multiLevelType w:val="hybridMultilevel"/>
    <w:tmpl w:val="94889284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40C44"/>
    <w:multiLevelType w:val="hybridMultilevel"/>
    <w:tmpl w:val="41BE757A"/>
    <w:lvl w:ilvl="0" w:tplc="5FB41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927E5"/>
    <w:multiLevelType w:val="hybridMultilevel"/>
    <w:tmpl w:val="F07A13E2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CA4047"/>
    <w:multiLevelType w:val="hybridMultilevel"/>
    <w:tmpl w:val="F07A13E2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DC6152E"/>
    <w:multiLevelType w:val="hybridMultilevel"/>
    <w:tmpl w:val="0D96AEFA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B17A8"/>
    <w:multiLevelType w:val="hybridMultilevel"/>
    <w:tmpl w:val="9446E6BE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87A2E"/>
    <w:multiLevelType w:val="hybridMultilevel"/>
    <w:tmpl w:val="8DC061F6"/>
    <w:lvl w:ilvl="0" w:tplc="A5D671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A72ED"/>
    <w:multiLevelType w:val="hybridMultilevel"/>
    <w:tmpl w:val="75EAFB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F647C"/>
    <w:multiLevelType w:val="hybridMultilevel"/>
    <w:tmpl w:val="DA0460EE"/>
    <w:lvl w:ilvl="0" w:tplc="B022BF6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73E39"/>
    <w:multiLevelType w:val="hybridMultilevel"/>
    <w:tmpl w:val="F9D2A512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F1F48"/>
    <w:multiLevelType w:val="hybridMultilevel"/>
    <w:tmpl w:val="ED627820"/>
    <w:lvl w:ilvl="0" w:tplc="C152F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2"/>
  </w:num>
  <w:num w:numId="11">
    <w:abstractNumId w:val="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12"/>
    <w:rsid w:val="000313F4"/>
    <w:rsid w:val="000C497C"/>
    <w:rsid w:val="000E47E7"/>
    <w:rsid w:val="000F660D"/>
    <w:rsid w:val="00106E7C"/>
    <w:rsid w:val="0026307C"/>
    <w:rsid w:val="002B4A08"/>
    <w:rsid w:val="002C7B16"/>
    <w:rsid w:val="00311125"/>
    <w:rsid w:val="003A46A0"/>
    <w:rsid w:val="003C62D2"/>
    <w:rsid w:val="004E1438"/>
    <w:rsid w:val="004E1FEF"/>
    <w:rsid w:val="00527063"/>
    <w:rsid w:val="00574612"/>
    <w:rsid w:val="005E7081"/>
    <w:rsid w:val="0064247E"/>
    <w:rsid w:val="0090524D"/>
    <w:rsid w:val="00BB7A5E"/>
    <w:rsid w:val="00C62993"/>
    <w:rsid w:val="00D00603"/>
    <w:rsid w:val="00D477EB"/>
    <w:rsid w:val="00D60F48"/>
    <w:rsid w:val="00E91136"/>
    <w:rsid w:val="00F70829"/>
    <w:rsid w:val="00FE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662F"/>
  <w15:chartTrackingRefBased/>
  <w15:docId w15:val="{893560A7-E7B4-4F68-B6CE-1EBD1713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612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A46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A46A0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A46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A46A0"/>
    <w:rPr>
      <w:rFonts w:ascii="Times New Roman" w:eastAsia="Times New Roman" w:hAnsi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60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2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13</cp:revision>
  <dcterms:created xsi:type="dcterms:W3CDTF">2024-09-24T07:56:00Z</dcterms:created>
  <dcterms:modified xsi:type="dcterms:W3CDTF">2024-10-23T10:54:00Z</dcterms:modified>
</cp:coreProperties>
</file>