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005EFDFF"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4C11C7">
        <w:rPr>
          <w:rFonts w:ascii="Times New Roman" w:hAnsi="Times New Roman" w:cs="Times New Roman"/>
          <w:b/>
          <w:sz w:val="24"/>
          <w:szCs w:val="24"/>
        </w:rPr>
        <w:t>2</w:t>
      </w:r>
      <w:r w:rsidR="00E72C3F">
        <w:rPr>
          <w:rFonts w:ascii="Times New Roman" w:hAnsi="Times New Roman" w:cs="Times New Roman"/>
          <w:b/>
          <w:sz w:val="24"/>
          <w:szCs w:val="24"/>
        </w:rPr>
        <w:t>3</w:t>
      </w:r>
      <w:r w:rsidR="00E46822" w:rsidRPr="003A000C">
        <w:rPr>
          <w:rFonts w:ascii="Times New Roman" w:hAnsi="Times New Roman" w:cs="Times New Roman"/>
          <w:b/>
          <w:sz w:val="24"/>
          <w:szCs w:val="24"/>
        </w:rPr>
        <w:t xml:space="preserve">. sjednice Vijeća Gradske četvrti Peščenica - Žitnjak </w:t>
      </w:r>
    </w:p>
    <w:p w14:paraId="503DF756" w14:textId="1FD95313"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4F0DFF">
        <w:rPr>
          <w:rFonts w:ascii="Times New Roman" w:hAnsi="Times New Roman" w:cs="Times New Roman"/>
          <w:b/>
          <w:sz w:val="24"/>
          <w:szCs w:val="24"/>
        </w:rPr>
        <w:t>2</w:t>
      </w:r>
      <w:r w:rsidR="00E72C3F">
        <w:rPr>
          <w:rFonts w:ascii="Times New Roman" w:hAnsi="Times New Roman" w:cs="Times New Roman"/>
          <w:b/>
          <w:sz w:val="24"/>
          <w:szCs w:val="24"/>
        </w:rPr>
        <w:t>5</w:t>
      </w:r>
      <w:r w:rsidR="004F0DFF">
        <w:rPr>
          <w:rFonts w:ascii="Times New Roman" w:hAnsi="Times New Roman" w:cs="Times New Roman"/>
          <w:b/>
          <w:sz w:val="24"/>
          <w:szCs w:val="24"/>
        </w:rPr>
        <w:t xml:space="preserve">. </w:t>
      </w:r>
      <w:r w:rsidR="00E72C3F">
        <w:rPr>
          <w:rFonts w:ascii="Times New Roman" w:hAnsi="Times New Roman" w:cs="Times New Roman"/>
          <w:b/>
          <w:sz w:val="24"/>
          <w:szCs w:val="24"/>
        </w:rPr>
        <w:t>travnja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96E1BE7" w14:textId="5B8D3E97" w:rsidR="004C11C7" w:rsidRDefault="00DA232B" w:rsidP="004C11C7">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61D67">
        <w:rPr>
          <w:rFonts w:ascii="Times New Roman" w:hAnsi="Times New Roman" w:cs="Times New Roman"/>
          <w:sz w:val="24"/>
          <w:szCs w:val="24"/>
        </w:rPr>
        <w:t>,</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1654FA">
        <w:rPr>
          <w:rFonts w:ascii="Times New Roman" w:hAnsi="Times New Roman" w:cs="Times New Roman"/>
          <w:sz w:val="24"/>
          <w:szCs w:val="24"/>
        </w:rPr>
        <w:t xml:space="preserve">, Marijan </w:t>
      </w:r>
      <w:proofErr w:type="spellStart"/>
      <w:r w:rsidR="001654FA">
        <w:rPr>
          <w:rFonts w:ascii="Times New Roman" w:hAnsi="Times New Roman" w:cs="Times New Roman"/>
          <w:sz w:val="24"/>
          <w:szCs w:val="24"/>
        </w:rPr>
        <w:t>Ćužić</w:t>
      </w:r>
      <w:proofErr w:type="spellEnd"/>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Ana Miloš</w:t>
      </w:r>
      <w:r w:rsidR="00AC7FB8">
        <w:rPr>
          <w:rFonts w:ascii="Times New Roman" w:hAnsi="Times New Roman" w:cs="Times New Roman"/>
          <w:sz w:val="24"/>
          <w:szCs w:val="24"/>
        </w:rPr>
        <w:t xml:space="preserve">, Darko </w:t>
      </w:r>
      <w:proofErr w:type="spellStart"/>
      <w:r w:rsidR="00AC7FB8">
        <w:rPr>
          <w:rFonts w:ascii="Times New Roman" w:hAnsi="Times New Roman" w:cs="Times New Roman"/>
          <w:sz w:val="24"/>
          <w:szCs w:val="24"/>
        </w:rPr>
        <w:t>Stošić</w:t>
      </w:r>
      <w:proofErr w:type="spellEnd"/>
      <w:r w:rsidR="004C11C7">
        <w:rPr>
          <w:rFonts w:ascii="Times New Roman" w:hAnsi="Times New Roman" w:cs="Times New Roman"/>
          <w:sz w:val="24"/>
          <w:szCs w:val="24"/>
        </w:rPr>
        <w:t xml:space="preserve">, Antonija </w:t>
      </w:r>
      <w:proofErr w:type="spellStart"/>
      <w:r w:rsidR="004C11C7">
        <w:rPr>
          <w:rFonts w:ascii="Times New Roman" w:hAnsi="Times New Roman" w:cs="Times New Roman"/>
          <w:sz w:val="24"/>
          <w:szCs w:val="24"/>
        </w:rPr>
        <w:t>Komazlić</w:t>
      </w:r>
      <w:proofErr w:type="spellEnd"/>
      <w:r w:rsidR="004F0DFF">
        <w:rPr>
          <w:rFonts w:ascii="Times New Roman" w:hAnsi="Times New Roman" w:cs="Times New Roman"/>
          <w:sz w:val="24"/>
          <w:szCs w:val="24"/>
        </w:rPr>
        <w:t xml:space="preserve">, </w:t>
      </w:r>
      <w:r w:rsidR="004F0DFF" w:rsidRPr="00DA232B">
        <w:rPr>
          <w:rFonts w:ascii="Times New Roman" w:hAnsi="Times New Roman" w:cs="Times New Roman"/>
          <w:sz w:val="24"/>
          <w:szCs w:val="24"/>
        </w:rPr>
        <w:t>Marija Klobučar</w:t>
      </w:r>
    </w:p>
    <w:p w14:paraId="4FF47607" w14:textId="3C9A6915" w:rsidR="0054663D" w:rsidRDefault="0054663D" w:rsidP="001F60B4">
      <w:pPr>
        <w:spacing w:after="0" w:line="240" w:lineRule="auto"/>
        <w:jc w:val="both"/>
        <w:rPr>
          <w:rFonts w:ascii="Times New Roman" w:hAnsi="Times New Roman" w:cs="Times New Roman"/>
          <w:sz w:val="24"/>
          <w:szCs w:val="24"/>
        </w:rPr>
      </w:pPr>
    </w:p>
    <w:p w14:paraId="3A6D4E12" w14:textId="77777777" w:rsidR="00602274" w:rsidRDefault="00602274"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602274">
        <w:rPr>
          <w:rFonts w:ascii="Times New Roman" w:hAnsi="Times New Roman" w:cs="Times New Roman"/>
          <w:i/>
          <w:sz w:val="24"/>
        </w:rPr>
        <w:t>Iva Dujić Horvat</w:t>
      </w:r>
      <w:r w:rsidR="0054663D" w:rsidRPr="00602274">
        <w:rPr>
          <w:rFonts w:ascii="Times New Roman" w:hAnsi="Times New Roman" w:cs="Times New Roman"/>
          <w:i/>
          <w:sz w:val="24"/>
        </w:rPr>
        <w:t>.</w:t>
      </w:r>
    </w:p>
    <w:p w14:paraId="2DC2827E" w14:textId="21A008D3"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E72C3F">
        <w:rPr>
          <w:rFonts w:ascii="Times New Roman" w:hAnsi="Times New Roman" w:cs="Times New Roman"/>
          <w:b/>
          <w:i/>
          <w:sz w:val="24"/>
        </w:rPr>
        <w:t>8</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26F9A3B3" w14:textId="5329FD79" w:rsidR="002124EB"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602274">
        <w:rPr>
          <w:rFonts w:ascii="Times New Roman" w:hAnsi="Times New Roman" w:cs="Times New Roman"/>
          <w:sz w:val="24"/>
        </w:rPr>
        <w:t>2</w:t>
      </w:r>
      <w:r w:rsidR="00E72C3F">
        <w:rPr>
          <w:rFonts w:ascii="Times New Roman" w:hAnsi="Times New Roman" w:cs="Times New Roman"/>
          <w:sz w:val="24"/>
        </w:rPr>
        <w:t>2</w:t>
      </w:r>
      <w:r w:rsidR="002124EB">
        <w:rPr>
          <w:rFonts w:ascii="Times New Roman" w:hAnsi="Times New Roman" w:cs="Times New Roman"/>
          <w:sz w:val="24"/>
        </w:rPr>
        <w:t>. sjednice Vijeća GČ.</w:t>
      </w:r>
    </w:p>
    <w:p w14:paraId="0CEDF5A9" w14:textId="1FF5FAAF" w:rsidR="00E72C3F" w:rsidRDefault="00E72C3F" w:rsidP="002124EB">
      <w:pPr>
        <w:spacing w:after="120" w:line="240" w:lineRule="auto"/>
        <w:jc w:val="both"/>
        <w:rPr>
          <w:rFonts w:ascii="Times New Roman" w:hAnsi="Times New Roman" w:cs="Times New Roman"/>
          <w:sz w:val="24"/>
        </w:rPr>
      </w:pPr>
    </w:p>
    <w:p w14:paraId="3A9EDE72" w14:textId="3EE66408" w:rsidR="00E72C3F" w:rsidRDefault="00E72C3F"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U raspravi sudjeluje vijećnik </w:t>
      </w:r>
      <w:proofErr w:type="spellStart"/>
      <w:r>
        <w:rPr>
          <w:rFonts w:ascii="Times New Roman" w:hAnsi="Times New Roman" w:cs="Times New Roman"/>
          <w:sz w:val="24"/>
        </w:rPr>
        <w:t>Ćužić</w:t>
      </w:r>
      <w:proofErr w:type="spellEnd"/>
      <w:r>
        <w:rPr>
          <w:rFonts w:ascii="Times New Roman" w:hAnsi="Times New Roman" w:cs="Times New Roman"/>
          <w:sz w:val="24"/>
        </w:rPr>
        <w:t xml:space="preserve"> koji moli ispravak zapisnika: u 2. točki dnevnog reda on je bio predlagatelj izglasavanja negativnog mišljenja </w:t>
      </w:r>
      <w:r w:rsidRPr="00E72C3F">
        <w:rPr>
          <w:rFonts w:ascii="Times New Roman" w:hAnsi="Times New Roman" w:cs="Times New Roman"/>
          <w:sz w:val="24"/>
        </w:rPr>
        <w:t xml:space="preserve">po čl. 86. Statuta Grada Zagreba </w:t>
      </w:r>
      <w:r>
        <w:rPr>
          <w:rFonts w:ascii="Times New Roman" w:hAnsi="Times New Roman" w:cs="Times New Roman"/>
          <w:sz w:val="24"/>
        </w:rPr>
        <w:t xml:space="preserve">za  </w:t>
      </w:r>
      <w:r w:rsidRPr="00E72C3F">
        <w:rPr>
          <w:rFonts w:ascii="Times New Roman" w:hAnsi="Times New Roman" w:cs="Times New Roman"/>
          <w:sz w:val="24"/>
        </w:rPr>
        <w:t>Provedbeni program mjera postupanja s materijalom od uklanjanja i građevnim otpadom nastalim u postupku obnove zgrada oštećenih potresom na području Grada Zagreba</w:t>
      </w:r>
      <w:r>
        <w:rPr>
          <w:rFonts w:ascii="Times New Roman" w:hAnsi="Times New Roman" w:cs="Times New Roman"/>
          <w:sz w:val="24"/>
        </w:rPr>
        <w:t>.</w:t>
      </w:r>
    </w:p>
    <w:p w14:paraId="5209CA64" w14:textId="1ECC764E" w:rsidR="002124EB" w:rsidRDefault="002124EB"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w:t>
      </w:r>
      <w:r w:rsidR="00E72C3F">
        <w:rPr>
          <w:rFonts w:ascii="Times New Roman" w:hAnsi="Times New Roman" w:cs="Times New Roman"/>
          <w:sz w:val="24"/>
        </w:rPr>
        <w:t xml:space="preserve">više </w:t>
      </w:r>
      <w:r>
        <w:rPr>
          <w:rFonts w:ascii="Times New Roman" w:hAnsi="Times New Roman" w:cs="Times New Roman"/>
          <w:sz w:val="24"/>
        </w:rPr>
        <w:t>primjedbi,</w:t>
      </w:r>
      <w:r w:rsidR="00E72C3F">
        <w:rPr>
          <w:rFonts w:ascii="Times New Roman" w:hAnsi="Times New Roman" w:cs="Times New Roman"/>
          <w:sz w:val="24"/>
        </w:rPr>
        <w:t xml:space="preserve"> uz izmjenu u točki 2.,</w:t>
      </w:r>
      <w:r>
        <w:rPr>
          <w:rFonts w:ascii="Times New Roman" w:hAnsi="Times New Roman" w:cs="Times New Roman"/>
          <w:sz w:val="24"/>
        </w:rPr>
        <w:t xml:space="preserve">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64591F1B" w14:textId="77777777" w:rsidR="007803A8" w:rsidRDefault="007803A8" w:rsidP="004733FC">
      <w:pPr>
        <w:spacing w:after="120" w:line="240" w:lineRule="auto"/>
        <w:jc w:val="both"/>
        <w:rPr>
          <w:rFonts w:ascii="Times New Roman" w:hAnsi="Times New Roman" w:cs="Times New Roman"/>
          <w:sz w:val="24"/>
        </w:rPr>
      </w:pPr>
    </w:p>
    <w:p w14:paraId="71619DD5" w14:textId="457293B5" w:rsidR="00D46F53" w:rsidRDefault="00602274" w:rsidP="00D46F53">
      <w:pPr>
        <w:jc w:val="both"/>
        <w:rPr>
          <w:rFonts w:ascii="Times New Roman" w:hAnsi="Times New Roman" w:cs="Times New Roman"/>
          <w:sz w:val="24"/>
        </w:rPr>
      </w:pPr>
      <w:r>
        <w:rPr>
          <w:rFonts w:ascii="Times New Roman" w:hAnsi="Times New Roman" w:cs="Times New Roman"/>
          <w:sz w:val="24"/>
        </w:rPr>
        <w:t xml:space="preserve">Predsjednik Vijeća predlaže usvajanje dnevnog reda </w:t>
      </w:r>
      <w:r w:rsidR="00E72C3F">
        <w:rPr>
          <w:rFonts w:ascii="Times New Roman" w:hAnsi="Times New Roman" w:cs="Times New Roman"/>
          <w:sz w:val="24"/>
        </w:rPr>
        <w:t xml:space="preserve">bez točke 1. </w:t>
      </w:r>
      <w:r w:rsidR="00E72C3F" w:rsidRPr="00E72C3F">
        <w:rPr>
          <w:rFonts w:ascii="Times New Roman" w:hAnsi="Times New Roman" w:cs="Times New Roman"/>
          <w:sz w:val="24"/>
        </w:rPr>
        <w:t>Prijedlozi zaključaka o davanju mišljenja po čl. 86. Statuta Grada Zagreba</w:t>
      </w:r>
      <w:r w:rsidR="00E72C3F">
        <w:rPr>
          <w:rFonts w:ascii="Times New Roman" w:hAnsi="Times New Roman" w:cs="Times New Roman"/>
          <w:sz w:val="24"/>
        </w:rPr>
        <w:t xml:space="preserve"> obzirom da je mišljenja kako u dnevnom redu po toj točki nema ništa od posebnog interesa za Gradsku četvrt Peščenica – Žitnjak.</w:t>
      </w:r>
    </w:p>
    <w:p w14:paraId="1D04AE54" w14:textId="61F998CF" w:rsidR="00D46F53" w:rsidRPr="0077631C" w:rsidRDefault="00E72C3F" w:rsidP="00D46F53">
      <w:pPr>
        <w:jc w:val="both"/>
        <w:rPr>
          <w:rFonts w:ascii="Times New Roman" w:hAnsi="Times New Roman" w:cs="Times New Roman"/>
          <w:sz w:val="24"/>
        </w:rPr>
      </w:pPr>
      <w:r>
        <w:rPr>
          <w:rFonts w:ascii="Times New Roman" w:hAnsi="Times New Roman" w:cs="Times New Roman"/>
          <w:sz w:val="24"/>
        </w:rPr>
        <w:t xml:space="preserve">Vijećnik </w:t>
      </w:r>
      <w:proofErr w:type="spellStart"/>
      <w:r>
        <w:rPr>
          <w:rFonts w:ascii="Times New Roman" w:hAnsi="Times New Roman" w:cs="Times New Roman"/>
          <w:sz w:val="24"/>
        </w:rPr>
        <w:t>Ćužić</w:t>
      </w:r>
      <w:proofErr w:type="spellEnd"/>
      <w:r>
        <w:rPr>
          <w:rFonts w:ascii="Times New Roman" w:hAnsi="Times New Roman" w:cs="Times New Roman"/>
          <w:sz w:val="24"/>
        </w:rPr>
        <w:t xml:space="preserve"> moli da se točka 1.</w:t>
      </w:r>
      <w:r w:rsidR="0077631C">
        <w:rPr>
          <w:rFonts w:ascii="Times New Roman" w:hAnsi="Times New Roman" w:cs="Times New Roman"/>
          <w:sz w:val="24"/>
        </w:rPr>
        <w:t>,</w:t>
      </w:r>
      <w:r>
        <w:rPr>
          <w:rFonts w:ascii="Times New Roman" w:hAnsi="Times New Roman" w:cs="Times New Roman"/>
          <w:sz w:val="24"/>
        </w:rPr>
        <w:t xml:space="preserve"> sa </w:t>
      </w:r>
      <w:proofErr w:type="spellStart"/>
      <w:r>
        <w:rPr>
          <w:rFonts w:ascii="Times New Roman" w:hAnsi="Times New Roman" w:cs="Times New Roman"/>
          <w:sz w:val="24"/>
        </w:rPr>
        <w:t>podtočkom</w:t>
      </w:r>
      <w:proofErr w:type="spellEnd"/>
      <w:r>
        <w:rPr>
          <w:rFonts w:ascii="Times New Roman" w:hAnsi="Times New Roman" w:cs="Times New Roman"/>
          <w:sz w:val="24"/>
        </w:rPr>
        <w:t xml:space="preserve"> f)</w:t>
      </w:r>
      <w:r w:rsidR="0077631C">
        <w:rPr>
          <w:rFonts w:ascii="Times New Roman" w:hAnsi="Times New Roman" w:cs="Times New Roman"/>
          <w:sz w:val="24"/>
        </w:rPr>
        <w:t xml:space="preserve"> </w:t>
      </w:r>
      <w:r w:rsidR="0077631C" w:rsidRPr="0077631C">
        <w:rPr>
          <w:rFonts w:ascii="Times New Roman" w:hAnsi="Times New Roman" w:cs="Times New Roman"/>
          <w:sz w:val="24"/>
        </w:rPr>
        <w:t xml:space="preserve">Sklapanje Sporazuma o organizaciji privremenog skladišta na lokaciji </w:t>
      </w:r>
      <w:proofErr w:type="spellStart"/>
      <w:r w:rsidR="0077631C" w:rsidRPr="0077631C">
        <w:rPr>
          <w:rFonts w:ascii="Times New Roman" w:hAnsi="Times New Roman" w:cs="Times New Roman"/>
          <w:sz w:val="24"/>
        </w:rPr>
        <w:t>Tišinska</w:t>
      </w:r>
      <w:proofErr w:type="spellEnd"/>
      <w:r w:rsidR="0077631C" w:rsidRPr="0077631C">
        <w:rPr>
          <w:rFonts w:ascii="Times New Roman" w:hAnsi="Times New Roman" w:cs="Times New Roman"/>
          <w:sz w:val="24"/>
        </w:rPr>
        <w:t xml:space="preserve"> ulica 26 u Zagrebu te prihvatu i privremenom skladištenju materijala od uklanjanja i/ili građevnog otpada nastalih u postupku obnove zgrada oštećenih potresom</w:t>
      </w:r>
      <w:r w:rsidR="0077631C">
        <w:rPr>
          <w:rFonts w:ascii="Times New Roman" w:hAnsi="Times New Roman" w:cs="Times New Roman"/>
          <w:sz w:val="24"/>
        </w:rPr>
        <w:t xml:space="preserve"> na području Grada Zagreba,</w:t>
      </w:r>
      <w:r w:rsidR="0077631C" w:rsidRPr="0077631C">
        <w:rPr>
          <w:rFonts w:ascii="Times New Roman" w:hAnsi="Times New Roman" w:cs="Times New Roman"/>
          <w:sz w:val="24"/>
        </w:rPr>
        <w:t xml:space="preserve"> </w:t>
      </w:r>
      <w:r w:rsidR="0077631C">
        <w:rPr>
          <w:rFonts w:ascii="Times New Roman" w:hAnsi="Times New Roman" w:cs="Times New Roman"/>
          <w:sz w:val="24"/>
        </w:rPr>
        <w:t>ostavi na dnevnom redu i da Vijeće po ovoj točki glasa.</w:t>
      </w:r>
    </w:p>
    <w:p w14:paraId="31489030" w14:textId="7A6CE009" w:rsidR="00D46F53" w:rsidRDefault="0077631C" w:rsidP="00D46F53">
      <w:pPr>
        <w:spacing w:after="0" w:line="240" w:lineRule="auto"/>
        <w:jc w:val="both"/>
        <w:rPr>
          <w:rFonts w:ascii="Times New Roman" w:hAnsi="Times New Roman" w:cs="Times New Roman"/>
          <w:sz w:val="24"/>
        </w:rPr>
      </w:pPr>
      <w:r>
        <w:rPr>
          <w:rFonts w:ascii="Times New Roman" w:hAnsi="Times New Roman" w:cs="Times New Roman"/>
          <w:sz w:val="24"/>
        </w:rPr>
        <w:t>Predsjednik, s</w:t>
      </w:r>
      <w:r w:rsidR="00D46F53">
        <w:rPr>
          <w:rFonts w:ascii="Times New Roman" w:hAnsi="Times New Roman" w:cs="Times New Roman"/>
          <w:sz w:val="24"/>
        </w:rPr>
        <w:t>ukladno navedenom</w:t>
      </w:r>
      <w:r>
        <w:rPr>
          <w:rFonts w:ascii="Times New Roman" w:hAnsi="Times New Roman" w:cs="Times New Roman"/>
          <w:sz w:val="24"/>
        </w:rPr>
        <w:t>,</w:t>
      </w:r>
      <w:r w:rsidR="00D46F53">
        <w:rPr>
          <w:rFonts w:ascii="Times New Roman" w:hAnsi="Times New Roman" w:cs="Times New Roman"/>
          <w:sz w:val="24"/>
        </w:rPr>
        <w:t xml:space="preserve"> daje prijedlog dnevnog reda na glasanje te se utvrđuje da je </w:t>
      </w:r>
      <w:r w:rsidR="00D46F53" w:rsidRPr="00C31945">
        <w:rPr>
          <w:rFonts w:ascii="Times New Roman" w:hAnsi="Times New Roman" w:cs="Times New Roman"/>
          <w:b/>
          <w:i/>
          <w:sz w:val="24"/>
        </w:rPr>
        <w:t>jednoglasno</w:t>
      </w:r>
      <w:r w:rsidR="00D46F53">
        <w:rPr>
          <w:rFonts w:ascii="Times New Roman" w:hAnsi="Times New Roman" w:cs="Times New Roman"/>
          <w:sz w:val="24"/>
        </w:rPr>
        <w:t xml:space="preserve"> donesen  </w:t>
      </w:r>
    </w:p>
    <w:p w14:paraId="2283B274" w14:textId="7E2B9A44" w:rsidR="002124EB" w:rsidRPr="002124EB" w:rsidRDefault="002124EB" w:rsidP="002124EB">
      <w:pPr>
        <w:rPr>
          <w:rFonts w:ascii="Times New Roman" w:hAnsi="Times New Roman" w:cs="Times New Roman"/>
          <w:sz w:val="24"/>
        </w:rPr>
      </w:pPr>
    </w:p>
    <w:p w14:paraId="0210F9EC" w14:textId="77777777" w:rsidR="00DD38C8" w:rsidRDefault="00DD38C8" w:rsidP="00A9407F">
      <w:pPr>
        <w:spacing w:after="0" w:line="240" w:lineRule="auto"/>
        <w:jc w:val="both"/>
        <w:rPr>
          <w:rFonts w:ascii="Times New Roman" w:hAnsi="Times New Roman" w:cs="Times New Roman"/>
          <w:sz w:val="24"/>
        </w:rPr>
      </w:pP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70D78C9B" w14:textId="77777777"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B4F9E60" w14:textId="77777777" w:rsidR="0077631C" w:rsidRPr="0077631C" w:rsidRDefault="0077631C" w:rsidP="0077631C">
      <w:pPr>
        <w:spacing w:after="0" w:line="259" w:lineRule="auto"/>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00"/>
      </w:tblGrid>
      <w:tr w:rsidR="0077631C" w:rsidRPr="0077631C" w14:paraId="56363255" w14:textId="77777777" w:rsidTr="0077631C">
        <w:tc>
          <w:tcPr>
            <w:tcW w:w="426" w:type="dxa"/>
            <w:shd w:val="clear" w:color="auto" w:fill="auto"/>
          </w:tcPr>
          <w:p w14:paraId="587B8E68" w14:textId="77777777" w:rsidR="0077631C" w:rsidRPr="0077631C" w:rsidRDefault="0077631C" w:rsidP="0077631C">
            <w:pPr>
              <w:rPr>
                <w:rFonts w:ascii="Times New Roman" w:eastAsia="Calibri" w:hAnsi="Times New Roman" w:cs="Times New Roman"/>
                <w:b/>
                <w:sz w:val="24"/>
              </w:rPr>
            </w:pPr>
            <w:r w:rsidRPr="0077631C">
              <w:rPr>
                <w:rFonts w:ascii="Times New Roman" w:eastAsia="Calibri" w:hAnsi="Times New Roman" w:cs="Times New Roman"/>
                <w:b/>
                <w:sz w:val="24"/>
              </w:rPr>
              <w:lastRenderedPageBreak/>
              <w:t>1.</w:t>
            </w:r>
          </w:p>
        </w:tc>
        <w:tc>
          <w:tcPr>
            <w:tcW w:w="8600" w:type="dxa"/>
            <w:shd w:val="clear" w:color="auto" w:fill="auto"/>
          </w:tcPr>
          <w:p w14:paraId="17131B34" w14:textId="77777777"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Prijedlozi zaključaka o davanju mišljenja po čl. 86. Statuta Grada Zagreba</w:t>
            </w:r>
          </w:p>
          <w:p w14:paraId="53075130" w14:textId="77777777" w:rsidR="0077631C" w:rsidRPr="0077631C" w:rsidRDefault="0077631C" w:rsidP="0077631C">
            <w:pPr>
              <w:jc w:val="both"/>
              <w:rPr>
                <w:rFonts w:ascii="Times New Roman" w:eastAsia="Calibri" w:hAnsi="Times New Roman" w:cs="Times New Roman"/>
                <w:b/>
                <w:sz w:val="24"/>
              </w:rPr>
            </w:pPr>
          </w:p>
          <w:p w14:paraId="7E7128C6" w14:textId="77777777" w:rsidR="0077631C" w:rsidRPr="0077631C" w:rsidRDefault="0077631C" w:rsidP="0077631C">
            <w:pPr>
              <w:jc w:val="both"/>
              <w:rPr>
                <w:rFonts w:ascii="Times New Roman" w:eastAsia="Calibri" w:hAnsi="Times New Roman" w:cs="Times New Roman"/>
                <w:sz w:val="24"/>
              </w:rPr>
            </w:pPr>
          </w:p>
        </w:tc>
      </w:tr>
      <w:tr w:rsidR="0077631C" w:rsidRPr="0077631C" w14:paraId="41C74CCB" w14:textId="77777777" w:rsidTr="0077631C">
        <w:tc>
          <w:tcPr>
            <w:tcW w:w="426" w:type="dxa"/>
            <w:shd w:val="clear" w:color="auto" w:fill="auto"/>
          </w:tcPr>
          <w:p w14:paraId="6E9F2F9E" w14:textId="77777777" w:rsidR="0077631C" w:rsidRPr="0077631C" w:rsidRDefault="0077631C" w:rsidP="0077631C">
            <w:pPr>
              <w:rPr>
                <w:rFonts w:ascii="Times New Roman" w:eastAsia="Calibri" w:hAnsi="Times New Roman" w:cs="Times New Roman"/>
                <w:b/>
                <w:sz w:val="24"/>
              </w:rPr>
            </w:pPr>
          </w:p>
        </w:tc>
        <w:tc>
          <w:tcPr>
            <w:tcW w:w="8600" w:type="dxa"/>
            <w:shd w:val="clear" w:color="auto" w:fill="auto"/>
          </w:tcPr>
          <w:p w14:paraId="57D42825" w14:textId="3C757D29"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 xml:space="preserve">f) Sklapanje Sporazuma o organizaciji privremenog skladišta na lokaciji </w:t>
            </w:r>
            <w:proofErr w:type="spellStart"/>
            <w:r w:rsidRPr="0077631C">
              <w:rPr>
                <w:rFonts w:ascii="Times New Roman" w:eastAsia="Calibri" w:hAnsi="Times New Roman" w:cs="Times New Roman"/>
                <w:b/>
                <w:sz w:val="24"/>
              </w:rPr>
              <w:t>Tišinska</w:t>
            </w:r>
            <w:proofErr w:type="spellEnd"/>
            <w:r w:rsidRPr="0077631C">
              <w:rPr>
                <w:rFonts w:ascii="Times New Roman" w:eastAsia="Calibri" w:hAnsi="Times New Roman" w:cs="Times New Roman"/>
                <w:b/>
                <w:sz w:val="24"/>
              </w:rPr>
              <w:t xml:space="preserve"> ulica 26 u Zagrebu te prihvatu i privremenom skladištenju materijala od uklanjanja i/ili građevnog otpada nastalih u postupku obnove zgrada oštećenih potresom na području Grada Zagreba</w:t>
            </w:r>
          </w:p>
          <w:p w14:paraId="0115070F" w14:textId="10E9000C" w:rsidR="0077631C" w:rsidRPr="0077631C" w:rsidRDefault="0077631C" w:rsidP="0077631C">
            <w:pPr>
              <w:jc w:val="both"/>
              <w:rPr>
                <w:rFonts w:ascii="Times New Roman" w:eastAsia="Calibri" w:hAnsi="Times New Roman" w:cs="Times New Roman"/>
                <w:sz w:val="24"/>
              </w:rPr>
            </w:pPr>
          </w:p>
          <w:p w14:paraId="1EBC8858" w14:textId="77777777" w:rsidR="0077631C" w:rsidRPr="0077631C" w:rsidRDefault="0077631C" w:rsidP="0077631C">
            <w:pPr>
              <w:jc w:val="both"/>
              <w:rPr>
                <w:rFonts w:ascii="Times New Roman" w:eastAsia="Calibri" w:hAnsi="Times New Roman" w:cs="Times New Roman"/>
                <w:sz w:val="24"/>
              </w:rPr>
            </w:pPr>
          </w:p>
        </w:tc>
      </w:tr>
      <w:tr w:rsidR="0077631C" w:rsidRPr="0077631C" w14:paraId="284D1C97" w14:textId="77777777" w:rsidTr="008A5EFF">
        <w:trPr>
          <w:gridAfter w:val="1"/>
          <w:wAfter w:w="8600" w:type="dxa"/>
          <w:trHeight w:val="205"/>
        </w:trPr>
        <w:tc>
          <w:tcPr>
            <w:tcW w:w="426" w:type="dxa"/>
            <w:shd w:val="clear" w:color="auto" w:fill="auto"/>
          </w:tcPr>
          <w:p w14:paraId="3100400F" w14:textId="77777777" w:rsidR="0077631C" w:rsidRPr="0077631C" w:rsidRDefault="0077631C" w:rsidP="0077631C">
            <w:pPr>
              <w:rPr>
                <w:rFonts w:ascii="Times New Roman" w:eastAsia="Calibri" w:hAnsi="Times New Roman" w:cs="Times New Roman"/>
                <w:b/>
                <w:sz w:val="24"/>
              </w:rPr>
            </w:pPr>
          </w:p>
        </w:tc>
      </w:tr>
      <w:tr w:rsidR="0077631C" w:rsidRPr="0077631C" w14:paraId="691A7531" w14:textId="77777777" w:rsidTr="0077631C">
        <w:tc>
          <w:tcPr>
            <w:tcW w:w="426" w:type="dxa"/>
            <w:shd w:val="clear" w:color="auto" w:fill="auto"/>
          </w:tcPr>
          <w:p w14:paraId="314E9B28" w14:textId="77777777" w:rsidR="0077631C" w:rsidRPr="0077631C" w:rsidRDefault="0077631C" w:rsidP="0077631C">
            <w:pPr>
              <w:rPr>
                <w:rFonts w:ascii="Times New Roman" w:eastAsia="Calibri" w:hAnsi="Times New Roman" w:cs="Times New Roman"/>
                <w:b/>
                <w:sz w:val="24"/>
              </w:rPr>
            </w:pPr>
            <w:r w:rsidRPr="0077631C">
              <w:rPr>
                <w:rFonts w:ascii="Times New Roman" w:eastAsia="Calibri" w:hAnsi="Times New Roman" w:cs="Times New Roman"/>
                <w:b/>
                <w:sz w:val="24"/>
              </w:rPr>
              <w:t xml:space="preserve">2. </w:t>
            </w:r>
          </w:p>
        </w:tc>
        <w:tc>
          <w:tcPr>
            <w:tcW w:w="8600" w:type="dxa"/>
            <w:shd w:val="clear" w:color="auto" w:fill="auto"/>
          </w:tcPr>
          <w:p w14:paraId="2FA32041" w14:textId="77777777"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Prijedlozi zaključaka o korištenju sredstava s pozicije 3299 - Ostali nespomenuti rashodi poslovanja</w:t>
            </w:r>
          </w:p>
          <w:p w14:paraId="7FBF4DD9" w14:textId="77777777" w:rsidR="0077631C" w:rsidRPr="0077631C" w:rsidRDefault="0077631C" w:rsidP="0077631C">
            <w:pPr>
              <w:jc w:val="both"/>
              <w:rPr>
                <w:rFonts w:ascii="Times New Roman" w:eastAsia="Calibri" w:hAnsi="Times New Roman" w:cs="Times New Roman"/>
                <w:sz w:val="24"/>
              </w:rPr>
            </w:pPr>
          </w:p>
        </w:tc>
      </w:tr>
      <w:tr w:rsidR="0077631C" w:rsidRPr="0077631C" w14:paraId="3A0D3FBF" w14:textId="77777777" w:rsidTr="0077631C">
        <w:tc>
          <w:tcPr>
            <w:tcW w:w="426" w:type="dxa"/>
            <w:shd w:val="clear" w:color="auto" w:fill="auto"/>
          </w:tcPr>
          <w:p w14:paraId="370EC047" w14:textId="77777777" w:rsidR="0077631C" w:rsidRPr="0077631C" w:rsidRDefault="0077631C" w:rsidP="0077631C">
            <w:pPr>
              <w:rPr>
                <w:rFonts w:ascii="Times New Roman" w:eastAsia="Calibri" w:hAnsi="Times New Roman" w:cs="Times New Roman"/>
                <w:b/>
                <w:sz w:val="24"/>
              </w:rPr>
            </w:pPr>
            <w:r w:rsidRPr="0077631C">
              <w:rPr>
                <w:rFonts w:ascii="Times New Roman" w:eastAsia="Calibri" w:hAnsi="Times New Roman" w:cs="Times New Roman"/>
                <w:b/>
                <w:sz w:val="24"/>
              </w:rPr>
              <w:t xml:space="preserve">3. </w:t>
            </w:r>
          </w:p>
        </w:tc>
        <w:tc>
          <w:tcPr>
            <w:tcW w:w="8600" w:type="dxa"/>
            <w:shd w:val="clear" w:color="auto" w:fill="auto"/>
          </w:tcPr>
          <w:p w14:paraId="4BF337B6" w14:textId="77777777"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Prijedlozi zaključaka o rješavanju aktualne komunalne problematike na području Gradske četvrti</w:t>
            </w:r>
          </w:p>
          <w:p w14:paraId="2A73DDB5" w14:textId="77777777" w:rsidR="0077631C" w:rsidRPr="0077631C" w:rsidRDefault="0077631C" w:rsidP="0077631C">
            <w:pPr>
              <w:jc w:val="both"/>
              <w:rPr>
                <w:rFonts w:ascii="Times New Roman" w:eastAsia="Calibri" w:hAnsi="Times New Roman" w:cs="Times New Roman"/>
                <w:sz w:val="24"/>
              </w:rPr>
            </w:pPr>
          </w:p>
        </w:tc>
      </w:tr>
      <w:tr w:rsidR="0077631C" w:rsidRPr="0077631C" w14:paraId="74B20D04" w14:textId="77777777" w:rsidTr="0077631C">
        <w:tc>
          <w:tcPr>
            <w:tcW w:w="426" w:type="dxa"/>
            <w:shd w:val="clear" w:color="auto" w:fill="auto"/>
          </w:tcPr>
          <w:p w14:paraId="295357CF" w14:textId="77777777" w:rsidR="0077631C" w:rsidRPr="0077631C" w:rsidRDefault="0077631C" w:rsidP="0077631C">
            <w:pPr>
              <w:rPr>
                <w:rFonts w:ascii="Times New Roman" w:eastAsia="Calibri" w:hAnsi="Times New Roman" w:cs="Times New Roman"/>
                <w:b/>
                <w:sz w:val="24"/>
              </w:rPr>
            </w:pPr>
            <w:r w:rsidRPr="0077631C">
              <w:rPr>
                <w:rFonts w:ascii="Times New Roman" w:eastAsia="Calibri" w:hAnsi="Times New Roman" w:cs="Times New Roman"/>
                <w:b/>
                <w:sz w:val="24"/>
              </w:rPr>
              <w:t xml:space="preserve">4. </w:t>
            </w:r>
          </w:p>
        </w:tc>
        <w:tc>
          <w:tcPr>
            <w:tcW w:w="8600" w:type="dxa"/>
            <w:shd w:val="clear" w:color="auto" w:fill="auto"/>
          </w:tcPr>
          <w:p w14:paraId="7D5C565E" w14:textId="77777777"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Prijedlog zaključka o davanju mišljenja o mogućnosti raspolaganja zemljištem na k.č.br. 663/1 k.o. Žitnjak za izgradnju odgojno obrazovnog centra Islamske zajednice na području MO Savica Šanci</w:t>
            </w:r>
          </w:p>
          <w:p w14:paraId="5A6A60DD" w14:textId="5D293527" w:rsidR="0077631C" w:rsidRPr="0077631C" w:rsidRDefault="0077631C" w:rsidP="0077631C">
            <w:pPr>
              <w:jc w:val="both"/>
              <w:rPr>
                <w:rFonts w:ascii="Times New Roman" w:eastAsia="Calibri" w:hAnsi="Times New Roman" w:cs="Times New Roman"/>
                <w:sz w:val="24"/>
              </w:rPr>
            </w:pPr>
          </w:p>
          <w:p w14:paraId="3E12DCEC" w14:textId="77777777" w:rsidR="0077631C" w:rsidRPr="0077631C" w:rsidRDefault="0077631C" w:rsidP="0077631C">
            <w:pPr>
              <w:jc w:val="both"/>
              <w:rPr>
                <w:rFonts w:ascii="Times New Roman" w:eastAsia="Calibri" w:hAnsi="Times New Roman" w:cs="Times New Roman"/>
                <w:sz w:val="24"/>
              </w:rPr>
            </w:pPr>
          </w:p>
        </w:tc>
      </w:tr>
      <w:tr w:rsidR="0077631C" w:rsidRPr="0077631C" w14:paraId="0AA6E75A" w14:textId="77777777" w:rsidTr="0077631C">
        <w:tc>
          <w:tcPr>
            <w:tcW w:w="426" w:type="dxa"/>
            <w:shd w:val="clear" w:color="auto" w:fill="auto"/>
          </w:tcPr>
          <w:p w14:paraId="6DAA5700" w14:textId="77777777" w:rsidR="0077631C" w:rsidRPr="0077631C" w:rsidRDefault="0077631C" w:rsidP="0077631C">
            <w:pPr>
              <w:rPr>
                <w:rFonts w:ascii="Times New Roman" w:eastAsia="Calibri" w:hAnsi="Times New Roman" w:cs="Times New Roman"/>
                <w:b/>
                <w:sz w:val="24"/>
              </w:rPr>
            </w:pPr>
            <w:r w:rsidRPr="0077631C">
              <w:rPr>
                <w:rFonts w:ascii="Times New Roman" w:eastAsia="Calibri" w:hAnsi="Times New Roman" w:cs="Times New Roman"/>
                <w:b/>
                <w:sz w:val="24"/>
              </w:rPr>
              <w:t xml:space="preserve">5. </w:t>
            </w:r>
          </w:p>
        </w:tc>
        <w:tc>
          <w:tcPr>
            <w:tcW w:w="8600" w:type="dxa"/>
            <w:shd w:val="clear" w:color="auto" w:fill="auto"/>
          </w:tcPr>
          <w:p w14:paraId="3AD88147" w14:textId="77777777" w:rsidR="0077631C" w:rsidRPr="0077631C" w:rsidRDefault="0077631C" w:rsidP="0077631C">
            <w:pPr>
              <w:jc w:val="both"/>
              <w:rPr>
                <w:rFonts w:ascii="Times New Roman" w:eastAsia="Calibri" w:hAnsi="Times New Roman" w:cs="Times New Roman"/>
                <w:b/>
                <w:sz w:val="24"/>
              </w:rPr>
            </w:pPr>
            <w:r w:rsidRPr="0077631C">
              <w:rPr>
                <w:rFonts w:ascii="Times New Roman" w:eastAsia="Calibri" w:hAnsi="Times New Roman" w:cs="Times New Roman"/>
                <w:b/>
                <w:sz w:val="24"/>
              </w:rPr>
              <w:t>Izvješća, pitanja i prijedlozi</w:t>
            </w:r>
          </w:p>
          <w:p w14:paraId="1EE45863" w14:textId="77777777" w:rsidR="0077631C" w:rsidRPr="0077631C" w:rsidRDefault="0077631C" w:rsidP="0077631C">
            <w:pPr>
              <w:jc w:val="both"/>
              <w:rPr>
                <w:rFonts w:ascii="Times New Roman" w:eastAsia="Calibri" w:hAnsi="Times New Roman" w:cs="Times New Roman"/>
                <w:sz w:val="24"/>
              </w:rPr>
            </w:pPr>
          </w:p>
          <w:p w14:paraId="391F8E67" w14:textId="77777777" w:rsidR="0077631C" w:rsidRPr="0077631C" w:rsidRDefault="0077631C" w:rsidP="0077631C">
            <w:pPr>
              <w:jc w:val="both"/>
              <w:rPr>
                <w:rFonts w:ascii="Times New Roman" w:eastAsia="Calibri" w:hAnsi="Times New Roman" w:cs="Times New Roman"/>
                <w:sz w:val="24"/>
              </w:rPr>
            </w:pPr>
          </w:p>
        </w:tc>
      </w:tr>
    </w:tbl>
    <w:p w14:paraId="12877254" w14:textId="430A111D" w:rsidR="00C006C1" w:rsidRPr="005702BB" w:rsidRDefault="00C006C1" w:rsidP="00565918">
      <w:pPr>
        <w:jc w:val="both"/>
        <w:rPr>
          <w:rFonts w:ascii="Times New Roman" w:hAnsi="Times New Roman" w:cs="Times New Roman"/>
          <w:sz w:val="20"/>
          <w:szCs w:val="20"/>
        </w:rPr>
      </w:pPr>
    </w:p>
    <w:p w14:paraId="4D9B4A5E" w14:textId="77777777" w:rsidR="00C006C1" w:rsidRPr="000B0E97" w:rsidRDefault="00C006C1" w:rsidP="00565918">
      <w:pPr>
        <w:jc w:val="both"/>
        <w:rPr>
          <w:rFonts w:ascii="Times New Roman" w:hAnsi="Times New Roman" w:cs="Times New Roman"/>
          <w:sz w:val="24"/>
        </w:rPr>
      </w:pPr>
    </w:p>
    <w:p w14:paraId="1C26C222" w14:textId="49180DEC" w:rsidR="00C03375" w:rsidRPr="00FD279A" w:rsidRDefault="005702BB" w:rsidP="00C03375">
      <w:pPr>
        <w:jc w:val="both"/>
        <w:rPr>
          <w:rFonts w:ascii="Times New Roman" w:hAnsi="Times New Roman" w:cs="Times New Roman"/>
          <w:b/>
          <w:sz w:val="24"/>
        </w:rPr>
      </w:pPr>
      <w:r>
        <w:rPr>
          <w:rFonts w:ascii="Times New Roman" w:hAnsi="Times New Roman" w:cs="Times New Roman"/>
          <w:b/>
          <w:sz w:val="24"/>
        </w:rPr>
        <w:t xml:space="preserve">Ad. </w:t>
      </w:r>
      <w:r w:rsidR="0077631C">
        <w:rPr>
          <w:rFonts w:ascii="Times New Roman" w:hAnsi="Times New Roman" w:cs="Times New Roman"/>
          <w:b/>
          <w:sz w:val="24"/>
        </w:rPr>
        <w:t>1</w:t>
      </w:r>
      <w:r w:rsidR="00E5602A">
        <w:rPr>
          <w:rFonts w:ascii="Times New Roman" w:hAnsi="Times New Roman" w:cs="Times New Roman"/>
          <w:b/>
          <w:sz w:val="24"/>
        </w:rPr>
        <w:t xml:space="preserve">. </w:t>
      </w:r>
      <w:r w:rsidR="00C03375" w:rsidRPr="00FD279A">
        <w:rPr>
          <w:rFonts w:ascii="Times New Roman" w:hAnsi="Times New Roman" w:cs="Times New Roman"/>
          <w:b/>
          <w:sz w:val="24"/>
        </w:rPr>
        <w:t>Prijedlozi zaključaka o davanju mišljenja po čl. 86. Statuta Grada Zagreba</w:t>
      </w:r>
    </w:p>
    <w:p w14:paraId="15F25112" w14:textId="77777777" w:rsidR="00C03375" w:rsidRPr="00FD279A" w:rsidRDefault="00C03375" w:rsidP="00C03375">
      <w:pPr>
        <w:jc w:val="both"/>
        <w:rPr>
          <w:rFonts w:ascii="Times New Roman" w:hAnsi="Times New Roman" w:cs="Times New Roman"/>
          <w:b/>
          <w:sz w:val="24"/>
        </w:rPr>
      </w:pPr>
    </w:p>
    <w:p w14:paraId="427727CD" w14:textId="335307D4" w:rsidR="0077631C" w:rsidRPr="0077631C" w:rsidRDefault="0077631C" w:rsidP="0077631C">
      <w:pPr>
        <w:spacing w:after="0" w:line="360" w:lineRule="auto"/>
        <w:jc w:val="both"/>
        <w:rPr>
          <w:rFonts w:ascii="Times New Roman" w:hAnsi="Times New Roman" w:cs="Times New Roman"/>
          <w:b/>
          <w:sz w:val="24"/>
        </w:rPr>
      </w:pPr>
      <w:r>
        <w:rPr>
          <w:rFonts w:ascii="Times New Roman" w:hAnsi="Times New Roman" w:cs="Times New Roman"/>
          <w:b/>
          <w:sz w:val="24"/>
        </w:rPr>
        <w:t>f</w:t>
      </w:r>
      <w:r w:rsidRPr="0077631C">
        <w:rPr>
          <w:rFonts w:ascii="Times New Roman" w:hAnsi="Times New Roman" w:cs="Times New Roman"/>
          <w:b/>
          <w:sz w:val="24"/>
        </w:rPr>
        <w:t xml:space="preserve">) Sklapanje Sporazuma o organizaciji privremenog skladišta na lokaciji </w:t>
      </w:r>
      <w:proofErr w:type="spellStart"/>
      <w:r w:rsidRPr="0077631C">
        <w:rPr>
          <w:rFonts w:ascii="Times New Roman" w:hAnsi="Times New Roman" w:cs="Times New Roman"/>
          <w:b/>
          <w:sz w:val="24"/>
        </w:rPr>
        <w:t>Tišinska</w:t>
      </w:r>
      <w:proofErr w:type="spellEnd"/>
      <w:r w:rsidRPr="0077631C">
        <w:rPr>
          <w:rFonts w:ascii="Times New Roman" w:hAnsi="Times New Roman" w:cs="Times New Roman"/>
          <w:b/>
          <w:sz w:val="24"/>
        </w:rPr>
        <w:t xml:space="preserve"> ulica 26 u Zagrebu te prihvatu i privremenom skladištenju materijala od uklanjanja i/ili građevnog otpada nastalih u postupku obnove zgrada oštećenih potresom </w:t>
      </w:r>
    </w:p>
    <w:p w14:paraId="69EAD6F9" w14:textId="77777777" w:rsidR="0077631C" w:rsidRDefault="0077631C" w:rsidP="0077631C">
      <w:pPr>
        <w:spacing w:after="0" w:line="360" w:lineRule="auto"/>
        <w:jc w:val="both"/>
        <w:rPr>
          <w:rFonts w:ascii="Times New Roman" w:hAnsi="Times New Roman" w:cs="Times New Roman"/>
          <w:b/>
          <w:sz w:val="24"/>
        </w:rPr>
      </w:pPr>
      <w:r w:rsidRPr="0077631C">
        <w:rPr>
          <w:rFonts w:ascii="Times New Roman" w:hAnsi="Times New Roman" w:cs="Times New Roman"/>
          <w:b/>
          <w:sz w:val="24"/>
        </w:rPr>
        <w:t>na području Grada Zagreba</w:t>
      </w:r>
    </w:p>
    <w:p w14:paraId="23466DC4" w14:textId="77777777" w:rsidR="0077631C" w:rsidRDefault="0077631C" w:rsidP="0077631C">
      <w:pPr>
        <w:spacing w:after="0" w:line="360" w:lineRule="auto"/>
        <w:jc w:val="both"/>
        <w:rPr>
          <w:rFonts w:ascii="Times New Roman" w:hAnsi="Times New Roman" w:cs="Times New Roman"/>
          <w:b/>
          <w:sz w:val="24"/>
        </w:rPr>
      </w:pPr>
    </w:p>
    <w:p w14:paraId="48DCCFB2" w14:textId="5E385F74" w:rsidR="00F82B4B" w:rsidRDefault="005702BB" w:rsidP="00BF2B4E">
      <w:pPr>
        <w:spacing w:after="0" w:line="360" w:lineRule="auto"/>
        <w:jc w:val="both"/>
        <w:rPr>
          <w:rFonts w:ascii="Times New Roman" w:hAnsi="Times New Roman" w:cs="Times New Roman"/>
          <w:sz w:val="24"/>
        </w:rPr>
      </w:pPr>
      <w:r>
        <w:rPr>
          <w:rFonts w:ascii="Times New Roman" w:hAnsi="Times New Roman" w:cs="Times New Roman"/>
          <w:sz w:val="24"/>
          <w:szCs w:val="24"/>
        </w:rPr>
        <w:t>Predsjednik</w:t>
      </w:r>
      <w:r w:rsidR="00062BE6">
        <w:rPr>
          <w:rFonts w:ascii="Times New Roman" w:hAnsi="Times New Roman" w:cs="Times New Roman"/>
          <w:sz w:val="24"/>
          <w:szCs w:val="24"/>
        </w:rPr>
        <w:t xml:space="preserve"> </w:t>
      </w:r>
      <w:r w:rsidR="00BF2B4E">
        <w:rPr>
          <w:rFonts w:ascii="Times New Roman" w:hAnsi="Times New Roman" w:cs="Times New Roman"/>
          <w:sz w:val="24"/>
          <w:szCs w:val="24"/>
        </w:rPr>
        <w:t>otvara raspravu te</w:t>
      </w:r>
      <w:r w:rsidR="00062BE6">
        <w:rPr>
          <w:rFonts w:ascii="Times New Roman" w:hAnsi="Times New Roman" w:cs="Times New Roman"/>
          <w:sz w:val="24"/>
          <w:szCs w:val="24"/>
        </w:rPr>
        <w:t xml:space="preserve"> </w:t>
      </w:r>
      <w:r w:rsidR="00F82B4B" w:rsidRPr="00F82B4B">
        <w:rPr>
          <w:rFonts w:ascii="Times New Roman" w:hAnsi="Times New Roman" w:cs="Times New Roman"/>
          <w:b/>
          <w:sz w:val="24"/>
        </w:rPr>
        <w:t>predlaže davanje pozitivnog mišljena</w:t>
      </w:r>
      <w:r w:rsidR="00F82B4B">
        <w:rPr>
          <w:rFonts w:ascii="Times New Roman" w:hAnsi="Times New Roman" w:cs="Times New Roman"/>
          <w:sz w:val="24"/>
        </w:rPr>
        <w:t xml:space="preserve"> </w:t>
      </w:r>
      <w:r w:rsidR="00BF2B4E">
        <w:rPr>
          <w:rFonts w:ascii="Times New Roman" w:hAnsi="Times New Roman" w:cs="Times New Roman"/>
          <w:sz w:val="24"/>
        </w:rPr>
        <w:t>i</w:t>
      </w:r>
      <w:r w:rsidR="00F82B4B">
        <w:rPr>
          <w:rFonts w:ascii="Times New Roman" w:hAnsi="Times New Roman" w:cs="Times New Roman"/>
          <w:sz w:val="24"/>
        </w:rPr>
        <w:t xml:space="preserve"> prijedlog daje na glasanje.</w:t>
      </w:r>
    </w:p>
    <w:p w14:paraId="255D85E6" w14:textId="0E77C82C" w:rsidR="006D3EB5" w:rsidRDefault="00F82B4B" w:rsidP="006D3EB5">
      <w:pPr>
        <w:jc w:val="both"/>
        <w:rPr>
          <w:rFonts w:ascii="Times New Roman" w:hAnsi="Times New Roman" w:cs="Times New Roman"/>
          <w:i/>
          <w:sz w:val="24"/>
        </w:rPr>
      </w:pPr>
      <w:r w:rsidRPr="00BF2B4E">
        <w:rPr>
          <w:rFonts w:ascii="Times New Roman" w:hAnsi="Times New Roman" w:cs="Times New Roman"/>
          <w:sz w:val="24"/>
        </w:rPr>
        <w:t>Vijeće</w:t>
      </w:r>
      <w:r w:rsidR="00BF2B4E" w:rsidRPr="00BF2B4E">
        <w:rPr>
          <w:rFonts w:ascii="Times New Roman" w:hAnsi="Times New Roman" w:cs="Times New Roman"/>
          <w:sz w:val="24"/>
        </w:rPr>
        <w:t xml:space="preserve"> sa</w:t>
      </w:r>
      <w:r w:rsidRPr="00F82B4B">
        <w:rPr>
          <w:rFonts w:ascii="Times New Roman" w:hAnsi="Times New Roman" w:cs="Times New Roman"/>
          <w:i/>
          <w:sz w:val="24"/>
        </w:rPr>
        <w:t xml:space="preserve"> </w:t>
      </w:r>
      <w:r w:rsidR="00BF2B4E">
        <w:rPr>
          <w:rFonts w:ascii="Times New Roman" w:hAnsi="Times New Roman" w:cs="Times New Roman"/>
          <w:b/>
          <w:i/>
          <w:sz w:val="24"/>
        </w:rPr>
        <w:t xml:space="preserve">10 </w:t>
      </w:r>
      <w:r w:rsidRPr="00F82B4B">
        <w:rPr>
          <w:rFonts w:ascii="Times New Roman" w:hAnsi="Times New Roman" w:cs="Times New Roman"/>
          <w:b/>
          <w:i/>
          <w:sz w:val="24"/>
        </w:rPr>
        <w:t>glasova ZA</w:t>
      </w:r>
      <w:r w:rsidRPr="00F82B4B">
        <w:rPr>
          <w:rFonts w:ascii="Times New Roman" w:hAnsi="Times New Roman" w:cs="Times New Roman"/>
          <w:i/>
          <w:sz w:val="24"/>
        </w:rPr>
        <w:t xml:space="preserve"> i </w:t>
      </w:r>
      <w:r w:rsidR="00BF2B4E">
        <w:rPr>
          <w:rFonts w:ascii="Times New Roman" w:hAnsi="Times New Roman" w:cs="Times New Roman"/>
          <w:b/>
          <w:i/>
          <w:sz w:val="24"/>
        </w:rPr>
        <w:t>8</w:t>
      </w:r>
      <w:r w:rsidRPr="00F82B4B">
        <w:rPr>
          <w:rFonts w:ascii="Times New Roman" w:hAnsi="Times New Roman" w:cs="Times New Roman"/>
          <w:b/>
          <w:i/>
          <w:sz w:val="24"/>
        </w:rPr>
        <w:t xml:space="preserve"> glasova PROTIV</w:t>
      </w:r>
      <w:r w:rsidR="00BF2B4E">
        <w:rPr>
          <w:rFonts w:ascii="Times New Roman" w:hAnsi="Times New Roman" w:cs="Times New Roman"/>
          <w:i/>
          <w:sz w:val="24"/>
        </w:rPr>
        <w:t xml:space="preserve"> </w:t>
      </w:r>
      <w:r w:rsidR="00BF2B4E" w:rsidRPr="00BF2B4E">
        <w:rPr>
          <w:rFonts w:ascii="Times New Roman" w:hAnsi="Times New Roman" w:cs="Times New Roman"/>
          <w:sz w:val="24"/>
        </w:rPr>
        <w:t xml:space="preserve">daje </w:t>
      </w:r>
      <w:r w:rsidR="00BF2B4E" w:rsidRPr="00BF2B4E">
        <w:rPr>
          <w:rFonts w:ascii="Times New Roman" w:hAnsi="Times New Roman" w:cs="Times New Roman"/>
          <w:b/>
          <w:sz w:val="24"/>
        </w:rPr>
        <w:t>pozitivno</w:t>
      </w:r>
      <w:r w:rsidR="00BF2B4E" w:rsidRPr="00BF2B4E">
        <w:rPr>
          <w:rFonts w:ascii="Times New Roman" w:hAnsi="Times New Roman" w:cs="Times New Roman"/>
          <w:sz w:val="24"/>
        </w:rPr>
        <w:t xml:space="preserve"> mišljenje na</w:t>
      </w:r>
      <w:r w:rsidR="00BF2B4E">
        <w:rPr>
          <w:rFonts w:ascii="Times New Roman" w:hAnsi="Times New Roman" w:cs="Times New Roman"/>
          <w:sz w:val="24"/>
        </w:rPr>
        <w:t xml:space="preserve"> prijedlog o</w:t>
      </w:r>
      <w:r w:rsidR="00BF2B4E">
        <w:rPr>
          <w:rFonts w:ascii="Times New Roman" w:hAnsi="Times New Roman" w:cs="Times New Roman"/>
          <w:i/>
          <w:sz w:val="24"/>
        </w:rPr>
        <w:t xml:space="preserve"> </w:t>
      </w:r>
    </w:p>
    <w:p w14:paraId="6DCEBA77" w14:textId="5083CCB6" w:rsidR="00BF2B4E" w:rsidRPr="0077631C" w:rsidRDefault="00BF2B4E" w:rsidP="00BF2B4E">
      <w:pPr>
        <w:spacing w:after="0" w:line="360" w:lineRule="auto"/>
        <w:jc w:val="center"/>
        <w:rPr>
          <w:rFonts w:ascii="Times New Roman" w:hAnsi="Times New Roman" w:cs="Times New Roman"/>
          <w:b/>
          <w:sz w:val="24"/>
        </w:rPr>
      </w:pPr>
      <w:r w:rsidRPr="0077631C">
        <w:rPr>
          <w:rFonts w:ascii="Times New Roman" w:hAnsi="Times New Roman" w:cs="Times New Roman"/>
          <w:b/>
          <w:sz w:val="24"/>
        </w:rPr>
        <w:t>Sklapanj</w:t>
      </w:r>
      <w:r>
        <w:rPr>
          <w:rFonts w:ascii="Times New Roman" w:hAnsi="Times New Roman" w:cs="Times New Roman"/>
          <w:b/>
          <w:sz w:val="24"/>
        </w:rPr>
        <w:t>u</w:t>
      </w:r>
      <w:r w:rsidRPr="0077631C">
        <w:rPr>
          <w:rFonts w:ascii="Times New Roman" w:hAnsi="Times New Roman" w:cs="Times New Roman"/>
          <w:b/>
          <w:sz w:val="24"/>
        </w:rPr>
        <w:t xml:space="preserve"> Sporazuma o organizaciji privremenog skladišta na lokaciji </w:t>
      </w:r>
      <w:proofErr w:type="spellStart"/>
      <w:r w:rsidRPr="0077631C">
        <w:rPr>
          <w:rFonts w:ascii="Times New Roman" w:hAnsi="Times New Roman" w:cs="Times New Roman"/>
          <w:b/>
          <w:sz w:val="24"/>
        </w:rPr>
        <w:t>Tišinska</w:t>
      </w:r>
      <w:proofErr w:type="spellEnd"/>
      <w:r w:rsidRPr="0077631C">
        <w:rPr>
          <w:rFonts w:ascii="Times New Roman" w:hAnsi="Times New Roman" w:cs="Times New Roman"/>
          <w:b/>
          <w:sz w:val="24"/>
        </w:rPr>
        <w:t xml:space="preserve"> ulica 26 u Zagrebu te prihvatu i privremenom skladištenju materijala od uklanjanja i/ili građevnog otpada nastalih u postupku obnove zgrada oštećenih potresom</w:t>
      </w:r>
    </w:p>
    <w:p w14:paraId="2ED46ABB" w14:textId="77777777" w:rsidR="00BF2B4E" w:rsidRDefault="00BF2B4E" w:rsidP="00BF2B4E">
      <w:pPr>
        <w:spacing w:after="0" w:line="360" w:lineRule="auto"/>
        <w:jc w:val="center"/>
        <w:rPr>
          <w:rFonts w:ascii="Times New Roman" w:hAnsi="Times New Roman" w:cs="Times New Roman"/>
          <w:b/>
          <w:sz w:val="24"/>
        </w:rPr>
      </w:pPr>
      <w:r w:rsidRPr="0077631C">
        <w:rPr>
          <w:rFonts w:ascii="Times New Roman" w:hAnsi="Times New Roman" w:cs="Times New Roman"/>
          <w:b/>
          <w:sz w:val="24"/>
        </w:rPr>
        <w:t>na području Grada Zagreba</w:t>
      </w:r>
    </w:p>
    <w:p w14:paraId="098658CA" w14:textId="033C5F02" w:rsidR="008A5EFF" w:rsidRDefault="008A5EFF" w:rsidP="006D3EB5">
      <w:pPr>
        <w:jc w:val="both"/>
        <w:rPr>
          <w:rFonts w:ascii="Times New Roman" w:hAnsi="Times New Roman" w:cs="Times New Roman"/>
          <w:i/>
          <w:sz w:val="24"/>
        </w:rPr>
      </w:pPr>
      <w:r w:rsidRPr="008A5EFF">
        <w:rPr>
          <w:rFonts w:ascii="Times New Roman" w:hAnsi="Times New Roman" w:cs="Times New Roman"/>
          <w:i/>
          <w:sz w:val="24"/>
        </w:rPr>
        <w:lastRenderedPageBreak/>
        <w:t xml:space="preserve">Vijećnica </w:t>
      </w:r>
      <w:proofErr w:type="spellStart"/>
      <w:r w:rsidRPr="008A5EFF">
        <w:rPr>
          <w:rFonts w:ascii="Times New Roman" w:hAnsi="Times New Roman" w:cs="Times New Roman"/>
          <w:i/>
          <w:sz w:val="24"/>
        </w:rPr>
        <w:t>Komazli</w:t>
      </w:r>
      <w:r>
        <w:rPr>
          <w:rFonts w:ascii="Times New Roman" w:hAnsi="Times New Roman" w:cs="Times New Roman"/>
          <w:i/>
          <w:sz w:val="24"/>
        </w:rPr>
        <w:t>ć</w:t>
      </w:r>
      <w:proofErr w:type="spellEnd"/>
      <w:r>
        <w:rPr>
          <w:rFonts w:ascii="Times New Roman" w:hAnsi="Times New Roman" w:cs="Times New Roman"/>
          <w:i/>
          <w:sz w:val="24"/>
        </w:rPr>
        <w:t xml:space="preserve"> sjednici se priključuje u 18.</w:t>
      </w:r>
      <w:r w:rsidRPr="008A5EFF">
        <w:rPr>
          <w:rFonts w:ascii="Times New Roman" w:hAnsi="Times New Roman" w:cs="Times New Roman"/>
          <w:i/>
          <w:sz w:val="24"/>
        </w:rPr>
        <w:t>16 sati nakon glasanja.</w:t>
      </w:r>
    </w:p>
    <w:p w14:paraId="69DA97C9" w14:textId="77777777" w:rsidR="008A5EFF" w:rsidRPr="008A5EFF" w:rsidRDefault="008A5EFF" w:rsidP="006D3EB5">
      <w:pPr>
        <w:jc w:val="both"/>
        <w:rPr>
          <w:rFonts w:ascii="Times New Roman" w:hAnsi="Times New Roman" w:cs="Times New Roman"/>
          <w:i/>
          <w:sz w:val="24"/>
        </w:rPr>
      </w:pPr>
    </w:p>
    <w:p w14:paraId="49CE90E4" w14:textId="444AED81" w:rsidR="00BF2B4E" w:rsidRDefault="008A5EFF" w:rsidP="006D3EB5">
      <w:pPr>
        <w:jc w:val="both"/>
        <w:rPr>
          <w:rFonts w:ascii="Times New Roman" w:hAnsi="Times New Roman" w:cs="Times New Roman"/>
          <w:b/>
          <w:sz w:val="24"/>
        </w:rPr>
      </w:pPr>
      <w:r>
        <w:rPr>
          <w:rFonts w:ascii="Times New Roman" w:hAnsi="Times New Roman" w:cs="Times New Roman"/>
          <w:b/>
          <w:sz w:val="24"/>
        </w:rPr>
        <w:t xml:space="preserve">Ad 2. </w:t>
      </w:r>
      <w:r w:rsidRPr="008A5EFF">
        <w:rPr>
          <w:rFonts w:ascii="Times New Roman" w:hAnsi="Times New Roman" w:cs="Times New Roman"/>
          <w:b/>
          <w:sz w:val="24"/>
        </w:rPr>
        <w:t>Prijedlozi zaključaka o korištenju sredstava s pozicije 3299 - Ostali nespomenuti rashodi poslovanja</w:t>
      </w:r>
    </w:p>
    <w:p w14:paraId="7071B643" w14:textId="0E3921F3" w:rsidR="008A5EFF" w:rsidRDefault="008A5EFF" w:rsidP="006D3EB5">
      <w:pPr>
        <w:jc w:val="both"/>
        <w:rPr>
          <w:rFonts w:ascii="Times New Roman" w:hAnsi="Times New Roman" w:cs="Times New Roman"/>
          <w:sz w:val="24"/>
        </w:rPr>
      </w:pPr>
      <w:r>
        <w:rPr>
          <w:rFonts w:ascii="Times New Roman" w:hAnsi="Times New Roman" w:cs="Times New Roman"/>
          <w:sz w:val="24"/>
        </w:rPr>
        <w:t>Predsjednik uvodno naglašava kako su vijećnici primili materijale uz poziv te nastavlja obrazlagati ponude tj. prijedloge zaključaka po pristiglim ponudama nakon čega otvara raspravu.</w:t>
      </w:r>
    </w:p>
    <w:p w14:paraId="2EB03CAB" w14:textId="10C8B01D" w:rsidR="008A5EFF" w:rsidRDefault="008A5EFF" w:rsidP="006D3EB5">
      <w:pPr>
        <w:jc w:val="both"/>
        <w:rPr>
          <w:rFonts w:ascii="Times New Roman" w:hAnsi="Times New Roman" w:cs="Times New Roman"/>
          <w:sz w:val="24"/>
        </w:rPr>
      </w:pPr>
      <w:r>
        <w:rPr>
          <w:rFonts w:ascii="Times New Roman" w:hAnsi="Times New Roman" w:cs="Times New Roman"/>
          <w:sz w:val="24"/>
        </w:rPr>
        <w:t xml:space="preserve">Vijećnica Radaković Groš ima primjedbu na količinu promotivnih plakata i letaka, predlaže smanjenje broja  promotivnih materijala </w:t>
      </w:r>
      <w:r w:rsidR="00091942">
        <w:rPr>
          <w:rFonts w:ascii="Times New Roman" w:hAnsi="Times New Roman" w:cs="Times New Roman"/>
          <w:sz w:val="24"/>
        </w:rPr>
        <w:t xml:space="preserve">kako bi se smanjio ukupni iznosa ponude u korist </w:t>
      </w:r>
      <w:r w:rsidR="00536BAA">
        <w:rPr>
          <w:rFonts w:ascii="Times New Roman" w:hAnsi="Times New Roman" w:cs="Times New Roman"/>
          <w:sz w:val="24"/>
        </w:rPr>
        <w:t>donacija vjerskim, umirovljeničkim ili drugim dobrotvornim udrugama, predlaže i financiranje prigodnog vijenca za Dan državnosti u ime Vijeća GČ.</w:t>
      </w:r>
    </w:p>
    <w:p w14:paraId="2E0F188D" w14:textId="5369718C" w:rsidR="00536BAA" w:rsidRDefault="00536BAA" w:rsidP="006D3EB5">
      <w:pPr>
        <w:jc w:val="both"/>
        <w:rPr>
          <w:rFonts w:ascii="Times New Roman" w:hAnsi="Times New Roman" w:cs="Times New Roman"/>
          <w:sz w:val="24"/>
        </w:rPr>
      </w:pPr>
      <w:r>
        <w:rPr>
          <w:rFonts w:ascii="Times New Roman" w:hAnsi="Times New Roman" w:cs="Times New Roman"/>
          <w:sz w:val="24"/>
        </w:rPr>
        <w:t>Predsjednik i vodi</w:t>
      </w:r>
      <w:r w:rsidR="00091942">
        <w:rPr>
          <w:rFonts w:ascii="Times New Roman" w:hAnsi="Times New Roman" w:cs="Times New Roman"/>
          <w:sz w:val="24"/>
        </w:rPr>
        <w:t xml:space="preserve">telj izvještavaju prisutne kako, </w:t>
      </w:r>
      <w:r>
        <w:rPr>
          <w:rFonts w:ascii="Times New Roman" w:hAnsi="Times New Roman" w:cs="Times New Roman"/>
          <w:sz w:val="24"/>
        </w:rPr>
        <w:t>sredstva</w:t>
      </w:r>
      <w:r w:rsidR="00091942">
        <w:rPr>
          <w:rFonts w:ascii="Times New Roman" w:hAnsi="Times New Roman" w:cs="Times New Roman"/>
          <w:sz w:val="24"/>
        </w:rPr>
        <w:t xml:space="preserve"> koja se</w:t>
      </w:r>
      <w:r>
        <w:rPr>
          <w:rFonts w:ascii="Times New Roman" w:hAnsi="Times New Roman" w:cs="Times New Roman"/>
          <w:sz w:val="24"/>
        </w:rPr>
        <w:t xml:space="preserve"> troše sa pozicije 3299 – Ostali nespomenuti rashodi poslovanja</w:t>
      </w:r>
      <w:r w:rsidR="00091942">
        <w:rPr>
          <w:rFonts w:ascii="Times New Roman" w:hAnsi="Times New Roman" w:cs="Times New Roman"/>
          <w:sz w:val="24"/>
        </w:rPr>
        <w:t xml:space="preserve"> nisu predviđena za donacije</w:t>
      </w:r>
      <w:r>
        <w:rPr>
          <w:rFonts w:ascii="Times New Roman" w:hAnsi="Times New Roman" w:cs="Times New Roman"/>
          <w:sz w:val="24"/>
        </w:rPr>
        <w:t xml:space="preserve"> te je način trošenja tih sredstava </w:t>
      </w:r>
      <w:r w:rsidR="00091942">
        <w:rPr>
          <w:rFonts w:ascii="Times New Roman" w:hAnsi="Times New Roman" w:cs="Times New Roman"/>
          <w:sz w:val="24"/>
        </w:rPr>
        <w:t xml:space="preserve">unaprijed </w:t>
      </w:r>
      <w:r>
        <w:rPr>
          <w:rFonts w:ascii="Times New Roman" w:hAnsi="Times New Roman" w:cs="Times New Roman"/>
          <w:sz w:val="24"/>
        </w:rPr>
        <w:t xml:space="preserve">definiran (zbog postupka Javne nabave) i ograničen </w:t>
      </w:r>
      <w:r w:rsidR="00091942">
        <w:rPr>
          <w:rFonts w:ascii="Times New Roman" w:hAnsi="Times New Roman" w:cs="Times New Roman"/>
          <w:sz w:val="24"/>
        </w:rPr>
        <w:t>točno navedenim mogućnostima koje isključuju donacije</w:t>
      </w:r>
      <w:r>
        <w:rPr>
          <w:rFonts w:ascii="Times New Roman" w:hAnsi="Times New Roman" w:cs="Times New Roman"/>
          <w:sz w:val="24"/>
        </w:rPr>
        <w:t xml:space="preserve">. </w:t>
      </w:r>
    </w:p>
    <w:p w14:paraId="471DF258" w14:textId="518A39DD" w:rsidR="00536BAA" w:rsidRDefault="00536BAA" w:rsidP="006D3EB5">
      <w:pPr>
        <w:jc w:val="both"/>
        <w:rPr>
          <w:rFonts w:ascii="Times New Roman" w:hAnsi="Times New Roman" w:cs="Times New Roman"/>
          <w:sz w:val="24"/>
        </w:rPr>
      </w:pPr>
      <w:r>
        <w:rPr>
          <w:rFonts w:ascii="Times New Roman" w:hAnsi="Times New Roman" w:cs="Times New Roman"/>
          <w:sz w:val="24"/>
        </w:rPr>
        <w:t>Predsjednik napominje i kako na poziciji 3299</w:t>
      </w:r>
      <w:r w:rsidR="00091942">
        <w:rPr>
          <w:rFonts w:ascii="Times New Roman" w:hAnsi="Times New Roman" w:cs="Times New Roman"/>
          <w:sz w:val="24"/>
        </w:rPr>
        <w:t>, nakon usvajanja zaključaka i podmirenja svih pristiglih ponuda,</w:t>
      </w:r>
      <w:r>
        <w:rPr>
          <w:rFonts w:ascii="Times New Roman" w:hAnsi="Times New Roman" w:cs="Times New Roman"/>
          <w:sz w:val="24"/>
        </w:rPr>
        <w:t xml:space="preserve"> ostaje još dovoljno sredstava na raspolaganju te predlaže usvajanje prijedloga</w:t>
      </w:r>
      <w:r w:rsidR="00091942">
        <w:rPr>
          <w:rFonts w:ascii="Times New Roman" w:hAnsi="Times New Roman" w:cs="Times New Roman"/>
          <w:sz w:val="24"/>
        </w:rPr>
        <w:t xml:space="preserve"> zaključaka</w:t>
      </w:r>
      <w:r>
        <w:rPr>
          <w:rFonts w:ascii="Times New Roman" w:hAnsi="Times New Roman" w:cs="Times New Roman"/>
          <w:sz w:val="24"/>
        </w:rPr>
        <w:t xml:space="preserve"> koje daje na glasanje.</w:t>
      </w:r>
    </w:p>
    <w:p w14:paraId="5D156F05" w14:textId="2C9315DB" w:rsidR="00536BAA" w:rsidRDefault="00536BAA" w:rsidP="006D3EB5">
      <w:pPr>
        <w:jc w:val="both"/>
        <w:rPr>
          <w:rFonts w:ascii="Times New Roman" w:hAnsi="Times New Roman" w:cs="Times New Roman"/>
          <w:sz w:val="24"/>
        </w:rPr>
      </w:pPr>
      <w:r>
        <w:rPr>
          <w:rFonts w:ascii="Times New Roman" w:hAnsi="Times New Roman" w:cs="Times New Roman"/>
          <w:sz w:val="24"/>
        </w:rPr>
        <w:t xml:space="preserve">Vijeće sa </w:t>
      </w:r>
      <w:r w:rsidRPr="00536BAA">
        <w:rPr>
          <w:rFonts w:ascii="Times New Roman" w:hAnsi="Times New Roman" w:cs="Times New Roman"/>
          <w:b/>
          <w:i/>
          <w:sz w:val="24"/>
        </w:rPr>
        <w:t xml:space="preserve">18 glasova ZA i 1 glas SUZDRŽAN </w:t>
      </w:r>
      <w:r>
        <w:rPr>
          <w:rFonts w:ascii="Times New Roman" w:hAnsi="Times New Roman" w:cs="Times New Roman"/>
          <w:sz w:val="24"/>
        </w:rPr>
        <w:t xml:space="preserve">donosi </w:t>
      </w:r>
    </w:p>
    <w:p w14:paraId="21BA33F9" w14:textId="7F68A0E2" w:rsidR="00E70EBC" w:rsidRDefault="00E70EBC" w:rsidP="006D3EB5">
      <w:pPr>
        <w:jc w:val="both"/>
        <w:rPr>
          <w:rFonts w:ascii="Times New Roman" w:hAnsi="Times New Roman" w:cs="Times New Roman"/>
          <w:sz w:val="24"/>
        </w:rPr>
      </w:pPr>
    </w:p>
    <w:p w14:paraId="7653ADB1"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Z A K LJ U Č A K</w:t>
      </w:r>
    </w:p>
    <w:p w14:paraId="033B661A" w14:textId="77777777" w:rsidR="00E70EBC" w:rsidRPr="00E70EBC" w:rsidRDefault="00E70EBC" w:rsidP="00E70EBC">
      <w:pPr>
        <w:tabs>
          <w:tab w:val="left" w:pos="0"/>
        </w:tabs>
        <w:spacing w:after="0"/>
        <w:ind w:right="-1"/>
        <w:jc w:val="center"/>
        <w:rPr>
          <w:rFonts w:ascii="Times New Roman" w:eastAsia="Times New Roman" w:hAnsi="Times New Roman" w:cs="Times New Roman"/>
          <w:b/>
          <w:sz w:val="24"/>
          <w:szCs w:val="24"/>
          <w:lang w:val="pl-PL"/>
        </w:rPr>
      </w:pPr>
      <w:r w:rsidRPr="00E70EBC">
        <w:rPr>
          <w:rFonts w:ascii="Times New Roman" w:eastAsia="Times New Roman" w:hAnsi="Times New Roman" w:cs="Times New Roman"/>
          <w:b/>
          <w:sz w:val="24"/>
          <w:szCs w:val="24"/>
          <w:lang w:val="pl-PL"/>
        </w:rPr>
        <w:t xml:space="preserve">o prijedlogu utroška sredstava s pozicije </w:t>
      </w:r>
    </w:p>
    <w:p w14:paraId="18C89E3B" w14:textId="77777777" w:rsidR="00E70EBC" w:rsidRPr="00E70EBC" w:rsidRDefault="00E70EBC" w:rsidP="00E70EBC">
      <w:pPr>
        <w:tabs>
          <w:tab w:val="left" w:pos="0"/>
        </w:tabs>
        <w:spacing w:after="0"/>
        <w:ind w:right="-1"/>
        <w:jc w:val="center"/>
        <w:rPr>
          <w:rFonts w:ascii="Times New Roman" w:eastAsia="Times New Roman" w:hAnsi="Times New Roman" w:cs="Times New Roman"/>
          <w:b/>
          <w:sz w:val="24"/>
          <w:szCs w:val="24"/>
          <w:lang w:val="pl-PL"/>
        </w:rPr>
      </w:pPr>
      <w:r w:rsidRPr="00E70EBC">
        <w:rPr>
          <w:rFonts w:ascii="Times New Roman" w:eastAsia="Times New Roman" w:hAnsi="Times New Roman" w:cs="Times New Roman"/>
          <w:b/>
          <w:sz w:val="24"/>
          <w:szCs w:val="24"/>
          <w:lang w:val="pl-PL"/>
        </w:rPr>
        <w:t>3299 – Ostali nespomenuti rashoda poslovanja</w:t>
      </w:r>
    </w:p>
    <w:p w14:paraId="636B0C69" w14:textId="77777777" w:rsidR="00E70EBC" w:rsidRPr="00E70EBC" w:rsidRDefault="00E70EBC" w:rsidP="00E70EBC">
      <w:pPr>
        <w:tabs>
          <w:tab w:val="left" w:pos="1080"/>
        </w:tabs>
        <w:spacing w:after="0"/>
        <w:ind w:left="2520" w:right="-1" w:hanging="2520"/>
        <w:jc w:val="center"/>
        <w:rPr>
          <w:rFonts w:ascii="Times New Roman" w:eastAsia="Times New Roman" w:hAnsi="Times New Roman" w:cs="Times New Roman"/>
          <w:b/>
          <w:sz w:val="24"/>
          <w:szCs w:val="24"/>
          <w:lang w:val="pl-PL"/>
        </w:rPr>
      </w:pPr>
    </w:p>
    <w:p w14:paraId="1CC7F3DC" w14:textId="77777777" w:rsidR="00E70EBC" w:rsidRPr="00E70EBC" w:rsidRDefault="00E70EBC" w:rsidP="00E70EBC">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3DE2FEFC" w14:textId="77777777" w:rsidR="00E70EBC" w:rsidRPr="00E70EBC" w:rsidRDefault="00E70EBC" w:rsidP="00E70EBC">
      <w:pPr>
        <w:spacing w:after="0"/>
        <w:jc w:val="center"/>
        <w:rPr>
          <w:rFonts w:ascii="Times New Roman" w:eastAsia="Times New Roman" w:hAnsi="Times New Roman" w:cs="Times New Roman"/>
          <w:sz w:val="24"/>
          <w:szCs w:val="24"/>
        </w:rPr>
      </w:pPr>
    </w:p>
    <w:p w14:paraId="485CEF00" w14:textId="77777777" w:rsidR="00E70EBC" w:rsidRPr="00E70EBC" w:rsidRDefault="00E70EBC" w:rsidP="00231E08">
      <w:pPr>
        <w:numPr>
          <w:ilvl w:val="0"/>
          <w:numId w:val="1"/>
        </w:numPr>
        <w:spacing w:after="120"/>
        <w:ind w:left="714" w:hanging="357"/>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Vijeće Gradske četvrti Peščenica-Žitnjak u 2023. na poziciji 3299  - Ostali nespomenuti rashodi poslovanja raspolaže sredstvima u iznosu od 5.300,00 €.</w:t>
      </w:r>
    </w:p>
    <w:p w14:paraId="3049AA98" w14:textId="77777777" w:rsidR="00E70EBC" w:rsidRPr="00E70EBC" w:rsidRDefault="00E70EBC" w:rsidP="00231E08">
      <w:pPr>
        <w:numPr>
          <w:ilvl w:val="0"/>
          <w:numId w:val="1"/>
        </w:numPr>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Predlaže se utrošak sredstava iz točke 1. ovog zaključka za stavku:</w:t>
      </w:r>
    </w:p>
    <w:p w14:paraId="152249A9" w14:textId="77777777" w:rsidR="00E70EBC" w:rsidRPr="00E70EBC" w:rsidRDefault="00E70EBC" w:rsidP="00E70EBC">
      <w:pPr>
        <w:ind w:left="720"/>
        <w:contextualSpacing/>
        <w:jc w:val="both"/>
        <w:rPr>
          <w:rFonts w:ascii="Times New Roman" w:eastAsia="Times New Roman" w:hAnsi="Times New Roman" w:cs="Times New Roman"/>
          <w:sz w:val="24"/>
          <w:szCs w:val="24"/>
        </w:rPr>
      </w:pPr>
    </w:p>
    <w:tbl>
      <w:tblPr>
        <w:tblStyle w:val="Reetkatablice"/>
        <w:tblW w:w="8358" w:type="dxa"/>
        <w:tblInd w:w="709" w:type="dxa"/>
        <w:tblLook w:val="04A0" w:firstRow="1" w:lastRow="0" w:firstColumn="1" w:lastColumn="0" w:noHBand="0" w:noVBand="1"/>
      </w:tblPr>
      <w:tblGrid>
        <w:gridCol w:w="6516"/>
        <w:gridCol w:w="1842"/>
      </w:tblGrid>
      <w:tr w:rsidR="00E70EBC" w:rsidRPr="00E70EBC" w14:paraId="188BAE28" w14:textId="77777777" w:rsidTr="001A7A0D">
        <w:trPr>
          <w:trHeight w:val="1276"/>
        </w:trPr>
        <w:tc>
          <w:tcPr>
            <w:tcW w:w="6516" w:type="dxa"/>
          </w:tcPr>
          <w:p w14:paraId="5F7093F6" w14:textId="77777777" w:rsidR="00E70EBC" w:rsidRPr="00E70EBC" w:rsidRDefault="00E70EBC" w:rsidP="00E70EBC">
            <w:pPr>
              <w:spacing w:line="276" w:lineRule="auto"/>
              <w:jc w:val="both"/>
              <w:rPr>
                <w:rFonts w:ascii="Times New Roman" w:eastAsia="Calibri" w:hAnsi="Times New Roman" w:cs="Times New Roman"/>
                <w:sz w:val="24"/>
                <w:szCs w:val="24"/>
              </w:rPr>
            </w:pPr>
            <w:r w:rsidRPr="00E70EBC">
              <w:rPr>
                <w:rFonts w:ascii="Times New Roman" w:eastAsia="Calibri" w:hAnsi="Times New Roman" w:cs="Times New Roman"/>
                <w:sz w:val="24"/>
                <w:szCs w:val="24"/>
              </w:rPr>
              <w:t xml:space="preserve">Dopuštene nabavke roba i usluga za organiziranje i pripremu prigodnih manifestacija na području Gradske četvrti radi promocije mjesne samouprave (tiskanje promidžbenog materijala i drugi oblici suradnje s kulturnim i drugim institucijama i sl.) </w:t>
            </w:r>
          </w:p>
        </w:tc>
        <w:tc>
          <w:tcPr>
            <w:tcW w:w="1842" w:type="dxa"/>
            <w:vAlign w:val="bottom"/>
          </w:tcPr>
          <w:p w14:paraId="7CE92DB7" w14:textId="77777777" w:rsidR="00E70EBC" w:rsidRPr="00E70EBC" w:rsidRDefault="00E70EBC" w:rsidP="00E70EBC">
            <w:pPr>
              <w:tabs>
                <w:tab w:val="left" w:pos="709"/>
              </w:tabs>
              <w:suppressAutoHyphens/>
              <w:autoSpaceDN w:val="0"/>
              <w:spacing w:line="276" w:lineRule="auto"/>
              <w:jc w:val="right"/>
              <w:textAlignment w:val="baseline"/>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5.300,00 €</w:t>
            </w:r>
          </w:p>
        </w:tc>
      </w:tr>
    </w:tbl>
    <w:p w14:paraId="41A504EE" w14:textId="77777777" w:rsidR="00E70EBC" w:rsidRPr="00E70EBC" w:rsidRDefault="00E70EBC" w:rsidP="00E70EBC">
      <w:pPr>
        <w:tabs>
          <w:tab w:val="left" w:pos="709"/>
        </w:tabs>
        <w:suppressAutoHyphens/>
        <w:autoSpaceDN w:val="0"/>
        <w:spacing w:after="0"/>
        <w:ind w:left="709"/>
        <w:jc w:val="both"/>
        <w:textAlignment w:val="baseline"/>
        <w:rPr>
          <w:rFonts w:ascii="Times New Roman" w:eastAsia="Times New Roman" w:hAnsi="Times New Roman" w:cs="Times New Roman"/>
          <w:sz w:val="24"/>
          <w:szCs w:val="24"/>
        </w:rPr>
      </w:pPr>
    </w:p>
    <w:p w14:paraId="72BAF47A" w14:textId="77777777" w:rsidR="00E70EBC" w:rsidRPr="00E70EBC" w:rsidRDefault="00E70EBC" w:rsidP="00231E08">
      <w:pPr>
        <w:numPr>
          <w:ilvl w:val="0"/>
          <w:numId w:val="1"/>
        </w:numPr>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će zaključak biti dostavljen Gradskom uredu za mjesnu samoupravu, civilnu zaštitu i sigurnost.</w:t>
      </w:r>
    </w:p>
    <w:p w14:paraId="6BF0FE9A" w14:textId="77777777" w:rsidR="00E70EBC" w:rsidRDefault="00E70EBC" w:rsidP="006D3EB5">
      <w:pPr>
        <w:jc w:val="both"/>
        <w:rPr>
          <w:rFonts w:ascii="Times New Roman" w:hAnsi="Times New Roman" w:cs="Times New Roman"/>
          <w:sz w:val="24"/>
        </w:rPr>
      </w:pPr>
    </w:p>
    <w:p w14:paraId="7C77650F" w14:textId="0B6CE710" w:rsidR="00536BAA" w:rsidRDefault="00536BAA" w:rsidP="006D3EB5">
      <w:pPr>
        <w:jc w:val="both"/>
        <w:rPr>
          <w:rFonts w:ascii="Times New Roman" w:hAnsi="Times New Roman" w:cs="Times New Roman"/>
          <w:sz w:val="24"/>
        </w:rPr>
      </w:pPr>
    </w:p>
    <w:p w14:paraId="4F9787DD" w14:textId="77777777" w:rsidR="00536BAA" w:rsidRPr="00536BAA" w:rsidRDefault="00536BAA" w:rsidP="00536BAA">
      <w:pPr>
        <w:spacing w:after="0"/>
        <w:jc w:val="center"/>
        <w:rPr>
          <w:rFonts w:ascii="Times New Roman" w:eastAsia="Times New Roman" w:hAnsi="Times New Roman" w:cs="Times New Roman"/>
          <w:b/>
          <w:sz w:val="24"/>
          <w:szCs w:val="24"/>
        </w:rPr>
      </w:pPr>
      <w:r w:rsidRPr="00536BAA">
        <w:rPr>
          <w:rFonts w:ascii="Times New Roman" w:eastAsia="Times New Roman" w:hAnsi="Times New Roman" w:cs="Times New Roman"/>
          <w:b/>
          <w:sz w:val="24"/>
          <w:szCs w:val="24"/>
        </w:rPr>
        <w:t xml:space="preserve">   ZAKLJUČAK</w:t>
      </w:r>
    </w:p>
    <w:p w14:paraId="0343FE08" w14:textId="77777777" w:rsidR="00536BAA" w:rsidRPr="00536BAA" w:rsidRDefault="00536BAA" w:rsidP="00536BAA">
      <w:pPr>
        <w:spacing w:after="0"/>
        <w:jc w:val="center"/>
        <w:rPr>
          <w:rFonts w:ascii="Times New Roman" w:eastAsia="Times New Roman" w:hAnsi="Times New Roman" w:cs="Times New Roman"/>
          <w:b/>
          <w:sz w:val="24"/>
          <w:szCs w:val="24"/>
        </w:rPr>
      </w:pPr>
      <w:r w:rsidRPr="00536BAA">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62753D17" w14:textId="77777777" w:rsidR="00536BAA" w:rsidRPr="00536BAA" w:rsidRDefault="00536BAA" w:rsidP="00536BAA">
      <w:pPr>
        <w:spacing w:after="0"/>
        <w:jc w:val="center"/>
        <w:rPr>
          <w:rFonts w:ascii="Times New Roman" w:eastAsia="Times New Roman" w:hAnsi="Times New Roman" w:cs="Times New Roman"/>
          <w:b/>
          <w:sz w:val="24"/>
          <w:szCs w:val="24"/>
        </w:rPr>
      </w:pPr>
    </w:p>
    <w:p w14:paraId="46B58070" w14:textId="77777777" w:rsidR="00536BAA" w:rsidRPr="00536BAA" w:rsidRDefault="00536BAA" w:rsidP="00536BAA">
      <w:pPr>
        <w:spacing w:after="0"/>
        <w:jc w:val="center"/>
        <w:rPr>
          <w:rFonts w:ascii="Times New Roman" w:eastAsia="Times New Roman" w:hAnsi="Times New Roman" w:cs="Times New Roman"/>
          <w:b/>
          <w:sz w:val="24"/>
          <w:szCs w:val="24"/>
        </w:rPr>
      </w:pPr>
    </w:p>
    <w:p w14:paraId="3C0D1471" w14:textId="77777777" w:rsidR="00536BAA" w:rsidRPr="00536BAA" w:rsidRDefault="00536BAA" w:rsidP="00231E08">
      <w:pPr>
        <w:numPr>
          <w:ilvl w:val="0"/>
          <w:numId w:val="4"/>
        </w:numPr>
        <w:spacing w:after="0" w:line="256" w:lineRule="auto"/>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izrade plakata i programskih knjižica/letaka radi oglašavanja manifestacije „Dani kulture na </w:t>
      </w:r>
      <w:proofErr w:type="spellStart"/>
      <w:r w:rsidRPr="00536BAA">
        <w:rPr>
          <w:rFonts w:ascii="Times New Roman" w:eastAsia="Times New Roman" w:hAnsi="Times New Roman" w:cs="Times New Roman"/>
          <w:sz w:val="24"/>
          <w:szCs w:val="24"/>
          <w:lang w:eastAsia="hr-HR"/>
        </w:rPr>
        <w:t>Pešči</w:t>
      </w:r>
      <w:proofErr w:type="spellEnd"/>
      <w:r w:rsidRPr="00536BAA">
        <w:rPr>
          <w:rFonts w:ascii="Times New Roman" w:eastAsia="Times New Roman" w:hAnsi="Times New Roman" w:cs="Times New Roman"/>
          <w:sz w:val="24"/>
          <w:szCs w:val="24"/>
          <w:lang w:eastAsia="hr-HR"/>
        </w:rPr>
        <w:t xml:space="preserve">“ i dana mjesnih odbora Peščenica, </w:t>
      </w:r>
      <w:proofErr w:type="spellStart"/>
      <w:r w:rsidRPr="00536BAA">
        <w:rPr>
          <w:rFonts w:ascii="Times New Roman" w:eastAsia="Times New Roman" w:hAnsi="Times New Roman" w:cs="Times New Roman"/>
          <w:sz w:val="24"/>
          <w:szCs w:val="24"/>
          <w:lang w:eastAsia="hr-HR"/>
        </w:rPr>
        <w:t>Ferenščica</w:t>
      </w:r>
      <w:proofErr w:type="spellEnd"/>
      <w:r w:rsidRPr="00536BAA">
        <w:rPr>
          <w:rFonts w:ascii="Times New Roman" w:eastAsia="Times New Roman" w:hAnsi="Times New Roman" w:cs="Times New Roman"/>
          <w:sz w:val="24"/>
          <w:szCs w:val="24"/>
          <w:lang w:eastAsia="hr-HR"/>
        </w:rPr>
        <w:t xml:space="preserve">, Folnegovićevo Naselje i </w:t>
      </w:r>
      <w:proofErr w:type="spellStart"/>
      <w:r w:rsidRPr="00536BAA">
        <w:rPr>
          <w:rFonts w:ascii="Times New Roman" w:eastAsia="Times New Roman" w:hAnsi="Times New Roman" w:cs="Times New Roman"/>
          <w:sz w:val="24"/>
          <w:szCs w:val="24"/>
          <w:lang w:eastAsia="hr-HR"/>
        </w:rPr>
        <w:t>Petruševec</w:t>
      </w:r>
      <w:proofErr w:type="spellEnd"/>
      <w:r w:rsidRPr="00536BAA">
        <w:rPr>
          <w:rFonts w:ascii="Times New Roman" w:eastAsia="Times New Roman" w:hAnsi="Times New Roman" w:cs="Times New Roman"/>
          <w:sz w:val="24"/>
          <w:szCs w:val="24"/>
        </w:rPr>
        <w:t xml:space="preserve">  u iznosu </w:t>
      </w:r>
      <w:r w:rsidRPr="00536BAA">
        <w:rPr>
          <w:rFonts w:ascii="Times New Roman" w:eastAsia="Times New Roman" w:hAnsi="Times New Roman" w:cs="Times New Roman"/>
          <w:b/>
          <w:i/>
          <w:sz w:val="24"/>
          <w:szCs w:val="24"/>
        </w:rPr>
        <w:t>1.167,75 €</w:t>
      </w:r>
      <w:r w:rsidRPr="00536BAA">
        <w:rPr>
          <w:rFonts w:ascii="Times New Roman" w:eastAsia="Times New Roman" w:hAnsi="Times New Roman" w:cs="Times New Roman"/>
          <w:sz w:val="24"/>
          <w:szCs w:val="24"/>
        </w:rPr>
        <w:t xml:space="preserve"> s (PDV-om), po ponudama firme KERSCHOFFSET d.o.o. broj:</w:t>
      </w:r>
    </w:p>
    <w:p w14:paraId="5CD5FF07" w14:textId="77777777" w:rsidR="00536BAA" w:rsidRPr="00536BAA" w:rsidRDefault="00536BAA"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PON 23/8025-1 od 6.4.2023. za plakate B1 68x98 cm</w:t>
      </w:r>
    </w:p>
    <w:p w14:paraId="18A5906E" w14:textId="77777777" w:rsidR="00536BAA" w:rsidRPr="00536BAA" w:rsidRDefault="00536BAA"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PON 23/8033-1 od 6.4.2023. za programske knjižice/letke A5,</w:t>
      </w:r>
    </w:p>
    <w:p w14:paraId="22A27A1E" w14:textId="77777777" w:rsidR="00536BAA" w:rsidRPr="00536BAA" w:rsidRDefault="00536BAA"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PON 23/7252-1 od 29.3.2023. za plakate 400x300 cm,</w:t>
      </w:r>
    </w:p>
    <w:p w14:paraId="4E33A68A" w14:textId="77777777" w:rsidR="00536BAA" w:rsidRPr="00536BAA" w:rsidRDefault="00536BAA"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PON 23-7250-1 od 29.3.2023. za plakate 80x200 cm i</w:t>
      </w:r>
    </w:p>
    <w:p w14:paraId="2E88ED93" w14:textId="77777777" w:rsidR="00536BAA" w:rsidRPr="00536BAA" w:rsidRDefault="00536BAA"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PON 23/8029-1 od 14.3.2019. za plakate B2 48x68 cm,</w:t>
      </w:r>
    </w:p>
    <w:p w14:paraId="560EFA64" w14:textId="77777777" w:rsidR="00536BAA" w:rsidRPr="00536BAA" w:rsidRDefault="00536BAA" w:rsidP="00536BAA">
      <w:pPr>
        <w:spacing w:after="0"/>
        <w:ind w:left="660"/>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lang w:eastAsia="hr-HR"/>
        </w:rPr>
        <w:t>koje su sastavni dio ovog zaključka.</w:t>
      </w:r>
    </w:p>
    <w:p w14:paraId="17A8ADF0" w14:textId="77777777" w:rsidR="00536BAA" w:rsidRPr="00536BAA" w:rsidRDefault="00536BAA" w:rsidP="00536BAA">
      <w:pPr>
        <w:spacing w:after="0"/>
        <w:ind w:left="660"/>
        <w:jc w:val="both"/>
        <w:rPr>
          <w:rFonts w:ascii="Times New Roman" w:eastAsia="Times New Roman" w:hAnsi="Times New Roman" w:cs="Times New Roman"/>
          <w:sz w:val="24"/>
          <w:szCs w:val="24"/>
        </w:rPr>
      </w:pPr>
    </w:p>
    <w:p w14:paraId="3D25A156" w14:textId="3EDABB23" w:rsidR="00536BAA" w:rsidRPr="00091942" w:rsidRDefault="00536BAA" w:rsidP="00231E08">
      <w:pPr>
        <w:numPr>
          <w:ilvl w:val="0"/>
          <w:numId w:val="4"/>
        </w:numPr>
        <w:spacing w:after="0" w:line="256" w:lineRule="auto"/>
        <w:jc w:val="both"/>
        <w:rPr>
          <w:rFonts w:ascii="Times New Roman" w:eastAsia="Times New Roman" w:hAnsi="Times New Roman" w:cs="Times New Roman"/>
          <w:sz w:val="24"/>
          <w:szCs w:val="24"/>
        </w:rPr>
      </w:pPr>
      <w:r w:rsidRPr="00536BAA">
        <w:rPr>
          <w:rFonts w:ascii="Times New Roman" w:eastAsia="Times New Roman" w:hAnsi="Times New Roman" w:cs="Times New Roman"/>
          <w:sz w:val="24"/>
          <w:szCs w:val="24"/>
        </w:rPr>
        <w:t>Ovaj zaključak  dostavit će se Gradskom uredu za mjesnu samoupravu, civilnu zaštitu i sigurnost na postupanje</w:t>
      </w:r>
      <w:r w:rsidRPr="00536BAA">
        <w:rPr>
          <w:rFonts w:ascii="Times New Roman" w:eastAsia="Times New Roman" w:hAnsi="Times New Roman" w:cs="Times New Roman"/>
        </w:rPr>
        <w:t xml:space="preserve">.      </w:t>
      </w:r>
    </w:p>
    <w:p w14:paraId="6849FE1C" w14:textId="79A6748D" w:rsidR="00091942" w:rsidRDefault="00091942" w:rsidP="00091942">
      <w:pPr>
        <w:spacing w:after="0" w:line="256" w:lineRule="auto"/>
        <w:ind w:left="660"/>
        <w:jc w:val="both"/>
        <w:rPr>
          <w:rFonts w:ascii="Times New Roman" w:eastAsia="Times New Roman" w:hAnsi="Times New Roman" w:cs="Times New Roman"/>
        </w:rPr>
      </w:pPr>
    </w:p>
    <w:p w14:paraId="01D23326" w14:textId="77777777" w:rsidR="00091942" w:rsidRPr="00536BAA" w:rsidRDefault="00091942" w:rsidP="00091942">
      <w:pPr>
        <w:spacing w:after="0" w:line="256" w:lineRule="auto"/>
        <w:ind w:left="660"/>
        <w:jc w:val="both"/>
        <w:rPr>
          <w:rFonts w:ascii="Times New Roman" w:eastAsia="Times New Roman" w:hAnsi="Times New Roman" w:cs="Times New Roman"/>
          <w:sz w:val="24"/>
          <w:szCs w:val="24"/>
        </w:rPr>
      </w:pPr>
    </w:p>
    <w:p w14:paraId="6A79F7AD"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641F994A"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2B4885E0" w14:textId="77777777" w:rsidR="00E70EBC" w:rsidRPr="00E70EBC" w:rsidRDefault="00E70EBC" w:rsidP="00E70EBC">
      <w:pPr>
        <w:spacing w:after="0"/>
        <w:jc w:val="center"/>
        <w:rPr>
          <w:rFonts w:ascii="Times New Roman" w:eastAsia="Times New Roman" w:hAnsi="Times New Roman" w:cs="Times New Roman"/>
          <w:b/>
          <w:sz w:val="24"/>
          <w:szCs w:val="24"/>
        </w:rPr>
      </w:pPr>
    </w:p>
    <w:p w14:paraId="18449B9F" w14:textId="77777777" w:rsidR="00E70EBC" w:rsidRPr="00E70EBC" w:rsidRDefault="00E70EBC" w:rsidP="00E70EBC">
      <w:pPr>
        <w:spacing w:after="0"/>
        <w:jc w:val="center"/>
        <w:rPr>
          <w:rFonts w:ascii="Times New Roman" w:eastAsia="Times New Roman" w:hAnsi="Times New Roman" w:cs="Times New Roman"/>
          <w:b/>
          <w:sz w:val="24"/>
          <w:szCs w:val="24"/>
        </w:rPr>
      </w:pPr>
    </w:p>
    <w:p w14:paraId="1B12F3E9" w14:textId="77777777" w:rsidR="00E70EBC" w:rsidRPr="00E70EBC" w:rsidRDefault="00E70EBC" w:rsidP="00231E08">
      <w:pPr>
        <w:numPr>
          <w:ilvl w:val="0"/>
          <w:numId w:val="6"/>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izrade plakata i programskih knjižica/letaka radi oglašavanja manifestacije „Dani kulture na </w:t>
      </w:r>
      <w:proofErr w:type="spellStart"/>
      <w:r w:rsidRPr="00E70EBC">
        <w:rPr>
          <w:rFonts w:ascii="Times New Roman" w:eastAsia="Times New Roman" w:hAnsi="Times New Roman" w:cs="Times New Roman"/>
          <w:sz w:val="24"/>
          <w:szCs w:val="24"/>
          <w:lang w:eastAsia="hr-HR"/>
        </w:rPr>
        <w:t>Pešči</w:t>
      </w:r>
      <w:proofErr w:type="spellEnd"/>
      <w:r w:rsidRPr="00E70EBC">
        <w:rPr>
          <w:rFonts w:ascii="Times New Roman" w:eastAsia="Times New Roman" w:hAnsi="Times New Roman" w:cs="Times New Roman"/>
          <w:sz w:val="24"/>
          <w:szCs w:val="24"/>
          <w:lang w:eastAsia="hr-HR"/>
        </w:rPr>
        <w:t xml:space="preserve">“ i dana mjesnih odbora Peščenica, </w:t>
      </w:r>
      <w:proofErr w:type="spellStart"/>
      <w:r w:rsidRPr="00E70EBC">
        <w:rPr>
          <w:rFonts w:ascii="Times New Roman" w:eastAsia="Times New Roman" w:hAnsi="Times New Roman" w:cs="Times New Roman"/>
          <w:sz w:val="24"/>
          <w:szCs w:val="24"/>
          <w:lang w:eastAsia="hr-HR"/>
        </w:rPr>
        <w:t>Ferenščica</w:t>
      </w:r>
      <w:proofErr w:type="spellEnd"/>
      <w:r w:rsidRPr="00E70EBC">
        <w:rPr>
          <w:rFonts w:ascii="Times New Roman" w:eastAsia="Times New Roman" w:hAnsi="Times New Roman" w:cs="Times New Roman"/>
          <w:sz w:val="24"/>
          <w:szCs w:val="24"/>
          <w:lang w:eastAsia="hr-HR"/>
        </w:rPr>
        <w:t xml:space="preserve">, Folnegovićevo Naselje i </w:t>
      </w:r>
      <w:proofErr w:type="spellStart"/>
      <w:r w:rsidRPr="00E70EBC">
        <w:rPr>
          <w:rFonts w:ascii="Times New Roman" w:eastAsia="Times New Roman" w:hAnsi="Times New Roman" w:cs="Times New Roman"/>
          <w:sz w:val="24"/>
          <w:szCs w:val="24"/>
          <w:lang w:eastAsia="hr-HR"/>
        </w:rPr>
        <w:t>Petruševec</w:t>
      </w:r>
      <w:proofErr w:type="spellEnd"/>
      <w:r w:rsidRPr="00E70EBC">
        <w:rPr>
          <w:rFonts w:ascii="Times New Roman" w:eastAsia="Times New Roman" w:hAnsi="Times New Roman" w:cs="Times New Roman"/>
          <w:sz w:val="24"/>
          <w:szCs w:val="24"/>
        </w:rPr>
        <w:t xml:space="preserve">  u iznosu </w:t>
      </w:r>
      <w:r w:rsidRPr="00E70EBC">
        <w:rPr>
          <w:rFonts w:ascii="Times New Roman" w:eastAsia="Times New Roman" w:hAnsi="Times New Roman" w:cs="Times New Roman"/>
          <w:b/>
          <w:i/>
          <w:sz w:val="24"/>
          <w:szCs w:val="24"/>
        </w:rPr>
        <w:t>1.167,75 €</w:t>
      </w:r>
      <w:r w:rsidRPr="00E70EBC">
        <w:rPr>
          <w:rFonts w:ascii="Times New Roman" w:eastAsia="Times New Roman" w:hAnsi="Times New Roman" w:cs="Times New Roman"/>
          <w:sz w:val="24"/>
          <w:szCs w:val="24"/>
        </w:rPr>
        <w:t xml:space="preserve"> s (PDV-om), po ponudama firme KERSCHOFFSET d.o.o. broj:</w:t>
      </w:r>
    </w:p>
    <w:p w14:paraId="4124009F" w14:textId="77777777" w:rsidR="00E70EBC" w:rsidRPr="00E70EBC" w:rsidRDefault="00E70EBC"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PON 23/8025-1 od 6.4.2023. za plakate B1 68x98 cm</w:t>
      </w:r>
    </w:p>
    <w:p w14:paraId="1D389879" w14:textId="77777777" w:rsidR="00E70EBC" w:rsidRPr="00E70EBC" w:rsidRDefault="00E70EBC"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PON 23/8033-1 od 6.4.2023. za programske knjižice/letke A5,</w:t>
      </w:r>
    </w:p>
    <w:p w14:paraId="1F3E2317" w14:textId="77777777" w:rsidR="00E70EBC" w:rsidRPr="00E70EBC" w:rsidRDefault="00E70EBC"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PON 23/7252-1 od 29.3.2023. za plakate 400x300 cm,</w:t>
      </w:r>
    </w:p>
    <w:p w14:paraId="2DD4E79F" w14:textId="77777777" w:rsidR="00E70EBC" w:rsidRPr="00E70EBC" w:rsidRDefault="00E70EBC"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PON 23-7250-1 od 29.3.2023. za plakate 80x200 cm i</w:t>
      </w:r>
    </w:p>
    <w:p w14:paraId="5BC6966D" w14:textId="77777777" w:rsidR="00E70EBC" w:rsidRPr="00E70EBC" w:rsidRDefault="00E70EBC" w:rsidP="00231E08">
      <w:pPr>
        <w:numPr>
          <w:ilvl w:val="0"/>
          <w:numId w:val="5"/>
        </w:numPr>
        <w:spacing w:after="0" w:line="256" w:lineRule="auto"/>
        <w:ind w:left="2127"/>
        <w:contextualSpacing/>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PON 23/8029-1 od 14.3.2019. za plakate B2 48x68 cm,</w:t>
      </w:r>
    </w:p>
    <w:p w14:paraId="6C85C15D" w14:textId="77777777" w:rsidR="00E70EBC" w:rsidRPr="00E70EBC" w:rsidRDefault="00E70EBC" w:rsidP="00E70EBC">
      <w:pPr>
        <w:spacing w:after="0"/>
        <w:ind w:left="660"/>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koje su sastavni dio ovog zaključka.</w:t>
      </w:r>
    </w:p>
    <w:p w14:paraId="625810F5"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678F70BA" w14:textId="77777777" w:rsidR="00E70EBC" w:rsidRPr="00E70EBC" w:rsidRDefault="00E70EBC" w:rsidP="00231E08">
      <w:pPr>
        <w:numPr>
          <w:ilvl w:val="0"/>
          <w:numId w:val="6"/>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zaključak  dostavit će se Gradskom uredu za mjesnu samoupravu, civilnu zaštitu i sigurnost na postupanje</w:t>
      </w:r>
      <w:r w:rsidRPr="00E70EBC">
        <w:rPr>
          <w:rFonts w:ascii="Times New Roman" w:eastAsia="Times New Roman" w:hAnsi="Times New Roman" w:cs="Times New Roman"/>
        </w:rPr>
        <w:t xml:space="preserve">.      </w:t>
      </w:r>
    </w:p>
    <w:p w14:paraId="6BE918F7" w14:textId="21ECCAF0" w:rsidR="00536BAA" w:rsidRDefault="00536BAA" w:rsidP="006D3EB5">
      <w:pPr>
        <w:jc w:val="both"/>
        <w:rPr>
          <w:rFonts w:ascii="Times New Roman" w:hAnsi="Times New Roman" w:cs="Times New Roman"/>
          <w:sz w:val="24"/>
        </w:rPr>
      </w:pPr>
    </w:p>
    <w:p w14:paraId="186FF729"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1A69AE6C"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6355267F" w14:textId="77777777" w:rsidR="00E70EBC" w:rsidRPr="00E70EBC" w:rsidRDefault="00E70EBC" w:rsidP="00E70EBC">
      <w:pPr>
        <w:spacing w:after="0"/>
        <w:jc w:val="center"/>
        <w:rPr>
          <w:rFonts w:ascii="Times New Roman" w:eastAsia="Times New Roman" w:hAnsi="Times New Roman" w:cs="Times New Roman"/>
          <w:b/>
          <w:sz w:val="24"/>
          <w:szCs w:val="24"/>
        </w:rPr>
      </w:pPr>
    </w:p>
    <w:p w14:paraId="54B2B7FE" w14:textId="77777777" w:rsidR="00E70EBC" w:rsidRPr="00E70EBC" w:rsidRDefault="00E70EBC" w:rsidP="00E70EBC">
      <w:pPr>
        <w:spacing w:after="0"/>
        <w:jc w:val="center"/>
        <w:rPr>
          <w:rFonts w:ascii="Times New Roman" w:eastAsia="Times New Roman" w:hAnsi="Times New Roman" w:cs="Times New Roman"/>
          <w:b/>
          <w:sz w:val="24"/>
          <w:szCs w:val="24"/>
        </w:rPr>
      </w:pPr>
    </w:p>
    <w:p w14:paraId="67496DA7" w14:textId="77777777" w:rsidR="00E70EBC" w:rsidRPr="00E70EBC" w:rsidRDefault="00E70EBC" w:rsidP="00231E08">
      <w:pPr>
        <w:numPr>
          <w:ilvl w:val="0"/>
          <w:numId w:val="7"/>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nabavke pehara, medalja i  plaketa za organizaciju Dana Mjesnog odbora </w:t>
      </w:r>
      <w:proofErr w:type="spellStart"/>
      <w:r w:rsidRPr="00E70EBC">
        <w:rPr>
          <w:rFonts w:ascii="Times New Roman" w:eastAsia="Times New Roman" w:hAnsi="Times New Roman" w:cs="Times New Roman"/>
          <w:sz w:val="24"/>
          <w:szCs w:val="24"/>
          <w:lang w:eastAsia="hr-HR"/>
        </w:rPr>
        <w:t>Petruševec</w:t>
      </w:r>
      <w:proofErr w:type="spellEnd"/>
      <w:r w:rsidRPr="00E70EBC">
        <w:rPr>
          <w:rFonts w:ascii="Times New Roman" w:eastAsia="Times New Roman" w:hAnsi="Times New Roman" w:cs="Times New Roman"/>
          <w:sz w:val="24"/>
          <w:szCs w:val="24"/>
          <w:lang w:eastAsia="hr-HR"/>
        </w:rPr>
        <w:t>,</w:t>
      </w:r>
      <w:r w:rsidRPr="00E70EBC">
        <w:rPr>
          <w:rFonts w:ascii="Times New Roman" w:eastAsia="Times New Roman" w:hAnsi="Times New Roman" w:cs="Times New Roman"/>
          <w:sz w:val="24"/>
          <w:szCs w:val="24"/>
        </w:rPr>
        <w:t xml:space="preserve">  u iznosu </w:t>
      </w:r>
      <w:r w:rsidRPr="00E70EBC">
        <w:rPr>
          <w:rFonts w:ascii="Times New Roman" w:eastAsia="Times New Roman" w:hAnsi="Times New Roman" w:cs="Times New Roman"/>
          <w:b/>
          <w:i/>
          <w:sz w:val="24"/>
          <w:szCs w:val="24"/>
        </w:rPr>
        <w:t>239,25 €</w:t>
      </w:r>
      <w:r w:rsidRPr="00E70EBC">
        <w:rPr>
          <w:rFonts w:ascii="Times New Roman" w:eastAsia="Times New Roman" w:hAnsi="Times New Roman" w:cs="Times New Roman"/>
          <w:sz w:val="24"/>
          <w:szCs w:val="24"/>
        </w:rPr>
        <w:t xml:space="preserve"> s (PDV-om), po ponudi  firme BRODIĆ - PROMET d.o.o. broj 011554/2023 od 21.4.2023., </w:t>
      </w:r>
      <w:r w:rsidRPr="00E70EBC">
        <w:rPr>
          <w:rFonts w:ascii="Times New Roman" w:eastAsia="Times New Roman" w:hAnsi="Times New Roman" w:cs="Times New Roman"/>
          <w:sz w:val="24"/>
          <w:szCs w:val="24"/>
          <w:lang w:eastAsia="hr-HR"/>
        </w:rPr>
        <w:t>koja je sastavni dio ovog zaključka.</w:t>
      </w:r>
    </w:p>
    <w:p w14:paraId="07008C78"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3B19812E" w14:textId="77777777" w:rsidR="00E70EBC" w:rsidRPr="00E70EBC" w:rsidRDefault="00E70EBC" w:rsidP="00231E08">
      <w:pPr>
        <w:numPr>
          <w:ilvl w:val="0"/>
          <w:numId w:val="7"/>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zaključak  dostavit će se Gradskom uredu za mjesnu samoupravu, civilnu zaštitu i sigurnost na postupanje</w:t>
      </w:r>
      <w:r w:rsidRPr="00E70EBC">
        <w:rPr>
          <w:rFonts w:ascii="Times New Roman" w:eastAsia="Times New Roman" w:hAnsi="Times New Roman" w:cs="Times New Roman"/>
        </w:rPr>
        <w:t xml:space="preserve">.      </w:t>
      </w:r>
    </w:p>
    <w:p w14:paraId="5C7D9448" w14:textId="77777777" w:rsidR="00E70EBC" w:rsidRPr="00E70EBC" w:rsidRDefault="00E70EBC" w:rsidP="00E70EBC">
      <w:pPr>
        <w:shd w:val="clear" w:color="auto" w:fill="FFFFFF"/>
        <w:spacing w:after="0"/>
        <w:rPr>
          <w:rFonts w:ascii="Times New Roman" w:eastAsia="Times New Roman" w:hAnsi="Times New Roman" w:cs="Times New Roman"/>
          <w:b/>
          <w:sz w:val="20"/>
          <w:szCs w:val="20"/>
        </w:rPr>
      </w:pPr>
      <w:r w:rsidRPr="00E70EBC">
        <w:rPr>
          <w:rFonts w:ascii="Times New Roman" w:eastAsia="Times New Roman" w:hAnsi="Times New Roman" w:cs="Times New Roman"/>
          <w:b/>
          <w:sz w:val="20"/>
          <w:szCs w:val="20"/>
        </w:rPr>
        <w:t xml:space="preserve">        </w:t>
      </w:r>
    </w:p>
    <w:p w14:paraId="14322DB6" w14:textId="577409AF" w:rsidR="00E70EBC" w:rsidRDefault="00E70EBC" w:rsidP="006D3EB5">
      <w:pPr>
        <w:jc w:val="both"/>
        <w:rPr>
          <w:rFonts w:ascii="Times New Roman" w:hAnsi="Times New Roman" w:cs="Times New Roman"/>
          <w:sz w:val="24"/>
        </w:rPr>
      </w:pPr>
    </w:p>
    <w:p w14:paraId="6C9262BE"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46E2F7E0"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0C4C3919" w14:textId="77777777" w:rsidR="00E70EBC" w:rsidRPr="00E70EBC" w:rsidRDefault="00E70EBC" w:rsidP="00E70EBC">
      <w:pPr>
        <w:spacing w:after="0"/>
        <w:jc w:val="center"/>
        <w:rPr>
          <w:rFonts w:ascii="Times New Roman" w:eastAsia="Times New Roman" w:hAnsi="Times New Roman" w:cs="Times New Roman"/>
          <w:b/>
          <w:sz w:val="24"/>
          <w:szCs w:val="24"/>
        </w:rPr>
      </w:pPr>
    </w:p>
    <w:p w14:paraId="63373D0F" w14:textId="77777777" w:rsidR="00E70EBC" w:rsidRPr="00E70EBC" w:rsidRDefault="00E70EBC" w:rsidP="00E70EBC">
      <w:pPr>
        <w:spacing w:after="0"/>
        <w:jc w:val="center"/>
        <w:rPr>
          <w:rFonts w:ascii="Times New Roman" w:eastAsia="Times New Roman" w:hAnsi="Times New Roman" w:cs="Times New Roman"/>
          <w:b/>
          <w:sz w:val="24"/>
          <w:szCs w:val="24"/>
        </w:rPr>
      </w:pPr>
    </w:p>
    <w:p w14:paraId="592E6581" w14:textId="77777777" w:rsidR="00E70EBC" w:rsidRPr="00E70EBC" w:rsidRDefault="00E70EBC" w:rsidP="00231E08">
      <w:pPr>
        <w:numPr>
          <w:ilvl w:val="0"/>
          <w:numId w:val="8"/>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izrade zahvalnica, plakata i letaka za organizaciju Dana Mjesnog odbora </w:t>
      </w:r>
      <w:proofErr w:type="spellStart"/>
      <w:r w:rsidRPr="00E70EBC">
        <w:rPr>
          <w:rFonts w:ascii="Times New Roman" w:eastAsia="Times New Roman" w:hAnsi="Times New Roman" w:cs="Times New Roman"/>
          <w:sz w:val="24"/>
          <w:szCs w:val="24"/>
          <w:lang w:eastAsia="hr-HR"/>
        </w:rPr>
        <w:t>Petruševec</w:t>
      </w:r>
      <w:proofErr w:type="spellEnd"/>
      <w:r w:rsidRPr="00E70EBC">
        <w:rPr>
          <w:rFonts w:ascii="Times New Roman" w:eastAsia="Times New Roman" w:hAnsi="Times New Roman" w:cs="Times New Roman"/>
          <w:sz w:val="24"/>
          <w:szCs w:val="24"/>
          <w:lang w:eastAsia="hr-HR"/>
        </w:rPr>
        <w:t>,</w:t>
      </w:r>
      <w:r w:rsidRPr="00E70EBC">
        <w:rPr>
          <w:rFonts w:ascii="Times New Roman" w:eastAsia="Times New Roman" w:hAnsi="Times New Roman" w:cs="Times New Roman"/>
          <w:sz w:val="24"/>
          <w:szCs w:val="24"/>
        </w:rPr>
        <w:t xml:space="preserve">  u iznosu </w:t>
      </w:r>
      <w:r w:rsidRPr="00E70EBC">
        <w:rPr>
          <w:rFonts w:ascii="Times New Roman" w:eastAsia="Times New Roman" w:hAnsi="Times New Roman" w:cs="Times New Roman"/>
          <w:b/>
          <w:i/>
          <w:sz w:val="24"/>
          <w:szCs w:val="24"/>
        </w:rPr>
        <w:t>650,00 €</w:t>
      </w:r>
      <w:r w:rsidRPr="00E70EBC">
        <w:rPr>
          <w:rFonts w:ascii="Times New Roman" w:eastAsia="Times New Roman" w:hAnsi="Times New Roman" w:cs="Times New Roman"/>
          <w:sz w:val="24"/>
          <w:szCs w:val="24"/>
        </w:rPr>
        <w:t xml:space="preserve"> s (PDV-om), po ponudi  firme MARKEK d.o.o. broj 128/PP1-1 od 21.4.2023., </w:t>
      </w:r>
      <w:r w:rsidRPr="00E70EBC">
        <w:rPr>
          <w:rFonts w:ascii="Times New Roman" w:eastAsia="Times New Roman" w:hAnsi="Times New Roman" w:cs="Times New Roman"/>
          <w:sz w:val="24"/>
          <w:szCs w:val="24"/>
          <w:lang w:eastAsia="hr-HR"/>
        </w:rPr>
        <w:t>koja je sastavni dio ovog zaključka.</w:t>
      </w:r>
    </w:p>
    <w:p w14:paraId="63F8E5C5"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19A46D05" w14:textId="02553F12" w:rsidR="00E70EBC" w:rsidRPr="00E70EBC" w:rsidRDefault="00E70EBC" w:rsidP="00231E08">
      <w:pPr>
        <w:pStyle w:val="Odlomakpopisa"/>
        <w:numPr>
          <w:ilvl w:val="0"/>
          <w:numId w:val="8"/>
        </w:numPr>
        <w:jc w:val="both"/>
        <w:rPr>
          <w:rFonts w:ascii="Times New Roman" w:hAnsi="Times New Roman" w:cs="Times New Roman"/>
          <w:sz w:val="24"/>
        </w:rPr>
      </w:pPr>
      <w:r w:rsidRPr="00E70EBC">
        <w:rPr>
          <w:rFonts w:ascii="Times New Roman" w:eastAsia="Times New Roman" w:hAnsi="Times New Roman" w:cs="Times New Roman"/>
          <w:sz w:val="24"/>
          <w:szCs w:val="24"/>
        </w:rPr>
        <w:t>Ovaj zaključak  dostavit će se Gradskom uredu za mjesnu samoupravu, civilnu zaštitu i sigurnost na postupanje</w:t>
      </w:r>
    </w:p>
    <w:p w14:paraId="057C65B9" w14:textId="5D24837D" w:rsidR="00E70EBC" w:rsidRDefault="00E70EBC" w:rsidP="00E70EBC">
      <w:pPr>
        <w:ind w:left="300"/>
        <w:jc w:val="both"/>
        <w:rPr>
          <w:rFonts w:ascii="Times New Roman" w:hAnsi="Times New Roman" w:cs="Times New Roman"/>
          <w:sz w:val="24"/>
        </w:rPr>
      </w:pPr>
    </w:p>
    <w:p w14:paraId="2E37BDBD"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2B76D307"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088A8571" w14:textId="77777777" w:rsidR="00E70EBC" w:rsidRPr="00E70EBC" w:rsidRDefault="00E70EBC" w:rsidP="00E70EBC">
      <w:pPr>
        <w:spacing w:after="0"/>
        <w:jc w:val="center"/>
        <w:rPr>
          <w:rFonts w:ascii="Times New Roman" w:eastAsia="Times New Roman" w:hAnsi="Times New Roman" w:cs="Times New Roman"/>
          <w:b/>
          <w:sz w:val="24"/>
          <w:szCs w:val="24"/>
        </w:rPr>
      </w:pPr>
    </w:p>
    <w:p w14:paraId="452E07FB" w14:textId="77777777" w:rsidR="00E70EBC" w:rsidRPr="00E70EBC" w:rsidRDefault="00E70EBC" w:rsidP="00E70EBC">
      <w:pPr>
        <w:spacing w:after="0"/>
        <w:jc w:val="center"/>
        <w:rPr>
          <w:rFonts w:ascii="Times New Roman" w:eastAsia="Times New Roman" w:hAnsi="Times New Roman" w:cs="Times New Roman"/>
          <w:b/>
          <w:sz w:val="24"/>
          <w:szCs w:val="24"/>
        </w:rPr>
      </w:pPr>
    </w:p>
    <w:p w14:paraId="11F51069" w14:textId="77777777" w:rsidR="00E70EBC" w:rsidRPr="00E70EBC" w:rsidRDefault="00E70EBC" w:rsidP="00231E08">
      <w:pPr>
        <w:numPr>
          <w:ilvl w:val="0"/>
          <w:numId w:val="9"/>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angažmana izvođača za glazbeni program na obilježavanju dana mjesnih odbora </w:t>
      </w:r>
      <w:proofErr w:type="spellStart"/>
      <w:r w:rsidRPr="00E70EBC">
        <w:rPr>
          <w:rFonts w:ascii="Times New Roman" w:eastAsia="Times New Roman" w:hAnsi="Times New Roman" w:cs="Times New Roman"/>
          <w:sz w:val="24"/>
          <w:szCs w:val="24"/>
          <w:lang w:eastAsia="hr-HR"/>
        </w:rPr>
        <w:t>Ferenščica</w:t>
      </w:r>
      <w:proofErr w:type="spellEnd"/>
      <w:r w:rsidRPr="00E70EBC">
        <w:rPr>
          <w:rFonts w:ascii="Times New Roman" w:eastAsia="Times New Roman" w:hAnsi="Times New Roman" w:cs="Times New Roman"/>
          <w:sz w:val="24"/>
          <w:szCs w:val="24"/>
          <w:lang w:eastAsia="hr-HR"/>
        </w:rPr>
        <w:t xml:space="preserve"> i Folnegovićevo naselje,</w:t>
      </w:r>
      <w:r w:rsidRPr="00E70EBC">
        <w:rPr>
          <w:rFonts w:ascii="Times New Roman" w:eastAsia="Times New Roman" w:hAnsi="Times New Roman" w:cs="Times New Roman"/>
          <w:sz w:val="24"/>
          <w:szCs w:val="24"/>
        </w:rPr>
        <w:t xml:space="preserve"> u iznosu </w:t>
      </w:r>
      <w:r w:rsidRPr="00E70EBC">
        <w:rPr>
          <w:rFonts w:ascii="Times New Roman" w:eastAsia="Times New Roman" w:hAnsi="Times New Roman" w:cs="Times New Roman"/>
          <w:b/>
          <w:i/>
          <w:sz w:val="24"/>
          <w:szCs w:val="24"/>
        </w:rPr>
        <w:t>305,00 €</w:t>
      </w:r>
      <w:r w:rsidRPr="00E70EBC">
        <w:rPr>
          <w:rFonts w:ascii="Times New Roman" w:eastAsia="Times New Roman" w:hAnsi="Times New Roman" w:cs="Times New Roman"/>
          <w:sz w:val="24"/>
          <w:szCs w:val="24"/>
        </w:rPr>
        <w:t xml:space="preserve"> s (PDV-om), po zahtjevu Centra </w:t>
      </w:r>
      <w:proofErr w:type="spellStart"/>
      <w:r w:rsidRPr="00E70EBC">
        <w:rPr>
          <w:rFonts w:ascii="Times New Roman" w:eastAsia="Times New Roman" w:hAnsi="Times New Roman" w:cs="Times New Roman"/>
          <w:sz w:val="24"/>
          <w:szCs w:val="24"/>
        </w:rPr>
        <w:t>Knap</w:t>
      </w:r>
      <w:proofErr w:type="spellEnd"/>
      <w:r w:rsidRPr="00E70EBC">
        <w:rPr>
          <w:rFonts w:ascii="Times New Roman" w:eastAsia="Times New Roman" w:hAnsi="Times New Roman" w:cs="Times New Roman"/>
          <w:sz w:val="24"/>
          <w:szCs w:val="24"/>
        </w:rPr>
        <w:t xml:space="preserve"> od 24.4.2023., </w:t>
      </w:r>
      <w:r w:rsidRPr="00E70EBC">
        <w:rPr>
          <w:rFonts w:ascii="Times New Roman" w:eastAsia="Times New Roman" w:hAnsi="Times New Roman" w:cs="Times New Roman"/>
          <w:sz w:val="24"/>
          <w:szCs w:val="24"/>
          <w:lang w:eastAsia="hr-HR"/>
        </w:rPr>
        <w:t>koji je prilog ovom zaključku.</w:t>
      </w:r>
    </w:p>
    <w:p w14:paraId="01835906"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26FAFC98" w14:textId="77777777" w:rsidR="00E70EBC" w:rsidRPr="00E70EBC" w:rsidRDefault="00E70EBC" w:rsidP="00231E08">
      <w:pPr>
        <w:numPr>
          <w:ilvl w:val="0"/>
          <w:numId w:val="9"/>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zaključak  dostavit će se Gradskom uredu za mjesnu samoupravu, civilnu zaštitu i sigurnost na postupanje</w:t>
      </w:r>
      <w:r w:rsidRPr="00E70EBC">
        <w:rPr>
          <w:rFonts w:ascii="Times New Roman" w:eastAsia="Times New Roman" w:hAnsi="Times New Roman" w:cs="Times New Roman"/>
        </w:rPr>
        <w:t xml:space="preserve">.      </w:t>
      </w:r>
    </w:p>
    <w:p w14:paraId="5CD531DE" w14:textId="1F2AA6BF" w:rsidR="00E70EBC" w:rsidRDefault="00E70EBC" w:rsidP="00E70EBC">
      <w:pPr>
        <w:ind w:left="300"/>
        <w:jc w:val="both"/>
        <w:rPr>
          <w:rFonts w:ascii="Times New Roman" w:hAnsi="Times New Roman" w:cs="Times New Roman"/>
          <w:sz w:val="24"/>
        </w:rPr>
      </w:pPr>
    </w:p>
    <w:p w14:paraId="7285D2D2"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12F5B71B"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777E412D" w14:textId="77777777" w:rsidR="00E70EBC" w:rsidRPr="00E70EBC" w:rsidRDefault="00E70EBC" w:rsidP="00E70EBC">
      <w:pPr>
        <w:spacing w:after="0"/>
        <w:jc w:val="center"/>
        <w:rPr>
          <w:rFonts w:ascii="Times New Roman" w:eastAsia="Times New Roman" w:hAnsi="Times New Roman" w:cs="Times New Roman"/>
          <w:b/>
          <w:sz w:val="24"/>
          <w:szCs w:val="24"/>
        </w:rPr>
      </w:pPr>
    </w:p>
    <w:p w14:paraId="4197484B" w14:textId="77777777" w:rsidR="00E70EBC" w:rsidRPr="00E70EBC" w:rsidRDefault="00E70EBC" w:rsidP="00E70EBC">
      <w:pPr>
        <w:spacing w:after="0"/>
        <w:jc w:val="center"/>
        <w:rPr>
          <w:rFonts w:ascii="Times New Roman" w:eastAsia="Times New Roman" w:hAnsi="Times New Roman" w:cs="Times New Roman"/>
          <w:b/>
          <w:sz w:val="24"/>
          <w:szCs w:val="24"/>
        </w:rPr>
      </w:pPr>
    </w:p>
    <w:p w14:paraId="63BD4347" w14:textId="77777777" w:rsidR="00E70EBC" w:rsidRPr="00E70EBC" w:rsidRDefault="00E70EBC" w:rsidP="00231E08">
      <w:pPr>
        <w:numPr>
          <w:ilvl w:val="0"/>
          <w:numId w:val="10"/>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je suglasno s korištenjem sredstava Proračuna Grada Zagreba za 2023., iz Razdjela 005-02, Pozicije 73-3299 – Ostali nespomenuti rashodi poslovanja Vijeća Gradske četvrti Peščenica – Žitnjak, kojima se podmiruje trošak dnevnog zakupa dijela tržnog prostora na Tržnici </w:t>
      </w:r>
      <w:proofErr w:type="spellStart"/>
      <w:r w:rsidRPr="00E70EBC">
        <w:rPr>
          <w:rFonts w:ascii="Times New Roman" w:eastAsia="Times New Roman" w:hAnsi="Times New Roman" w:cs="Times New Roman"/>
          <w:sz w:val="24"/>
          <w:szCs w:val="24"/>
          <w:lang w:eastAsia="hr-HR"/>
        </w:rPr>
        <w:t>Volovčica</w:t>
      </w:r>
      <w:proofErr w:type="spellEnd"/>
      <w:r w:rsidRPr="00E70EBC">
        <w:rPr>
          <w:rFonts w:ascii="Times New Roman" w:eastAsia="Times New Roman" w:hAnsi="Times New Roman" w:cs="Times New Roman"/>
          <w:sz w:val="24"/>
          <w:szCs w:val="24"/>
          <w:lang w:eastAsia="hr-HR"/>
        </w:rPr>
        <w:t xml:space="preserve"> za održavanje javnozdravstvene akcije 22.4.2023., </w:t>
      </w:r>
      <w:r w:rsidRPr="00E70EBC">
        <w:rPr>
          <w:rFonts w:ascii="Times New Roman" w:eastAsia="Times New Roman" w:hAnsi="Times New Roman" w:cs="Times New Roman"/>
          <w:sz w:val="24"/>
          <w:szCs w:val="24"/>
        </w:rPr>
        <w:t xml:space="preserve">u iznosu </w:t>
      </w:r>
      <w:r w:rsidRPr="00E70EBC">
        <w:rPr>
          <w:rFonts w:ascii="Times New Roman" w:eastAsia="Times New Roman" w:hAnsi="Times New Roman" w:cs="Times New Roman"/>
          <w:b/>
          <w:i/>
          <w:sz w:val="24"/>
          <w:szCs w:val="24"/>
        </w:rPr>
        <w:t>37,50 €</w:t>
      </w:r>
      <w:r w:rsidRPr="00E70EBC">
        <w:rPr>
          <w:rFonts w:ascii="Times New Roman" w:eastAsia="Times New Roman" w:hAnsi="Times New Roman" w:cs="Times New Roman"/>
          <w:sz w:val="24"/>
          <w:szCs w:val="24"/>
        </w:rPr>
        <w:t xml:space="preserve"> s (PDV-om), po ponudi Zagrebačkog holdinga d.o.o., Podružnice TRŽNICE ZAGREB od 7. travnja 2023. koja</w:t>
      </w:r>
      <w:r w:rsidRPr="00E70EBC">
        <w:rPr>
          <w:rFonts w:ascii="Times New Roman" w:eastAsia="Times New Roman" w:hAnsi="Times New Roman" w:cs="Times New Roman"/>
          <w:sz w:val="24"/>
          <w:szCs w:val="24"/>
          <w:lang w:eastAsia="hr-HR"/>
        </w:rPr>
        <w:t xml:space="preserve"> je sastavni dio ovog zaključka.</w:t>
      </w:r>
    </w:p>
    <w:p w14:paraId="6ECAF96B"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7BCF7D05" w14:textId="77777777" w:rsidR="00E70EBC" w:rsidRPr="00E70EBC" w:rsidRDefault="00E70EBC" w:rsidP="00231E08">
      <w:pPr>
        <w:numPr>
          <w:ilvl w:val="0"/>
          <w:numId w:val="10"/>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zaključak  dostavit će se Gradskom uredu za mjesnu samoupravu, civilnu zaštitu i sigurnost.</w:t>
      </w:r>
    </w:p>
    <w:p w14:paraId="424BB6B4" w14:textId="697F70E4" w:rsidR="00E70EBC" w:rsidRDefault="00E70EBC" w:rsidP="00E70EBC">
      <w:pPr>
        <w:ind w:left="300"/>
        <w:jc w:val="both"/>
        <w:rPr>
          <w:rFonts w:ascii="Times New Roman" w:hAnsi="Times New Roman" w:cs="Times New Roman"/>
          <w:sz w:val="24"/>
        </w:rPr>
      </w:pPr>
    </w:p>
    <w:p w14:paraId="6BF7BF43"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 xml:space="preserve">   ZAKLJUČAK</w:t>
      </w:r>
    </w:p>
    <w:p w14:paraId="1A715112" w14:textId="77777777" w:rsidR="00E70EBC" w:rsidRPr="00E70EBC" w:rsidRDefault="00E70EBC" w:rsidP="00E70EBC">
      <w:pPr>
        <w:spacing w:after="0"/>
        <w:jc w:val="center"/>
        <w:rPr>
          <w:rFonts w:ascii="Times New Roman" w:eastAsia="Times New Roman" w:hAnsi="Times New Roman" w:cs="Times New Roman"/>
          <w:b/>
          <w:sz w:val="24"/>
          <w:szCs w:val="24"/>
        </w:rPr>
      </w:pPr>
      <w:r w:rsidRPr="00E70EBC">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083FF064" w14:textId="77777777" w:rsidR="00E70EBC" w:rsidRPr="00E70EBC" w:rsidRDefault="00E70EBC" w:rsidP="00E70EBC">
      <w:pPr>
        <w:spacing w:after="0"/>
        <w:jc w:val="center"/>
        <w:rPr>
          <w:rFonts w:ascii="Times New Roman" w:eastAsia="Times New Roman" w:hAnsi="Times New Roman" w:cs="Times New Roman"/>
          <w:b/>
          <w:sz w:val="24"/>
          <w:szCs w:val="24"/>
        </w:rPr>
      </w:pPr>
    </w:p>
    <w:p w14:paraId="17F5DF6F" w14:textId="77777777" w:rsidR="00E70EBC" w:rsidRPr="00E70EBC" w:rsidRDefault="00E70EBC" w:rsidP="00E70EBC">
      <w:pPr>
        <w:spacing w:after="0"/>
        <w:jc w:val="center"/>
        <w:rPr>
          <w:rFonts w:ascii="Times New Roman" w:eastAsia="Times New Roman" w:hAnsi="Times New Roman" w:cs="Times New Roman"/>
          <w:b/>
          <w:sz w:val="24"/>
          <w:szCs w:val="24"/>
        </w:rPr>
      </w:pPr>
    </w:p>
    <w:p w14:paraId="4E895427" w14:textId="77777777" w:rsidR="00E70EBC" w:rsidRPr="00E70EBC" w:rsidRDefault="00E70EBC" w:rsidP="00231E08">
      <w:pPr>
        <w:numPr>
          <w:ilvl w:val="0"/>
          <w:numId w:val="11"/>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lang w:eastAsia="hr-HR"/>
        </w:rPr>
        <w:t xml:space="preserve">Vijeće je suglasno s korištenjem sredstava iz Proračuna Grada Zagreba za 2023., Razdjela 005-02, Pozicije 73-3299 – Ostali nespomenuti rashodi poslovanja Vijeća Gradske četvrti Peščenica – Žitnjak, kojima se podmiruje trošak nabave zastave za jarbol romske nacionalne manjine prigodom obilježavanja Međunarodnog dana Roma, </w:t>
      </w:r>
      <w:r w:rsidRPr="00E70EBC">
        <w:rPr>
          <w:rFonts w:ascii="Times New Roman" w:eastAsia="Times New Roman" w:hAnsi="Times New Roman" w:cs="Times New Roman"/>
          <w:sz w:val="24"/>
          <w:szCs w:val="24"/>
        </w:rPr>
        <w:t xml:space="preserve">u iznosu </w:t>
      </w:r>
      <w:r w:rsidRPr="00E70EBC">
        <w:rPr>
          <w:rFonts w:ascii="Times New Roman" w:eastAsia="Times New Roman" w:hAnsi="Times New Roman" w:cs="Times New Roman"/>
          <w:b/>
          <w:i/>
          <w:sz w:val="24"/>
          <w:szCs w:val="24"/>
        </w:rPr>
        <w:t>52,50 €</w:t>
      </w:r>
      <w:r w:rsidRPr="00E70EBC">
        <w:rPr>
          <w:rFonts w:ascii="Times New Roman" w:eastAsia="Times New Roman" w:hAnsi="Times New Roman" w:cs="Times New Roman"/>
          <w:sz w:val="24"/>
          <w:szCs w:val="24"/>
        </w:rPr>
        <w:t xml:space="preserve"> s (PDV-om), po ponudi krojačkog obrta VALENTINO broj 178/1/2023 od 22.3.2023., narudžbenice broj 2023-644 od 30.3.2023. i računa krojačkog obrta Valentino br. 204/1/2023 od 3.4.2023., </w:t>
      </w:r>
      <w:r w:rsidRPr="00E70EBC">
        <w:rPr>
          <w:rFonts w:ascii="Times New Roman" w:eastAsia="Times New Roman" w:hAnsi="Times New Roman" w:cs="Times New Roman"/>
          <w:sz w:val="24"/>
          <w:szCs w:val="24"/>
          <w:lang w:eastAsia="hr-HR"/>
        </w:rPr>
        <w:t>koji su sastavni dio ovog zaključka.</w:t>
      </w:r>
    </w:p>
    <w:p w14:paraId="056E4A2B" w14:textId="77777777" w:rsidR="00E70EBC" w:rsidRPr="00E70EBC" w:rsidRDefault="00E70EBC" w:rsidP="00E70EBC">
      <w:pPr>
        <w:spacing w:after="0"/>
        <w:ind w:left="660"/>
        <w:jc w:val="both"/>
        <w:rPr>
          <w:rFonts w:ascii="Times New Roman" w:eastAsia="Times New Roman" w:hAnsi="Times New Roman" w:cs="Times New Roman"/>
          <w:sz w:val="24"/>
          <w:szCs w:val="24"/>
        </w:rPr>
      </w:pPr>
    </w:p>
    <w:p w14:paraId="731FF99B" w14:textId="77777777" w:rsidR="00E70EBC" w:rsidRPr="00E70EBC" w:rsidRDefault="00E70EBC" w:rsidP="00231E08">
      <w:pPr>
        <w:numPr>
          <w:ilvl w:val="0"/>
          <w:numId w:val="11"/>
        </w:numPr>
        <w:spacing w:after="0" w:line="256" w:lineRule="auto"/>
        <w:jc w:val="both"/>
        <w:rPr>
          <w:rFonts w:ascii="Times New Roman" w:eastAsia="Times New Roman" w:hAnsi="Times New Roman" w:cs="Times New Roman"/>
          <w:sz w:val="24"/>
          <w:szCs w:val="24"/>
        </w:rPr>
      </w:pPr>
      <w:r w:rsidRPr="00E70EBC">
        <w:rPr>
          <w:rFonts w:ascii="Times New Roman" w:eastAsia="Times New Roman" w:hAnsi="Times New Roman" w:cs="Times New Roman"/>
          <w:sz w:val="24"/>
          <w:szCs w:val="24"/>
        </w:rPr>
        <w:t>Ovaj zaključak  dostavit će se Gradskom uredu za mjesnu samoupravu, civilnu zaštitu i sigurnost.</w:t>
      </w:r>
    </w:p>
    <w:p w14:paraId="591AD423" w14:textId="4F514255" w:rsidR="00E70EBC" w:rsidRDefault="00E70EBC" w:rsidP="00E70EBC">
      <w:pPr>
        <w:ind w:left="300"/>
        <w:jc w:val="both"/>
        <w:rPr>
          <w:rFonts w:ascii="Times New Roman" w:hAnsi="Times New Roman" w:cs="Times New Roman"/>
          <w:sz w:val="24"/>
        </w:rPr>
      </w:pPr>
    </w:p>
    <w:p w14:paraId="7B6A8E77" w14:textId="0941DA3E" w:rsidR="00E70EBC" w:rsidRDefault="00E70EBC" w:rsidP="00E70EBC">
      <w:pPr>
        <w:jc w:val="both"/>
        <w:rPr>
          <w:rFonts w:ascii="Times New Roman" w:hAnsi="Times New Roman" w:cs="Times New Roman"/>
          <w:sz w:val="24"/>
        </w:rPr>
      </w:pPr>
    </w:p>
    <w:p w14:paraId="36D97B16" w14:textId="77777777" w:rsidR="00E70EBC" w:rsidRPr="0077631C" w:rsidRDefault="00E70EBC" w:rsidP="00E70EBC">
      <w:pPr>
        <w:spacing w:after="0" w:line="240" w:lineRule="auto"/>
        <w:jc w:val="both"/>
        <w:rPr>
          <w:rFonts w:ascii="Times New Roman" w:eastAsia="Calibri" w:hAnsi="Times New Roman" w:cs="Times New Roman"/>
          <w:b/>
          <w:sz w:val="24"/>
        </w:rPr>
      </w:pPr>
      <w:r w:rsidRPr="00E70EBC">
        <w:rPr>
          <w:rFonts w:ascii="Times New Roman" w:hAnsi="Times New Roman" w:cs="Times New Roman"/>
          <w:b/>
          <w:sz w:val="24"/>
        </w:rPr>
        <w:t>Ad 3.</w:t>
      </w:r>
      <w:r>
        <w:rPr>
          <w:rFonts w:ascii="Times New Roman" w:hAnsi="Times New Roman" w:cs="Times New Roman"/>
          <w:b/>
          <w:sz w:val="24"/>
        </w:rPr>
        <w:t xml:space="preserve"> </w:t>
      </w:r>
      <w:r w:rsidRPr="0077631C">
        <w:rPr>
          <w:rFonts w:ascii="Times New Roman" w:eastAsia="Calibri" w:hAnsi="Times New Roman" w:cs="Times New Roman"/>
          <w:b/>
          <w:sz w:val="24"/>
        </w:rPr>
        <w:t>Prijedlozi zaključaka o rješavanju aktualne komunalne problematike na području Gradske četvrti</w:t>
      </w:r>
    </w:p>
    <w:p w14:paraId="3E5E41FB" w14:textId="5053CD90" w:rsidR="00E70EBC" w:rsidRDefault="00E70EBC" w:rsidP="00E70EBC">
      <w:pPr>
        <w:jc w:val="both"/>
        <w:rPr>
          <w:rFonts w:ascii="Times New Roman" w:hAnsi="Times New Roman" w:cs="Times New Roman"/>
          <w:sz w:val="24"/>
        </w:rPr>
      </w:pPr>
    </w:p>
    <w:p w14:paraId="3A01ED99" w14:textId="6047D6F5" w:rsidR="00E70EBC" w:rsidRDefault="00E70EBC" w:rsidP="00E70EBC">
      <w:pPr>
        <w:jc w:val="both"/>
        <w:rPr>
          <w:rFonts w:ascii="Times New Roman" w:hAnsi="Times New Roman" w:cs="Times New Roman"/>
          <w:sz w:val="24"/>
        </w:rPr>
      </w:pPr>
      <w:r>
        <w:rPr>
          <w:rFonts w:ascii="Times New Roman" w:hAnsi="Times New Roman" w:cs="Times New Roman"/>
          <w:sz w:val="24"/>
        </w:rPr>
        <w:t>Predsjednik uvodno napominje kako su vijećnici materijale primili uz Poziv te otvara raspravu.</w:t>
      </w:r>
    </w:p>
    <w:p w14:paraId="3DE8E985" w14:textId="716E955C" w:rsidR="00E70EBC" w:rsidRDefault="00E70EBC" w:rsidP="00E70EBC">
      <w:pPr>
        <w:jc w:val="both"/>
        <w:rPr>
          <w:rFonts w:ascii="Times New Roman" w:hAnsi="Times New Roman" w:cs="Times New Roman"/>
          <w:sz w:val="24"/>
        </w:rPr>
      </w:pPr>
      <w:r>
        <w:rPr>
          <w:rFonts w:ascii="Times New Roman" w:hAnsi="Times New Roman" w:cs="Times New Roman"/>
          <w:sz w:val="24"/>
        </w:rPr>
        <w:lastRenderedPageBreak/>
        <w:t>Vijećnica Ivanac javlja se za riječ. Ima primjedbu na prijedlog zaključka o</w:t>
      </w:r>
      <w:r w:rsidRPr="00E70EBC">
        <w:rPr>
          <w:rFonts w:ascii="Times New Roman" w:hAnsi="Times New Roman" w:cs="Times New Roman"/>
          <w:sz w:val="24"/>
        </w:rPr>
        <w:t xml:space="preserve"> prijedlogu za uspostavu zelenog otoka u </w:t>
      </w:r>
      <w:proofErr w:type="spellStart"/>
      <w:r w:rsidRPr="00E70EBC">
        <w:rPr>
          <w:rFonts w:ascii="Times New Roman" w:hAnsi="Times New Roman" w:cs="Times New Roman"/>
          <w:sz w:val="24"/>
        </w:rPr>
        <w:t>Kosorovoj</w:t>
      </w:r>
      <w:proofErr w:type="spellEnd"/>
      <w:r w:rsidRPr="00E70EBC">
        <w:rPr>
          <w:rFonts w:ascii="Times New Roman" w:hAnsi="Times New Roman" w:cs="Times New Roman"/>
          <w:sz w:val="24"/>
        </w:rPr>
        <w:t xml:space="preserve"> ulici kod kbr. 1</w:t>
      </w:r>
      <w:r>
        <w:rPr>
          <w:rFonts w:ascii="Times New Roman" w:hAnsi="Times New Roman" w:cs="Times New Roman"/>
          <w:sz w:val="24"/>
        </w:rPr>
        <w:t xml:space="preserve">. Smatra kako se na području MO </w:t>
      </w:r>
      <w:proofErr w:type="spellStart"/>
      <w:r>
        <w:rPr>
          <w:rFonts w:ascii="Times New Roman" w:hAnsi="Times New Roman" w:cs="Times New Roman"/>
          <w:sz w:val="24"/>
        </w:rPr>
        <w:t>Volovčica</w:t>
      </w:r>
      <w:proofErr w:type="spellEnd"/>
      <w:r>
        <w:rPr>
          <w:rFonts w:ascii="Times New Roman" w:hAnsi="Times New Roman" w:cs="Times New Roman"/>
          <w:sz w:val="24"/>
        </w:rPr>
        <w:t xml:space="preserve"> nalazi već dovoljan broj zelenih otoka sa spremnicima za razvrstavanje otpada, a mnogi od njih u zapuštenom su stanju</w:t>
      </w:r>
      <w:r w:rsidR="004C3D0C">
        <w:rPr>
          <w:rFonts w:ascii="Times New Roman" w:hAnsi="Times New Roman" w:cs="Times New Roman"/>
          <w:sz w:val="24"/>
        </w:rPr>
        <w:t xml:space="preserve"> sa razbacanim smećem okolo</w:t>
      </w:r>
      <w:r>
        <w:rPr>
          <w:rFonts w:ascii="Times New Roman" w:hAnsi="Times New Roman" w:cs="Times New Roman"/>
          <w:sz w:val="24"/>
        </w:rPr>
        <w:t xml:space="preserve"> te traži obrazloženje VMO </w:t>
      </w:r>
      <w:proofErr w:type="spellStart"/>
      <w:r>
        <w:rPr>
          <w:rFonts w:ascii="Times New Roman" w:hAnsi="Times New Roman" w:cs="Times New Roman"/>
          <w:sz w:val="24"/>
        </w:rPr>
        <w:t>Volovčica</w:t>
      </w:r>
      <w:proofErr w:type="spellEnd"/>
      <w:r>
        <w:rPr>
          <w:rFonts w:ascii="Times New Roman" w:hAnsi="Times New Roman" w:cs="Times New Roman"/>
          <w:sz w:val="24"/>
        </w:rPr>
        <w:t xml:space="preserve"> o potrebi još jednog </w:t>
      </w:r>
      <w:r w:rsidR="004C3D0C">
        <w:rPr>
          <w:rFonts w:ascii="Times New Roman" w:hAnsi="Times New Roman" w:cs="Times New Roman"/>
          <w:sz w:val="24"/>
        </w:rPr>
        <w:t xml:space="preserve">takvog </w:t>
      </w:r>
      <w:r>
        <w:rPr>
          <w:rFonts w:ascii="Times New Roman" w:hAnsi="Times New Roman" w:cs="Times New Roman"/>
          <w:sz w:val="24"/>
        </w:rPr>
        <w:t>zelenog otoka</w:t>
      </w:r>
      <w:r w:rsidR="00F80FD4">
        <w:rPr>
          <w:rFonts w:ascii="Times New Roman" w:hAnsi="Times New Roman" w:cs="Times New Roman"/>
          <w:sz w:val="24"/>
        </w:rPr>
        <w:t xml:space="preserve"> obzirom da se 20 metara dalje, na početku </w:t>
      </w:r>
      <w:proofErr w:type="spellStart"/>
      <w:r w:rsidR="00F80FD4">
        <w:rPr>
          <w:rFonts w:ascii="Times New Roman" w:hAnsi="Times New Roman" w:cs="Times New Roman"/>
          <w:sz w:val="24"/>
        </w:rPr>
        <w:t>Racinove</w:t>
      </w:r>
      <w:proofErr w:type="spellEnd"/>
      <w:r w:rsidR="00F80FD4">
        <w:rPr>
          <w:rFonts w:ascii="Times New Roman" w:hAnsi="Times New Roman" w:cs="Times New Roman"/>
          <w:sz w:val="24"/>
        </w:rPr>
        <w:t xml:space="preserve"> ulice, već nalazi jedan takav zeleni otok</w:t>
      </w:r>
      <w:r>
        <w:rPr>
          <w:rFonts w:ascii="Times New Roman" w:hAnsi="Times New Roman" w:cs="Times New Roman"/>
          <w:sz w:val="24"/>
        </w:rPr>
        <w:t>.</w:t>
      </w:r>
      <w:r w:rsidR="00F80FD4">
        <w:rPr>
          <w:rFonts w:ascii="Times New Roman" w:hAnsi="Times New Roman" w:cs="Times New Roman"/>
          <w:sz w:val="24"/>
        </w:rPr>
        <w:t xml:space="preserve"> Iz obrazloženja Vijeća Mjesnog odbora nije posve jasno čemu još jedan zeleni otok na tako maloj udaljenosti od već postojećeg.</w:t>
      </w:r>
    </w:p>
    <w:p w14:paraId="1E18A73B" w14:textId="19195803" w:rsidR="00E70EBC" w:rsidRDefault="004C3D0C" w:rsidP="00E70EBC">
      <w:pPr>
        <w:jc w:val="both"/>
        <w:rPr>
          <w:rFonts w:ascii="Times New Roman" w:hAnsi="Times New Roman" w:cs="Times New Roman"/>
          <w:sz w:val="24"/>
        </w:rPr>
      </w:pPr>
      <w:r>
        <w:rPr>
          <w:rFonts w:ascii="Times New Roman" w:hAnsi="Times New Roman" w:cs="Times New Roman"/>
          <w:sz w:val="24"/>
        </w:rPr>
        <w:t xml:space="preserve">Predsjednik predlaže da se zaključak VMO </w:t>
      </w:r>
      <w:proofErr w:type="spellStart"/>
      <w:r>
        <w:rPr>
          <w:rFonts w:ascii="Times New Roman" w:hAnsi="Times New Roman" w:cs="Times New Roman"/>
          <w:sz w:val="24"/>
        </w:rPr>
        <w:t>Volovčica</w:t>
      </w:r>
      <w:proofErr w:type="spellEnd"/>
      <w:r>
        <w:rPr>
          <w:rFonts w:ascii="Times New Roman" w:hAnsi="Times New Roman" w:cs="Times New Roman"/>
          <w:sz w:val="24"/>
        </w:rPr>
        <w:t xml:space="preserve"> vr</w:t>
      </w:r>
      <w:r w:rsidR="00091942">
        <w:rPr>
          <w:rFonts w:ascii="Times New Roman" w:hAnsi="Times New Roman" w:cs="Times New Roman"/>
          <w:sz w:val="24"/>
        </w:rPr>
        <w:t>a</w:t>
      </w:r>
      <w:r>
        <w:rPr>
          <w:rFonts w:ascii="Times New Roman" w:hAnsi="Times New Roman" w:cs="Times New Roman"/>
          <w:sz w:val="24"/>
        </w:rPr>
        <w:t xml:space="preserve">ti Mjesnom odboru </w:t>
      </w:r>
      <w:r w:rsidR="00F80FD4">
        <w:rPr>
          <w:rFonts w:ascii="Times New Roman" w:hAnsi="Times New Roman" w:cs="Times New Roman"/>
          <w:sz w:val="24"/>
        </w:rPr>
        <w:t>za</w:t>
      </w:r>
      <w:r>
        <w:rPr>
          <w:rFonts w:ascii="Times New Roman" w:hAnsi="Times New Roman" w:cs="Times New Roman"/>
          <w:sz w:val="24"/>
        </w:rPr>
        <w:t xml:space="preserve"> </w:t>
      </w:r>
      <w:r w:rsidR="00F80FD4">
        <w:rPr>
          <w:rFonts w:ascii="Times New Roman" w:hAnsi="Times New Roman" w:cs="Times New Roman"/>
          <w:sz w:val="24"/>
        </w:rPr>
        <w:t>detaljno obrazloženje i eventualnu doradu zaključka</w:t>
      </w:r>
      <w:r>
        <w:rPr>
          <w:rFonts w:ascii="Times New Roman" w:hAnsi="Times New Roman" w:cs="Times New Roman"/>
          <w:sz w:val="24"/>
        </w:rPr>
        <w:t>, a ostale prijedloge daje na glasanje.</w:t>
      </w:r>
    </w:p>
    <w:p w14:paraId="23A7312F" w14:textId="61722634" w:rsidR="004C3D0C" w:rsidRDefault="004C3D0C" w:rsidP="00E70EBC">
      <w:pPr>
        <w:jc w:val="both"/>
        <w:rPr>
          <w:rFonts w:ascii="Times New Roman" w:hAnsi="Times New Roman" w:cs="Times New Roman"/>
          <w:sz w:val="24"/>
        </w:rPr>
      </w:pPr>
      <w:r>
        <w:rPr>
          <w:rFonts w:ascii="Times New Roman" w:hAnsi="Times New Roman" w:cs="Times New Roman"/>
          <w:sz w:val="24"/>
        </w:rPr>
        <w:t xml:space="preserve">Vijeće </w:t>
      </w:r>
      <w:r w:rsidRPr="004C3D0C">
        <w:rPr>
          <w:rFonts w:ascii="Times New Roman" w:hAnsi="Times New Roman" w:cs="Times New Roman"/>
          <w:b/>
          <w:i/>
          <w:sz w:val="24"/>
        </w:rPr>
        <w:t xml:space="preserve">jednoglasno </w:t>
      </w:r>
      <w:r>
        <w:rPr>
          <w:rFonts w:ascii="Times New Roman" w:hAnsi="Times New Roman" w:cs="Times New Roman"/>
          <w:sz w:val="24"/>
        </w:rPr>
        <w:t xml:space="preserve">usvaja </w:t>
      </w:r>
    </w:p>
    <w:p w14:paraId="73308CF4" w14:textId="289C5458" w:rsidR="004C3D0C" w:rsidRDefault="004C3D0C" w:rsidP="00E70EBC">
      <w:pPr>
        <w:jc w:val="both"/>
        <w:rPr>
          <w:rFonts w:ascii="Times New Roman" w:hAnsi="Times New Roman" w:cs="Times New Roman"/>
          <w:sz w:val="24"/>
        </w:rPr>
      </w:pPr>
    </w:p>
    <w:p w14:paraId="0022D91A" w14:textId="77777777" w:rsidR="004C3D0C" w:rsidRDefault="004C3D0C" w:rsidP="004C3D0C">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53EF7D81" w14:textId="77777777" w:rsidR="004C3D0C" w:rsidRDefault="004C3D0C" w:rsidP="004C3D0C">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rješavanja prometne problematike na području </w:t>
      </w:r>
    </w:p>
    <w:p w14:paraId="25AEAD83" w14:textId="77777777" w:rsidR="004C3D0C" w:rsidRPr="002D7D0B" w:rsidRDefault="004C3D0C" w:rsidP="004C3D0C">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MO Borongaj Lugovi</w:t>
      </w:r>
    </w:p>
    <w:p w14:paraId="39432ED1" w14:textId="77777777" w:rsidR="004C3D0C" w:rsidRDefault="004C3D0C" w:rsidP="004C3D0C">
      <w:pPr>
        <w:tabs>
          <w:tab w:val="left" w:pos="1080"/>
        </w:tabs>
        <w:spacing w:after="0"/>
        <w:ind w:left="2520" w:right="-1" w:hanging="2520"/>
        <w:jc w:val="center"/>
        <w:rPr>
          <w:rFonts w:ascii="Times New Roman" w:eastAsia="Times New Roman" w:hAnsi="Times New Roman"/>
          <w:b/>
          <w:sz w:val="24"/>
          <w:szCs w:val="24"/>
          <w:lang w:val="pl-PL"/>
        </w:rPr>
      </w:pPr>
    </w:p>
    <w:p w14:paraId="6167D28D" w14:textId="77777777" w:rsidR="004C3D0C" w:rsidRDefault="004C3D0C" w:rsidP="004C3D0C">
      <w:pPr>
        <w:tabs>
          <w:tab w:val="left" w:pos="1701"/>
          <w:tab w:val="left" w:pos="7088"/>
        </w:tabs>
        <w:spacing w:after="0"/>
        <w:ind w:left="1701" w:right="2266" w:hanging="1701"/>
        <w:jc w:val="center"/>
        <w:rPr>
          <w:rFonts w:ascii="Times New Roman" w:eastAsia="Times New Roman" w:hAnsi="Times New Roman"/>
          <w:b/>
          <w:sz w:val="24"/>
          <w:szCs w:val="24"/>
        </w:rPr>
      </w:pPr>
    </w:p>
    <w:p w14:paraId="67056820" w14:textId="77777777" w:rsidR="004C3D0C" w:rsidRDefault="004C3D0C" w:rsidP="00231E08">
      <w:pPr>
        <w:pStyle w:val="Odlomakpopisa"/>
        <w:numPr>
          <w:ilvl w:val="0"/>
          <w:numId w:val="13"/>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prijedloge iz zaključaka Vijeća Mjesnog odbora Borongaj Lugovi, donesenih na 23. i 24.  sjednici te predlaže nadležnom gradskom uredu da </w:t>
      </w:r>
    </w:p>
    <w:p w14:paraId="55788BF5" w14:textId="77777777" w:rsidR="004C3D0C" w:rsidRDefault="004C3D0C" w:rsidP="004C3D0C">
      <w:pPr>
        <w:pStyle w:val="Odlomakpopisa"/>
        <w:tabs>
          <w:tab w:val="left" w:pos="720"/>
        </w:tabs>
        <w:suppressAutoHyphens/>
        <w:autoSpaceDN w:val="0"/>
        <w:spacing w:after="0"/>
        <w:ind w:left="1474" w:hanging="113"/>
        <w:contextualSpacing w:val="0"/>
        <w:jc w:val="both"/>
        <w:textAlignment w:val="baseline"/>
        <w:rPr>
          <w:rFonts w:ascii="Times New Roman" w:eastAsia="Times New Roman" w:hAnsi="Times New Roman"/>
          <w:b/>
          <w:i/>
          <w:sz w:val="24"/>
          <w:szCs w:val="24"/>
        </w:rPr>
      </w:pPr>
      <w:r>
        <w:rPr>
          <w:rFonts w:ascii="Times New Roman" w:eastAsia="Times New Roman" w:hAnsi="Times New Roman"/>
          <w:sz w:val="24"/>
          <w:szCs w:val="24"/>
        </w:rPr>
        <w:t xml:space="preserve">- </w:t>
      </w:r>
      <w:r>
        <w:rPr>
          <w:rFonts w:ascii="Times New Roman" w:eastAsia="Times New Roman" w:hAnsi="Times New Roman"/>
          <w:b/>
          <w:i/>
          <w:sz w:val="24"/>
          <w:szCs w:val="24"/>
        </w:rPr>
        <w:t xml:space="preserve">izvrši stručni očevid i pokrene postupak za donošenje rješenja o postavljanju prometnih ogledala na </w:t>
      </w:r>
    </w:p>
    <w:p w14:paraId="0C9E2B45" w14:textId="77777777" w:rsidR="004C3D0C" w:rsidRDefault="004C3D0C" w:rsidP="00231E08">
      <w:pPr>
        <w:pStyle w:val="Odlomakpopisa"/>
        <w:numPr>
          <w:ilvl w:val="0"/>
          <w:numId w:val="12"/>
        </w:numPr>
        <w:tabs>
          <w:tab w:val="left" w:pos="720"/>
        </w:tabs>
        <w:suppressAutoHyphens/>
        <w:autoSpaceDN w:val="0"/>
        <w:spacing w:after="60"/>
        <w:ind w:hanging="35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raskrižju ulice </w:t>
      </w:r>
      <w:proofErr w:type="spellStart"/>
      <w:r>
        <w:rPr>
          <w:rFonts w:ascii="Times New Roman" w:eastAsia="Times New Roman" w:hAnsi="Times New Roman"/>
          <w:b/>
          <w:i/>
          <w:sz w:val="24"/>
          <w:szCs w:val="24"/>
        </w:rPr>
        <w:t>Žbandajski</w:t>
      </w:r>
      <w:proofErr w:type="spellEnd"/>
      <w:r>
        <w:rPr>
          <w:rFonts w:ascii="Times New Roman" w:eastAsia="Times New Roman" w:hAnsi="Times New Roman"/>
          <w:b/>
          <w:i/>
          <w:sz w:val="24"/>
          <w:szCs w:val="24"/>
        </w:rPr>
        <w:t xml:space="preserve"> put s Ulicom Vukomerec, </w:t>
      </w:r>
    </w:p>
    <w:p w14:paraId="2AEEB3CF" w14:textId="77777777" w:rsidR="004C3D0C" w:rsidRDefault="004C3D0C" w:rsidP="00231E08">
      <w:pPr>
        <w:pStyle w:val="Odlomakpopisa"/>
        <w:numPr>
          <w:ilvl w:val="0"/>
          <w:numId w:val="12"/>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raskrižju </w:t>
      </w:r>
      <w:proofErr w:type="spellStart"/>
      <w:r>
        <w:rPr>
          <w:rFonts w:ascii="Times New Roman" w:eastAsia="Times New Roman" w:hAnsi="Times New Roman"/>
          <w:b/>
          <w:i/>
          <w:sz w:val="24"/>
          <w:szCs w:val="24"/>
        </w:rPr>
        <w:t>Tinjanske</w:t>
      </w:r>
      <w:proofErr w:type="spellEnd"/>
      <w:r>
        <w:rPr>
          <w:rFonts w:ascii="Times New Roman" w:eastAsia="Times New Roman" w:hAnsi="Times New Roman"/>
          <w:b/>
          <w:i/>
          <w:sz w:val="24"/>
          <w:szCs w:val="24"/>
        </w:rPr>
        <w:t xml:space="preserve"> ulice s Ulicom Vukomerec i</w:t>
      </w:r>
    </w:p>
    <w:p w14:paraId="2274D974" w14:textId="77777777" w:rsidR="004C3D0C" w:rsidRDefault="004C3D0C" w:rsidP="00231E08">
      <w:pPr>
        <w:pStyle w:val="Odlomakpopisa"/>
        <w:numPr>
          <w:ilvl w:val="0"/>
          <w:numId w:val="12"/>
        </w:numPr>
        <w:tabs>
          <w:tab w:val="left" w:pos="720"/>
        </w:tabs>
        <w:suppressAutoHyphens/>
        <w:autoSpaceDN w:val="0"/>
        <w:spacing w:after="120"/>
        <w:ind w:hanging="35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raskrižju </w:t>
      </w:r>
      <w:proofErr w:type="spellStart"/>
      <w:r>
        <w:rPr>
          <w:rFonts w:ascii="Times New Roman" w:eastAsia="Times New Roman" w:hAnsi="Times New Roman"/>
          <w:b/>
          <w:i/>
          <w:sz w:val="24"/>
          <w:szCs w:val="24"/>
        </w:rPr>
        <w:t>Kanfanarske</w:t>
      </w:r>
      <w:proofErr w:type="spellEnd"/>
      <w:r>
        <w:rPr>
          <w:rFonts w:ascii="Times New Roman" w:eastAsia="Times New Roman" w:hAnsi="Times New Roman"/>
          <w:b/>
          <w:i/>
          <w:sz w:val="24"/>
          <w:szCs w:val="24"/>
        </w:rPr>
        <w:t xml:space="preserve"> ulice s Ulicom Vukomerec kod nekadašnjeg objekta Konzum);</w:t>
      </w:r>
    </w:p>
    <w:p w14:paraId="77C6F507" w14:textId="77777777" w:rsidR="004C3D0C" w:rsidRDefault="004C3D0C" w:rsidP="004C3D0C">
      <w:pPr>
        <w:tabs>
          <w:tab w:val="left" w:pos="720"/>
        </w:tabs>
        <w:suppressAutoHyphens/>
        <w:autoSpaceDN w:val="0"/>
        <w:spacing w:after="120"/>
        <w:ind w:left="1474" w:hanging="113"/>
        <w:jc w:val="both"/>
        <w:textAlignment w:val="baseline"/>
        <w:rPr>
          <w:rFonts w:ascii="Times New Roman" w:eastAsia="Times New Roman" w:hAnsi="Times New Roman"/>
          <w:b/>
          <w:i/>
          <w:sz w:val="24"/>
          <w:szCs w:val="24"/>
        </w:rPr>
      </w:pPr>
      <w:r w:rsidRPr="00E431D0">
        <w:rPr>
          <w:rFonts w:ascii="Times New Roman" w:eastAsia="Times New Roman" w:hAnsi="Times New Roman"/>
          <w:sz w:val="24"/>
          <w:szCs w:val="24"/>
        </w:rPr>
        <w:t xml:space="preserve">- </w:t>
      </w:r>
      <w:r w:rsidRPr="00E431D0">
        <w:rPr>
          <w:rFonts w:ascii="Times New Roman" w:eastAsia="Times New Roman" w:hAnsi="Times New Roman"/>
          <w:b/>
          <w:i/>
          <w:sz w:val="24"/>
          <w:szCs w:val="24"/>
        </w:rPr>
        <w:t xml:space="preserve">izvrši stručni očevid i pokrene postupak za donošenje rješenja o </w:t>
      </w:r>
      <w:r>
        <w:rPr>
          <w:rFonts w:ascii="Times New Roman" w:eastAsia="Times New Roman" w:hAnsi="Times New Roman"/>
          <w:b/>
          <w:i/>
          <w:sz w:val="24"/>
          <w:szCs w:val="24"/>
        </w:rPr>
        <w:t xml:space="preserve">označavanju horizontalne signalizacije i postavi znaka zabrane parkiranja na raskrižju </w:t>
      </w:r>
      <w:proofErr w:type="spellStart"/>
      <w:r>
        <w:rPr>
          <w:rFonts w:ascii="Times New Roman" w:eastAsia="Times New Roman" w:hAnsi="Times New Roman"/>
          <w:b/>
          <w:i/>
          <w:sz w:val="24"/>
          <w:szCs w:val="24"/>
        </w:rPr>
        <w:t>Kanfanarske</w:t>
      </w:r>
      <w:proofErr w:type="spellEnd"/>
      <w:r>
        <w:rPr>
          <w:rFonts w:ascii="Times New Roman" w:eastAsia="Times New Roman" w:hAnsi="Times New Roman"/>
          <w:b/>
          <w:i/>
          <w:sz w:val="24"/>
          <w:szCs w:val="24"/>
        </w:rPr>
        <w:t xml:space="preserve"> i Žminjske ulice;</w:t>
      </w:r>
    </w:p>
    <w:p w14:paraId="26B30F19" w14:textId="77777777" w:rsidR="004C3D0C" w:rsidRDefault="004C3D0C" w:rsidP="004C3D0C">
      <w:pPr>
        <w:pStyle w:val="Odlomakpopisa"/>
        <w:tabs>
          <w:tab w:val="left" w:pos="720"/>
        </w:tabs>
        <w:suppressAutoHyphens/>
        <w:autoSpaceDN w:val="0"/>
        <w:spacing w:after="0"/>
        <w:ind w:left="1474" w:hanging="113"/>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 xml:space="preserve">- izvijesti Vijeće o učinjenom. </w:t>
      </w:r>
      <w:r>
        <w:rPr>
          <w:rFonts w:ascii="Times New Roman" w:eastAsia="Times New Roman" w:hAnsi="Times New Roman"/>
          <w:sz w:val="24"/>
          <w:szCs w:val="24"/>
        </w:rPr>
        <w:t xml:space="preserve"> </w:t>
      </w:r>
    </w:p>
    <w:p w14:paraId="3E56E7CE" w14:textId="77777777" w:rsidR="004C3D0C" w:rsidRPr="00460BE6" w:rsidRDefault="004C3D0C" w:rsidP="004C3D0C">
      <w:pPr>
        <w:pStyle w:val="Odlomakpopisa"/>
        <w:tabs>
          <w:tab w:val="left" w:pos="720"/>
        </w:tabs>
        <w:suppressAutoHyphens/>
        <w:autoSpaceDN w:val="0"/>
        <w:spacing w:after="0"/>
        <w:ind w:left="1361"/>
        <w:contextualSpacing w:val="0"/>
        <w:jc w:val="both"/>
        <w:textAlignment w:val="baseline"/>
        <w:rPr>
          <w:rFonts w:ascii="Times New Roman" w:eastAsia="Times New Roman" w:hAnsi="Times New Roman"/>
          <w:sz w:val="24"/>
          <w:szCs w:val="24"/>
        </w:rPr>
      </w:pPr>
    </w:p>
    <w:p w14:paraId="2707ACBE" w14:textId="77777777" w:rsidR="004C3D0C" w:rsidRPr="00D53DDC" w:rsidRDefault="004C3D0C" w:rsidP="00231E08">
      <w:pPr>
        <w:pStyle w:val="Odlomakpopisa"/>
        <w:numPr>
          <w:ilvl w:val="0"/>
          <w:numId w:val="13"/>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na postupanje Gradskom uredu za obnovu, izgradnju, prostorno uređenje, graditeljstvo, komunalne poslove i promet.</w:t>
      </w:r>
    </w:p>
    <w:p w14:paraId="6C7AC5DE" w14:textId="36971554" w:rsidR="004C3D0C" w:rsidRDefault="004C3D0C" w:rsidP="004C3D0C">
      <w:pPr>
        <w:spacing w:after="0"/>
        <w:rPr>
          <w:rFonts w:ascii="Times New Roman" w:eastAsia="Times New Roman" w:hAnsi="Times New Roman"/>
          <w:sz w:val="24"/>
          <w:szCs w:val="24"/>
        </w:rPr>
      </w:pPr>
    </w:p>
    <w:p w14:paraId="5C3EF5FA" w14:textId="77777777" w:rsidR="004C3D0C" w:rsidRDefault="004C3D0C" w:rsidP="004C3D0C">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766F5C5F" w14:textId="77777777" w:rsidR="004C3D0C" w:rsidRPr="002D7D0B" w:rsidRDefault="004C3D0C" w:rsidP="004C3D0C">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rušenja osušenog stabla i zamjenskoj sadnji </w:t>
      </w:r>
    </w:p>
    <w:p w14:paraId="29379F93" w14:textId="77777777" w:rsidR="004C3D0C" w:rsidRDefault="004C3D0C" w:rsidP="004C3D0C">
      <w:pPr>
        <w:tabs>
          <w:tab w:val="left" w:pos="1080"/>
        </w:tabs>
        <w:spacing w:after="0"/>
        <w:ind w:left="2520" w:right="-1" w:hanging="2520"/>
        <w:jc w:val="center"/>
        <w:rPr>
          <w:rFonts w:ascii="Times New Roman" w:eastAsia="Times New Roman" w:hAnsi="Times New Roman"/>
          <w:b/>
          <w:sz w:val="24"/>
          <w:szCs w:val="24"/>
          <w:lang w:val="pl-PL"/>
        </w:rPr>
      </w:pPr>
    </w:p>
    <w:p w14:paraId="55F19601" w14:textId="77777777" w:rsidR="004C3D0C" w:rsidRDefault="004C3D0C" w:rsidP="004C3D0C">
      <w:pPr>
        <w:tabs>
          <w:tab w:val="left" w:pos="1701"/>
          <w:tab w:val="left" w:pos="7088"/>
        </w:tabs>
        <w:spacing w:after="0"/>
        <w:ind w:left="1701" w:right="2266" w:hanging="1701"/>
        <w:jc w:val="center"/>
        <w:rPr>
          <w:rFonts w:ascii="Times New Roman" w:eastAsia="Times New Roman" w:hAnsi="Times New Roman"/>
          <w:b/>
          <w:sz w:val="24"/>
          <w:szCs w:val="24"/>
        </w:rPr>
      </w:pPr>
    </w:p>
    <w:p w14:paraId="301488C5" w14:textId="77777777" w:rsidR="004C3D0C" w:rsidRDefault="004C3D0C" w:rsidP="00231E08">
      <w:pPr>
        <w:pStyle w:val="Odlomakpopisa"/>
        <w:numPr>
          <w:ilvl w:val="0"/>
          <w:numId w:val="14"/>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iz Zaključka Vijeća Mjesnog odbora Borongaj Lugovi, KL.:024-08/23-003/687; </w:t>
      </w:r>
      <w:r>
        <w:rPr>
          <w:rFonts w:ascii="Times New Roman" w:eastAsia="Times New Roman" w:hAnsi="Times New Roman"/>
          <w:sz w:val="24"/>
          <w:szCs w:val="24"/>
        </w:rPr>
        <w:lastRenderedPageBreak/>
        <w:t xml:space="preserve">URBROJ:251-13-11-11/002-23-8, donesenog na 24. sjednici te predlaže nadležnom gradskom uredu da </w:t>
      </w:r>
    </w:p>
    <w:p w14:paraId="1ECFB054" w14:textId="77777777" w:rsidR="004C3D0C" w:rsidRDefault="004C3D0C" w:rsidP="004C3D0C">
      <w:pPr>
        <w:pStyle w:val="Odlomakpopisa"/>
        <w:tabs>
          <w:tab w:val="left" w:pos="720"/>
        </w:tabs>
        <w:suppressAutoHyphens/>
        <w:autoSpaceDN w:val="0"/>
        <w:spacing w:after="60"/>
        <w:ind w:left="1474" w:hanging="113"/>
        <w:contextualSpacing w:val="0"/>
        <w:jc w:val="both"/>
        <w:textAlignment w:val="baseline"/>
        <w:rPr>
          <w:rFonts w:ascii="Times New Roman" w:eastAsia="Times New Roman" w:hAnsi="Times New Roman"/>
          <w:b/>
          <w:i/>
          <w:sz w:val="24"/>
          <w:szCs w:val="24"/>
        </w:rPr>
      </w:pPr>
      <w:r>
        <w:rPr>
          <w:rFonts w:ascii="Times New Roman" w:eastAsia="Times New Roman" w:hAnsi="Times New Roman"/>
          <w:sz w:val="24"/>
          <w:szCs w:val="24"/>
        </w:rPr>
        <w:t xml:space="preserve">- </w:t>
      </w:r>
      <w:r>
        <w:rPr>
          <w:rFonts w:ascii="Times New Roman" w:eastAsia="Times New Roman" w:hAnsi="Times New Roman"/>
          <w:b/>
          <w:i/>
          <w:sz w:val="24"/>
          <w:szCs w:val="24"/>
        </w:rPr>
        <w:t xml:space="preserve">izvrši stručni očevid i pokrene postupak za donošenje rješenja o rušenju osušenog stabla i sadnji zamjenskog stabla na zelenoj površini u Ulici grada Gospića, između Getaldićeve i </w:t>
      </w:r>
      <w:proofErr w:type="spellStart"/>
      <w:r>
        <w:rPr>
          <w:rFonts w:ascii="Times New Roman" w:eastAsia="Times New Roman" w:hAnsi="Times New Roman"/>
          <w:b/>
          <w:i/>
          <w:sz w:val="24"/>
          <w:szCs w:val="24"/>
        </w:rPr>
        <w:t>Čavićeve</w:t>
      </w:r>
      <w:proofErr w:type="spellEnd"/>
      <w:r>
        <w:rPr>
          <w:rFonts w:ascii="Times New Roman" w:eastAsia="Times New Roman" w:hAnsi="Times New Roman"/>
          <w:b/>
          <w:i/>
          <w:sz w:val="24"/>
          <w:szCs w:val="24"/>
        </w:rPr>
        <w:t xml:space="preserve"> ulice,</w:t>
      </w:r>
    </w:p>
    <w:p w14:paraId="20AC5A4A" w14:textId="77777777" w:rsidR="004C3D0C" w:rsidRDefault="004C3D0C" w:rsidP="004C3D0C">
      <w:pPr>
        <w:pStyle w:val="Odlomakpopisa"/>
        <w:tabs>
          <w:tab w:val="left" w:pos="720"/>
          <w:tab w:val="left" w:pos="1701"/>
        </w:tabs>
        <w:suppressAutoHyphens/>
        <w:autoSpaceDN w:val="0"/>
        <w:spacing w:after="120"/>
        <w:ind w:left="1361"/>
        <w:contextualSpacing w:val="0"/>
        <w:jc w:val="both"/>
        <w:textAlignment w:val="baseline"/>
        <w:rPr>
          <w:rFonts w:ascii="Times New Roman" w:eastAsia="Times New Roman" w:hAnsi="Times New Roman"/>
          <w:sz w:val="24"/>
          <w:szCs w:val="24"/>
        </w:rPr>
      </w:pPr>
      <w:r>
        <w:rPr>
          <w:rFonts w:ascii="Times New Roman" w:eastAsia="Times New Roman" w:hAnsi="Times New Roman"/>
          <w:b/>
          <w:i/>
          <w:sz w:val="24"/>
          <w:szCs w:val="24"/>
        </w:rPr>
        <w:t xml:space="preserve">- izvijesti Vijeće o učinjenom. </w:t>
      </w:r>
      <w:r>
        <w:rPr>
          <w:rFonts w:ascii="Times New Roman" w:eastAsia="Times New Roman" w:hAnsi="Times New Roman"/>
          <w:sz w:val="24"/>
          <w:szCs w:val="24"/>
        </w:rPr>
        <w:t xml:space="preserve"> </w:t>
      </w:r>
    </w:p>
    <w:p w14:paraId="0F107F36" w14:textId="77777777" w:rsidR="004C3D0C" w:rsidRPr="00460BE6" w:rsidRDefault="004C3D0C" w:rsidP="004C3D0C">
      <w:pPr>
        <w:pStyle w:val="Odlomakpopisa"/>
        <w:tabs>
          <w:tab w:val="left" w:pos="720"/>
        </w:tabs>
        <w:suppressAutoHyphens/>
        <w:autoSpaceDN w:val="0"/>
        <w:spacing w:after="0"/>
        <w:ind w:left="1361"/>
        <w:contextualSpacing w:val="0"/>
        <w:jc w:val="both"/>
        <w:textAlignment w:val="baseline"/>
        <w:rPr>
          <w:rFonts w:ascii="Times New Roman" w:eastAsia="Times New Roman" w:hAnsi="Times New Roman"/>
          <w:sz w:val="24"/>
          <w:szCs w:val="24"/>
        </w:rPr>
      </w:pPr>
    </w:p>
    <w:p w14:paraId="06ECE22F" w14:textId="77777777" w:rsidR="004C3D0C" w:rsidRPr="00D53DDC" w:rsidRDefault="004C3D0C" w:rsidP="00231E08">
      <w:pPr>
        <w:pStyle w:val="Odlomakpopisa"/>
        <w:numPr>
          <w:ilvl w:val="0"/>
          <w:numId w:val="14"/>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obnovu, izgradnju, prostorno uređenje, graditeljstvo, komunalne poslove i promet.</w:t>
      </w:r>
    </w:p>
    <w:p w14:paraId="5D19FBA0" w14:textId="6432D1D4" w:rsidR="004C3D0C" w:rsidRDefault="004C3D0C" w:rsidP="004C3D0C">
      <w:pPr>
        <w:spacing w:after="0"/>
        <w:rPr>
          <w:rFonts w:ascii="Times New Roman" w:eastAsia="Times New Roman" w:hAnsi="Times New Roman"/>
          <w:sz w:val="24"/>
          <w:szCs w:val="24"/>
        </w:rPr>
      </w:pPr>
    </w:p>
    <w:p w14:paraId="07D8065E" w14:textId="77777777" w:rsidR="009A7F93" w:rsidRPr="009A7F93" w:rsidRDefault="009A7F93" w:rsidP="009A7F93">
      <w:pPr>
        <w:spacing w:after="60"/>
        <w:ind w:right="-57"/>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Z A K LJ U Č A K</w:t>
      </w:r>
    </w:p>
    <w:p w14:paraId="05790497"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o prijedlogu za iscrtavanje oznaka parkirnih mjesta u I. </w:t>
      </w:r>
      <w:proofErr w:type="spellStart"/>
      <w:r w:rsidRPr="009A7F93">
        <w:rPr>
          <w:rFonts w:ascii="Times New Roman" w:eastAsia="Times New Roman" w:hAnsi="Times New Roman" w:cs="Times New Roman"/>
          <w:b/>
          <w:sz w:val="24"/>
          <w:szCs w:val="24"/>
          <w:lang w:eastAsia="hr-HR"/>
        </w:rPr>
        <w:t>Ferenščici</w:t>
      </w:r>
      <w:proofErr w:type="spellEnd"/>
      <w:r w:rsidRPr="009A7F93">
        <w:rPr>
          <w:rFonts w:ascii="Times New Roman" w:eastAsia="Times New Roman" w:hAnsi="Times New Roman" w:cs="Times New Roman"/>
          <w:b/>
          <w:sz w:val="24"/>
          <w:szCs w:val="24"/>
          <w:lang w:eastAsia="hr-HR"/>
        </w:rPr>
        <w:t xml:space="preserve"> kod kbr. 45 - 49</w:t>
      </w:r>
    </w:p>
    <w:p w14:paraId="0EB1D06D"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5695A895"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467144CE" w14:textId="77777777" w:rsidR="009A7F93" w:rsidRPr="009A7F93" w:rsidRDefault="009A7F93" w:rsidP="00231E08">
      <w:pPr>
        <w:numPr>
          <w:ilvl w:val="0"/>
          <w:numId w:val="16"/>
        </w:numPr>
        <w:spacing w:after="80" w:line="256" w:lineRule="auto"/>
        <w:ind w:left="714"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lang w:eastAsia="hr-HR"/>
        </w:rPr>
        <w:t>Ferenščica</w:t>
      </w:r>
      <w:proofErr w:type="spellEnd"/>
      <w:r w:rsidRPr="009A7F93">
        <w:rPr>
          <w:rFonts w:ascii="Times New Roman" w:eastAsia="Times New Roman" w:hAnsi="Times New Roman" w:cs="Times New Roman"/>
          <w:sz w:val="24"/>
          <w:szCs w:val="24"/>
          <w:lang w:eastAsia="hr-HR"/>
        </w:rPr>
        <w:t xml:space="preserve"> KL.:024-08/23-003/308; URBROJ:251-13-11-11/003-23-7 donesen na 22. sjednici te predlaže nadležnom gradskom uredu da </w:t>
      </w:r>
    </w:p>
    <w:p w14:paraId="0269632A" w14:textId="77777777" w:rsidR="009A7F93" w:rsidRPr="009A7F93" w:rsidRDefault="009A7F93" w:rsidP="00231E08">
      <w:pPr>
        <w:numPr>
          <w:ilvl w:val="0"/>
          <w:numId w:val="15"/>
        </w:numPr>
        <w:spacing w:after="120" w:line="256" w:lineRule="auto"/>
        <w:ind w:left="1417"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b/>
          <w:i/>
          <w:sz w:val="24"/>
          <w:szCs w:val="24"/>
          <w:lang w:eastAsia="hr-HR"/>
        </w:rPr>
        <w:t xml:space="preserve"> izvrši očevid i pokrene postupak za donošenje rješenja o označavanju parkirnih mjesta na parkiralištu s južne i sjeverne strane stambene zgrade I.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45 – 49, uključujući parkirna mjesta oko atrija sa sjeverne strane zgrade</w:t>
      </w:r>
    </w:p>
    <w:p w14:paraId="200DEAF2" w14:textId="77777777" w:rsidR="009A7F93" w:rsidRPr="009A7F93" w:rsidRDefault="009A7F93" w:rsidP="00231E08">
      <w:pPr>
        <w:numPr>
          <w:ilvl w:val="0"/>
          <w:numId w:val="15"/>
        </w:numPr>
        <w:spacing w:after="0" w:line="256" w:lineRule="auto"/>
        <w:ind w:left="1418"/>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b/>
          <w:i/>
          <w:sz w:val="24"/>
          <w:szCs w:val="24"/>
          <w:lang w:eastAsia="hr-HR"/>
        </w:rPr>
        <w:t>izvijesti Vijeće o učinjenome.</w:t>
      </w:r>
    </w:p>
    <w:p w14:paraId="50FB1198" w14:textId="77777777" w:rsidR="009A7F93" w:rsidRPr="009A7F93" w:rsidRDefault="009A7F93" w:rsidP="009A7F93">
      <w:pPr>
        <w:spacing w:after="0"/>
        <w:jc w:val="both"/>
        <w:rPr>
          <w:rFonts w:ascii="Times New Roman" w:eastAsia="Times New Roman" w:hAnsi="Times New Roman" w:cs="Times New Roman"/>
          <w:sz w:val="24"/>
          <w:szCs w:val="24"/>
          <w:lang w:eastAsia="hr-HR"/>
        </w:rPr>
      </w:pPr>
    </w:p>
    <w:p w14:paraId="4ADED03B" w14:textId="77777777" w:rsidR="009A7F93" w:rsidRPr="009A7F93" w:rsidRDefault="009A7F93" w:rsidP="00231E08">
      <w:pPr>
        <w:numPr>
          <w:ilvl w:val="0"/>
          <w:numId w:val="16"/>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0CA894A0" w14:textId="60E7435E" w:rsidR="004C3D0C" w:rsidRDefault="004C3D0C" w:rsidP="004C3D0C">
      <w:pPr>
        <w:spacing w:after="0"/>
        <w:rPr>
          <w:rFonts w:ascii="Times New Roman" w:eastAsia="Times New Roman" w:hAnsi="Times New Roman"/>
          <w:sz w:val="24"/>
          <w:szCs w:val="24"/>
        </w:rPr>
      </w:pPr>
    </w:p>
    <w:p w14:paraId="2310687C" w14:textId="47850FC6" w:rsidR="009A7F93" w:rsidRDefault="009A7F93" w:rsidP="004C3D0C">
      <w:pPr>
        <w:spacing w:after="0"/>
        <w:rPr>
          <w:rFonts w:ascii="Times New Roman" w:eastAsia="Times New Roman" w:hAnsi="Times New Roman"/>
          <w:sz w:val="24"/>
          <w:szCs w:val="24"/>
        </w:rPr>
      </w:pPr>
    </w:p>
    <w:p w14:paraId="5D59B47B" w14:textId="77777777" w:rsidR="009A7F93" w:rsidRPr="009A7F93" w:rsidRDefault="009A7F93" w:rsidP="009A7F93">
      <w:pPr>
        <w:spacing w:after="60"/>
        <w:ind w:right="-57"/>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Z A K LJ U Č A K</w:t>
      </w:r>
    </w:p>
    <w:p w14:paraId="556DC3C0"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o rješavanju problema odvoza otpada iz ulica bez mogućnost ulaska vozila Čistoće</w:t>
      </w:r>
    </w:p>
    <w:p w14:paraId="6EFB7A42"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408E2A31" w14:textId="77777777" w:rsidR="009A7F93" w:rsidRPr="009A7F93" w:rsidRDefault="009A7F93" w:rsidP="00231E08">
      <w:pPr>
        <w:numPr>
          <w:ilvl w:val="0"/>
          <w:numId w:val="17"/>
        </w:numPr>
        <w:spacing w:after="80" w:line="256" w:lineRule="auto"/>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lang w:eastAsia="hr-HR"/>
        </w:rPr>
        <w:t>Ferenščica</w:t>
      </w:r>
      <w:proofErr w:type="spellEnd"/>
      <w:r w:rsidRPr="009A7F93">
        <w:rPr>
          <w:rFonts w:ascii="Times New Roman" w:eastAsia="Times New Roman" w:hAnsi="Times New Roman" w:cs="Times New Roman"/>
          <w:sz w:val="24"/>
          <w:szCs w:val="24"/>
          <w:lang w:eastAsia="hr-HR"/>
        </w:rPr>
        <w:t xml:space="preserve"> KL.:024-08/23-003/308; URBROJ:251-13-11-11/003-23- donesen na 22. sjednici te predlaže nadležnoj gradskoj službi da</w:t>
      </w:r>
    </w:p>
    <w:p w14:paraId="28F56927" w14:textId="77777777" w:rsidR="009A7F93" w:rsidRPr="009A7F93" w:rsidRDefault="009A7F93" w:rsidP="00231E08">
      <w:pPr>
        <w:numPr>
          <w:ilvl w:val="0"/>
          <w:numId w:val="15"/>
        </w:numPr>
        <w:spacing w:after="80" w:line="256" w:lineRule="auto"/>
        <w:ind w:left="1418"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b/>
          <w:i/>
          <w:sz w:val="24"/>
          <w:szCs w:val="24"/>
          <w:lang w:eastAsia="hr-HR"/>
        </w:rPr>
        <w:t xml:space="preserve">u dogovoru sa stanovnicima ulica V.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i </w:t>
      </w:r>
      <w:proofErr w:type="spellStart"/>
      <w:r w:rsidRPr="009A7F93">
        <w:rPr>
          <w:rFonts w:ascii="Times New Roman" w:eastAsia="Times New Roman" w:hAnsi="Times New Roman" w:cs="Times New Roman"/>
          <w:b/>
          <w:i/>
          <w:sz w:val="24"/>
          <w:szCs w:val="24"/>
          <w:lang w:eastAsia="hr-HR"/>
        </w:rPr>
        <w:t>I</w:t>
      </w:r>
      <w:proofErr w:type="spellEnd"/>
      <w:r w:rsidRPr="009A7F93">
        <w:rPr>
          <w:rFonts w:ascii="Times New Roman" w:eastAsia="Times New Roman" w:hAnsi="Times New Roman" w:cs="Times New Roman"/>
          <w:b/>
          <w:i/>
          <w:sz w:val="24"/>
          <w:szCs w:val="24"/>
          <w:lang w:eastAsia="hr-HR"/>
        </w:rPr>
        <w:t xml:space="preserve">.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od kbr. 71 – 79, u koje vozilo Čistoće zbog uskih gabarita nema mogućnost ulaska, utvrdi način odlaganja i odvoza otpada putem kanti stanara obiteljskih kuća, </w:t>
      </w:r>
    </w:p>
    <w:p w14:paraId="69CFBE5A" w14:textId="77777777" w:rsidR="009A7F93" w:rsidRPr="009A7F93" w:rsidRDefault="009A7F93" w:rsidP="00231E08">
      <w:pPr>
        <w:numPr>
          <w:ilvl w:val="0"/>
          <w:numId w:val="15"/>
        </w:numPr>
        <w:spacing w:after="0" w:line="256" w:lineRule="auto"/>
        <w:ind w:left="1418"/>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b/>
          <w:i/>
          <w:sz w:val="24"/>
          <w:szCs w:val="24"/>
          <w:lang w:eastAsia="hr-HR"/>
        </w:rPr>
        <w:t>izvijesti Vijeće o učinjenome.</w:t>
      </w:r>
    </w:p>
    <w:p w14:paraId="61C683F2" w14:textId="77777777" w:rsidR="009A7F93" w:rsidRPr="009A7F93" w:rsidRDefault="009A7F93" w:rsidP="009A7F93">
      <w:pPr>
        <w:spacing w:after="0"/>
        <w:jc w:val="both"/>
        <w:rPr>
          <w:rFonts w:ascii="Times New Roman" w:eastAsia="Times New Roman" w:hAnsi="Times New Roman" w:cs="Times New Roman"/>
          <w:sz w:val="24"/>
          <w:szCs w:val="24"/>
          <w:lang w:eastAsia="hr-HR"/>
        </w:rPr>
      </w:pPr>
    </w:p>
    <w:p w14:paraId="17C0C16B" w14:textId="77777777" w:rsidR="009A7F93" w:rsidRPr="009A7F93" w:rsidRDefault="009A7F93" w:rsidP="00231E08">
      <w:pPr>
        <w:numPr>
          <w:ilvl w:val="0"/>
          <w:numId w:val="17"/>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sz w:val="24"/>
          <w:szCs w:val="24"/>
          <w:lang w:eastAsia="hr-HR"/>
        </w:rPr>
        <w:t>Ovaj Zaključak dostavit će se na postupanje Zagrebačkom holdingu d.o.o., Podružnici Čistoća.</w:t>
      </w:r>
    </w:p>
    <w:p w14:paraId="56BAF7A5" w14:textId="0E9B7DA4" w:rsidR="009A7F93" w:rsidRDefault="009A7F93" w:rsidP="004C3D0C">
      <w:pPr>
        <w:spacing w:after="0"/>
        <w:rPr>
          <w:rFonts w:ascii="Times New Roman" w:eastAsia="Times New Roman" w:hAnsi="Times New Roman"/>
          <w:sz w:val="24"/>
          <w:szCs w:val="24"/>
        </w:rPr>
      </w:pPr>
    </w:p>
    <w:p w14:paraId="7E2FB49F" w14:textId="073132DF" w:rsidR="009A7F93" w:rsidRDefault="009A7F93" w:rsidP="004C3D0C">
      <w:pPr>
        <w:spacing w:after="0"/>
        <w:rPr>
          <w:rFonts w:ascii="Times New Roman" w:eastAsia="Times New Roman" w:hAnsi="Times New Roman"/>
          <w:sz w:val="24"/>
          <w:szCs w:val="24"/>
        </w:rPr>
      </w:pPr>
    </w:p>
    <w:p w14:paraId="4875450D" w14:textId="77777777" w:rsidR="009A7F93" w:rsidRPr="009A7F93" w:rsidRDefault="009A7F93" w:rsidP="009A7F93">
      <w:pPr>
        <w:spacing w:after="60"/>
        <w:ind w:right="-57"/>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lastRenderedPageBreak/>
        <w:t>Z A K LJ U Č A K</w:t>
      </w:r>
    </w:p>
    <w:p w14:paraId="55E6DEAF"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o prijedlogu postave zaštitnih stupića na nogostupu u ulici I. </w:t>
      </w:r>
      <w:proofErr w:type="spellStart"/>
      <w:r w:rsidRPr="009A7F93">
        <w:rPr>
          <w:rFonts w:ascii="Times New Roman" w:eastAsia="Times New Roman" w:hAnsi="Times New Roman" w:cs="Times New Roman"/>
          <w:b/>
          <w:sz w:val="24"/>
          <w:szCs w:val="24"/>
          <w:lang w:eastAsia="hr-HR"/>
        </w:rPr>
        <w:t>Ferenščica</w:t>
      </w:r>
      <w:proofErr w:type="spellEnd"/>
      <w:r w:rsidRPr="009A7F93">
        <w:rPr>
          <w:rFonts w:ascii="Times New Roman" w:eastAsia="Times New Roman" w:hAnsi="Times New Roman" w:cs="Times New Roman"/>
          <w:b/>
          <w:sz w:val="24"/>
          <w:szCs w:val="24"/>
          <w:lang w:eastAsia="hr-HR"/>
        </w:rPr>
        <w:t xml:space="preserve"> </w:t>
      </w:r>
    </w:p>
    <w:p w14:paraId="14F9CD0C"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na potezu od kbr. 45 - 57 </w:t>
      </w:r>
    </w:p>
    <w:p w14:paraId="4E3C074C"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6FF0C274" w14:textId="77777777" w:rsidR="009A7F93" w:rsidRPr="009A7F93" w:rsidRDefault="009A7F93" w:rsidP="00231E08">
      <w:pPr>
        <w:numPr>
          <w:ilvl w:val="0"/>
          <w:numId w:val="18"/>
        </w:numPr>
        <w:spacing w:after="80" w:line="256" w:lineRule="auto"/>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lang w:eastAsia="hr-HR"/>
        </w:rPr>
        <w:t>Ferenščica</w:t>
      </w:r>
      <w:proofErr w:type="spellEnd"/>
      <w:r w:rsidRPr="009A7F93">
        <w:rPr>
          <w:rFonts w:ascii="Times New Roman" w:eastAsia="Times New Roman" w:hAnsi="Times New Roman" w:cs="Times New Roman"/>
          <w:sz w:val="24"/>
          <w:szCs w:val="24"/>
          <w:lang w:eastAsia="hr-HR"/>
        </w:rPr>
        <w:t xml:space="preserve"> KL.:024-08/23-003/308; URBROJ:251-13-11-11/003-23-6 donesen na 22. sjednici te predlaže nadležnom gradskom uredu da </w:t>
      </w:r>
    </w:p>
    <w:p w14:paraId="0260BFCD" w14:textId="77777777" w:rsidR="009A7F93" w:rsidRPr="009A7F93" w:rsidRDefault="009A7F93" w:rsidP="00231E08">
      <w:pPr>
        <w:numPr>
          <w:ilvl w:val="0"/>
          <w:numId w:val="15"/>
        </w:numPr>
        <w:spacing w:after="120" w:line="256" w:lineRule="auto"/>
        <w:ind w:left="1701"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b/>
          <w:i/>
          <w:sz w:val="24"/>
          <w:szCs w:val="24"/>
          <w:lang w:eastAsia="hr-HR"/>
        </w:rPr>
        <w:t xml:space="preserve"> izvrši očevid i pokrene postupak za donošenje rješenja o postavi niskih zaštitnih stupića na nogostupu u ulici I.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na potezu od kbr. 45 – 57, u zoni svih raskrižja počevši od raskrižja s </w:t>
      </w:r>
      <w:proofErr w:type="spellStart"/>
      <w:r w:rsidRPr="009A7F93">
        <w:rPr>
          <w:rFonts w:ascii="Times New Roman" w:eastAsia="Times New Roman" w:hAnsi="Times New Roman" w:cs="Times New Roman"/>
          <w:b/>
          <w:i/>
          <w:sz w:val="24"/>
          <w:szCs w:val="24"/>
          <w:lang w:eastAsia="hr-HR"/>
        </w:rPr>
        <w:t>Ivanićgradskom</w:t>
      </w:r>
      <w:proofErr w:type="spellEnd"/>
      <w:r w:rsidRPr="009A7F93">
        <w:rPr>
          <w:rFonts w:ascii="Times New Roman" w:eastAsia="Times New Roman" w:hAnsi="Times New Roman" w:cs="Times New Roman"/>
          <w:b/>
          <w:i/>
          <w:sz w:val="24"/>
          <w:szCs w:val="24"/>
          <w:lang w:eastAsia="hr-HR"/>
        </w:rPr>
        <w:t xml:space="preserve"> ulicom pa do raskrižja s ulicom VI.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w:t>
      </w:r>
    </w:p>
    <w:p w14:paraId="54AABF10" w14:textId="77777777" w:rsidR="009A7F93" w:rsidRPr="009A7F93" w:rsidRDefault="009A7F93" w:rsidP="00231E08">
      <w:pPr>
        <w:numPr>
          <w:ilvl w:val="0"/>
          <w:numId w:val="15"/>
        </w:numPr>
        <w:spacing w:after="0" w:line="256" w:lineRule="auto"/>
        <w:ind w:left="1701"/>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b/>
          <w:i/>
          <w:sz w:val="24"/>
          <w:szCs w:val="24"/>
          <w:lang w:eastAsia="hr-HR"/>
        </w:rPr>
        <w:t>izvijesti Vijeće o učinjenome.</w:t>
      </w:r>
    </w:p>
    <w:p w14:paraId="3570AD5F" w14:textId="77777777" w:rsidR="009A7F93" w:rsidRPr="009A7F93" w:rsidRDefault="009A7F93" w:rsidP="009A7F93">
      <w:pPr>
        <w:spacing w:after="0"/>
        <w:jc w:val="both"/>
        <w:rPr>
          <w:rFonts w:ascii="Times New Roman" w:eastAsia="Times New Roman" w:hAnsi="Times New Roman" w:cs="Times New Roman"/>
          <w:sz w:val="24"/>
          <w:szCs w:val="24"/>
          <w:lang w:eastAsia="hr-HR"/>
        </w:rPr>
      </w:pPr>
    </w:p>
    <w:p w14:paraId="3EB7D6D9" w14:textId="77777777" w:rsidR="009A7F93" w:rsidRPr="009A7F93" w:rsidRDefault="009A7F93" w:rsidP="00231E08">
      <w:pPr>
        <w:numPr>
          <w:ilvl w:val="0"/>
          <w:numId w:val="18"/>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05795946" w14:textId="77777777" w:rsidR="009A7F93" w:rsidRDefault="009A7F93" w:rsidP="004C3D0C">
      <w:pPr>
        <w:spacing w:after="0"/>
        <w:rPr>
          <w:rFonts w:ascii="Times New Roman" w:eastAsia="Times New Roman" w:hAnsi="Times New Roman"/>
          <w:sz w:val="24"/>
          <w:szCs w:val="24"/>
        </w:rPr>
      </w:pPr>
    </w:p>
    <w:p w14:paraId="105C766F" w14:textId="0B76C60F" w:rsidR="004C3D0C" w:rsidRDefault="004C3D0C" w:rsidP="00E70EBC">
      <w:pPr>
        <w:jc w:val="both"/>
        <w:rPr>
          <w:rFonts w:ascii="Times New Roman" w:hAnsi="Times New Roman" w:cs="Times New Roman"/>
          <w:sz w:val="24"/>
        </w:rPr>
      </w:pPr>
    </w:p>
    <w:p w14:paraId="1BF81C72" w14:textId="77777777" w:rsidR="009A7F93" w:rsidRPr="009A7F93" w:rsidRDefault="009A7F93" w:rsidP="009A7F93">
      <w:pPr>
        <w:spacing w:after="60"/>
        <w:ind w:right="-57"/>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Z A K LJ U Č A K</w:t>
      </w:r>
    </w:p>
    <w:p w14:paraId="1867F830"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o prijedlogu za povećanje broja odvoza plastičnog otpada </w:t>
      </w:r>
    </w:p>
    <w:p w14:paraId="67A91ACF"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u ulicama Dobrovoljačke oružane skupine „Ban Jelačić“ i Branka Perice </w:t>
      </w:r>
    </w:p>
    <w:p w14:paraId="5D765B14"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2090ECFA" w14:textId="77777777" w:rsidR="009A7F93" w:rsidRPr="009A7F93" w:rsidRDefault="009A7F93" w:rsidP="00231E08">
      <w:pPr>
        <w:numPr>
          <w:ilvl w:val="0"/>
          <w:numId w:val="19"/>
        </w:numPr>
        <w:spacing w:after="80" w:line="256" w:lineRule="auto"/>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lang w:eastAsia="hr-HR"/>
        </w:rPr>
        <w:t>Ferenščica</w:t>
      </w:r>
      <w:proofErr w:type="spellEnd"/>
      <w:r w:rsidRPr="009A7F93">
        <w:rPr>
          <w:rFonts w:ascii="Times New Roman" w:eastAsia="Times New Roman" w:hAnsi="Times New Roman" w:cs="Times New Roman"/>
          <w:sz w:val="24"/>
          <w:szCs w:val="24"/>
          <w:lang w:eastAsia="hr-HR"/>
        </w:rPr>
        <w:t xml:space="preserve"> KL.:024-08/23-003/308; URBROJ:251-13-11-11/003-23-11 donesen na 22. sjednici te predlaže nadležnoj gradskoj službi da</w:t>
      </w:r>
    </w:p>
    <w:p w14:paraId="72DFFD12" w14:textId="77777777" w:rsidR="009A7F93" w:rsidRPr="009A7F93" w:rsidRDefault="009A7F93" w:rsidP="00231E08">
      <w:pPr>
        <w:numPr>
          <w:ilvl w:val="0"/>
          <w:numId w:val="15"/>
        </w:numPr>
        <w:spacing w:after="80" w:line="256" w:lineRule="auto"/>
        <w:ind w:left="1843"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b/>
          <w:i/>
          <w:sz w:val="24"/>
          <w:szCs w:val="24"/>
          <w:lang w:eastAsia="hr-HR"/>
        </w:rPr>
        <w:t>razmotri mogućnost povećanja broja odvoza plastičnog otpada u ulicama Dobrovoljačke oružane skupine „Ban Jelačić“ i Branka Perice;</w:t>
      </w:r>
    </w:p>
    <w:p w14:paraId="15FC9BF8" w14:textId="77777777" w:rsidR="009A7F93" w:rsidRPr="009A7F93" w:rsidRDefault="009A7F93" w:rsidP="00231E08">
      <w:pPr>
        <w:numPr>
          <w:ilvl w:val="0"/>
          <w:numId w:val="15"/>
        </w:numPr>
        <w:spacing w:after="0" w:line="256" w:lineRule="auto"/>
        <w:ind w:left="1843"/>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b/>
          <w:i/>
          <w:sz w:val="24"/>
          <w:szCs w:val="24"/>
          <w:lang w:eastAsia="hr-HR"/>
        </w:rPr>
        <w:t>izvijesti Vijeće o učinjenome.</w:t>
      </w:r>
    </w:p>
    <w:p w14:paraId="16F83976" w14:textId="77777777" w:rsidR="009A7F93" w:rsidRPr="009A7F93" w:rsidRDefault="009A7F93" w:rsidP="009A7F93">
      <w:pPr>
        <w:spacing w:after="0"/>
        <w:jc w:val="both"/>
        <w:rPr>
          <w:rFonts w:ascii="Times New Roman" w:eastAsia="Times New Roman" w:hAnsi="Times New Roman" w:cs="Times New Roman"/>
          <w:sz w:val="24"/>
          <w:szCs w:val="24"/>
          <w:lang w:eastAsia="hr-HR"/>
        </w:rPr>
      </w:pPr>
    </w:p>
    <w:p w14:paraId="4BC11877" w14:textId="77777777" w:rsidR="009A7F93" w:rsidRPr="009A7F93" w:rsidRDefault="009A7F93" w:rsidP="00231E08">
      <w:pPr>
        <w:numPr>
          <w:ilvl w:val="0"/>
          <w:numId w:val="19"/>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sz w:val="24"/>
          <w:szCs w:val="24"/>
          <w:lang w:eastAsia="hr-HR"/>
        </w:rPr>
        <w:t>Ovaj Zaključak dostavit će se na postupanje Zagrebačkom holdingu d.o.o., Podružnici Čistoća.</w:t>
      </w:r>
    </w:p>
    <w:p w14:paraId="6698D383" w14:textId="3A30235C" w:rsidR="009A7F93" w:rsidRDefault="009A7F93" w:rsidP="00E70EBC">
      <w:pPr>
        <w:jc w:val="both"/>
        <w:rPr>
          <w:rFonts w:ascii="Times New Roman" w:hAnsi="Times New Roman" w:cs="Times New Roman"/>
          <w:sz w:val="24"/>
        </w:rPr>
      </w:pPr>
    </w:p>
    <w:p w14:paraId="63C96426" w14:textId="4013FCF1" w:rsidR="009A7F93" w:rsidRDefault="009A7F93" w:rsidP="00E70EBC">
      <w:pPr>
        <w:jc w:val="both"/>
        <w:rPr>
          <w:rFonts w:ascii="Times New Roman" w:hAnsi="Times New Roman" w:cs="Times New Roman"/>
          <w:sz w:val="24"/>
        </w:rPr>
      </w:pPr>
    </w:p>
    <w:p w14:paraId="40F305ED" w14:textId="77777777" w:rsidR="009A7F93" w:rsidRPr="001424C1" w:rsidRDefault="009A7F93" w:rsidP="009A7F93">
      <w:pPr>
        <w:spacing w:after="0"/>
        <w:jc w:val="center"/>
        <w:rPr>
          <w:rFonts w:ascii="Times New Roman" w:eastAsia="Times New Roman" w:hAnsi="Times New Roman"/>
          <w:b/>
          <w:sz w:val="24"/>
          <w:szCs w:val="24"/>
        </w:rPr>
      </w:pPr>
    </w:p>
    <w:p w14:paraId="46371B75" w14:textId="77777777" w:rsidR="009A7F93" w:rsidRPr="001424C1" w:rsidRDefault="009A7F93" w:rsidP="009A7F93">
      <w:pPr>
        <w:spacing w:after="0"/>
        <w:jc w:val="center"/>
        <w:rPr>
          <w:rFonts w:ascii="Times New Roman" w:eastAsia="Times New Roman" w:hAnsi="Times New Roman"/>
          <w:b/>
          <w:sz w:val="24"/>
          <w:szCs w:val="24"/>
        </w:rPr>
      </w:pPr>
      <w:r w:rsidRPr="001424C1">
        <w:rPr>
          <w:rFonts w:ascii="Times New Roman" w:eastAsia="Times New Roman" w:hAnsi="Times New Roman"/>
          <w:b/>
          <w:sz w:val="24"/>
          <w:szCs w:val="24"/>
        </w:rPr>
        <w:t>Z A K L J U Č A K</w:t>
      </w:r>
    </w:p>
    <w:p w14:paraId="4B25207C" w14:textId="77777777" w:rsidR="009A7F93" w:rsidRPr="001424C1" w:rsidRDefault="009A7F93" w:rsidP="009A7F93">
      <w:pPr>
        <w:tabs>
          <w:tab w:val="left" w:pos="0"/>
        </w:tabs>
        <w:spacing w:after="0"/>
        <w:ind w:right="-1"/>
        <w:jc w:val="center"/>
        <w:rPr>
          <w:rFonts w:ascii="Times New Roman" w:eastAsia="Times New Roman" w:hAnsi="Times New Roman"/>
          <w:b/>
          <w:sz w:val="24"/>
          <w:szCs w:val="24"/>
        </w:rPr>
      </w:pPr>
      <w:r w:rsidRPr="001424C1">
        <w:rPr>
          <w:rFonts w:ascii="Times New Roman" w:eastAsia="Times New Roman" w:hAnsi="Times New Roman"/>
          <w:b/>
          <w:sz w:val="24"/>
          <w:szCs w:val="24"/>
        </w:rPr>
        <w:t>o uvrštavanju u popis aktivnosti za Program građenja komunalne infrastrukture u narednom razd</w:t>
      </w:r>
      <w:r>
        <w:rPr>
          <w:rFonts w:ascii="Times New Roman" w:eastAsia="Times New Roman" w:hAnsi="Times New Roman"/>
          <w:b/>
          <w:sz w:val="24"/>
          <w:szCs w:val="24"/>
        </w:rPr>
        <w:t>ob</w:t>
      </w:r>
      <w:r w:rsidRPr="001424C1">
        <w:rPr>
          <w:rFonts w:ascii="Times New Roman" w:eastAsia="Times New Roman" w:hAnsi="Times New Roman"/>
          <w:b/>
          <w:sz w:val="24"/>
          <w:szCs w:val="24"/>
        </w:rPr>
        <w:t xml:space="preserve">lju </w:t>
      </w:r>
    </w:p>
    <w:p w14:paraId="6A5C0BBD" w14:textId="77777777" w:rsidR="009A7F93" w:rsidRPr="001424C1" w:rsidRDefault="009A7F93" w:rsidP="009A7F93">
      <w:pPr>
        <w:tabs>
          <w:tab w:val="left" w:pos="1080"/>
        </w:tabs>
        <w:spacing w:after="0"/>
        <w:ind w:left="2520" w:right="-1" w:hanging="2520"/>
        <w:jc w:val="center"/>
        <w:rPr>
          <w:rFonts w:ascii="Times New Roman" w:eastAsia="Times New Roman" w:hAnsi="Times New Roman"/>
          <w:b/>
          <w:sz w:val="24"/>
          <w:szCs w:val="24"/>
        </w:rPr>
      </w:pPr>
    </w:p>
    <w:p w14:paraId="683B3191" w14:textId="77777777" w:rsidR="009A7F93" w:rsidRPr="001424C1" w:rsidRDefault="009A7F93" w:rsidP="009A7F93">
      <w:pPr>
        <w:spacing w:after="0"/>
        <w:jc w:val="center"/>
        <w:rPr>
          <w:rFonts w:ascii="Times New Roman" w:eastAsia="Times New Roman" w:hAnsi="Times New Roman"/>
          <w:sz w:val="24"/>
          <w:szCs w:val="24"/>
        </w:rPr>
      </w:pPr>
    </w:p>
    <w:p w14:paraId="41E974B2" w14:textId="77777777" w:rsidR="009A7F93" w:rsidRPr="001424C1" w:rsidRDefault="009A7F93" w:rsidP="00231E08">
      <w:pPr>
        <w:pStyle w:val="Odlomakpopisa"/>
        <w:numPr>
          <w:ilvl w:val="0"/>
          <w:numId w:val="20"/>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sidRPr="001424C1">
        <w:rPr>
          <w:rFonts w:ascii="Times New Roman" w:eastAsia="Times New Roman" w:hAnsi="Times New Roman"/>
          <w:sz w:val="24"/>
          <w:szCs w:val="24"/>
        </w:rPr>
        <w:t xml:space="preserve">Vijeće Gradske četvrti Peščenica – Žitnjak razmotrilo je i smatra opravdanim prijedlog naveden u Zaključku Vijeća Mjesnog odbora </w:t>
      </w:r>
      <w:proofErr w:type="spellStart"/>
      <w:r>
        <w:rPr>
          <w:rFonts w:ascii="Times New Roman" w:eastAsia="Times New Roman" w:hAnsi="Times New Roman"/>
          <w:sz w:val="24"/>
          <w:szCs w:val="24"/>
        </w:rPr>
        <w:t>Ferenščica</w:t>
      </w:r>
      <w:proofErr w:type="spellEnd"/>
      <w:r w:rsidRPr="001424C1">
        <w:rPr>
          <w:rFonts w:ascii="Times New Roman" w:eastAsia="Times New Roman" w:hAnsi="Times New Roman"/>
          <w:sz w:val="24"/>
          <w:szCs w:val="24"/>
        </w:rPr>
        <w:t xml:space="preserve"> KL.:024-08/23-003/</w:t>
      </w:r>
      <w:r>
        <w:rPr>
          <w:rFonts w:ascii="Times New Roman" w:eastAsia="Times New Roman" w:hAnsi="Times New Roman"/>
          <w:sz w:val="24"/>
          <w:szCs w:val="24"/>
        </w:rPr>
        <w:t>308</w:t>
      </w:r>
      <w:r w:rsidRPr="001424C1">
        <w:rPr>
          <w:rFonts w:ascii="Times New Roman" w:eastAsia="Times New Roman" w:hAnsi="Times New Roman"/>
          <w:sz w:val="24"/>
          <w:szCs w:val="24"/>
        </w:rPr>
        <w:t>; URBROJ:251-13-11-11/003-23-1</w:t>
      </w:r>
      <w:r>
        <w:rPr>
          <w:rFonts w:ascii="Times New Roman" w:eastAsia="Times New Roman" w:hAnsi="Times New Roman"/>
          <w:sz w:val="24"/>
          <w:szCs w:val="24"/>
        </w:rPr>
        <w:t>0</w:t>
      </w:r>
      <w:r w:rsidRPr="001424C1">
        <w:rPr>
          <w:rFonts w:ascii="Times New Roman" w:eastAsia="Times New Roman" w:hAnsi="Times New Roman"/>
          <w:sz w:val="24"/>
          <w:szCs w:val="24"/>
        </w:rPr>
        <w:t>, donesenom na 2</w:t>
      </w:r>
      <w:r>
        <w:rPr>
          <w:rFonts w:ascii="Times New Roman" w:eastAsia="Times New Roman" w:hAnsi="Times New Roman"/>
          <w:sz w:val="24"/>
          <w:szCs w:val="24"/>
        </w:rPr>
        <w:t>2</w:t>
      </w:r>
      <w:r w:rsidRPr="001424C1">
        <w:rPr>
          <w:rFonts w:ascii="Times New Roman" w:eastAsia="Times New Roman" w:hAnsi="Times New Roman"/>
          <w:sz w:val="24"/>
          <w:szCs w:val="24"/>
        </w:rPr>
        <w:t xml:space="preserve">. sjednici te će potrebu za </w:t>
      </w:r>
    </w:p>
    <w:p w14:paraId="342EB585" w14:textId="77777777" w:rsidR="009A7F93" w:rsidRPr="001424C1" w:rsidRDefault="009A7F93" w:rsidP="009A7F93">
      <w:pPr>
        <w:pStyle w:val="Odlomakpopisa"/>
        <w:tabs>
          <w:tab w:val="left" w:pos="720"/>
        </w:tabs>
        <w:suppressAutoHyphens/>
        <w:autoSpaceDN w:val="0"/>
        <w:spacing w:after="120"/>
        <w:ind w:left="1361"/>
        <w:contextualSpacing w:val="0"/>
        <w:jc w:val="both"/>
        <w:textAlignment w:val="baseline"/>
        <w:rPr>
          <w:rFonts w:ascii="Times New Roman" w:eastAsia="Times New Roman" w:hAnsi="Times New Roman"/>
          <w:sz w:val="24"/>
          <w:szCs w:val="24"/>
        </w:rPr>
      </w:pPr>
      <w:r w:rsidRPr="001424C1">
        <w:rPr>
          <w:rFonts w:ascii="Times New Roman" w:eastAsia="Times New Roman" w:hAnsi="Times New Roman"/>
          <w:sz w:val="24"/>
          <w:szCs w:val="24"/>
        </w:rPr>
        <w:lastRenderedPageBreak/>
        <w:t xml:space="preserve">- </w:t>
      </w:r>
      <w:r>
        <w:rPr>
          <w:rFonts w:ascii="Times New Roman" w:eastAsia="Times New Roman" w:hAnsi="Times New Roman"/>
          <w:b/>
          <w:i/>
          <w:sz w:val="24"/>
          <w:szCs w:val="24"/>
        </w:rPr>
        <w:t xml:space="preserve">gradnjom javne rasvjete u </w:t>
      </w:r>
      <w:proofErr w:type="spellStart"/>
      <w:r>
        <w:rPr>
          <w:rFonts w:ascii="Times New Roman" w:eastAsia="Times New Roman" w:hAnsi="Times New Roman"/>
          <w:b/>
          <w:i/>
          <w:sz w:val="24"/>
          <w:szCs w:val="24"/>
        </w:rPr>
        <w:t>Lovinčićevoj</w:t>
      </w:r>
      <w:proofErr w:type="spellEnd"/>
      <w:r>
        <w:rPr>
          <w:rFonts w:ascii="Times New Roman" w:eastAsia="Times New Roman" w:hAnsi="Times New Roman"/>
          <w:b/>
          <w:i/>
          <w:sz w:val="24"/>
          <w:szCs w:val="24"/>
        </w:rPr>
        <w:t xml:space="preserve"> ulici uz drvored i javno parkiralište sa sjeverne strane ulice</w:t>
      </w:r>
      <w:r w:rsidRPr="001424C1">
        <w:rPr>
          <w:rFonts w:ascii="Times New Roman" w:eastAsia="Times New Roman" w:hAnsi="Times New Roman"/>
          <w:sz w:val="24"/>
          <w:szCs w:val="24"/>
        </w:rPr>
        <w:t xml:space="preserve"> </w:t>
      </w:r>
    </w:p>
    <w:p w14:paraId="7EF67585" w14:textId="77777777" w:rsidR="009A7F93" w:rsidRPr="001424C1" w:rsidRDefault="009A7F93" w:rsidP="009A7F93">
      <w:pPr>
        <w:pStyle w:val="Odlomakpopisa"/>
        <w:tabs>
          <w:tab w:val="left" w:pos="720"/>
        </w:tabs>
        <w:suppressAutoHyphens/>
        <w:autoSpaceDN w:val="0"/>
        <w:spacing w:after="120"/>
        <w:ind w:left="641"/>
        <w:contextualSpacing w:val="0"/>
        <w:jc w:val="both"/>
        <w:textAlignment w:val="baseline"/>
        <w:rPr>
          <w:rFonts w:ascii="Times New Roman" w:eastAsia="Times New Roman" w:hAnsi="Times New Roman"/>
          <w:sz w:val="24"/>
          <w:szCs w:val="24"/>
        </w:rPr>
      </w:pPr>
      <w:r w:rsidRPr="001424C1">
        <w:rPr>
          <w:rFonts w:ascii="Times New Roman" w:eastAsia="Times New Roman" w:hAnsi="Times New Roman"/>
          <w:sz w:val="24"/>
          <w:szCs w:val="24"/>
        </w:rPr>
        <w:t xml:space="preserve">uvrstiti u </w:t>
      </w:r>
      <w:r>
        <w:rPr>
          <w:rFonts w:ascii="Times New Roman" w:eastAsia="Times New Roman" w:hAnsi="Times New Roman"/>
          <w:sz w:val="24"/>
          <w:szCs w:val="24"/>
        </w:rPr>
        <w:t>popis</w:t>
      </w:r>
      <w:r w:rsidRPr="001424C1">
        <w:rPr>
          <w:rFonts w:ascii="Times New Roman" w:eastAsia="Times New Roman" w:hAnsi="Times New Roman"/>
          <w:sz w:val="24"/>
          <w:szCs w:val="24"/>
        </w:rPr>
        <w:t xml:space="preserve"> aktivnosti za donošenje Programa građenja komunalne infrastrukture u Gradu Zagrebu u narednom razdoblju.</w:t>
      </w:r>
    </w:p>
    <w:p w14:paraId="50077716" w14:textId="77777777" w:rsidR="009A7F93" w:rsidRPr="001424C1" w:rsidRDefault="009A7F93" w:rsidP="00231E08">
      <w:pPr>
        <w:pStyle w:val="Odlomakpopisa"/>
        <w:numPr>
          <w:ilvl w:val="0"/>
          <w:numId w:val="20"/>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sidRPr="001424C1">
        <w:rPr>
          <w:rFonts w:ascii="Times New Roman" w:eastAsia="Times New Roman" w:hAnsi="Times New Roman"/>
          <w:sz w:val="24"/>
          <w:szCs w:val="24"/>
        </w:rPr>
        <w:t xml:space="preserve">Ovaj zaključak dostavit će se radi unosa u evidenciju Gradskom uredu za mjesnu samoupravu, civilnu zaštitu i sigurnost, Područnom odsjeku Peščenica – Žitnjak. </w:t>
      </w:r>
    </w:p>
    <w:p w14:paraId="59602919" w14:textId="77777777" w:rsidR="009A7F93" w:rsidRPr="009A7F93" w:rsidRDefault="009A7F93" w:rsidP="009A7F93">
      <w:pPr>
        <w:spacing w:after="0"/>
        <w:rPr>
          <w:rFonts w:ascii="Times New Roman" w:eastAsia="Times New Roman" w:hAnsi="Times New Roman" w:cs="Times New Roman"/>
          <w:sz w:val="24"/>
          <w:szCs w:val="24"/>
        </w:rPr>
      </w:pPr>
    </w:p>
    <w:p w14:paraId="591593CD" w14:textId="77777777" w:rsidR="009A7F93" w:rsidRPr="009A7F93" w:rsidRDefault="009A7F93" w:rsidP="009A7F93">
      <w:pPr>
        <w:spacing w:after="0"/>
        <w:jc w:val="center"/>
        <w:rPr>
          <w:rFonts w:ascii="Times New Roman" w:eastAsia="Times New Roman" w:hAnsi="Times New Roman" w:cs="Times New Roman"/>
          <w:b/>
          <w:sz w:val="24"/>
          <w:szCs w:val="24"/>
        </w:rPr>
      </w:pPr>
      <w:r w:rsidRPr="009A7F93">
        <w:rPr>
          <w:rFonts w:ascii="Times New Roman" w:eastAsia="Times New Roman" w:hAnsi="Times New Roman" w:cs="Times New Roman"/>
          <w:b/>
          <w:sz w:val="24"/>
          <w:szCs w:val="24"/>
        </w:rPr>
        <w:t>Z A K L J U Č A K</w:t>
      </w:r>
    </w:p>
    <w:p w14:paraId="2BD3F2A5" w14:textId="77777777" w:rsidR="009A7F93" w:rsidRPr="009A7F93" w:rsidRDefault="009A7F93" w:rsidP="009A7F93">
      <w:pPr>
        <w:spacing w:after="0" w:line="240" w:lineRule="auto"/>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o prijedlogu uvrštavanja u plan redovnog održavanja zelenih površina</w:t>
      </w:r>
    </w:p>
    <w:p w14:paraId="7D106F3E" w14:textId="77777777" w:rsidR="009A7F93" w:rsidRPr="009A7F93" w:rsidRDefault="009A7F93" w:rsidP="009A7F93">
      <w:pPr>
        <w:tabs>
          <w:tab w:val="left" w:pos="1080"/>
        </w:tabs>
        <w:spacing w:after="0"/>
        <w:ind w:left="2520" w:right="-1" w:hanging="2520"/>
        <w:jc w:val="center"/>
        <w:rPr>
          <w:rFonts w:ascii="Times New Roman" w:eastAsia="Times New Roman" w:hAnsi="Times New Roman" w:cs="Times New Roman"/>
          <w:b/>
          <w:sz w:val="24"/>
          <w:szCs w:val="24"/>
          <w:lang w:val="pl-PL"/>
        </w:rPr>
      </w:pPr>
    </w:p>
    <w:p w14:paraId="7A888C6A" w14:textId="77777777" w:rsidR="009A7F93" w:rsidRPr="009A7F93" w:rsidRDefault="009A7F93" w:rsidP="009A7F93">
      <w:pPr>
        <w:spacing w:after="0"/>
        <w:jc w:val="center"/>
        <w:rPr>
          <w:rFonts w:ascii="Times New Roman" w:eastAsia="Times New Roman" w:hAnsi="Times New Roman" w:cs="Times New Roman"/>
          <w:sz w:val="24"/>
          <w:szCs w:val="24"/>
        </w:rPr>
      </w:pPr>
    </w:p>
    <w:p w14:paraId="637FB81D" w14:textId="77777777" w:rsidR="009A7F93" w:rsidRPr="009A7F93" w:rsidRDefault="009A7F93" w:rsidP="00231E08">
      <w:pPr>
        <w:numPr>
          <w:ilvl w:val="0"/>
          <w:numId w:val="22"/>
        </w:numPr>
        <w:jc w:val="both"/>
        <w:rPr>
          <w:rFonts w:ascii="Times New Roman" w:eastAsia="Times New Roman" w:hAnsi="Times New Roman" w:cs="Times New Roman"/>
          <w:sz w:val="24"/>
          <w:szCs w:val="24"/>
        </w:rPr>
      </w:pPr>
      <w:r w:rsidRPr="009A7F93">
        <w:rPr>
          <w:rFonts w:ascii="Times New Roman" w:eastAsia="Times New Roman" w:hAnsi="Times New Roman" w:cs="Times New Roman"/>
          <w:sz w:val="24"/>
          <w:szCs w:val="24"/>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rPr>
        <w:t>Ferenščica</w:t>
      </w:r>
      <w:proofErr w:type="spellEnd"/>
      <w:r w:rsidRPr="009A7F93">
        <w:rPr>
          <w:rFonts w:ascii="Times New Roman" w:eastAsia="Times New Roman" w:hAnsi="Times New Roman" w:cs="Times New Roman"/>
          <w:sz w:val="24"/>
          <w:szCs w:val="24"/>
        </w:rPr>
        <w:t xml:space="preserve"> KLASA:024-08/23-003/308; URBR:251-13-11-11/003-23-9 donesen na 22. sjednici Vijeća te predlaže nadležnoj gradskoj službi da</w:t>
      </w:r>
    </w:p>
    <w:p w14:paraId="35C7293F" w14:textId="77777777" w:rsidR="009A7F93" w:rsidRPr="009A7F93" w:rsidRDefault="009A7F93" w:rsidP="00231E08">
      <w:pPr>
        <w:numPr>
          <w:ilvl w:val="0"/>
          <w:numId w:val="21"/>
        </w:numPr>
        <w:spacing w:after="80"/>
        <w:ind w:left="1701" w:hanging="357"/>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 xml:space="preserve">drvored uz </w:t>
      </w:r>
      <w:proofErr w:type="spellStart"/>
      <w:r w:rsidRPr="009A7F93">
        <w:rPr>
          <w:rFonts w:ascii="Times New Roman" w:eastAsia="Times New Roman" w:hAnsi="Times New Roman" w:cs="Times New Roman"/>
          <w:b/>
          <w:i/>
          <w:sz w:val="24"/>
          <w:szCs w:val="24"/>
        </w:rPr>
        <w:t>parkirališe</w:t>
      </w:r>
      <w:proofErr w:type="spellEnd"/>
      <w:r w:rsidRPr="009A7F93">
        <w:rPr>
          <w:rFonts w:ascii="Times New Roman" w:eastAsia="Times New Roman" w:hAnsi="Times New Roman" w:cs="Times New Roman"/>
          <w:b/>
          <w:i/>
          <w:sz w:val="24"/>
          <w:szCs w:val="24"/>
        </w:rPr>
        <w:t xml:space="preserve"> u </w:t>
      </w:r>
      <w:proofErr w:type="spellStart"/>
      <w:r w:rsidRPr="009A7F93">
        <w:rPr>
          <w:rFonts w:ascii="Times New Roman" w:eastAsia="Times New Roman" w:hAnsi="Times New Roman" w:cs="Times New Roman"/>
          <w:b/>
          <w:i/>
          <w:sz w:val="24"/>
          <w:szCs w:val="24"/>
        </w:rPr>
        <w:t>Lovinčićevoj</w:t>
      </w:r>
      <w:proofErr w:type="spellEnd"/>
      <w:r w:rsidRPr="009A7F93">
        <w:rPr>
          <w:rFonts w:ascii="Times New Roman" w:eastAsia="Times New Roman" w:hAnsi="Times New Roman" w:cs="Times New Roman"/>
          <w:b/>
          <w:i/>
          <w:sz w:val="24"/>
          <w:szCs w:val="24"/>
        </w:rPr>
        <w:t xml:space="preserve"> ulici uvrsti u svoj plan redovnog održavanja zelenih površina;</w:t>
      </w:r>
    </w:p>
    <w:p w14:paraId="34862144" w14:textId="77777777" w:rsidR="009A7F93" w:rsidRPr="009A7F93" w:rsidRDefault="009A7F93" w:rsidP="00231E08">
      <w:pPr>
        <w:numPr>
          <w:ilvl w:val="0"/>
          <w:numId w:val="21"/>
        </w:numPr>
        <w:ind w:left="1701"/>
        <w:contextualSpacing/>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 xml:space="preserve">izvijesti Vijeće o učinjenom. </w:t>
      </w:r>
      <w:r w:rsidRPr="009A7F93">
        <w:rPr>
          <w:rFonts w:ascii="Times New Roman" w:eastAsia="Times New Roman" w:hAnsi="Times New Roman" w:cs="Times New Roman"/>
          <w:sz w:val="24"/>
          <w:szCs w:val="24"/>
        </w:rPr>
        <w:t xml:space="preserve"> </w:t>
      </w:r>
    </w:p>
    <w:p w14:paraId="18B6FD34" w14:textId="77777777" w:rsidR="009A7F93" w:rsidRPr="009A7F93" w:rsidRDefault="009A7F93" w:rsidP="009A7F93">
      <w:pPr>
        <w:tabs>
          <w:tab w:val="left" w:pos="720"/>
        </w:tabs>
        <w:spacing w:after="0"/>
        <w:ind w:left="720"/>
        <w:contextualSpacing/>
        <w:jc w:val="both"/>
        <w:rPr>
          <w:rFonts w:ascii="Times New Roman" w:eastAsia="Times New Roman" w:hAnsi="Times New Roman" w:cs="Times New Roman"/>
          <w:sz w:val="24"/>
          <w:szCs w:val="24"/>
        </w:rPr>
      </w:pPr>
    </w:p>
    <w:p w14:paraId="3F1C8304" w14:textId="77777777" w:rsidR="009A7F93" w:rsidRPr="009A7F93" w:rsidRDefault="009A7F93" w:rsidP="00231E08">
      <w:pPr>
        <w:numPr>
          <w:ilvl w:val="0"/>
          <w:numId w:val="22"/>
        </w:numPr>
        <w:tabs>
          <w:tab w:val="left" w:pos="720"/>
        </w:tabs>
        <w:suppressAutoHyphens/>
        <w:autoSpaceDN w:val="0"/>
        <w:spacing w:after="0"/>
        <w:contextualSpacing/>
        <w:jc w:val="both"/>
        <w:textAlignment w:val="baseline"/>
        <w:rPr>
          <w:rFonts w:ascii="Calibri" w:eastAsia="Calibri" w:hAnsi="Calibri" w:cs="Times New Roman"/>
        </w:rPr>
      </w:pPr>
      <w:r w:rsidRPr="009A7F93">
        <w:rPr>
          <w:rFonts w:ascii="Times New Roman" w:eastAsia="Times New Roman" w:hAnsi="Times New Roman" w:cs="Times New Roman"/>
          <w:sz w:val="24"/>
          <w:szCs w:val="24"/>
        </w:rPr>
        <w:t xml:space="preserve">Ovaj zaključak dostavit će se na nadležno postupanje </w:t>
      </w:r>
      <w:r w:rsidRPr="009A7F93">
        <w:rPr>
          <w:rFonts w:ascii="Times New Roman" w:eastAsia="Times New Roman" w:hAnsi="Times New Roman" w:cs="Times New Roman"/>
          <w:sz w:val="24"/>
          <w:szCs w:val="24"/>
          <w:lang w:eastAsia="hr-HR"/>
        </w:rPr>
        <w:t>Zagrebačkom holdingu d.o.o., Podružnici Zrinjevac.</w:t>
      </w:r>
    </w:p>
    <w:p w14:paraId="59DB7C0C" w14:textId="77777777" w:rsidR="009A7F93" w:rsidRDefault="009A7F93" w:rsidP="00E70EBC">
      <w:pPr>
        <w:jc w:val="both"/>
        <w:rPr>
          <w:rFonts w:ascii="Times New Roman" w:hAnsi="Times New Roman" w:cs="Times New Roman"/>
          <w:sz w:val="24"/>
        </w:rPr>
      </w:pPr>
    </w:p>
    <w:p w14:paraId="1718A449" w14:textId="1DF64B42" w:rsidR="00E70EBC" w:rsidRDefault="00E70EBC" w:rsidP="00E70EBC">
      <w:pPr>
        <w:jc w:val="both"/>
        <w:rPr>
          <w:rFonts w:ascii="Times New Roman" w:hAnsi="Times New Roman" w:cs="Times New Roman"/>
          <w:sz w:val="24"/>
        </w:rPr>
      </w:pPr>
    </w:p>
    <w:p w14:paraId="4B2BE5B8" w14:textId="77777777" w:rsidR="009A7F93" w:rsidRPr="009A7F93" w:rsidRDefault="009A7F93" w:rsidP="009A7F93">
      <w:pPr>
        <w:spacing w:after="0"/>
        <w:jc w:val="center"/>
        <w:rPr>
          <w:rFonts w:ascii="Times New Roman" w:eastAsia="Times New Roman" w:hAnsi="Times New Roman" w:cs="Times New Roman"/>
          <w:b/>
          <w:sz w:val="24"/>
          <w:szCs w:val="24"/>
        </w:rPr>
      </w:pPr>
      <w:r w:rsidRPr="009A7F93">
        <w:rPr>
          <w:rFonts w:ascii="Times New Roman" w:eastAsia="Times New Roman" w:hAnsi="Times New Roman" w:cs="Times New Roman"/>
          <w:b/>
          <w:sz w:val="24"/>
          <w:szCs w:val="24"/>
        </w:rPr>
        <w:t>Z A K L J U Č A K</w:t>
      </w:r>
    </w:p>
    <w:p w14:paraId="6E18AAB8" w14:textId="77777777" w:rsidR="009A7F93" w:rsidRPr="009A7F93" w:rsidRDefault="009A7F93" w:rsidP="009A7F93">
      <w:pPr>
        <w:spacing w:after="0" w:line="240" w:lineRule="auto"/>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o potrebi hortikulturnog uređivanja zelene površine</w:t>
      </w:r>
    </w:p>
    <w:p w14:paraId="435A3DBE" w14:textId="77777777" w:rsidR="009A7F93" w:rsidRPr="009A7F93" w:rsidRDefault="009A7F93" w:rsidP="009A7F93">
      <w:pPr>
        <w:tabs>
          <w:tab w:val="left" w:pos="1080"/>
        </w:tabs>
        <w:spacing w:after="0"/>
        <w:ind w:left="2520" w:right="-1" w:hanging="2520"/>
        <w:jc w:val="center"/>
        <w:rPr>
          <w:rFonts w:ascii="Times New Roman" w:eastAsia="Times New Roman" w:hAnsi="Times New Roman" w:cs="Times New Roman"/>
          <w:b/>
          <w:sz w:val="24"/>
          <w:szCs w:val="24"/>
          <w:lang w:val="pl-PL"/>
        </w:rPr>
      </w:pPr>
    </w:p>
    <w:p w14:paraId="77FF8740" w14:textId="77777777" w:rsidR="009A7F93" w:rsidRPr="009A7F93" w:rsidRDefault="009A7F93" w:rsidP="009A7F93">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20F48B4D" w14:textId="77777777" w:rsidR="009A7F93" w:rsidRPr="009A7F93" w:rsidRDefault="009A7F93" w:rsidP="00231E08">
      <w:pPr>
        <w:numPr>
          <w:ilvl w:val="0"/>
          <w:numId w:val="23"/>
        </w:numPr>
        <w:jc w:val="both"/>
        <w:rPr>
          <w:rFonts w:ascii="Times New Roman" w:eastAsia="Times New Roman" w:hAnsi="Times New Roman" w:cs="Times New Roman"/>
          <w:sz w:val="24"/>
          <w:szCs w:val="24"/>
        </w:rPr>
      </w:pPr>
      <w:r w:rsidRPr="009A7F93">
        <w:rPr>
          <w:rFonts w:ascii="Times New Roman" w:eastAsia="Times New Roman" w:hAnsi="Times New Roman" w:cs="Times New Roman"/>
          <w:sz w:val="24"/>
          <w:szCs w:val="24"/>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rPr>
        <w:t>Ferenščica</w:t>
      </w:r>
      <w:proofErr w:type="spellEnd"/>
      <w:r w:rsidRPr="009A7F93">
        <w:rPr>
          <w:rFonts w:ascii="Times New Roman" w:eastAsia="Times New Roman" w:hAnsi="Times New Roman" w:cs="Times New Roman"/>
          <w:sz w:val="24"/>
          <w:szCs w:val="24"/>
        </w:rPr>
        <w:t xml:space="preserve"> KLASA:024-08/23-003/308; URBR:251-13-11-11/003-23-9 donesen na 22. sjednici Vijeća te predlaže nadležnom gradskom uredu da</w:t>
      </w:r>
    </w:p>
    <w:p w14:paraId="6090D5EC" w14:textId="77777777" w:rsidR="009A7F93" w:rsidRPr="009A7F93" w:rsidRDefault="009A7F93" w:rsidP="00231E08">
      <w:pPr>
        <w:numPr>
          <w:ilvl w:val="0"/>
          <w:numId w:val="21"/>
        </w:numPr>
        <w:spacing w:after="80"/>
        <w:ind w:left="1701" w:hanging="357"/>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izvrši stručni očevid na zelenoj površini na k.č.br. 3704/1 k.o. Peščenica te donese stručno mišljenje i prijedlog hortikulturnog i sadržajnog uređivanja predmetne površine;</w:t>
      </w:r>
    </w:p>
    <w:p w14:paraId="2F6BAD7B" w14:textId="77777777" w:rsidR="009A7F93" w:rsidRPr="009A7F93" w:rsidRDefault="009A7F93" w:rsidP="00231E08">
      <w:pPr>
        <w:numPr>
          <w:ilvl w:val="0"/>
          <w:numId w:val="21"/>
        </w:numPr>
        <w:ind w:left="1701"/>
        <w:contextualSpacing/>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 xml:space="preserve">izvijesti Vijeće o učinjenom. </w:t>
      </w:r>
      <w:r w:rsidRPr="009A7F93">
        <w:rPr>
          <w:rFonts w:ascii="Times New Roman" w:eastAsia="Times New Roman" w:hAnsi="Times New Roman" w:cs="Times New Roman"/>
          <w:sz w:val="24"/>
          <w:szCs w:val="24"/>
        </w:rPr>
        <w:t xml:space="preserve"> </w:t>
      </w:r>
    </w:p>
    <w:p w14:paraId="50EB0CFE" w14:textId="77777777" w:rsidR="009A7F93" w:rsidRPr="009A7F93" w:rsidRDefault="009A7F93" w:rsidP="009A7F93">
      <w:pPr>
        <w:tabs>
          <w:tab w:val="left" w:pos="720"/>
        </w:tabs>
        <w:spacing w:after="0"/>
        <w:ind w:left="720"/>
        <w:contextualSpacing/>
        <w:jc w:val="both"/>
        <w:rPr>
          <w:rFonts w:ascii="Times New Roman" w:eastAsia="Times New Roman" w:hAnsi="Times New Roman" w:cs="Times New Roman"/>
          <w:sz w:val="24"/>
          <w:szCs w:val="24"/>
        </w:rPr>
      </w:pPr>
    </w:p>
    <w:p w14:paraId="645E46C9" w14:textId="77777777" w:rsidR="009A7F93" w:rsidRPr="009A7F93" w:rsidRDefault="009A7F93" w:rsidP="00231E08">
      <w:pPr>
        <w:numPr>
          <w:ilvl w:val="0"/>
          <w:numId w:val="23"/>
        </w:numPr>
        <w:tabs>
          <w:tab w:val="left" w:pos="720"/>
        </w:tabs>
        <w:suppressAutoHyphens/>
        <w:autoSpaceDN w:val="0"/>
        <w:spacing w:after="0"/>
        <w:contextualSpacing/>
        <w:jc w:val="both"/>
        <w:textAlignment w:val="baseline"/>
        <w:rPr>
          <w:rFonts w:ascii="Calibri" w:eastAsia="Calibri" w:hAnsi="Calibri" w:cs="Times New Roman"/>
        </w:rPr>
      </w:pPr>
      <w:r w:rsidRPr="009A7F93">
        <w:rPr>
          <w:rFonts w:ascii="Times New Roman" w:eastAsia="Times New Roman" w:hAnsi="Times New Roman" w:cs="Times New Roman"/>
          <w:sz w:val="24"/>
          <w:szCs w:val="24"/>
        </w:rPr>
        <w:t xml:space="preserve">Ovaj zaključak dostavit će se na nadležno postupanje </w:t>
      </w:r>
      <w:r w:rsidRPr="009A7F93">
        <w:rPr>
          <w:rFonts w:ascii="Times New Roman" w:eastAsia="Times New Roman" w:hAnsi="Times New Roman" w:cs="Times New Roman"/>
          <w:sz w:val="24"/>
          <w:szCs w:val="24"/>
          <w:lang w:eastAsia="hr-HR"/>
        </w:rPr>
        <w:t>Zagrebačkom holdingu d.o.o., Podružnici Zrinjevac.</w:t>
      </w:r>
    </w:p>
    <w:p w14:paraId="0FCE770C" w14:textId="77777777" w:rsidR="009A7F93" w:rsidRPr="009A7F93" w:rsidRDefault="009A7F93" w:rsidP="009A7F93">
      <w:pPr>
        <w:spacing w:after="0"/>
        <w:ind w:left="360"/>
        <w:rPr>
          <w:rFonts w:ascii="Times New Roman" w:eastAsia="Times New Roman" w:hAnsi="Times New Roman" w:cs="Times New Roman"/>
          <w:sz w:val="24"/>
          <w:szCs w:val="24"/>
        </w:rPr>
      </w:pPr>
    </w:p>
    <w:p w14:paraId="0CB1F39A" w14:textId="4548C9C5" w:rsidR="009A7F93" w:rsidRDefault="009A7F93" w:rsidP="00E70EBC">
      <w:pPr>
        <w:jc w:val="both"/>
        <w:rPr>
          <w:rFonts w:ascii="Times New Roman" w:hAnsi="Times New Roman" w:cs="Times New Roman"/>
          <w:sz w:val="24"/>
        </w:rPr>
      </w:pPr>
    </w:p>
    <w:p w14:paraId="0CC274B7" w14:textId="77777777" w:rsidR="009A7F93" w:rsidRPr="009A7F93" w:rsidRDefault="009A7F93" w:rsidP="009A7F93">
      <w:pPr>
        <w:spacing w:after="0"/>
        <w:jc w:val="center"/>
        <w:rPr>
          <w:rFonts w:ascii="Times New Roman" w:eastAsia="Times New Roman" w:hAnsi="Times New Roman" w:cs="Times New Roman"/>
          <w:b/>
          <w:sz w:val="24"/>
          <w:szCs w:val="24"/>
        </w:rPr>
      </w:pPr>
      <w:r w:rsidRPr="009A7F93">
        <w:rPr>
          <w:rFonts w:ascii="Times New Roman" w:eastAsia="Times New Roman" w:hAnsi="Times New Roman" w:cs="Times New Roman"/>
          <w:b/>
          <w:sz w:val="24"/>
          <w:szCs w:val="24"/>
        </w:rPr>
        <w:t>Z A K L J U Č A K</w:t>
      </w:r>
    </w:p>
    <w:p w14:paraId="1B0448E7" w14:textId="77777777" w:rsidR="009A7F93" w:rsidRPr="009A7F93" w:rsidRDefault="009A7F93" w:rsidP="009A7F93">
      <w:pPr>
        <w:spacing w:after="0" w:line="240" w:lineRule="auto"/>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lastRenderedPageBreak/>
        <w:t>o prijedlogu uvrštavanja u plan redovnog održavanja zelenih površina</w:t>
      </w:r>
    </w:p>
    <w:p w14:paraId="0E6D9725" w14:textId="77777777" w:rsidR="009A7F93" w:rsidRPr="009A7F93" w:rsidRDefault="009A7F93" w:rsidP="009A7F93">
      <w:pPr>
        <w:tabs>
          <w:tab w:val="left" w:pos="1080"/>
        </w:tabs>
        <w:spacing w:after="0"/>
        <w:ind w:left="2520" w:right="-1" w:hanging="2520"/>
        <w:jc w:val="center"/>
        <w:rPr>
          <w:rFonts w:ascii="Times New Roman" w:eastAsia="Times New Roman" w:hAnsi="Times New Roman" w:cs="Times New Roman"/>
          <w:b/>
          <w:sz w:val="24"/>
          <w:szCs w:val="24"/>
          <w:lang w:val="pl-PL"/>
        </w:rPr>
      </w:pPr>
    </w:p>
    <w:p w14:paraId="1D4C1606" w14:textId="77777777" w:rsidR="009A7F93" w:rsidRPr="009A7F93" w:rsidRDefault="009A7F93" w:rsidP="009A7F93">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0AF5A4C5" w14:textId="77777777" w:rsidR="009A7F93" w:rsidRPr="009A7F93" w:rsidRDefault="009A7F93" w:rsidP="00231E08">
      <w:pPr>
        <w:numPr>
          <w:ilvl w:val="0"/>
          <w:numId w:val="24"/>
        </w:numPr>
        <w:jc w:val="both"/>
        <w:rPr>
          <w:rFonts w:ascii="Times New Roman" w:eastAsia="Times New Roman" w:hAnsi="Times New Roman" w:cs="Times New Roman"/>
          <w:sz w:val="24"/>
          <w:szCs w:val="24"/>
        </w:rPr>
      </w:pPr>
      <w:r w:rsidRPr="009A7F93">
        <w:rPr>
          <w:rFonts w:ascii="Times New Roman" w:eastAsia="Times New Roman" w:hAnsi="Times New Roman" w:cs="Times New Roman"/>
          <w:sz w:val="24"/>
          <w:szCs w:val="24"/>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rPr>
        <w:t>Ferenščica</w:t>
      </w:r>
      <w:proofErr w:type="spellEnd"/>
      <w:r w:rsidRPr="009A7F93">
        <w:rPr>
          <w:rFonts w:ascii="Times New Roman" w:eastAsia="Times New Roman" w:hAnsi="Times New Roman" w:cs="Times New Roman"/>
          <w:sz w:val="24"/>
          <w:szCs w:val="24"/>
        </w:rPr>
        <w:t xml:space="preserve"> KLASA:024-08/23-003/308; URBR:251-13-11-11/003-23-9 donesen na 22. sjednici Vijeća te predlaže nadležnoj gradskoj službi da</w:t>
      </w:r>
    </w:p>
    <w:p w14:paraId="0CBEE313" w14:textId="77777777" w:rsidR="009A7F93" w:rsidRPr="009A7F93" w:rsidRDefault="009A7F93" w:rsidP="00231E08">
      <w:pPr>
        <w:numPr>
          <w:ilvl w:val="0"/>
          <w:numId w:val="21"/>
        </w:numPr>
        <w:spacing w:after="80"/>
        <w:ind w:left="1701" w:hanging="357"/>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zelenu površinu na k.č.br. 3704/1 k.o. Peščenica uvrsti u svoj plan redovnog održavanja zelenih površina;</w:t>
      </w:r>
    </w:p>
    <w:p w14:paraId="121A0AA6" w14:textId="77777777" w:rsidR="009A7F93" w:rsidRPr="009A7F93" w:rsidRDefault="009A7F93" w:rsidP="00231E08">
      <w:pPr>
        <w:numPr>
          <w:ilvl w:val="0"/>
          <w:numId w:val="21"/>
        </w:numPr>
        <w:ind w:left="1701"/>
        <w:contextualSpacing/>
        <w:jc w:val="both"/>
        <w:rPr>
          <w:rFonts w:ascii="Times New Roman" w:eastAsia="Times New Roman" w:hAnsi="Times New Roman" w:cs="Times New Roman"/>
          <w:sz w:val="24"/>
          <w:szCs w:val="24"/>
        </w:rPr>
      </w:pPr>
      <w:r w:rsidRPr="009A7F93">
        <w:rPr>
          <w:rFonts w:ascii="Times New Roman" w:eastAsia="Times New Roman" w:hAnsi="Times New Roman" w:cs="Times New Roman"/>
          <w:b/>
          <w:i/>
          <w:sz w:val="24"/>
          <w:szCs w:val="24"/>
        </w:rPr>
        <w:t xml:space="preserve">izvijesti Vijeće o učinjenom. </w:t>
      </w:r>
      <w:r w:rsidRPr="009A7F93">
        <w:rPr>
          <w:rFonts w:ascii="Times New Roman" w:eastAsia="Times New Roman" w:hAnsi="Times New Roman" w:cs="Times New Roman"/>
          <w:sz w:val="24"/>
          <w:szCs w:val="24"/>
        </w:rPr>
        <w:t xml:space="preserve"> </w:t>
      </w:r>
    </w:p>
    <w:p w14:paraId="0C17455E" w14:textId="77777777" w:rsidR="009A7F93" w:rsidRPr="009A7F93" w:rsidRDefault="009A7F93" w:rsidP="009A7F93">
      <w:pPr>
        <w:tabs>
          <w:tab w:val="left" w:pos="720"/>
        </w:tabs>
        <w:spacing w:after="0"/>
        <w:ind w:left="720"/>
        <w:contextualSpacing/>
        <w:jc w:val="both"/>
        <w:rPr>
          <w:rFonts w:ascii="Times New Roman" w:eastAsia="Times New Roman" w:hAnsi="Times New Roman" w:cs="Times New Roman"/>
          <w:sz w:val="24"/>
          <w:szCs w:val="24"/>
        </w:rPr>
      </w:pPr>
    </w:p>
    <w:p w14:paraId="73CCF06D" w14:textId="77777777" w:rsidR="009A7F93" w:rsidRPr="009A7F93" w:rsidRDefault="009A7F93" w:rsidP="00231E08">
      <w:pPr>
        <w:numPr>
          <w:ilvl w:val="0"/>
          <w:numId w:val="24"/>
        </w:numPr>
        <w:tabs>
          <w:tab w:val="left" w:pos="720"/>
        </w:tabs>
        <w:suppressAutoHyphens/>
        <w:autoSpaceDN w:val="0"/>
        <w:spacing w:after="0"/>
        <w:contextualSpacing/>
        <w:jc w:val="both"/>
        <w:textAlignment w:val="baseline"/>
        <w:rPr>
          <w:rFonts w:ascii="Calibri" w:eastAsia="Calibri" w:hAnsi="Calibri" w:cs="Times New Roman"/>
        </w:rPr>
      </w:pPr>
      <w:r w:rsidRPr="009A7F93">
        <w:rPr>
          <w:rFonts w:ascii="Times New Roman" w:eastAsia="Times New Roman" w:hAnsi="Times New Roman" w:cs="Times New Roman"/>
          <w:sz w:val="24"/>
          <w:szCs w:val="24"/>
        </w:rPr>
        <w:t xml:space="preserve">Ovaj zaključak dostavit će se na nadležno postupanje </w:t>
      </w:r>
      <w:r w:rsidRPr="009A7F93">
        <w:rPr>
          <w:rFonts w:ascii="Times New Roman" w:eastAsia="Times New Roman" w:hAnsi="Times New Roman" w:cs="Times New Roman"/>
          <w:sz w:val="24"/>
          <w:szCs w:val="24"/>
          <w:lang w:eastAsia="hr-HR"/>
        </w:rPr>
        <w:t>Zagrebačkom holdingu d.o.o., Podružnici Zrinjevac.</w:t>
      </w:r>
    </w:p>
    <w:p w14:paraId="1830782A" w14:textId="77777777" w:rsidR="009A7F93" w:rsidRPr="009A7F93" w:rsidRDefault="009A7F93" w:rsidP="009A7F93">
      <w:pPr>
        <w:spacing w:after="0"/>
        <w:ind w:left="360"/>
        <w:rPr>
          <w:rFonts w:ascii="Times New Roman" w:eastAsia="Times New Roman" w:hAnsi="Times New Roman" w:cs="Times New Roman"/>
          <w:sz w:val="24"/>
          <w:szCs w:val="24"/>
        </w:rPr>
      </w:pPr>
    </w:p>
    <w:p w14:paraId="147163E2" w14:textId="77777777" w:rsidR="009A7F93" w:rsidRPr="00E70EBC" w:rsidRDefault="009A7F93" w:rsidP="00E70EBC">
      <w:pPr>
        <w:jc w:val="both"/>
        <w:rPr>
          <w:rFonts w:ascii="Times New Roman" w:hAnsi="Times New Roman" w:cs="Times New Roman"/>
          <w:sz w:val="24"/>
        </w:rPr>
      </w:pPr>
    </w:p>
    <w:p w14:paraId="057E9358" w14:textId="31A46598" w:rsidR="00536BAA" w:rsidRDefault="00536BAA" w:rsidP="006D3EB5">
      <w:pPr>
        <w:jc w:val="both"/>
        <w:rPr>
          <w:rFonts w:ascii="Times New Roman" w:hAnsi="Times New Roman" w:cs="Times New Roman"/>
          <w:sz w:val="24"/>
        </w:rPr>
      </w:pPr>
    </w:p>
    <w:p w14:paraId="106BD130" w14:textId="77777777" w:rsidR="009A7F93" w:rsidRPr="009A7F93" w:rsidRDefault="009A7F93" w:rsidP="009A7F93">
      <w:pPr>
        <w:spacing w:after="60"/>
        <w:ind w:right="-57"/>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Z A K LJ U Č A K</w:t>
      </w:r>
    </w:p>
    <w:p w14:paraId="1344D36A" w14:textId="77777777" w:rsidR="009A7F93" w:rsidRPr="009A7F93" w:rsidRDefault="009A7F93" w:rsidP="009A7F93">
      <w:pPr>
        <w:spacing w:after="0"/>
        <w:jc w:val="center"/>
        <w:rPr>
          <w:rFonts w:ascii="Times New Roman" w:eastAsia="Times New Roman" w:hAnsi="Times New Roman" w:cs="Times New Roman"/>
          <w:b/>
          <w:sz w:val="24"/>
          <w:szCs w:val="24"/>
          <w:lang w:eastAsia="hr-HR"/>
        </w:rPr>
      </w:pPr>
      <w:r w:rsidRPr="009A7F93">
        <w:rPr>
          <w:rFonts w:ascii="Times New Roman" w:eastAsia="Times New Roman" w:hAnsi="Times New Roman" w:cs="Times New Roman"/>
          <w:b/>
          <w:sz w:val="24"/>
          <w:szCs w:val="24"/>
          <w:lang w:eastAsia="hr-HR"/>
        </w:rPr>
        <w:t xml:space="preserve">o prijedlogu sadnje zelene ograde – živice uz nogostup </w:t>
      </w:r>
    </w:p>
    <w:p w14:paraId="526F4D18" w14:textId="77777777" w:rsidR="009A7F93" w:rsidRPr="009A7F93" w:rsidRDefault="009A7F93" w:rsidP="009A7F93">
      <w:pPr>
        <w:spacing w:after="0"/>
        <w:rPr>
          <w:rFonts w:ascii="Times New Roman" w:eastAsia="Times New Roman" w:hAnsi="Times New Roman" w:cs="Times New Roman"/>
          <w:b/>
          <w:sz w:val="24"/>
          <w:szCs w:val="24"/>
          <w:lang w:eastAsia="hr-HR"/>
        </w:rPr>
      </w:pPr>
    </w:p>
    <w:p w14:paraId="12ED656B" w14:textId="77777777" w:rsidR="009A7F93" w:rsidRPr="009A7F93" w:rsidRDefault="009A7F93" w:rsidP="00231E08">
      <w:pPr>
        <w:numPr>
          <w:ilvl w:val="0"/>
          <w:numId w:val="25"/>
        </w:numPr>
        <w:spacing w:after="80" w:line="256" w:lineRule="auto"/>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9A7F93">
        <w:rPr>
          <w:rFonts w:ascii="Times New Roman" w:eastAsia="Times New Roman" w:hAnsi="Times New Roman" w:cs="Times New Roman"/>
          <w:sz w:val="24"/>
          <w:szCs w:val="24"/>
          <w:lang w:eastAsia="hr-HR"/>
        </w:rPr>
        <w:t>Ferenščica</w:t>
      </w:r>
      <w:proofErr w:type="spellEnd"/>
      <w:r w:rsidRPr="009A7F93">
        <w:rPr>
          <w:rFonts w:ascii="Times New Roman" w:eastAsia="Times New Roman" w:hAnsi="Times New Roman" w:cs="Times New Roman"/>
          <w:sz w:val="24"/>
          <w:szCs w:val="24"/>
          <w:lang w:eastAsia="hr-HR"/>
        </w:rPr>
        <w:t xml:space="preserve"> KL.:024-08/23-003/750; URBROJ:251-13-11-11/003-23-4 donesen na 24. sjednici te predlaže nadležnom gradskom uredu da </w:t>
      </w:r>
    </w:p>
    <w:p w14:paraId="3858693A" w14:textId="77777777" w:rsidR="009A7F93" w:rsidRPr="009A7F93" w:rsidRDefault="009A7F93" w:rsidP="00231E08">
      <w:pPr>
        <w:numPr>
          <w:ilvl w:val="0"/>
          <w:numId w:val="15"/>
        </w:numPr>
        <w:spacing w:after="120" w:line="256" w:lineRule="auto"/>
        <w:ind w:left="1701" w:hanging="357"/>
        <w:jc w:val="both"/>
        <w:rPr>
          <w:rFonts w:ascii="Times New Roman" w:eastAsia="Times New Roman" w:hAnsi="Times New Roman" w:cs="Times New Roman"/>
          <w:b/>
          <w:i/>
          <w:sz w:val="24"/>
          <w:szCs w:val="24"/>
          <w:lang w:eastAsia="hr-HR"/>
        </w:rPr>
      </w:pPr>
      <w:r w:rsidRPr="009A7F93">
        <w:rPr>
          <w:rFonts w:ascii="Times New Roman" w:eastAsia="Times New Roman" w:hAnsi="Times New Roman" w:cs="Times New Roman"/>
          <w:b/>
          <w:i/>
          <w:sz w:val="24"/>
          <w:szCs w:val="24"/>
          <w:lang w:eastAsia="hr-HR"/>
        </w:rPr>
        <w:t xml:space="preserve"> izvrši očevid i pokrene postupak za donošenje rješenja o sadnji zelene ograde – živice uz nogostup u Ulici Dobrovoljačke oružane skupine „Ban Jelačić“ na prilazu ulici II. </w:t>
      </w:r>
      <w:proofErr w:type="spellStart"/>
      <w:r w:rsidRPr="009A7F93">
        <w:rPr>
          <w:rFonts w:ascii="Times New Roman" w:eastAsia="Times New Roman" w:hAnsi="Times New Roman" w:cs="Times New Roman"/>
          <w:b/>
          <w:i/>
          <w:sz w:val="24"/>
          <w:szCs w:val="24"/>
          <w:lang w:eastAsia="hr-HR"/>
        </w:rPr>
        <w:t>Ferenščica</w:t>
      </w:r>
      <w:proofErr w:type="spellEnd"/>
      <w:r w:rsidRPr="009A7F93">
        <w:rPr>
          <w:rFonts w:ascii="Times New Roman" w:eastAsia="Times New Roman" w:hAnsi="Times New Roman" w:cs="Times New Roman"/>
          <w:b/>
          <w:i/>
          <w:sz w:val="24"/>
          <w:szCs w:val="24"/>
          <w:lang w:eastAsia="hr-HR"/>
        </w:rPr>
        <w:t xml:space="preserve"> I. odvojak;</w:t>
      </w:r>
    </w:p>
    <w:p w14:paraId="32C9A81E" w14:textId="77777777" w:rsidR="009A7F93" w:rsidRPr="009A7F93" w:rsidRDefault="009A7F93" w:rsidP="00231E08">
      <w:pPr>
        <w:numPr>
          <w:ilvl w:val="0"/>
          <w:numId w:val="15"/>
        </w:numPr>
        <w:spacing w:after="0" w:line="256" w:lineRule="auto"/>
        <w:ind w:left="1701"/>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b/>
          <w:i/>
          <w:sz w:val="24"/>
          <w:szCs w:val="24"/>
          <w:lang w:eastAsia="hr-HR"/>
        </w:rPr>
        <w:t>izvijesti Vijeće o učinjenome.</w:t>
      </w:r>
    </w:p>
    <w:p w14:paraId="7D435CC3" w14:textId="77777777" w:rsidR="009A7F93" w:rsidRPr="009A7F93" w:rsidRDefault="009A7F93" w:rsidP="009A7F93">
      <w:pPr>
        <w:spacing w:after="0"/>
        <w:jc w:val="both"/>
        <w:rPr>
          <w:rFonts w:ascii="Times New Roman" w:eastAsia="Times New Roman" w:hAnsi="Times New Roman" w:cs="Times New Roman"/>
          <w:sz w:val="24"/>
          <w:szCs w:val="24"/>
          <w:lang w:eastAsia="hr-HR"/>
        </w:rPr>
      </w:pPr>
    </w:p>
    <w:p w14:paraId="1C4AAB30" w14:textId="77777777" w:rsidR="009A7F93" w:rsidRPr="009A7F93" w:rsidRDefault="009A7F93" w:rsidP="00231E08">
      <w:pPr>
        <w:numPr>
          <w:ilvl w:val="0"/>
          <w:numId w:val="25"/>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9A7F93">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0ADA391C" w14:textId="3D5C2755" w:rsidR="009A7F93" w:rsidRDefault="009A7F93" w:rsidP="006D3EB5">
      <w:pPr>
        <w:jc w:val="both"/>
        <w:rPr>
          <w:rFonts w:ascii="Times New Roman" w:hAnsi="Times New Roman" w:cs="Times New Roman"/>
          <w:sz w:val="24"/>
        </w:rPr>
      </w:pPr>
    </w:p>
    <w:p w14:paraId="69A8F5D0" w14:textId="77777777" w:rsidR="00431542" w:rsidRPr="00431542" w:rsidRDefault="00431542" w:rsidP="00431542">
      <w:pPr>
        <w:spacing w:after="60"/>
        <w:ind w:right="-57"/>
        <w:jc w:val="center"/>
        <w:rPr>
          <w:rFonts w:ascii="Times New Roman" w:eastAsia="Times New Roman" w:hAnsi="Times New Roman" w:cs="Times New Roman"/>
          <w:b/>
          <w:sz w:val="24"/>
          <w:szCs w:val="24"/>
          <w:lang w:eastAsia="hr-HR"/>
        </w:rPr>
      </w:pPr>
      <w:r w:rsidRPr="00431542">
        <w:rPr>
          <w:rFonts w:ascii="Times New Roman" w:eastAsia="Times New Roman" w:hAnsi="Times New Roman" w:cs="Times New Roman"/>
          <w:b/>
          <w:sz w:val="24"/>
          <w:szCs w:val="24"/>
          <w:lang w:eastAsia="hr-HR"/>
        </w:rPr>
        <w:t>Z A K LJ U Č A K</w:t>
      </w:r>
    </w:p>
    <w:p w14:paraId="11EB237A" w14:textId="77777777" w:rsidR="00431542" w:rsidRPr="00431542" w:rsidRDefault="00431542" w:rsidP="00431542">
      <w:pPr>
        <w:spacing w:after="0"/>
        <w:jc w:val="center"/>
        <w:rPr>
          <w:rFonts w:ascii="Times New Roman" w:eastAsia="Times New Roman" w:hAnsi="Times New Roman" w:cs="Times New Roman"/>
          <w:b/>
          <w:sz w:val="24"/>
          <w:szCs w:val="24"/>
          <w:lang w:eastAsia="hr-HR"/>
        </w:rPr>
      </w:pPr>
      <w:r w:rsidRPr="00431542">
        <w:rPr>
          <w:rFonts w:ascii="Times New Roman" w:eastAsia="Times New Roman" w:hAnsi="Times New Roman" w:cs="Times New Roman"/>
          <w:b/>
          <w:sz w:val="24"/>
          <w:szCs w:val="24"/>
          <w:lang w:eastAsia="hr-HR"/>
        </w:rPr>
        <w:t xml:space="preserve">o rješavanju prometne problematike na području </w:t>
      </w:r>
    </w:p>
    <w:p w14:paraId="04BCBCEA" w14:textId="77777777" w:rsidR="00431542" w:rsidRPr="00431542" w:rsidRDefault="00431542" w:rsidP="00431542">
      <w:pPr>
        <w:spacing w:after="0"/>
        <w:jc w:val="center"/>
        <w:rPr>
          <w:rFonts w:ascii="Times New Roman" w:eastAsia="Times New Roman" w:hAnsi="Times New Roman" w:cs="Times New Roman"/>
          <w:b/>
          <w:sz w:val="24"/>
          <w:szCs w:val="24"/>
          <w:lang w:eastAsia="hr-HR"/>
        </w:rPr>
      </w:pPr>
      <w:r w:rsidRPr="00431542">
        <w:rPr>
          <w:rFonts w:ascii="Times New Roman" w:eastAsia="Times New Roman" w:hAnsi="Times New Roman" w:cs="Times New Roman"/>
          <w:b/>
          <w:sz w:val="24"/>
          <w:szCs w:val="24"/>
          <w:lang w:eastAsia="hr-HR"/>
        </w:rPr>
        <w:t>MO Kozari Putevi</w:t>
      </w:r>
    </w:p>
    <w:p w14:paraId="57A81C52" w14:textId="77777777" w:rsidR="00431542" w:rsidRPr="00431542" w:rsidRDefault="00431542" w:rsidP="00431542">
      <w:pPr>
        <w:spacing w:after="0"/>
        <w:rPr>
          <w:rFonts w:ascii="Times New Roman" w:eastAsia="Times New Roman" w:hAnsi="Times New Roman" w:cs="Times New Roman"/>
          <w:b/>
          <w:sz w:val="24"/>
          <w:szCs w:val="24"/>
          <w:lang w:eastAsia="hr-HR"/>
        </w:rPr>
      </w:pPr>
    </w:p>
    <w:p w14:paraId="67536248" w14:textId="77777777" w:rsidR="00431542" w:rsidRPr="00431542" w:rsidRDefault="00431542" w:rsidP="00431542">
      <w:pPr>
        <w:spacing w:after="0"/>
        <w:rPr>
          <w:rFonts w:ascii="Times New Roman" w:eastAsia="Times New Roman" w:hAnsi="Times New Roman" w:cs="Times New Roman"/>
          <w:b/>
          <w:sz w:val="24"/>
          <w:szCs w:val="24"/>
          <w:lang w:eastAsia="hr-HR"/>
        </w:rPr>
      </w:pPr>
    </w:p>
    <w:p w14:paraId="04EE64F6" w14:textId="77777777" w:rsidR="00431542" w:rsidRPr="00431542" w:rsidRDefault="00431542" w:rsidP="00231E08">
      <w:pPr>
        <w:numPr>
          <w:ilvl w:val="0"/>
          <w:numId w:val="26"/>
        </w:numPr>
        <w:spacing w:after="80" w:line="256" w:lineRule="auto"/>
        <w:jc w:val="both"/>
        <w:rPr>
          <w:rFonts w:ascii="Times New Roman" w:eastAsia="Times New Roman" w:hAnsi="Times New Roman" w:cs="Times New Roman"/>
          <w:b/>
          <w:i/>
          <w:sz w:val="24"/>
          <w:szCs w:val="24"/>
          <w:lang w:eastAsia="hr-HR"/>
        </w:rPr>
      </w:pPr>
      <w:r w:rsidRPr="00431542">
        <w:rPr>
          <w:rFonts w:ascii="Times New Roman" w:eastAsia="Times New Roman" w:hAnsi="Times New Roman" w:cs="Times New Roman"/>
          <w:sz w:val="24"/>
          <w:szCs w:val="24"/>
          <w:lang w:eastAsia="hr-HR"/>
        </w:rPr>
        <w:t xml:space="preserve">Vijeće Gradske četvrti Peščenica-Žitnjak razmotrilo je i podržava Zaključak  Vijeća Mjesnog odbora Kozari Putevi KL.:024-08/23-003/678; URBROJ:251-13-11-11/003-23-4 donesen na 22. sjednici povodom peticije građana MO Kozari Putevi te predlaže nadležnom gradskom uredu da </w:t>
      </w:r>
    </w:p>
    <w:p w14:paraId="48A3EE0F" w14:textId="77777777" w:rsidR="00431542" w:rsidRPr="00431542" w:rsidRDefault="00431542" w:rsidP="00231E08">
      <w:pPr>
        <w:numPr>
          <w:ilvl w:val="0"/>
          <w:numId w:val="15"/>
        </w:numPr>
        <w:spacing w:after="0" w:line="256" w:lineRule="auto"/>
        <w:ind w:left="1418"/>
        <w:jc w:val="both"/>
        <w:rPr>
          <w:rFonts w:ascii="Times New Roman" w:eastAsia="Times New Roman" w:hAnsi="Times New Roman" w:cs="Times New Roman"/>
          <w:sz w:val="24"/>
          <w:szCs w:val="24"/>
          <w:lang w:eastAsia="hr-HR"/>
        </w:rPr>
      </w:pPr>
      <w:r w:rsidRPr="00431542">
        <w:rPr>
          <w:rFonts w:ascii="Times New Roman" w:eastAsia="Times New Roman" w:hAnsi="Times New Roman" w:cs="Times New Roman"/>
          <w:b/>
          <w:i/>
          <w:sz w:val="24"/>
          <w:szCs w:val="24"/>
          <w:lang w:eastAsia="hr-HR"/>
        </w:rPr>
        <w:t xml:space="preserve"> izvrši očevid i pokrene postupak za donošenje rješenja o postavi odgovarajuće prometne signalizacije na potezu I. Kozari put – Kanalski put – spoj s Ulicom </w:t>
      </w:r>
      <w:r w:rsidRPr="00431542">
        <w:rPr>
          <w:rFonts w:ascii="Times New Roman" w:eastAsia="Times New Roman" w:hAnsi="Times New Roman" w:cs="Times New Roman"/>
          <w:b/>
          <w:i/>
          <w:sz w:val="24"/>
          <w:szCs w:val="24"/>
          <w:lang w:eastAsia="hr-HR"/>
        </w:rPr>
        <w:lastRenderedPageBreak/>
        <w:t>Gordana Lederera, prema OŠ dr.  Vinka Žganca, radi zaštite školske djece u prometu</w:t>
      </w:r>
    </w:p>
    <w:p w14:paraId="53F0943C" w14:textId="77777777" w:rsidR="00431542" w:rsidRPr="00431542" w:rsidRDefault="00431542" w:rsidP="00431542">
      <w:pPr>
        <w:spacing w:after="0"/>
        <w:ind w:left="1418"/>
        <w:jc w:val="both"/>
        <w:rPr>
          <w:rFonts w:ascii="Times New Roman" w:eastAsia="Times New Roman" w:hAnsi="Times New Roman" w:cs="Times New Roman"/>
          <w:sz w:val="24"/>
          <w:szCs w:val="24"/>
          <w:lang w:eastAsia="hr-HR"/>
        </w:rPr>
      </w:pPr>
    </w:p>
    <w:p w14:paraId="4F739305" w14:textId="77777777" w:rsidR="00431542" w:rsidRPr="00431542" w:rsidRDefault="00431542" w:rsidP="00231E08">
      <w:pPr>
        <w:numPr>
          <w:ilvl w:val="0"/>
          <w:numId w:val="15"/>
        </w:numPr>
        <w:spacing w:after="0" w:line="256" w:lineRule="auto"/>
        <w:ind w:left="1418"/>
        <w:jc w:val="both"/>
        <w:rPr>
          <w:rFonts w:ascii="Times New Roman" w:eastAsia="Times New Roman" w:hAnsi="Times New Roman" w:cs="Times New Roman"/>
          <w:sz w:val="24"/>
          <w:szCs w:val="24"/>
          <w:lang w:eastAsia="hr-HR"/>
        </w:rPr>
      </w:pPr>
      <w:r w:rsidRPr="00431542">
        <w:rPr>
          <w:rFonts w:ascii="Times New Roman" w:eastAsia="Times New Roman" w:hAnsi="Times New Roman" w:cs="Times New Roman"/>
          <w:b/>
          <w:i/>
          <w:sz w:val="24"/>
          <w:szCs w:val="24"/>
          <w:lang w:eastAsia="hr-HR"/>
        </w:rPr>
        <w:t>izvijesti Vijeće o učinjenome.</w:t>
      </w:r>
    </w:p>
    <w:p w14:paraId="1FDBFCC3" w14:textId="77777777" w:rsidR="00431542" w:rsidRPr="00431542" w:rsidRDefault="00431542" w:rsidP="00431542">
      <w:pPr>
        <w:spacing w:after="0"/>
        <w:jc w:val="both"/>
        <w:rPr>
          <w:rFonts w:ascii="Times New Roman" w:eastAsia="Times New Roman" w:hAnsi="Times New Roman" w:cs="Times New Roman"/>
          <w:sz w:val="24"/>
          <w:szCs w:val="24"/>
          <w:lang w:eastAsia="hr-HR"/>
        </w:rPr>
      </w:pPr>
    </w:p>
    <w:p w14:paraId="557C856D" w14:textId="77777777" w:rsidR="00431542" w:rsidRPr="00431542" w:rsidRDefault="00431542" w:rsidP="00231E08">
      <w:pPr>
        <w:numPr>
          <w:ilvl w:val="0"/>
          <w:numId w:val="26"/>
        </w:numPr>
        <w:tabs>
          <w:tab w:val="left" w:pos="1418"/>
        </w:tabs>
        <w:spacing w:after="80" w:line="256" w:lineRule="auto"/>
        <w:ind w:left="714" w:hanging="357"/>
        <w:jc w:val="both"/>
        <w:rPr>
          <w:rFonts w:ascii="Times New Roman" w:eastAsia="Times New Roman" w:hAnsi="Times New Roman" w:cs="Times New Roman"/>
          <w:sz w:val="24"/>
          <w:szCs w:val="24"/>
          <w:lang w:eastAsia="hr-HR"/>
        </w:rPr>
      </w:pPr>
      <w:r w:rsidRPr="00431542">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49347C0C" w14:textId="77777777" w:rsidR="00431542" w:rsidRPr="00431542" w:rsidRDefault="00431542" w:rsidP="00431542">
      <w:pPr>
        <w:spacing w:after="0"/>
        <w:jc w:val="center"/>
        <w:rPr>
          <w:rFonts w:ascii="Times New Roman" w:eastAsia="Times New Roman" w:hAnsi="Times New Roman" w:cs="Times New Roman"/>
          <w:b/>
          <w:sz w:val="24"/>
          <w:szCs w:val="24"/>
        </w:rPr>
      </w:pPr>
      <w:r w:rsidRPr="00431542">
        <w:rPr>
          <w:rFonts w:ascii="Times New Roman" w:eastAsia="Times New Roman" w:hAnsi="Times New Roman" w:cs="Times New Roman"/>
          <w:b/>
          <w:sz w:val="24"/>
          <w:szCs w:val="24"/>
        </w:rPr>
        <w:t>Z A K L J U Č A K</w:t>
      </w:r>
    </w:p>
    <w:p w14:paraId="7D87C5D4" w14:textId="77777777" w:rsidR="00431542" w:rsidRPr="00431542" w:rsidRDefault="00431542" w:rsidP="00431542">
      <w:pPr>
        <w:spacing w:after="0"/>
        <w:ind w:left="426" w:right="-1"/>
        <w:jc w:val="center"/>
        <w:rPr>
          <w:rFonts w:ascii="Times New Roman" w:eastAsia="Times New Roman" w:hAnsi="Times New Roman" w:cs="Times New Roman"/>
          <w:b/>
          <w:sz w:val="24"/>
          <w:szCs w:val="24"/>
          <w:lang w:val="pl-PL"/>
        </w:rPr>
      </w:pPr>
      <w:r w:rsidRPr="00431542">
        <w:rPr>
          <w:rFonts w:ascii="Times New Roman" w:eastAsia="Times New Roman" w:hAnsi="Times New Roman" w:cs="Times New Roman"/>
          <w:b/>
          <w:sz w:val="24"/>
          <w:szCs w:val="24"/>
          <w:lang w:val="pl-PL"/>
        </w:rPr>
        <w:t xml:space="preserve">o prijedlogu </w:t>
      </w:r>
      <w:bookmarkStart w:id="1" w:name="_Hlk129851635"/>
      <w:r w:rsidRPr="00431542">
        <w:rPr>
          <w:rFonts w:ascii="Times New Roman" w:eastAsia="Times New Roman" w:hAnsi="Times New Roman" w:cs="Times New Roman"/>
          <w:b/>
          <w:sz w:val="24"/>
          <w:szCs w:val="24"/>
          <w:lang w:val="pl-PL"/>
        </w:rPr>
        <w:t>postave uspornika prometa u Čerininoj ulici kod kbr. 1, 9 i 17</w:t>
      </w:r>
    </w:p>
    <w:bookmarkEnd w:id="1"/>
    <w:p w14:paraId="5CBD3E50" w14:textId="77777777" w:rsidR="00431542" w:rsidRPr="00431542" w:rsidRDefault="00431542" w:rsidP="00431542">
      <w:pPr>
        <w:tabs>
          <w:tab w:val="left" w:pos="1080"/>
        </w:tabs>
        <w:spacing w:after="0"/>
        <w:ind w:left="2520" w:right="-1" w:hanging="2520"/>
        <w:jc w:val="center"/>
        <w:rPr>
          <w:rFonts w:ascii="Times New Roman" w:eastAsia="Times New Roman" w:hAnsi="Times New Roman" w:cs="Times New Roman"/>
          <w:b/>
          <w:sz w:val="24"/>
          <w:szCs w:val="24"/>
          <w:lang w:val="pl-PL"/>
        </w:rPr>
      </w:pPr>
    </w:p>
    <w:p w14:paraId="630C7D45" w14:textId="77777777" w:rsidR="00431542" w:rsidRPr="00431542" w:rsidRDefault="00431542" w:rsidP="00431542">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712EA3B8" w14:textId="77777777" w:rsidR="00431542" w:rsidRPr="00431542" w:rsidRDefault="00431542" w:rsidP="00231E08">
      <w:pPr>
        <w:numPr>
          <w:ilvl w:val="0"/>
          <w:numId w:val="28"/>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sz w:val="24"/>
          <w:szCs w:val="24"/>
        </w:rPr>
        <w:t xml:space="preserve">Vijeće Gradske četvrti Peščenica-Žitnjak razmotrilo je i podržava Zaključak Vijeća Mjesnog odbora Peščenica, KLASA:024-08/23-003/710; URBR:251-13-11-11/003-23-4, donesen na 25. sjednici Vijeća te predlaže nadležnom gradskom uredu da </w:t>
      </w:r>
    </w:p>
    <w:p w14:paraId="254BBA03" w14:textId="77777777" w:rsidR="00431542" w:rsidRPr="00431542" w:rsidRDefault="00431542"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b/>
          <w:i/>
          <w:sz w:val="24"/>
          <w:szCs w:val="24"/>
        </w:rPr>
        <w:t xml:space="preserve">izvrši stručni očevid i pokrene postupak za izdavanje rješenja o postavi uspornika prometa u </w:t>
      </w:r>
      <w:proofErr w:type="spellStart"/>
      <w:r w:rsidRPr="00431542">
        <w:rPr>
          <w:rFonts w:ascii="Times New Roman" w:eastAsia="Times New Roman" w:hAnsi="Times New Roman" w:cs="Times New Roman"/>
          <w:b/>
          <w:i/>
          <w:sz w:val="24"/>
          <w:szCs w:val="24"/>
        </w:rPr>
        <w:t>Čerininoj</w:t>
      </w:r>
      <w:proofErr w:type="spellEnd"/>
      <w:r w:rsidRPr="00431542">
        <w:rPr>
          <w:rFonts w:ascii="Times New Roman" w:eastAsia="Times New Roman" w:hAnsi="Times New Roman" w:cs="Times New Roman"/>
          <w:b/>
          <w:i/>
          <w:sz w:val="24"/>
          <w:szCs w:val="24"/>
        </w:rPr>
        <w:t xml:space="preserve"> ulici kod kbr. 1, 9 i 17;</w:t>
      </w:r>
    </w:p>
    <w:p w14:paraId="652BDBC8" w14:textId="77777777" w:rsidR="00431542" w:rsidRPr="00431542" w:rsidRDefault="00431542"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b/>
          <w:i/>
          <w:sz w:val="24"/>
          <w:szCs w:val="24"/>
        </w:rPr>
        <w:t>izvijesti Vijeće o učinjenom.</w:t>
      </w:r>
    </w:p>
    <w:p w14:paraId="135DC624" w14:textId="0D7F1A7F" w:rsidR="009A7F93" w:rsidRPr="00431542" w:rsidRDefault="00431542" w:rsidP="00231E08">
      <w:pPr>
        <w:pStyle w:val="Odlomakpopisa"/>
        <w:numPr>
          <w:ilvl w:val="0"/>
          <w:numId w:val="28"/>
        </w:numPr>
        <w:jc w:val="both"/>
        <w:rPr>
          <w:rFonts w:ascii="Times New Roman" w:hAnsi="Times New Roman" w:cs="Times New Roman"/>
          <w:sz w:val="24"/>
        </w:rPr>
      </w:pPr>
      <w:r w:rsidRPr="00431542">
        <w:rPr>
          <w:rFonts w:ascii="Times New Roman" w:eastAsia="Times New Roman" w:hAnsi="Times New Roman" w:cs="Times New Roman"/>
          <w:sz w:val="24"/>
          <w:szCs w:val="24"/>
        </w:rPr>
        <w:t>Ovaj zaključak dostavit će se na postupanje Gradskom uredu za obnovu, izgradnju, prostorno uređenje, graditeljstvo, komunalne poslove i promet</w:t>
      </w:r>
    </w:p>
    <w:p w14:paraId="60282478" w14:textId="5ECE89AD" w:rsidR="00431542" w:rsidRDefault="00431542" w:rsidP="00431542">
      <w:pPr>
        <w:jc w:val="both"/>
        <w:rPr>
          <w:rFonts w:ascii="Times New Roman" w:hAnsi="Times New Roman" w:cs="Times New Roman"/>
          <w:sz w:val="24"/>
        </w:rPr>
      </w:pPr>
    </w:p>
    <w:p w14:paraId="3B5E3709" w14:textId="77777777" w:rsidR="00431542" w:rsidRPr="00431542" w:rsidRDefault="00431542" w:rsidP="00431542">
      <w:pPr>
        <w:spacing w:after="0"/>
        <w:jc w:val="center"/>
        <w:rPr>
          <w:rFonts w:ascii="Times New Roman" w:eastAsia="Times New Roman" w:hAnsi="Times New Roman" w:cs="Times New Roman"/>
          <w:b/>
          <w:sz w:val="24"/>
          <w:szCs w:val="24"/>
        </w:rPr>
      </w:pPr>
      <w:r w:rsidRPr="00431542">
        <w:rPr>
          <w:rFonts w:ascii="Times New Roman" w:eastAsia="Times New Roman" w:hAnsi="Times New Roman" w:cs="Times New Roman"/>
          <w:b/>
          <w:sz w:val="24"/>
          <w:szCs w:val="24"/>
        </w:rPr>
        <w:t>Z A K L J U Č A K</w:t>
      </w:r>
    </w:p>
    <w:p w14:paraId="28721BD4" w14:textId="77777777" w:rsidR="00431542" w:rsidRPr="00431542" w:rsidRDefault="00431542" w:rsidP="00431542">
      <w:pPr>
        <w:spacing w:after="0"/>
        <w:ind w:left="426" w:right="-1"/>
        <w:jc w:val="center"/>
        <w:rPr>
          <w:rFonts w:ascii="Times New Roman" w:eastAsia="Times New Roman" w:hAnsi="Times New Roman" w:cs="Times New Roman"/>
          <w:b/>
          <w:sz w:val="24"/>
          <w:szCs w:val="24"/>
          <w:lang w:val="pl-PL"/>
        </w:rPr>
      </w:pPr>
      <w:r w:rsidRPr="00431542">
        <w:rPr>
          <w:rFonts w:ascii="Times New Roman" w:eastAsia="Times New Roman" w:hAnsi="Times New Roman" w:cs="Times New Roman"/>
          <w:b/>
          <w:sz w:val="24"/>
          <w:szCs w:val="24"/>
          <w:lang w:val="pl-PL"/>
        </w:rPr>
        <w:t>o prijedlogu postave znaka zabrane za pse u dječjem parku u Čerininoj ulici</w:t>
      </w:r>
    </w:p>
    <w:p w14:paraId="3CA25966" w14:textId="77777777" w:rsidR="00431542" w:rsidRPr="00431542" w:rsidRDefault="00431542" w:rsidP="00431542">
      <w:pPr>
        <w:tabs>
          <w:tab w:val="left" w:pos="1080"/>
        </w:tabs>
        <w:spacing w:after="0"/>
        <w:ind w:left="2520" w:right="-1" w:hanging="2520"/>
        <w:jc w:val="center"/>
        <w:rPr>
          <w:rFonts w:ascii="Times New Roman" w:eastAsia="Times New Roman" w:hAnsi="Times New Roman" w:cs="Times New Roman"/>
          <w:b/>
          <w:sz w:val="24"/>
          <w:szCs w:val="24"/>
          <w:lang w:val="pl-PL"/>
        </w:rPr>
      </w:pPr>
    </w:p>
    <w:p w14:paraId="3B4C7F89" w14:textId="77777777" w:rsidR="00431542" w:rsidRPr="00431542" w:rsidRDefault="00431542" w:rsidP="00431542">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00C590AD" w14:textId="77777777" w:rsidR="00431542" w:rsidRPr="00431542" w:rsidRDefault="00431542" w:rsidP="00231E08">
      <w:pPr>
        <w:numPr>
          <w:ilvl w:val="0"/>
          <w:numId w:val="29"/>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sz w:val="24"/>
          <w:szCs w:val="24"/>
        </w:rPr>
        <w:t xml:space="preserve">Vijeće Gradske četvrti Peščenica-Žitnjak razmotrilo je i podržava Zaključak Vijeća Mjesnog odbora Peščenica, KLASA:024-08/23-003/710; URBR:251-13-11-11/003-23-5, donesen na 25. sjednici Vijeća te predlaže nadležnoj gradskoj službi da </w:t>
      </w:r>
    </w:p>
    <w:p w14:paraId="364BF186" w14:textId="77777777" w:rsidR="00431542" w:rsidRPr="00431542" w:rsidRDefault="00431542"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b/>
          <w:i/>
          <w:sz w:val="24"/>
          <w:szCs w:val="24"/>
        </w:rPr>
        <w:t xml:space="preserve">izvrši postavu znaka zabrane dovođenja pasa u dječji park </w:t>
      </w:r>
      <w:proofErr w:type="spellStart"/>
      <w:r w:rsidRPr="00431542">
        <w:rPr>
          <w:rFonts w:ascii="Times New Roman" w:eastAsia="Times New Roman" w:hAnsi="Times New Roman" w:cs="Times New Roman"/>
          <w:b/>
          <w:i/>
          <w:sz w:val="24"/>
          <w:szCs w:val="24"/>
        </w:rPr>
        <w:t>Čerininoj</w:t>
      </w:r>
      <w:proofErr w:type="spellEnd"/>
      <w:r w:rsidRPr="00431542">
        <w:rPr>
          <w:rFonts w:ascii="Times New Roman" w:eastAsia="Times New Roman" w:hAnsi="Times New Roman" w:cs="Times New Roman"/>
          <w:b/>
          <w:i/>
          <w:sz w:val="24"/>
          <w:szCs w:val="24"/>
        </w:rPr>
        <w:t xml:space="preserve"> ulici, po mogućnosti kod kbr. 7 i 15;</w:t>
      </w:r>
    </w:p>
    <w:p w14:paraId="1A7D6FC2" w14:textId="77777777" w:rsidR="00431542" w:rsidRPr="00431542" w:rsidRDefault="00431542"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431542">
        <w:rPr>
          <w:rFonts w:ascii="Times New Roman" w:eastAsia="Times New Roman" w:hAnsi="Times New Roman" w:cs="Times New Roman"/>
          <w:b/>
          <w:i/>
          <w:sz w:val="24"/>
          <w:szCs w:val="24"/>
        </w:rPr>
        <w:t>izvijesti Vijeće o učinjenom.</w:t>
      </w:r>
    </w:p>
    <w:p w14:paraId="59352EC1" w14:textId="77777777" w:rsidR="00431542" w:rsidRPr="00431542" w:rsidRDefault="00431542" w:rsidP="00231E08">
      <w:pPr>
        <w:numPr>
          <w:ilvl w:val="0"/>
          <w:numId w:val="29"/>
        </w:numPr>
        <w:tabs>
          <w:tab w:val="left" w:pos="720"/>
        </w:tabs>
        <w:suppressAutoHyphens/>
        <w:autoSpaceDN w:val="0"/>
        <w:ind w:left="714" w:hanging="357"/>
        <w:jc w:val="both"/>
        <w:textAlignment w:val="baseline"/>
        <w:rPr>
          <w:rFonts w:ascii="Calibri" w:eastAsia="Calibri" w:hAnsi="Calibri" w:cs="Times New Roman"/>
        </w:rPr>
      </w:pPr>
      <w:r w:rsidRPr="00431542">
        <w:rPr>
          <w:rFonts w:ascii="Times New Roman" w:eastAsia="Times New Roman" w:hAnsi="Times New Roman" w:cs="Times New Roman"/>
          <w:sz w:val="24"/>
          <w:szCs w:val="24"/>
        </w:rPr>
        <w:t xml:space="preserve">Ovaj zaključak dostavit će se na postupanje Zagrebačkom holdingu d.o.o., Podružnici Zrinjevac. </w:t>
      </w:r>
    </w:p>
    <w:p w14:paraId="3484A0D1" w14:textId="5090835F" w:rsidR="00431542" w:rsidRDefault="00431542" w:rsidP="00431542">
      <w:pPr>
        <w:jc w:val="both"/>
        <w:rPr>
          <w:rFonts w:ascii="Times New Roman" w:hAnsi="Times New Roman" w:cs="Times New Roman"/>
          <w:sz w:val="24"/>
        </w:rPr>
      </w:pPr>
    </w:p>
    <w:p w14:paraId="2C2358AE" w14:textId="77777777" w:rsidR="00683AD5" w:rsidRPr="00683AD5" w:rsidRDefault="00683AD5" w:rsidP="00683AD5">
      <w:pPr>
        <w:spacing w:after="0"/>
        <w:jc w:val="center"/>
        <w:rPr>
          <w:rFonts w:ascii="Times New Roman" w:eastAsia="Times New Roman" w:hAnsi="Times New Roman" w:cs="Times New Roman"/>
          <w:b/>
          <w:sz w:val="24"/>
          <w:szCs w:val="24"/>
        </w:rPr>
      </w:pPr>
      <w:r w:rsidRPr="00683AD5">
        <w:rPr>
          <w:rFonts w:ascii="Times New Roman" w:eastAsia="Times New Roman" w:hAnsi="Times New Roman" w:cs="Times New Roman"/>
          <w:b/>
          <w:sz w:val="24"/>
          <w:szCs w:val="24"/>
        </w:rPr>
        <w:t>Z A K L J U Č A K</w:t>
      </w:r>
    </w:p>
    <w:p w14:paraId="630DE725"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 xml:space="preserve">o prijedlogu za pojačanje javne rasvjete u ulici </w:t>
      </w:r>
    </w:p>
    <w:p w14:paraId="276971C6"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I. Petruševec V. odvojak kod kbr. 198</w:t>
      </w:r>
    </w:p>
    <w:p w14:paraId="133E9206" w14:textId="77777777" w:rsidR="00683AD5" w:rsidRPr="00683AD5" w:rsidRDefault="00683AD5" w:rsidP="00683AD5">
      <w:pPr>
        <w:tabs>
          <w:tab w:val="left" w:pos="1080"/>
        </w:tabs>
        <w:spacing w:after="0"/>
        <w:ind w:left="2520" w:right="-1" w:hanging="2520"/>
        <w:jc w:val="center"/>
        <w:rPr>
          <w:rFonts w:ascii="Times New Roman" w:eastAsia="Times New Roman" w:hAnsi="Times New Roman" w:cs="Times New Roman"/>
          <w:b/>
          <w:sz w:val="24"/>
          <w:szCs w:val="24"/>
          <w:lang w:val="pl-PL"/>
        </w:rPr>
      </w:pPr>
    </w:p>
    <w:p w14:paraId="6274A288" w14:textId="77777777" w:rsidR="00683AD5" w:rsidRPr="00683AD5" w:rsidRDefault="00683AD5" w:rsidP="00683AD5">
      <w:pPr>
        <w:spacing w:after="0"/>
        <w:jc w:val="center"/>
        <w:rPr>
          <w:rFonts w:ascii="Times New Roman" w:eastAsia="Times New Roman" w:hAnsi="Times New Roman" w:cs="Times New Roman"/>
          <w:sz w:val="24"/>
          <w:szCs w:val="24"/>
        </w:rPr>
      </w:pPr>
    </w:p>
    <w:p w14:paraId="2F8C17A5" w14:textId="77777777" w:rsidR="00683AD5" w:rsidRPr="00683AD5" w:rsidRDefault="00683AD5" w:rsidP="00231E08">
      <w:pPr>
        <w:numPr>
          <w:ilvl w:val="0"/>
          <w:numId w:val="30"/>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lastRenderedPageBreak/>
        <w:t xml:space="preserve">Vijeće Gradske četvrti Peščenica – Žitnjak razmotrilo je i smatra opravdanim prijedlog iz zaključka Vijeća Mjesnog odbora </w:t>
      </w:r>
      <w:proofErr w:type="spellStart"/>
      <w:r w:rsidRPr="00683AD5">
        <w:rPr>
          <w:rFonts w:ascii="Times New Roman" w:eastAsia="Times New Roman" w:hAnsi="Times New Roman" w:cs="Times New Roman"/>
          <w:sz w:val="24"/>
          <w:szCs w:val="24"/>
        </w:rPr>
        <w:t>Petruševec</w:t>
      </w:r>
      <w:proofErr w:type="spellEnd"/>
      <w:r w:rsidRPr="00683AD5">
        <w:rPr>
          <w:rFonts w:ascii="Times New Roman" w:eastAsia="Times New Roman" w:hAnsi="Times New Roman" w:cs="Times New Roman"/>
          <w:sz w:val="24"/>
          <w:szCs w:val="24"/>
        </w:rPr>
        <w:t>, KLASA:024-08/23-003/650; URBR:251-13-11-11/006-23-6, donesen na 23. sjednici Vijeća te predlaže nadležnom gradskom uredu da u cilju pojačanja rasvjete</w:t>
      </w:r>
    </w:p>
    <w:p w14:paraId="2C73DF6C" w14:textId="77777777" w:rsidR="00683AD5" w:rsidRPr="00683AD5" w:rsidRDefault="00683AD5" w:rsidP="00231E08">
      <w:pPr>
        <w:numPr>
          <w:ilvl w:val="0"/>
          <w:numId w:val="27"/>
        </w:numPr>
        <w:tabs>
          <w:tab w:val="left" w:pos="720"/>
        </w:tabs>
        <w:suppressAutoHyphens/>
        <w:autoSpaceDN w:val="0"/>
        <w:spacing w:after="80"/>
        <w:ind w:left="1560" w:hanging="357"/>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b/>
          <w:i/>
          <w:sz w:val="24"/>
          <w:szCs w:val="24"/>
        </w:rPr>
        <w:t xml:space="preserve">izvrši očevid i pokrene postupak za donošenje rješenja o postavi jednog stupa javne rasvjete u ulici I. </w:t>
      </w:r>
      <w:proofErr w:type="spellStart"/>
      <w:r w:rsidRPr="00683AD5">
        <w:rPr>
          <w:rFonts w:ascii="Times New Roman" w:eastAsia="Times New Roman" w:hAnsi="Times New Roman" w:cs="Times New Roman"/>
          <w:b/>
          <w:i/>
          <w:sz w:val="24"/>
          <w:szCs w:val="24"/>
        </w:rPr>
        <w:t>Petruševec</w:t>
      </w:r>
      <w:proofErr w:type="spellEnd"/>
      <w:r w:rsidRPr="00683AD5">
        <w:rPr>
          <w:rFonts w:ascii="Times New Roman" w:eastAsia="Times New Roman" w:hAnsi="Times New Roman" w:cs="Times New Roman"/>
          <w:b/>
          <w:i/>
          <w:sz w:val="24"/>
          <w:szCs w:val="24"/>
        </w:rPr>
        <w:t xml:space="preserve"> V. odvojak kod kbr. 198, </w:t>
      </w:r>
    </w:p>
    <w:p w14:paraId="744EFAD6" w14:textId="77777777" w:rsidR="00683AD5" w:rsidRPr="00683AD5" w:rsidRDefault="00683AD5"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b/>
          <w:i/>
          <w:sz w:val="24"/>
          <w:szCs w:val="24"/>
        </w:rPr>
      </w:pPr>
      <w:r w:rsidRPr="00683AD5">
        <w:rPr>
          <w:rFonts w:ascii="Times New Roman" w:eastAsia="Times New Roman" w:hAnsi="Times New Roman" w:cs="Times New Roman"/>
          <w:b/>
          <w:i/>
          <w:sz w:val="24"/>
          <w:szCs w:val="24"/>
        </w:rPr>
        <w:t>izvijesti Vijeće o učinjenom.</w:t>
      </w:r>
    </w:p>
    <w:p w14:paraId="14F9E452" w14:textId="77777777" w:rsidR="00683AD5" w:rsidRPr="00683AD5" w:rsidRDefault="00683AD5" w:rsidP="00231E08">
      <w:pPr>
        <w:numPr>
          <w:ilvl w:val="0"/>
          <w:numId w:val="30"/>
        </w:numPr>
        <w:tabs>
          <w:tab w:val="left" w:pos="720"/>
        </w:tabs>
        <w:suppressAutoHyphens/>
        <w:autoSpaceDN w:val="0"/>
        <w:ind w:left="714" w:hanging="357"/>
        <w:jc w:val="both"/>
        <w:textAlignment w:val="baseline"/>
        <w:rPr>
          <w:rFonts w:ascii="Calibri" w:eastAsia="Calibri" w:hAnsi="Calibri" w:cs="Times New Roman"/>
        </w:rPr>
      </w:pPr>
      <w:r w:rsidRPr="00683AD5">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530CAA47" w14:textId="42175057" w:rsidR="00431542" w:rsidRDefault="00431542" w:rsidP="00431542">
      <w:pPr>
        <w:jc w:val="both"/>
        <w:rPr>
          <w:rFonts w:ascii="Times New Roman" w:hAnsi="Times New Roman" w:cs="Times New Roman"/>
          <w:sz w:val="24"/>
        </w:rPr>
      </w:pPr>
    </w:p>
    <w:p w14:paraId="04339225" w14:textId="77777777" w:rsidR="00683AD5" w:rsidRPr="00683AD5" w:rsidRDefault="00683AD5" w:rsidP="00683AD5">
      <w:pPr>
        <w:spacing w:after="0"/>
        <w:ind w:right="-57"/>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LJ U Č A K</w:t>
      </w:r>
    </w:p>
    <w:p w14:paraId="497A4120"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 xml:space="preserve">o davanju mišljenja o prijedlogu za postavu zaštitnih stupića na nogostup u </w:t>
      </w:r>
    </w:p>
    <w:p w14:paraId="72213E7D"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Ulici grada Chicaga prema Savskom nasipu</w:t>
      </w:r>
    </w:p>
    <w:p w14:paraId="006747C3"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1538AB2E"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3A0BC50D" w14:textId="77777777" w:rsidR="00683AD5" w:rsidRPr="00683AD5" w:rsidRDefault="00683AD5" w:rsidP="00231E08">
      <w:pPr>
        <w:numPr>
          <w:ilvl w:val="0"/>
          <w:numId w:val="31"/>
        </w:numPr>
        <w:spacing w:after="120" w:line="256" w:lineRule="auto"/>
        <w:jc w:val="both"/>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Vijeće Gradske četvrti Peščenica-Žitnjak razmotrilo je Zaključak Vijeća Mjesnog odbora Savica Šanci KLASA:024-08/23-003/440; URBR:251-13-11-11/002-23-7 donesen na 23. sjednici te u postupku davanja mišljenja o prijedlogu stanara, podržava mišljenje Vijeća MO te</w:t>
      </w:r>
    </w:p>
    <w:p w14:paraId="7093548D" w14:textId="77777777" w:rsidR="00683AD5" w:rsidRPr="00683AD5" w:rsidRDefault="00683AD5" w:rsidP="00231E08">
      <w:pPr>
        <w:numPr>
          <w:ilvl w:val="0"/>
          <w:numId w:val="2"/>
        </w:numPr>
        <w:spacing w:after="120" w:line="256" w:lineRule="auto"/>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nije suglasno s prijedlogom za postavu zaštitnih stupića na nogostup u Ulici grada Chicaga prema Savskom nasipu.</w:t>
      </w:r>
    </w:p>
    <w:p w14:paraId="5F1F868E" w14:textId="77777777" w:rsidR="00683AD5" w:rsidRPr="00683AD5" w:rsidRDefault="00683AD5" w:rsidP="00683AD5">
      <w:pPr>
        <w:spacing w:after="0"/>
        <w:ind w:left="426"/>
        <w:rPr>
          <w:rFonts w:ascii="Times New Roman" w:eastAsia="Times New Roman" w:hAnsi="Times New Roman" w:cs="Times New Roman"/>
          <w:sz w:val="24"/>
          <w:szCs w:val="24"/>
          <w:lang w:eastAsia="hr-HR"/>
        </w:rPr>
      </w:pPr>
    </w:p>
    <w:p w14:paraId="5779CDA0" w14:textId="77777777" w:rsidR="00683AD5" w:rsidRPr="00683AD5" w:rsidRDefault="00683AD5" w:rsidP="00231E08">
      <w:pPr>
        <w:numPr>
          <w:ilvl w:val="0"/>
          <w:numId w:val="31"/>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sz w:val="24"/>
          <w:szCs w:val="24"/>
        </w:rPr>
        <w:t xml:space="preserve">Ovaj zaključak dostavit će se Vijeću Mjesnog odbora Savica Šanci koje će o istom obavijestiti predlagatelje. </w:t>
      </w:r>
    </w:p>
    <w:p w14:paraId="1371FA1E" w14:textId="794AEBEF" w:rsidR="00683AD5" w:rsidRDefault="00683AD5" w:rsidP="00431542">
      <w:pPr>
        <w:jc w:val="both"/>
        <w:rPr>
          <w:rFonts w:ascii="Times New Roman" w:hAnsi="Times New Roman" w:cs="Times New Roman"/>
          <w:sz w:val="24"/>
        </w:rPr>
      </w:pPr>
    </w:p>
    <w:p w14:paraId="05EC25BF" w14:textId="77777777" w:rsidR="00683AD5" w:rsidRPr="00683AD5" w:rsidRDefault="00683AD5" w:rsidP="00683AD5">
      <w:pPr>
        <w:spacing w:after="0"/>
        <w:rPr>
          <w:rFonts w:ascii="Times New Roman" w:eastAsia="Times New Roman" w:hAnsi="Times New Roman" w:cs="Times New Roman"/>
          <w:sz w:val="24"/>
          <w:szCs w:val="24"/>
        </w:rPr>
      </w:pPr>
    </w:p>
    <w:p w14:paraId="4F70B1F4" w14:textId="77777777" w:rsidR="00683AD5" w:rsidRPr="00683AD5" w:rsidRDefault="00683AD5" w:rsidP="00683AD5">
      <w:pPr>
        <w:spacing w:after="0"/>
        <w:jc w:val="center"/>
        <w:rPr>
          <w:rFonts w:ascii="Times New Roman" w:eastAsia="Times New Roman" w:hAnsi="Times New Roman" w:cs="Times New Roman"/>
          <w:b/>
          <w:sz w:val="24"/>
          <w:szCs w:val="24"/>
        </w:rPr>
      </w:pPr>
      <w:r w:rsidRPr="00683AD5">
        <w:rPr>
          <w:rFonts w:ascii="Times New Roman" w:eastAsia="Times New Roman" w:hAnsi="Times New Roman" w:cs="Times New Roman"/>
          <w:b/>
          <w:sz w:val="24"/>
          <w:szCs w:val="24"/>
        </w:rPr>
        <w:t>Z A K L J U Č A K</w:t>
      </w:r>
    </w:p>
    <w:p w14:paraId="3167C5DE"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 xml:space="preserve">o prijedlogu za pojačanu prometnu ophodnju područja </w:t>
      </w:r>
    </w:p>
    <w:p w14:paraId="751EA286"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kod Ulice grada Chicaga 2A i 2B</w:t>
      </w:r>
    </w:p>
    <w:p w14:paraId="334DD675" w14:textId="77777777" w:rsidR="00683AD5" w:rsidRPr="00683AD5" w:rsidRDefault="00683AD5" w:rsidP="00683AD5">
      <w:pPr>
        <w:tabs>
          <w:tab w:val="left" w:pos="1080"/>
        </w:tabs>
        <w:spacing w:after="0"/>
        <w:ind w:left="2520" w:right="-1" w:hanging="2520"/>
        <w:jc w:val="center"/>
        <w:rPr>
          <w:rFonts w:ascii="Times New Roman" w:eastAsia="Times New Roman" w:hAnsi="Times New Roman" w:cs="Times New Roman"/>
          <w:b/>
          <w:sz w:val="24"/>
          <w:szCs w:val="24"/>
          <w:lang w:val="pl-PL"/>
        </w:rPr>
      </w:pPr>
    </w:p>
    <w:p w14:paraId="4C291002" w14:textId="77777777" w:rsidR="00683AD5" w:rsidRPr="00683AD5" w:rsidRDefault="00683AD5" w:rsidP="00683AD5">
      <w:pPr>
        <w:spacing w:after="0"/>
        <w:jc w:val="center"/>
        <w:rPr>
          <w:rFonts w:ascii="Times New Roman" w:eastAsia="Times New Roman" w:hAnsi="Times New Roman" w:cs="Times New Roman"/>
          <w:sz w:val="24"/>
          <w:szCs w:val="24"/>
        </w:rPr>
      </w:pPr>
    </w:p>
    <w:p w14:paraId="5E57FDD5" w14:textId="77777777" w:rsidR="00683AD5" w:rsidRPr="00683AD5" w:rsidRDefault="00683AD5" w:rsidP="00231E08">
      <w:pPr>
        <w:numPr>
          <w:ilvl w:val="0"/>
          <w:numId w:val="32"/>
        </w:numPr>
        <w:tabs>
          <w:tab w:val="left" w:pos="720"/>
        </w:tabs>
        <w:suppressAutoHyphens/>
        <w:autoSpaceDN w:val="0"/>
        <w:spacing w:after="80"/>
        <w:jc w:val="both"/>
        <w:textAlignment w:val="baseline"/>
        <w:rPr>
          <w:rFonts w:ascii="Calibri" w:eastAsia="Calibri" w:hAnsi="Calibri" w:cs="Times New Roman"/>
        </w:rPr>
      </w:pPr>
      <w:r w:rsidRPr="00683AD5">
        <w:rPr>
          <w:rFonts w:ascii="Times New Roman" w:eastAsia="Times New Roman" w:hAnsi="Times New Roman" w:cs="Times New Roman"/>
          <w:sz w:val="24"/>
          <w:szCs w:val="24"/>
        </w:rPr>
        <w:t>Vijeće Gradske četvrti Peščenica – Žitnjak razmotrilo je i podržava Zaključak Vijeća Mjesnog odbora Savica Šanci, KLASA:024-08/23-003/440; URBR:251-13-11-11/002-23-6, donesen na 23. sjednici Vijeća te predlaže službama koja obavljaju nadzor prometa u kretanju i mirovanju da se</w:t>
      </w:r>
    </w:p>
    <w:p w14:paraId="70B1BDCD" w14:textId="77777777" w:rsidR="00683AD5" w:rsidRPr="00683AD5" w:rsidRDefault="00683AD5" w:rsidP="00231E08">
      <w:pPr>
        <w:numPr>
          <w:ilvl w:val="0"/>
          <w:numId w:val="3"/>
        </w:numPr>
        <w:suppressAutoHyphens/>
        <w:autoSpaceDN w:val="0"/>
        <w:ind w:left="1560" w:hanging="357"/>
        <w:jc w:val="both"/>
        <w:textAlignment w:val="baseline"/>
        <w:rPr>
          <w:rFonts w:ascii="Calibri" w:eastAsia="Calibri" w:hAnsi="Calibri" w:cs="Times New Roman"/>
          <w:b/>
          <w:i/>
        </w:rPr>
      </w:pPr>
      <w:r w:rsidRPr="00683AD5">
        <w:rPr>
          <w:rFonts w:ascii="Times New Roman" w:eastAsia="Times New Roman" w:hAnsi="Times New Roman" w:cs="Times New Roman"/>
          <w:b/>
          <w:i/>
          <w:sz w:val="24"/>
          <w:szCs w:val="24"/>
        </w:rPr>
        <w:t>pojača ophodnja prometnih redara u suradnji s prometnom policijom i pauk službom Zagreb parkinga u cilju onemogućavanja nepropisnog parkiranja automobila u Ulici grada Chicaga kod kbr. 2A i 2B.</w:t>
      </w:r>
    </w:p>
    <w:p w14:paraId="6DCB511D" w14:textId="77777777" w:rsidR="00683AD5" w:rsidRPr="00683AD5" w:rsidRDefault="00683AD5" w:rsidP="00231E08">
      <w:pPr>
        <w:numPr>
          <w:ilvl w:val="0"/>
          <w:numId w:val="32"/>
        </w:numPr>
        <w:spacing w:after="0"/>
        <w:contextualSpacing/>
        <w:jc w:val="both"/>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Ovaj zaključak dostavit će se na postupanje Odjelu prometnog redarstva, Drugom Područnom odsjeku. </w:t>
      </w:r>
    </w:p>
    <w:p w14:paraId="4A4A30C7" w14:textId="00BAC2D3" w:rsidR="00683AD5" w:rsidRDefault="00683AD5" w:rsidP="00431542">
      <w:pPr>
        <w:jc w:val="both"/>
        <w:rPr>
          <w:rFonts w:ascii="Times New Roman" w:hAnsi="Times New Roman" w:cs="Times New Roman"/>
          <w:sz w:val="24"/>
        </w:rPr>
      </w:pPr>
    </w:p>
    <w:p w14:paraId="4EF567C2" w14:textId="77777777" w:rsidR="00683AD5" w:rsidRPr="00683AD5" w:rsidRDefault="00683AD5" w:rsidP="00683AD5">
      <w:pPr>
        <w:spacing w:after="60"/>
        <w:ind w:right="-57"/>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LJ U Č A K</w:t>
      </w:r>
    </w:p>
    <w:p w14:paraId="379A6D0C"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 xml:space="preserve">o davanju mišljenja o prijedlogu za uklanjanje stabla smreke kod </w:t>
      </w:r>
    </w:p>
    <w:p w14:paraId="3A562A98"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 xml:space="preserve">kbr. 10 u </w:t>
      </w:r>
      <w:proofErr w:type="spellStart"/>
      <w:r w:rsidRPr="00683AD5">
        <w:rPr>
          <w:rFonts w:ascii="Times New Roman" w:eastAsia="Times New Roman" w:hAnsi="Times New Roman" w:cs="Times New Roman"/>
          <w:b/>
          <w:sz w:val="24"/>
          <w:szCs w:val="24"/>
          <w:lang w:eastAsia="hr-HR"/>
        </w:rPr>
        <w:t>Racinovoj</w:t>
      </w:r>
      <w:proofErr w:type="spellEnd"/>
      <w:r w:rsidRPr="00683AD5">
        <w:rPr>
          <w:rFonts w:ascii="Times New Roman" w:eastAsia="Times New Roman" w:hAnsi="Times New Roman" w:cs="Times New Roman"/>
          <w:b/>
          <w:sz w:val="24"/>
          <w:szCs w:val="24"/>
          <w:lang w:eastAsia="hr-HR"/>
        </w:rPr>
        <w:t xml:space="preserve"> ulici</w:t>
      </w:r>
    </w:p>
    <w:p w14:paraId="16ACDCC4"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009E12FD"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4B4B27D6" w14:textId="77777777" w:rsidR="00683AD5" w:rsidRPr="00683AD5" w:rsidRDefault="00683AD5" w:rsidP="00231E08">
      <w:pPr>
        <w:numPr>
          <w:ilvl w:val="0"/>
          <w:numId w:val="33"/>
        </w:numPr>
        <w:spacing w:after="120" w:line="256" w:lineRule="auto"/>
        <w:jc w:val="both"/>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Vijeće Gradske četvrti Peščenica-Žitnjak razmotrilo je i podržava Zaključak Vijeća Mjesnog odbora </w:t>
      </w:r>
      <w:proofErr w:type="spellStart"/>
      <w:r w:rsidRPr="00683AD5">
        <w:rPr>
          <w:rFonts w:ascii="Times New Roman" w:eastAsia="Times New Roman" w:hAnsi="Times New Roman" w:cs="Times New Roman"/>
          <w:sz w:val="24"/>
          <w:szCs w:val="24"/>
        </w:rPr>
        <w:t>Volovčica</w:t>
      </w:r>
      <w:proofErr w:type="spellEnd"/>
      <w:r w:rsidRPr="00683AD5">
        <w:rPr>
          <w:rFonts w:ascii="Times New Roman" w:eastAsia="Times New Roman" w:hAnsi="Times New Roman" w:cs="Times New Roman"/>
          <w:sz w:val="24"/>
          <w:szCs w:val="24"/>
        </w:rPr>
        <w:t xml:space="preserve"> KLASA:024-08/23-003/661; URBR:251-13-11-11/008-23-6 donesen na 24. sjednici te, nastavno na traženje Gradskog ureda za obnovu, izgradnju, prostorno uređenje, graditeljstvo, komunalne poslove i promet KL.:363-012/22-13/540; URBROJ:251-10-31-2/006-23-2 od 20.1.2023.,</w:t>
      </w:r>
    </w:p>
    <w:p w14:paraId="1D4411DD" w14:textId="77777777" w:rsidR="00683AD5" w:rsidRPr="00683AD5" w:rsidRDefault="00683AD5" w:rsidP="00231E08">
      <w:pPr>
        <w:numPr>
          <w:ilvl w:val="0"/>
          <w:numId w:val="2"/>
        </w:numPr>
        <w:spacing w:after="120" w:line="256" w:lineRule="auto"/>
        <w:ind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 xml:space="preserve">nije suglasno s prijedlogom za uklanjanje stabla smreke jugoistočno od ulaza u stambenu zgradu </w:t>
      </w:r>
      <w:proofErr w:type="spellStart"/>
      <w:r w:rsidRPr="00683AD5">
        <w:rPr>
          <w:rFonts w:ascii="Times New Roman" w:eastAsia="Times New Roman" w:hAnsi="Times New Roman" w:cs="Times New Roman"/>
          <w:b/>
          <w:i/>
          <w:sz w:val="24"/>
          <w:szCs w:val="24"/>
          <w:lang w:eastAsia="hr-HR"/>
        </w:rPr>
        <w:t>Racinova</w:t>
      </w:r>
      <w:proofErr w:type="spellEnd"/>
      <w:r w:rsidRPr="00683AD5">
        <w:rPr>
          <w:rFonts w:ascii="Times New Roman" w:eastAsia="Times New Roman" w:hAnsi="Times New Roman" w:cs="Times New Roman"/>
          <w:b/>
          <w:i/>
          <w:sz w:val="24"/>
          <w:szCs w:val="24"/>
          <w:lang w:eastAsia="hr-HR"/>
        </w:rPr>
        <w:t xml:space="preserve"> ulica kbr. 10.</w:t>
      </w:r>
    </w:p>
    <w:p w14:paraId="576E1769" w14:textId="77777777" w:rsidR="00683AD5" w:rsidRPr="00683AD5" w:rsidRDefault="00683AD5" w:rsidP="00683AD5">
      <w:pPr>
        <w:spacing w:after="0"/>
        <w:ind w:left="426"/>
        <w:rPr>
          <w:rFonts w:ascii="Times New Roman" w:eastAsia="Times New Roman" w:hAnsi="Times New Roman" w:cs="Times New Roman"/>
          <w:sz w:val="24"/>
          <w:szCs w:val="24"/>
          <w:lang w:eastAsia="hr-HR"/>
        </w:rPr>
      </w:pPr>
    </w:p>
    <w:p w14:paraId="358505F7" w14:textId="77777777" w:rsidR="00683AD5" w:rsidRPr="00683AD5" w:rsidRDefault="00683AD5" w:rsidP="00231E08">
      <w:pPr>
        <w:numPr>
          <w:ilvl w:val="0"/>
          <w:numId w:val="33"/>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17D0C5B0" w14:textId="4936894C" w:rsidR="00683AD5" w:rsidRDefault="00683AD5" w:rsidP="00431542">
      <w:pPr>
        <w:jc w:val="both"/>
        <w:rPr>
          <w:rFonts w:ascii="Times New Roman" w:hAnsi="Times New Roman" w:cs="Times New Roman"/>
          <w:sz w:val="24"/>
        </w:rPr>
      </w:pPr>
    </w:p>
    <w:p w14:paraId="0FF222AC" w14:textId="77777777" w:rsidR="00683AD5" w:rsidRPr="00683AD5" w:rsidRDefault="00683AD5" w:rsidP="00683AD5">
      <w:pPr>
        <w:spacing w:after="0"/>
        <w:ind w:right="-57"/>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LJ U Č A K</w:t>
      </w:r>
    </w:p>
    <w:p w14:paraId="5728EBB6"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 xml:space="preserve">o prijedlogu za zamjensku sadnju stabla u </w:t>
      </w:r>
      <w:proofErr w:type="spellStart"/>
      <w:r w:rsidRPr="00683AD5">
        <w:rPr>
          <w:rFonts w:ascii="Times New Roman" w:eastAsia="Times New Roman" w:hAnsi="Times New Roman" w:cs="Times New Roman"/>
          <w:b/>
          <w:sz w:val="24"/>
          <w:szCs w:val="24"/>
          <w:lang w:eastAsia="hr-HR"/>
        </w:rPr>
        <w:t>Racinovoj</w:t>
      </w:r>
      <w:proofErr w:type="spellEnd"/>
      <w:r w:rsidRPr="00683AD5">
        <w:rPr>
          <w:rFonts w:ascii="Times New Roman" w:eastAsia="Times New Roman" w:hAnsi="Times New Roman" w:cs="Times New Roman"/>
          <w:b/>
          <w:sz w:val="24"/>
          <w:szCs w:val="24"/>
          <w:lang w:eastAsia="hr-HR"/>
        </w:rPr>
        <w:t xml:space="preserve"> ulici kod kbr. 1 - 3</w:t>
      </w:r>
    </w:p>
    <w:p w14:paraId="57E78D0B"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691AB65C"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40D2DFAF" w14:textId="77777777" w:rsidR="00683AD5" w:rsidRPr="00683AD5" w:rsidRDefault="00683AD5" w:rsidP="00231E08">
      <w:pPr>
        <w:numPr>
          <w:ilvl w:val="0"/>
          <w:numId w:val="34"/>
        </w:numPr>
        <w:spacing w:after="120" w:line="256" w:lineRule="auto"/>
        <w:jc w:val="both"/>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Vijeće Gradske četvrti Peščenica-Žitnjak razmotrilo je i podržava prijedlog iz zaključka  Vijeća Mjesnog odbora </w:t>
      </w:r>
      <w:proofErr w:type="spellStart"/>
      <w:r w:rsidRPr="00683AD5">
        <w:rPr>
          <w:rFonts w:ascii="Times New Roman" w:eastAsia="Times New Roman" w:hAnsi="Times New Roman" w:cs="Times New Roman"/>
          <w:sz w:val="24"/>
          <w:szCs w:val="24"/>
        </w:rPr>
        <w:t>Volovčica</w:t>
      </w:r>
      <w:proofErr w:type="spellEnd"/>
      <w:r w:rsidRPr="00683AD5">
        <w:rPr>
          <w:rFonts w:ascii="Times New Roman" w:eastAsia="Times New Roman" w:hAnsi="Times New Roman" w:cs="Times New Roman"/>
          <w:sz w:val="24"/>
          <w:szCs w:val="24"/>
        </w:rPr>
        <w:t xml:space="preserve"> KLASA:024-08/23-003/661; URBR:251-13-11-11/008-23-7 donesen na 24. sjednici te predlaže nadležnom gradskom uredu da</w:t>
      </w:r>
    </w:p>
    <w:p w14:paraId="74DC0481" w14:textId="77777777" w:rsidR="00683AD5" w:rsidRPr="00683AD5" w:rsidRDefault="00683AD5" w:rsidP="00231E08">
      <w:pPr>
        <w:numPr>
          <w:ilvl w:val="0"/>
          <w:numId w:val="2"/>
        </w:numPr>
        <w:spacing w:after="120" w:line="256" w:lineRule="auto"/>
        <w:ind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 xml:space="preserve">izvrši očevid i pokrene postupak za izdavanje rješenja o zamjenskoj sadnji stabla uklonjenog od strane Podružnice Zrinjevac na lokaciji </w:t>
      </w:r>
      <w:proofErr w:type="spellStart"/>
      <w:r w:rsidRPr="00683AD5">
        <w:rPr>
          <w:rFonts w:ascii="Times New Roman" w:eastAsia="Times New Roman" w:hAnsi="Times New Roman" w:cs="Times New Roman"/>
          <w:b/>
          <w:i/>
          <w:sz w:val="24"/>
          <w:szCs w:val="24"/>
          <w:lang w:eastAsia="hr-HR"/>
        </w:rPr>
        <w:t>Racinova</w:t>
      </w:r>
      <w:proofErr w:type="spellEnd"/>
      <w:r w:rsidRPr="00683AD5">
        <w:rPr>
          <w:rFonts w:ascii="Times New Roman" w:eastAsia="Times New Roman" w:hAnsi="Times New Roman" w:cs="Times New Roman"/>
          <w:b/>
          <w:i/>
          <w:sz w:val="24"/>
          <w:szCs w:val="24"/>
          <w:lang w:eastAsia="hr-HR"/>
        </w:rPr>
        <w:t xml:space="preserve"> ulica kod kbr. 1 – 3;</w:t>
      </w:r>
    </w:p>
    <w:p w14:paraId="37A5B117" w14:textId="77777777" w:rsidR="00683AD5" w:rsidRPr="00683AD5" w:rsidRDefault="00683AD5" w:rsidP="00231E08">
      <w:pPr>
        <w:numPr>
          <w:ilvl w:val="0"/>
          <w:numId w:val="2"/>
        </w:numPr>
        <w:spacing w:after="120" w:line="256" w:lineRule="auto"/>
        <w:ind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izvijesti Vijeće o učinjenom.</w:t>
      </w:r>
    </w:p>
    <w:p w14:paraId="6A878C4E" w14:textId="77777777" w:rsidR="00683AD5" w:rsidRPr="00683AD5" w:rsidRDefault="00683AD5" w:rsidP="00683AD5">
      <w:pPr>
        <w:spacing w:after="0"/>
        <w:ind w:left="426"/>
        <w:rPr>
          <w:rFonts w:ascii="Times New Roman" w:eastAsia="Times New Roman" w:hAnsi="Times New Roman" w:cs="Times New Roman"/>
          <w:sz w:val="24"/>
          <w:szCs w:val="24"/>
          <w:lang w:eastAsia="hr-HR"/>
        </w:rPr>
      </w:pPr>
    </w:p>
    <w:p w14:paraId="6D1E7B14" w14:textId="77777777" w:rsidR="00683AD5" w:rsidRPr="00683AD5" w:rsidRDefault="00683AD5" w:rsidP="00231E08">
      <w:pPr>
        <w:numPr>
          <w:ilvl w:val="0"/>
          <w:numId w:val="34"/>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456499F0" w14:textId="77777777" w:rsidR="00683AD5" w:rsidRPr="00683AD5" w:rsidRDefault="00683AD5" w:rsidP="00683AD5">
      <w:pPr>
        <w:tabs>
          <w:tab w:val="left" w:pos="720"/>
        </w:tabs>
        <w:suppressAutoHyphens/>
        <w:autoSpaceDN w:val="0"/>
        <w:spacing w:after="0"/>
        <w:ind w:left="720"/>
        <w:contextualSpacing/>
        <w:jc w:val="both"/>
        <w:textAlignment w:val="baseline"/>
        <w:rPr>
          <w:rFonts w:ascii="Times New Roman" w:eastAsia="Times New Roman" w:hAnsi="Times New Roman" w:cs="Times New Roman"/>
          <w:sz w:val="24"/>
          <w:szCs w:val="24"/>
        </w:rPr>
      </w:pPr>
    </w:p>
    <w:p w14:paraId="5E70568F" w14:textId="77777777" w:rsidR="00683AD5" w:rsidRPr="00683AD5" w:rsidRDefault="00683AD5" w:rsidP="00683AD5">
      <w:pPr>
        <w:spacing w:after="0"/>
        <w:ind w:right="-57"/>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LJ U Č A K</w:t>
      </w:r>
    </w:p>
    <w:p w14:paraId="16B58C9C"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o prijedlogu za zamjensku sadnju stabala u Turopoljskoj ulici kod kbr. 4</w:t>
      </w:r>
    </w:p>
    <w:p w14:paraId="4DDFFC49"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24DE5E87"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01DD2B00" w14:textId="77777777" w:rsidR="00683AD5" w:rsidRPr="00683AD5" w:rsidRDefault="00683AD5" w:rsidP="00231E08">
      <w:pPr>
        <w:numPr>
          <w:ilvl w:val="0"/>
          <w:numId w:val="35"/>
        </w:numPr>
        <w:spacing w:after="120" w:line="256" w:lineRule="auto"/>
        <w:jc w:val="both"/>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Vijeće Gradske četvrti Peščenica-Žitnjak razmotrilo je i podržava prijedlog iz zaključka  Vijeća Mjesnog odbora </w:t>
      </w:r>
      <w:proofErr w:type="spellStart"/>
      <w:r w:rsidRPr="00683AD5">
        <w:rPr>
          <w:rFonts w:ascii="Times New Roman" w:eastAsia="Times New Roman" w:hAnsi="Times New Roman" w:cs="Times New Roman"/>
          <w:sz w:val="24"/>
          <w:szCs w:val="24"/>
        </w:rPr>
        <w:t>Volovčica</w:t>
      </w:r>
      <w:proofErr w:type="spellEnd"/>
      <w:r w:rsidRPr="00683AD5">
        <w:rPr>
          <w:rFonts w:ascii="Times New Roman" w:eastAsia="Times New Roman" w:hAnsi="Times New Roman" w:cs="Times New Roman"/>
          <w:sz w:val="24"/>
          <w:szCs w:val="24"/>
        </w:rPr>
        <w:t xml:space="preserve"> KLASA:024-08/23-003/661; URBR:251-13-11-11/008-23-9 donesen na 24. sjednici te predlaže nadležnom gradskom uredu da</w:t>
      </w:r>
    </w:p>
    <w:p w14:paraId="1CC75D31" w14:textId="77777777" w:rsidR="00683AD5" w:rsidRPr="00683AD5" w:rsidRDefault="00683AD5" w:rsidP="00231E08">
      <w:pPr>
        <w:numPr>
          <w:ilvl w:val="0"/>
          <w:numId w:val="2"/>
        </w:numPr>
        <w:spacing w:after="120" w:line="256" w:lineRule="auto"/>
        <w:ind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izvrši očevid i pokrene postupak za izdavanje rješenja o zamjenskoj sadnji dva stabla uklonjenih od strane Podružnice Zrinjevac na lokaciji Turopoljska ulica kod kbr. 4;</w:t>
      </w:r>
    </w:p>
    <w:p w14:paraId="274EF181" w14:textId="77777777" w:rsidR="00683AD5" w:rsidRPr="00683AD5" w:rsidRDefault="00683AD5" w:rsidP="00231E08">
      <w:pPr>
        <w:numPr>
          <w:ilvl w:val="0"/>
          <w:numId w:val="2"/>
        </w:numPr>
        <w:spacing w:after="120" w:line="256" w:lineRule="auto"/>
        <w:ind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lastRenderedPageBreak/>
        <w:t>izvijesti Vijeće o učinjenom.</w:t>
      </w:r>
    </w:p>
    <w:p w14:paraId="1A939E09" w14:textId="77777777" w:rsidR="00683AD5" w:rsidRPr="00683AD5" w:rsidRDefault="00683AD5" w:rsidP="00683AD5">
      <w:pPr>
        <w:spacing w:after="0"/>
        <w:ind w:left="426"/>
        <w:rPr>
          <w:rFonts w:ascii="Times New Roman" w:eastAsia="Times New Roman" w:hAnsi="Times New Roman" w:cs="Times New Roman"/>
          <w:sz w:val="24"/>
          <w:szCs w:val="24"/>
          <w:lang w:eastAsia="hr-HR"/>
        </w:rPr>
      </w:pPr>
    </w:p>
    <w:p w14:paraId="2C226D47" w14:textId="77777777" w:rsidR="00683AD5" w:rsidRPr="00683AD5" w:rsidRDefault="00683AD5" w:rsidP="00231E08">
      <w:pPr>
        <w:numPr>
          <w:ilvl w:val="0"/>
          <w:numId w:val="35"/>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3FC70480" w14:textId="77777777" w:rsidR="00683AD5" w:rsidRPr="00683AD5" w:rsidRDefault="00683AD5" w:rsidP="00683AD5">
      <w:pPr>
        <w:tabs>
          <w:tab w:val="left" w:pos="720"/>
        </w:tabs>
        <w:suppressAutoHyphens/>
        <w:autoSpaceDN w:val="0"/>
        <w:spacing w:after="0"/>
        <w:ind w:left="720"/>
        <w:contextualSpacing/>
        <w:jc w:val="both"/>
        <w:textAlignment w:val="baseline"/>
        <w:rPr>
          <w:rFonts w:ascii="Times New Roman" w:eastAsia="Times New Roman" w:hAnsi="Times New Roman" w:cs="Times New Roman"/>
          <w:sz w:val="24"/>
          <w:szCs w:val="24"/>
        </w:rPr>
      </w:pPr>
    </w:p>
    <w:p w14:paraId="2ED86ECF" w14:textId="77777777" w:rsidR="00683AD5" w:rsidRDefault="00683AD5" w:rsidP="00683AD5">
      <w:pPr>
        <w:spacing w:after="60"/>
        <w:jc w:val="center"/>
        <w:rPr>
          <w:rFonts w:ascii="Times New Roman" w:eastAsia="Times New Roman" w:hAnsi="Times New Roman" w:cs="Times New Roman"/>
          <w:b/>
          <w:sz w:val="24"/>
          <w:szCs w:val="24"/>
        </w:rPr>
      </w:pPr>
    </w:p>
    <w:p w14:paraId="68D329E5" w14:textId="2143531E" w:rsidR="00683AD5" w:rsidRPr="00683AD5" w:rsidRDefault="00683AD5" w:rsidP="00683AD5">
      <w:pPr>
        <w:spacing w:after="60"/>
        <w:jc w:val="center"/>
        <w:rPr>
          <w:rFonts w:ascii="Times New Roman" w:eastAsia="Times New Roman" w:hAnsi="Times New Roman" w:cs="Times New Roman"/>
          <w:b/>
          <w:sz w:val="24"/>
          <w:szCs w:val="24"/>
        </w:rPr>
      </w:pPr>
      <w:r w:rsidRPr="00683AD5">
        <w:rPr>
          <w:rFonts w:ascii="Times New Roman" w:eastAsia="Times New Roman" w:hAnsi="Times New Roman" w:cs="Times New Roman"/>
          <w:b/>
          <w:sz w:val="24"/>
          <w:szCs w:val="24"/>
        </w:rPr>
        <w:t>Z A K L J U Č A K</w:t>
      </w:r>
    </w:p>
    <w:p w14:paraId="07FB22C4"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 xml:space="preserve">o prijedlogu provođenja mjere pojačane deratizacije glodavaca </w:t>
      </w:r>
    </w:p>
    <w:p w14:paraId="4871743F"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na području MO Žitnjak</w:t>
      </w:r>
    </w:p>
    <w:p w14:paraId="438573D2" w14:textId="77777777" w:rsidR="00683AD5" w:rsidRPr="00683AD5" w:rsidRDefault="00683AD5" w:rsidP="00683AD5">
      <w:pPr>
        <w:tabs>
          <w:tab w:val="left" w:pos="1080"/>
        </w:tabs>
        <w:spacing w:after="0"/>
        <w:ind w:left="2520" w:right="-1" w:hanging="2520"/>
        <w:jc w:val="center"/>
        <w:rPr>
          <w:rFonts w:ascii="Times New Roman" w:eastAsia="Times New Roman" w:hAnsi="Times New Roman" w:cs="Times New Roman"/>
          <w:b/>
          <w:sz w:val="24"/>
          <w:szCs w:val="24"/>
          <w:lang w:val="pl-PL"/>
        </w:rPr>
      </w:pPr>
    </w:p>
    <w:p w14:paraId="71B91E72" w14:textId="77777777" w:rsidR="00683AD5" w:rsidRPr="00683AD5" w:rsidRDefault="00683AD5" w:rsidP="00683AD5">
      <w:pPr>
        <w:spacing w:after="0"/>
        <w:jc w:val="center"/>
        <w:rPr>
          <w:rFonts w:ascii="Times New Roman" w:eastAsia="Times New Roman" w:hAnsi="Times New Roman" w:cs="Times New Roman"/>
          <w:sz w:val="24"/>
          <w:szCs w:val="24"/>
        </w:rPr>
      </w:pPr>
    </w:p>
    <w:p w14:paraId="65D1EF7A" w14:textId="77777777" w:rsidR="00683AD5" w:rsidRPr="00683AD5" w:rsidRDefault="00683AD5" w:rsidP="00231E08">
      <w:pPr>
        <w:numPr>
          <w:ilvl w:val="0"/>
          <w:numId w:val="36"/>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Vijeće Gradske četvrti Peščenica – Žitnjak razmotrilo je i smatra opravdanim prijedlog iz zaključka Vijeća Mjesnog odbora Žitnjak, KLASA:024-08/23-003/653; URBR:251-13-11-11/006-23-9, donesen na 22. sjednici Vijeća te predlaže nadležnoj inspekciji da zbog učestalih pritužbi građana s područja ovog MO  </w:t>
      </w:r>
    </w:p>
    <w:p w14:paraId="41DD0319" w14:textId="77777777" w:rsidR="00683AD5" w:rsidRPr="00683AD5" w:rsidRDefault="00683AD5" w:rsidP="00231E08">
      <w:pPr>
        <w:numPr>
          <w:ilvl w:val="0"/>
          <w:numId w:val="27"/>
        </w:numPr>
        <w:tabs>
          <w:tab w:val="left" w:pos="720"/>
        </w:tabs>
        <w:suppressAutoHyphens/>
        <w:autoSpaceDN w:val="0"/>
        <w:spacing w:after="80"/>
        <w:ind w:left="1560"/>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b/>
          <w:i/>
          <w:sz w:val="24"/>
          <w:szCs w:val="24"/>
        </w:rPr>
        <w:t xml:space="preserve">izvrši inspekcijski nadzor i odredi mjeru pojačane deratizacije glodavaca na području MO Žitnjak, </w:t>
      </w:r>
    </w:p>
    <w:p w14:paraId="56CC9F83" w14:textId="77777777" w:rsidR="00683AD5" w:rsidRPr="00683AD5" w:rsidRDefault="00683AD5"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b/>
          <w:i/>
          <w:sz w:val="24"/>
          <w:szCs w:val="24"/>
        </w:rPr>
      </w:pPr>
      <w:r w:rsidRPr="00683AD5">
        <w:rPr>
          <w:rFonts w:ascii="Times New Roman" w:eastAsia="Times New Roman" w:hAnsi="Times New Roman" w:cs="Times New Roman"/>
          <w:b/>
          <w:i/>
          <w:sz w:val="24"/>
          <w:szCs w:val="24"/>
        </w:rPr>
        <w:t>izvijesti Vijeće o učinjenom.</w:t>
      </w:r>
    </w:p>
    <w:p w14:paraId="03103EBC" w14:textId="5E0C90E6" w:rsidR="00683AD5" w:rsidRPr="00683AD5" w:rsidRDefault="00683AD5" w:rsidP="00231E08">
      <w:pPr>
        <w:numPr>
          <w:ilvl w:val="0"/>
          <w:numId w:val="36"/>
        </w:numPr>
        <w:tabs>
          <w:tab w:val="left" w:pos="720"/>
        </w:tabs>
        <w:suppressAutoHyphens/>
        <w:autoSpaceDN w:val="0"/>
        <w:ind w:left="714" w:hanging="357"/>
        <w:jc w:val="both"/>
        <w:textAlignment w:val="baseline"/>
        <w:rPr>
          <w:rFonts w:ascii="Calibri" w:eastAsia="Calibri" w:hAnsi="Calibri" w:cs="Times New Roman"/>
        </w:rPr>
      </w:pPr>
      <w:r w:rsidRPr="00683AD5">
        <w:rPr>
          <w:rFonts w:ascii="Times New Roman" w:eastAsia="Times New Roman" w:hAnsi="Times New Roman" w:cs="Times New Roman"/>
          <w:sz w:val="24"/>
          <w:szCs w:val="24"/>
        </w:rPr>
        <w:t>Ovaj zaključak dostavit će se na postupanje Državnom inspektoratu, Sektoru sanitarne inspekcije.</w:t>
      </w:r>
    </w:p>
    <w:p w14:paraId="231FAFDB" w14:textId="30AFB8D6" w:rsidR="00683AD5" w:rsidRDefault="00683AD5" w:rsidP="00683AD5">
      <w:pPr>
        <w:tabs>
          <w:tab w:val="left" w:pos="720"/>
        </w:tabs>
        <w:suppressAutoHyphens/>
        <w:autoSpaceDN w:val="0"/>
        <w:jc w:val="both"/>
        <w:textAlignment w:val="baseline"/>
        <w:rPr>
          <w:rFonts w:ascii="Calibri" w:eastAsia="Calibri" w:hAnsi="Calibri" w:cs="Times New Roman"/>
        </w:rPr>
      </w:pPr>
    </w:p>
    <w:p w14:paraId="622E9C69" w14:textId="77777777" w:rsidR="00683AD5" w:rsidRPr="00CC18E9" w:rsidRDefault="00683AD5" w:rsidP="00683AD5">
      <w:pPr>
        <w:spacing w:after="0"/>
        <w:jc w:val="center"/>
        <w:rPr>
          <w:rFonts w:ascii="Times New Roman" w:eastAsia="Times New Roman" w:hAnsi="Times New Roman"/>
          <w:b/>
          <w:sz w:val="24"/>
          <w:szCs w:val="24"/>
        </w:rPr>
      </w:pPr>
      <w:r w:rsidRPr="00CC18E9">
        <w:rPr>
          <w:rFonts w:ascii="Times New Roman" w:eastAsia="Times New Roman" w:hAnsi="Times New Roman"/>
          <w:b/>
          <w:sz w:val="24"/>
          <w:szCs w:val="24"/>
        </w:rPr>
        <w:t>Z A K L J U Č A K</w:t>
      </w:r>
    </w:p>
    <w:p w14:paraId="31335B89" w14:textId="77777777" w:rsidR="00683AD5" w:rsidRPr="00CC18E9" w:rsidRDefault="00683AD5" w:rsidP="00683AD5">
      <w:pPr>
        <w:tabs>
          <w:tab w:val="left" w:pos="0"/>
        </w:tabs>
        <w:spacing w:after="0"/>
        <w:ind w:right="-1"/>
        <w:jc w:val="center"/>
        <w:rPr>
          <w:rFonts w:ascii="Times New Roman" w:eastAsia="Times New Roman" w:hAnsi="Times New Roman"/>
          <w:b/>
          <w:sz w:val="24"/>
          <w:szCs w:val="24"/>
        </w:rPr>
      </w:pPr>
      <w:r w:rsidRPr="00CC18E9">
        <w:rPr>
          <w:rFonts w:ascii="Times New Roman" w:eastAsia="Times New Roman" w:hAnsi="Times New Roman"/>
          <w:b/>
          <w:sz w:val="24"/>
          <w:szCs w:val="24"/>
        </w:rPr>
        <w:t xml:space="preserve">o uvrštavanju u popis aktivnosti za donošenje </w:t>
      </w:r>
    </w:p>
    <w:p w14:paraId="1A4B661F" w14:textId="77777777" w:rsidR="00683AD5" w:rsidRPr="00CC18E9" w:rsidRDefault="00683AD5" w:rsidP="00683AD5">
      <w:pPr>
        <w:tabs>
          <w:tab w:val="left" w:pos="0"/>
        </w:tabs>
        <w:spacing w:after="0"/>
        <w:ind w:right="-1"/>
        <w:jc w:val="center"/>
        <w:rPr>
          <w:rFonts w:ascii="Times New Roman" w:eastAsia="Times New Roman" w:hAnsi="Times New Roman"/>
          <w:b/>
          <w:sz w:val="24"/>
          <w:szCs w:val="24"/>
        </w:rPr>
      </w:pPr>
      <w:r w:rsidRPr="00CC18E9">
        <w:rPr>
          <w:rFonts w:ascii="Times New Roman" w:eastAsia="Times New Roman" w:hAnsi="Times New Roman"/>
          <w:b/>
          <w:sz w:val="24"/>
          <w:szCs w:val="24"/>
        </w:rPr>
        <w:t>Programa građenja komunalne infrastrukture u Gradu Zagrebu</w:t>
      </w:r>
    </w:p>
    <w:p w14:paraId="59997473" w14:textId="77777777" w:rsidR="00683AD5" w:rsidRPr="00CC18E9" w:rsidRDefault="00683AD5" w:rsidP="00683AD5">
      <w:pPr>
        <w:tabs>
          <w:tab w:val="left" w:pos="1080"/>
        </w:tabs>
        <w:spacing w:after="0"/>
        <w:ind w:left="2520" w:right="-1" w:hanging="2520"/>
        <w:jc w:val="center"/>
        <w:rPr>
          <w:rFonts w:ascii="Times New Roman" w:eastAsia="Times New Roman" w:hAnsi="Times New Roman"/>
          <w:b/>
          <w:sz w:val="24"/>
          <w:szCs w:val="24"/>
        </w:rPr>
      </w:pPr>
    </w:p>
    <w:p w14:paraId="6F153AAA" w14:textId="77777777" w:rsidR="00683AD5" w:rsidRPr="00CC18E9" w:rsidRDefault="00683AD5" w:rsidP="00683AD5">
      <w:pPr>
        <w:spacing w:after="0"/>
        <w:jc w:val="center"/>
        <w:rPr>
          <w:rFonts w:ascii="Times New Roman" w:eastAsia="Times New Roman" w:hAnsi="Times New Roman"/>
          <w:sz w:val="24"/>
          <w:szCs w:val="24"/>
        </w:rPr>
      </w:pPr>
    </w:p>
    <w:p w14:paraId="1C787243" w14:textId="77777777" w:rsidR="00683AD5" w:rsidRPr="00CC18E9" w:rsidRDefault="00683AD5" w:rsidP="00231E08">
      <w:pPr>
        <w:pStyle w:val="Odlomakpopisa"/>
        <w:numPr>
          <w:ilvl w:val="0"/>
          <w:numId w:val="37"/>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Vijeće Gradske četvrti Peščenica – Žitnjak razmotrilo je i smatra opravdanim prijedlog naveden u Zaključku Vijeća Mjesnog odbora </w:t>
      </w:r>
      <w:r>
        <w:rPr>
          <w:rFonts w:ascii="Times New Roman" w:eastAsia="Times New Roman" w:hAnsi="Times New Roman"/>
          <w:sz w:val="24"/>
          <w:szCs w:val="24"/>
        </w:rPr>
        <w:t>Žitnjak</w:t>
      </w:r>
      <w:r w:rsidRPr="00CC18E9">
        <w:rPr>
          <w:rFonts w:ascii="Times New Roman" w:eastAsia="Times New Roman" w:hAnsi="Times New Roman"/>
          <w:sz w:val="24"/>
          <w:szCs w:val="24"/>
        </w:rPr>
        <w:t xml:space="preserve"> KL.:024-08/23-003/</w:t>
      </w:r>
      <w:r>
        <w:rPr>
          <w:rFonts w:ascii="Times New Roman" w:eastAsia="Times New Roman" w:hAnsi="Times New Roman"/>
          <w:sz w:val="24"/>
          <w:szCs w:val="24"/>
        </w:rPr>
        <w:t>653</w:t>
      </w:r>
      <w:r w:rsidRPr="00CC18E9">
        <w:rPr>
          <w:rFonts w:ascii="Times New Roman" w:eastAsia="Times New Roman" w:hAnsi="Times New Roman"/>
          <w:sz w:val="24"/>
          <w:szCs w:val="24"/>
        </w:rPr>
        <w:t>; URBROJ:251-13-11-11/00</w:t>
      </w:r>
      <w:r>
        <w:rPr>
          <w:rFonts w:ascii="Times New Roman" w:eastAsia="Times New Roman" w:hAnsi="Times New Roman"/>
          <w:sz w:val="24"/>
          <w:szCs w:val="24"/>
        </w:rPr>
        <w:t>6</w:t>
      </w:r>
      <w:r w:rsidRPr="00CC18E9">
        <w:rPr>
          <w:rFonts w:ascii="Times New Roman" w:eastAsia="Times New Roman" w:hAnsi="Times New Roman"/>
          <w:sz w:val="24"/>
          <w:szCs w:val="24"/>
        </w:rPr>
        <w:t>-23-</w:t>
      </w:r>
      <w:r>
        <w:rPr>
          <w:rFonts w:ascii="Times New Roman" w:eastAsia="Times New Roman" w:hAnsi="Times New Roman"/>
          <w:sz w:val="24"/>
          <w:szCs w:val="24"/>
        </w:rPr>
        <w:t>6</w:t>
      </w:r>
      <w:r w:rsidRPr="00CC18E9">
        <w:rPr>
          <w:rFonts w:ascii="Times New Roman" w:eastAsia="Times New Roman" w:hAnsi="Times New Roman"/>
          <w:sz w:val="24"/>
          <w:szCs w:val="24"/>
        </w:rPr>
        <w:t>, donesenom na 2</w:t>
      </w:r>
      <w:r>
        <w:rPr>
          <w:rFonts w:ascii="Times New Roman" w:eastAsia="Times New Roman" w:hAnsi="Times New Roman"/>
          <w:sz w:val="24"/>
          <w:szCs w:val="24"/>
        </w:rPr>
        <w:t>2</w:t>
      </w:r>
      <w:r w:rsidRPr="00CC18E9">
        <w:rPr>
          <w:rFonts w:ascii="Times New Roman" w:eastAsia="Times New Roman" w:hAnsi="Times New Roman"/>
          <w:sz w:val="24"/>
          <w:szCs w:val="24"/>
        </w:rPr>
        <w:t xml:space="preserve">. sjednici te će potrebu za </w:t>
      </w:r>
    </w:p>
    <w:p w14:paraId="53C43A66" w14:textId="77777777" w:rsidR="00683AD5" w:rsidRPr="00CC18E9" w:rsidRDefault="00683AD5" w:rsidP="00683AD5">
      <w:pPr>
        <w:pStyle w:val="Odlomakpopisa"/>
        <w:tabs>
          <w:tab w:val="left" w:pos="720"/>
        </w:tabs>
        <w:suppressAutoHyphens/>
        <w:autoSpaceDN w:val="0"/>
        <w:spacing w:after="120"/>
        <w:ind w:left="1474" w:hanging="113"/>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 </w:t>
      </w:r>
      <w:r>
        <w:rPr>
          <w:rFonts w:ascii="Times New Roman" w:eastAsia="Times New Roman" w:hAnsi="Times New Roman"/>
          <w:b/>
          <w:i/>
          <w:sz w:val="24"/>
          <w:szCs w:val="24"/>
        </w:rPr>
        <w:t>rekonstrukcijom prometnice od Radničke ceste do Žitnjačke ceste cca 800 m, za koju je u 2023. planirana izrada tehničke dokumentacije,</w:t>
      </w:r>
    </w:p>
    <w:p w14:paraId="2A012E87" w14:textId="77777777" w:rsidR="00683AD5" w:rsidRPr="00CC18E9" w:rsidRDefault="00683AD5" w:rsidP="00683AD5">
      <w:pPr>
        <w:pStyle w:val="Odlomakpopisa"/>
        <w:tabs>
          <w:tab w:val="left" w:pos="720"/>
        </w:tabs>
        <w:suppressAutoHyphens/>
        <w:autoSpaceDN w:val="0"/>
        <w:spacing w:after="120"/>
        <w:ind w:left="641"/>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uvrstiti u popis aktivnosti za donošenje Programa građenja komunalne infrastrukture u Gradu Zagrebu </w:t>
      </w:r>
      <w:r>
        <w:rPr>
          <w:rFonts w:ascii="Times New Roman" w:eastAsia="Times New Roman" w:hAnsi="Times New Roman"/>
          <w:sz w:val="24"/>
          <w:szCs w:val="24"/>
        </w:rPr>
        <w:t>u 2024.</w:t>
      </w:r>
    </w:p>
    <w:p w14:paraId="0A62B1DC" w14:textId="77777777" w:rsidR="00683AD5" w:rsidRPr="00CC18E9" w:rsidRDefault="00683AD5" w:rsidP="00231E08">
      <w:pPr>
        <w:pStyle w:val="Odlomakpopisa"/>
        <w:numPr>
          <w:ilvl w:val="0"/>
          <w:numId w:val="37"/>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Ovaj zaključak dostavit će se radi unosa u evidenciju Gradskom uredu za mjesnu samoupravu, civilnu zaštitu i sigurnost, Područnom odsjeku Peščenica – Žitnjak. </w:t>
      </w:r>
    </w:p>
    <w:p w14:paraId="074DFCF9" w14:textId="77777777" w:rsidR="00683AD5" w:rsidRPr="00CC18E9" w:rsidRDefault="00683AD5" w:rsidP="00683AD5">
      <w:pPr>
        <w:spacing w:after="0"/>
        <w:rPr>
          <w:rFonts w:ascii="Times New Roman" w:eastAsia="Times New Roman" w:hAnsi="Times New Roman"/>
          <w:sz w:val="24"/>
          <w:szCs w:val="24"/>
        </w:rPr>
      </w:pPr>
    </w:p>
    <w:p w14:paraId="6052C3CE" w14:textId="3203E1F6" w:rsidR="00683AD5" w:rsidRDefault="00683AD5" w:rsidP="00683AD5">
      <w:pPr>
        <w:tabs>
          <w:tab w:val="left" w:pos="720"/>
        </w:tabs>
        <w:suppressAutoHyphens/>
        <w:autoSpaceDN w:val="0"/>
        <w:jc w:val="both"/>
        <w:textAlignment w:val="baseline"/>
        <w:rPr>
          <w:rFonts w:ascii="Calibri" w:eastAsia="Calibri" w:hAnsi="Calibri" w:cs="Times New Roman"/>
        </w:rPr>
      </w:pPr>
    </w:p>
    <w:p w14:paraId="3A4AB7B2" w14:textId="77777777" w:rsidR="00683AD5" w:rsidRPr="00683AD5" w:rsidRDefault="00683AD5" w:rsidP="00683AD5">
      <w:pPr>
        <w:spacing w:after="60"/>
        <w:jc w:val="center"/>
        <w:rPr>
          <w:rFonts w:ascii="Times New Roman" w:eastAsia="Times New Roman" w:hAnsi="Times New Roman" w:cs="Times New Roman"/>
          <w:b/>
          <w:sz w:val="24"/>
          <w:szCs w:val="24"/>
        </w:rPr>
      </w:pPr>
      <w:r w:rsidRPr="00683AD5">
        <w:rPr>
          <w:rFonts w:ascii="Times New Roman" w:eastAsia="Times New Roman" w:hAnsi="Times New Roman" w:cs="Times New Roman"/>
          <w:b/>
          <w:sz w:val="24"/>
          <w:szCs w:val="24"/>
        </w:rPr>
        <w:t>Z A K L J U Č A K</w:t>
      </w:r>
    </w:p>
    <w:p w14:paraId="5F760B3E"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lastRenderedPageBreak/>
        <w:t xml:space="preserve">o prijedlogu za pojačanje javne rasvjete </w:t>
      </w:r>
      <w:bookmarkStart w:id="2" w:name="_Hlk132975186"/>
      <w:r w:rsidRPr="00683AD5">
        <w:rPr>
          <w:rFonts w:ascii="Times New Roman" w:eastAsia="Times New Roman" w:hAnsi="Times New Roman" w:cs="Times New Roman"/>
          <w:b/>
          <w:sz w:val="24"/>
          <w:szCs w:val="24"/>
          <w:lang w:val="pl-PL"/>
        </w:rPr>
        <w:t xml:space="preserve">na raskrižju Žitnjačke ceste i </w:t>
      </w:r>
    </w:p>
    <w:p w14:paraId="4E9A32B9" w14:textId="77777777" w:rsidR="00683AD5" w:rsidRPr="00683AD5" w:rsidRDefault="00683AD5" w:rsidP="00683AD5">
      <w:pPr>
        <w:spacing w:after="0"/>
        <w:ind w:left="426" w:right="-1"/>
        <w:jc w:val="center"/>
        <w:rPr>
          <w:rFonts w:ascii="Times New Roman" w:eastAsia="Times New Roman" w:hAnsi="Times New Roman" w:cs="Times New Roman"/>
          <w:b/>
          <w:sz w:val="24"/>
          <w:szCs w:val="24"/>
          <w:lang w:val="pl-PL"/>
        </w:rPr>
      </w:pPr>
      <w:r w:rsidRPr="00683AD5">
        <w:rPr>
          <w:rFonts w:ascii="Times New Roman" w:eastAsia="Times New Roman" w:hAnsi="Times New Roman" w:cs="Times New Roman"/>
          <w:b/>
          <w:sz w:val="24"/>
          <w:szCs w:val="24"/>
          <w:lang w:val="pl-PL"/>
        </w:rPr>
        <w:t>odvojka Radničke ceste</w:t>
      </w:r>
      <w:bookmarkEnd w:id="2"/>
    </w:p>
    <w:p w14:paraId="0C98BDF3" w14:textId="77777777" w:rsidR="00683AD5" w:rsidRPr="00683AD5" w:rsidRDefault="00683AD5" w:rsidP="00683AD5">
      <w:pPr>
        <w:tabs>
          <w:tab w:val="left" w:pos="1080"/>
        </w:tabs>
        <w:spacing w:after="0"/>
        <w:ind w:left="2520" w:right="-1" w:hanging="2520"/>
        <w:jc w:val="center"/>
        <w:rPr>
          <w:rFonts w:ascii="Times New Roman" w:eastAsia="Times New Roman" w:hAnsi="Times New Roman" w:cs="Times New Roman"/>
          <w:b/>
          <w:sz w:val="24"/>
          <w:szCs w:val="24"/>
          <w:lang w:val="pl-PL"/>
        </w:rPr>
      </w:pPr>
    </w:p>
    <w:p w14:paraId="5ABBC57A" w14:textId="77777777" w:rsidR="00683AD5" w:rsidRPr="00683AD5" w:rsidRDefault="00683AD5" w:rsidP="00683AD5">
      <w:pPr>
        <w:spacing w:after="0"/>
        <w:jc w:val="center"/>
        <w:rPr>
          <w:rFonts w:ascii="Times New Roman" w:eastAsia="Times New Roman" w:hAnsi="Times New Roman" w:cs="Times New Roman"/>
          <w:sz w:val="24"/>
          <w:szCs w:val="24"/>
        </w:rPr>
      </w:pPr>
    </w:p>
    <w:p w14:paraId="7093CDFB" w14:textId="77777777" w:rsidR="00683AD5" w:rsidRPr="00683AD5" w:rsidRDefault="00683AD5" w:rsidP="00231E08">
      <w:pPr>
        <w:numPr>
          <w:ilvl w:val="0"/>
          <w:numId w:val="38"/>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sz w:val="24"/>
          <w:szCs w:val="24"/>
        </w:rPr>
        <w:t xml:space="preserve">Vijeće Gradske četvrti Peščenica – Žitnjak razmotrilo je i smatra opravdanim prijedlog iz zaključka Vijeća Mjesnog odbora Žitnjak, KLASA:024-08/23-003/653; URBR:251-13-11-11/006-23-8, donesen na 22. sjednici Vijeća te predlaže nadležnom gradskom uredu da u cilju pojačanja rasvjete na vrlo prometnom raskrižju </w:t>
      </w:r>
    </w:p>
    <w:p w14:paraId="71520F44" w14:textId="77777777" w:rsidR="00683AD5" w:rsidRPr="00683AD5" w:rsidRDefault="00683AD5" w:rsidP="00231E08">
      <w:pPr>
        <w:numPr>
          <w:ilvl w:val="0"/>
          <w:numId w:val="27"/>
        </w:numPr>
        <w:tabs>
          <w:tab w:val="left" w:pos="720"/>
        </w:tabs>
        <w:suppressAutoHyphens/>
        <w:autoSpaceDN w:val="0"/>
        <w:spacing w:after="80"/>
        <w:ind w:left="1560"/>
        <w:jc w:val="both"/>
        <w:textAlignment w:val="baseline"/>
        <w:rPr>
          <w:rFonts w:ascii="Times New Roman" w:eastAsia="Times New Roman" w:hAnsi="Times New Roman" w:cs="Times New Roman"/>
          <w:sz w:val="24"/>
          <w:szCs w:val="24"/>
        </w:rPr>
      </w:pPr>
      <w:r w:rsidRPr="00683AD5">
        <w:rPr>
          <w:rFonts w:ascii="Times New Roman" w:eastAsia="Times New Roman" w:hAnsi="Times New Roman" w:cs="Times New Roman"/>
          <w:b/>
          <w:i/>
          <w:sz w:val="24"/>
          <w:szCs w:val="24"/>
        </w:rPr>
        <w:t>izvrši očevid i pokrene postupak za donošenje rješenja o postavi jednog rasvjetnog stupa</w:t>
      </w:r>
      <w:r w:rsidRPr="00683AD5">
        <w:rPr>
          <w:rFonts w:ascii="Calibri" w:eastAsia="Calibri" w:hAnsi="Calibri" w:cs="Times New Roman"/>
        </w:rPr>
        <w:t xml:space="preserve"> </w:t>
      </w:r>
      <w:r w:rsidRPr="00683AD5">
        <w:rPr>
          <w:rFonts w:ascii="Times New Roman" w:eastAsia="Times New Roman" w:hAnsi="Times New Roman" w:cs="Times New Roman"/>
          <w:b/>
          <w:i/>
          <w:sz w:val="24"/>
          <w:szCs w:val="24"/>
        </w:rPr>
        <w:t xml:space="preserve">na raskrižju Žitnjačke ceste i odvojka Radničke ceste; </w:t>
      </w:r>
    </w:p>
    <w:p w14:paraId="742091EB" w14:textId="77777777" w:rsidR="00683AD5" w:rsidRPr="00683AD5" w:rsidRDefault="00683AD5" w:rsidP="00231E08">
      <w:pPr>
        <w:numPr>
          <w:ilvl w:val="0"/>
          <w:numId w:val="27"/>
        </w:numPr>
        <w:tabs>
          <w:tab w:val="left" w:pos="720"/>
        </w:tabs>
        <w:suppressAutoHyphens/>
        <w:autoSpaceDN w:val="0"/>
        <w:ind w:left="1560" w:hanging="357"/>
        <w:jc w:val="both"/>
        <w:textAlignment w:val="baseline"/>
        <w:rPr>
          <w:rFonts w:ascii="Times New Roman" w:eastAsia="Times New Roman" w:hAnsi="Times New Roman" w:cs="Times New Roman"/>
          <w:b/>
          <w:i/>
          <w:sz w:val="24"/>
          <w:szCs w:val="24"/>
        </w:rPr>
      </w:pPr>
      <w:r w:rsidRPr="00683AD5">
        <w:rPr>
          <w:rFonts w:ascii="Times New Roman" w:eastAsia="Times New Roman" w:hAnsi="Times New Roman" w:cs="Times New Roman"/>
          <w:b/>
          <w:i/>
          <w:sz w:val="24"/>
          <w:szCs w:val="24"/>
        </w:rPr>
        <w:t>izvijesti Vijeće o učinjenom.</w:t>
      </w:r>
    </w:p>
    <w:p w14:paraId="208AEC12" w14:textId="77777777" w:rsidR="00683AD5" w:rsidRPr="00683AD5" w:rsidRDefault="00683AD5" w:rsidP="00231E08">
      <w:pPr>
        <w:numPr>
          <w:ilvl w:val="0"/>
          <w:numId w:val="38"/>
        </w:numPr>
        <w:tabs>
          <w:tab w:val="left" w:pos="720"/>
        </w:tabs>
        <w:suppressAutoHyphens/>
        <w:autoSpaceDN w:val="0"/>
        <w:ind w:left="714" w:hanging="357"/>
        <w:jc w:val="both"/>
        <w:textAlignment w:val="baseline"/>
        <w:rPr>
          <w:rFonts w:ascii="Calibri" w:eastAsia="Calibri" w:hAnsi="Calibri" w:cs="Times New Roman"/>
        </w:rPr>
      </w:pPr>
      <w:r w:rsidRPr="00683AD5">
        <w:rPr>
          <w:rFonts w:ascii="Times New Roman" w:eastAsia="Times New Roman" w:hAnsi="Times New Roman" w:cs="Times New Roman"/>
          <w:sz w:val="24"/>
          <w:szCs w:val="24"/>
        </w:rPr>
        <w:t xml:space="preserve">Ovaj zaključak dostavit će se na postupanje Gradskom  uredu za obnovu, izgradnju, prostorno uređenje, graditeljstvo, komunalne poslove i promet.    </w:t>
      </w:r>
    </w:p>
    <w:p w14:paraId="5A00757B" w14:textId="7CB548A3" w:rsidR="00683AD5" w:rsidRDefault="00683AD5" w:rsidP="00683AD5">
      <w:pPr>
        <w:tabs>
          <w:tab w:val="left" w:pos="720"/>
        </w:tabs>
        <w:suppressAutoHyphens/>
        <w:autoSpaceDN w:val="0"/>
        <w:jc w:val="both"/>
        <w:textAlignment w:val="baseline"/>
        <w:rPr>
          <w:rFonts w:ascii="Calibri" w:eastAsia="Calibri" w:hAnsi="Calibri" w:cs="Times New Roman"/>
        </w:rPr>
      </w:pPr>
    </w:p>
    <w:p w14:paraId="0B28F4EC" w14:textId="77777777" w:rsidR="00683AD5" w:rsidRPr="00683AD5" w:rsidRDefault="00683AD5" w:rsidP="00683AD5">
      <w:pPr>
        <w:spacing w:after="0"/>
        <w:ind w:right="-57"/>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LJ U Č A K</w:t>
      </w:r>
    </w:p>
    <w:p w14:paraId="3D48C9D1"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 xml:space="preserve">o prijedlogu rješavanja prometne problematike </w:t>
      </w:r>
    </w:p>
    <w:p w14:paraId="2C7326BA" w14:textId="77777777" w:rsidR="00683AD5" w:rsidRPr="00683AD5" w:rsidRDefault="00683AD5" w:rsidP="00683AD5">
      <w:pPr>
        <w:spacing w:after="0"/>
        <w:rPr>
          <w:rFonts w:ascii="Times New Roman" w:eastAsia="Times New Roman" w:hAnsi="Times New Roman" w:cs="Times New Roman"/>
          <w:b/>
          <w:sz w:val="24"/>
          <w:szCs w:val="24"/>
          <w:lang w:eastAsia="hr-HR"/>
        </w:rPr>
      </w:pPr>
    </w:p>
    <w:p w14:paraId="58A17234" w14:textId="77777777" w:rsidR="00683AD5" w:rsidRPr="00683AD5" w:rsidRDefault="00683AD5" w:rsidP="00231E08">
      <w:pPr>
        <w:numPr>
          <w:ilvl w:val="0"/>
          <w:numId w:val="40"/>
        </w:numPr>
        <w:spacing w:after="60" w:line="256" w:lineRule="auto"/>
        <w:jc w:val="both"/>
        <w:rPr>
          <w:rFonts w:ascii="Times New Roman" w:eastAsia="Times New Roman" w:hAnsi="Times New Roman" w:cs="Times New Roman"/>
          <w:b/>
          <w:i/>
          <w:sz w:val="24"/>
          <w:szCs w:val="24"/>
          <w:lang w:eastAsia="hr-HR"/>
        </w:rPr>
      </w:pPr>
      <w:r w:rsidRPr="00683AD5">
        <w:rPr>
          <w:rFonts w:ascii="Times New Roman" w:eastAsia="Times New Roman" w:hAnsi="Times New Roman" w:cs="Times New Roman"/>
          <w:sz w:val="24"/>
          <w:szCs w:val="24"/>
          <w:lang w:eastAsia="hr-HR"/>
        </w:rPr>
        <w:t xml:space="preserve">Vijeće Gradske četvrti Peščenica-Žitnjak razmotrilo je i podržava Zaključak  Vijeća Mjesnog odbora Žitnjak, KL.:024-08/23-003/653; URBROJ:251-13-11-11/006-23-7, donesen na 22. sjednici te predlaže nadležnom gradskom uredu da </w:t>
      </w:r>
    </w:p>
    <w:p w14:paraId="44A71D6A" w14:textId="77777777" w:rsidR="00683AD5" w:rsidRPr="00683AD5" w:rsidRDefault="00683AD5" w:rsidP="00231E08">
      <w:pPr>
        <w:numPr>
          <w:ilvl w:val="0"/>
          <w:numId w:val="15"/>
        </w:numPr>
        <w:spacing w:after="0" w:line="256" w:lineRule="auto"/>
        <w:ind w:left="1560" w:hanging="284"/>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 xml:space="preserve"> izvrši očevid i pokrene postupak za donošenje rješenja o postavi prometnih  znakova „nailazak na cestu s prednošću prolaska“ na izlazu iz Žitnjačke cesta na odvojak Radničke ceste i na izlazu iz dva odvojka Žitnjačke ceste na odvojak Radničke ceste,</w:t>
      </w:r>
    </w:p>
    <w:p w14:paraId="5A205442" w14:textId="77777777" w:rsidR="00683AD5" w:rsidRPr="00683AD5" w:rsidRDefault="00683AD5" w:rsidP="00231E08">
      <w:pPr>
        <w:numPr>
          <w:ilvl w:val="0"/>
          <w:numId w:val="15"/>
        </w:numPr>
        <w:spacing w:after="0" w:line="256" w:lineRule="auto"/>
        <w:ind w:left="1560" w:hanging="284"/>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b/>
          <w:i/>
          <w:sz w:val="24"/>
          <w:szCs w:val="24"/>
          <w:lang w:eastAsia="hr-HR"/>
        </w:rPr>
        <w:t>izvijesti Vijeće o učinjenom.</w:t>
      </w:r>
    </w:p>
    <w:p w14:paraId="254D3F45" w14:textId="77777777" w:rsidR="00683AD5" w:rsidRPr="00683AD5" w:rsidRDefault="00683AD5" w:rsidP="00683AD5">
      <w:pPr>
        <w:spacing w:after="0"/>
        <w:ind w:left="851" w:firstLine="851"/>
        <w:jc w:val="both"/>
        <w:rPr>
          <w:rFonts w:ascii="Times New Roman" w:eastAsia="Times New Roman" w:hAnsi="Times New Roman" w:cs="Times New Roman"/>
          <w:sz w:val="24"/>
          <w:szCs w:val="24"/>
          <w:lang w:eastAsia="hr-HR"/>
        </w:rPr>
      </w:pPr>
    </w:p>
    <w:p w14:paraId="1F8104FF" w14:textId="77777777" w:rsidR="00683AD5" w:rsidRPr="00683AD5" w:rsidRDefault="00683AD5" w:rsidP="00231E08">
      <w:pPr>
        <w:numPr>
          <w:ilvl w:val="0"/>
          <w:numId w:val="39"/>
        </w:numPr>
        <w:spacing w:after="60" w:line="256" w:lineRule="auto"/>
        <w:ind w:left="851"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 xml:space="preserve">Grafički prikaz predloženih mikrolokacija postave prometnih znakova je prilog ovom zaključku. </w:t>
      </w:r>
    </w:p>
    <w:p w14:paraId="33A976B1" w14:textId="77777777" w:rsidR="00683AD5" w:rsidRPr="00683AD5" w:rsidRDefault="00683AD5" w:rsidP="00683AD5">
      <w:pPr>
        <w:spacing w:after="0"/>
        <w:ind w:left="851" w:firstLine="851"/>
        <w:rPr>
          <w:rFonts w:ascii="Times New Roman" w:eastAsia="Times New Roman" w:hAnsi="Times New Roman" w:cs="Times New Roman"/>
          <w:sz w:val="24"/>
          <w:szCs w:val="24"/>
          <w:lang w:eastAsia="hr-HR"/>
        </w:rPr>
      </w:pPr>
    </w:p>
    <w:p w14:paraId="073B25CB" w14:textId="77777777" w:rsidR="00683AD5" w:rsidRPr="00683AD5" w:rsidRDefault="00683AD5" w:rsidP="00231E08">
      <w:pPr>
        <w:numPr>
          <w:ilvl w:val="0"/>
          <w:numId w:val="40"/>
        </w:numPr>
        <w:tabs>
          <w:tab w:val="left" w:pos="1418"/>
        </w:tabs>
        <w:spacing w:after="60" w:line="256" w:lineRule="auto"/>
        <w:ind w:left="851"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51B080D0" w14:textId="7AABC067" w:rsidR="00683AD5" w:rsidRDefault="00683AD5" w:rsidP="00683AD5">
      <w:pPr>
        <w:tabs>
          <w:tab w:val="left" w:pos="720"/>
        </w:tabs>
        <w:suppressAutoHyphens/>
        <w:autoSpaceDN w:val="0"/>
        <w:jc w:val="both"/>
        <w:textAlignment w:val="baseline"/>
        <w:rPr>
          <w:rFonts w:ascii="Calibri" w:eastAsia="Calibri" w:hAnsi="Calibri" w:cs="Times New Roman"/>
        </w:rPr>
      </w:pPr>
    </w:p>
    <w:p w14:paraId="60472A36" w14:textId="77777777" w:rsidR="00683AD5" w:rsidRPr="00683AD5" w:rsidRDefault="00683AD5" w:rsidP="00683AD5">
      <w:pPr>
        <w:spacing w:after="0"/>
        <w:ind w:right="-58"/>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Z a k l j u č a k</w:t>
      </w:r>
    </w:p>
    <w:p w14:paraId="252B484A" w14:textId="77777777" w:rsidR="00683AD5" w:rsidRPr="00683AD5" w:rsidRDefault="00683AD5" w:rsidP="00683AD5">
      <w:pPr>
        <w:spacing w:after="0"/>
        <w:jc w:val="center"/>
        <w:rPr>
          <w:rFonts w:ascii="Times New Roman" w:eastAsia="Times New Roman" w:hAnsi="Times New Roman" w:cs="Times New Roman"/>
          <w:b/>
          <w:sz w:val="24"/>
          <w:szCs w:val="24"/>
          <w:lang w:eastAsia="hr-HR"/>
        </w:rPr>
      </w:pPr>
      <w:r w:rsidRPr="00683AD5">
        <w:rPr>
          <w:rFonts w:ascii="Times New Roman" w:eastAsia="Times New Roman" w:hAnsi="Times New Roman" w:cs="Times New Roman"/>
          <w:b/>
          <w:sz w:val="24"/>
          <w:szCs w:val="24"/>
          <w:lang w:eastAsia="hr-HR"/>
        </w:rPr>
        <w:t>o uvrštavanju komunalne problematike u Plan komunalnih potreba</w:t>
      </w:r>
    </w:p>
    <w:p w14:paraId="0880FD3A" w14:textId="77777777" w:rsidR="00683AD5" w:rsidRPr="00683AD5" w:rsidRDefault="00683AD5" w:rsidP="00683AD5">
      <w:pPr>
        <w:spacing w:after="0"/>
        <w:jc w:val="both"/>
        <w:rPr>
          <w:rFonts w:ascii="Times New Roman" w:eastAsia="Times New Roman" w:hAnsi="Times New Roman" w:cs="Times New Roman"/>
          <w:sz w:val="24"/>
          <w:szCs w:val="24"/>
          <w:lang w:eastAsia="hr-HR"/>
        </w:rPr>
      </w:pPr>
    </w:p>
    <w:p w14:paraId="577F5257" w14:textId="77777777" w:rsidR="00683AD5" w:rsidRPr="00683AD5" w:rsidRDefault="00683AD5" w:rsidP="00231E08">
      <w:pPr>
        <w:numPr>
          <w:ilvl w:val="0"/>
          <w:numId w:val="41"/>
        </w:numPr>
        <w:spacing w:after="120" w:line="256" w:lineRule="auto"/>
        <w:ind w:left="714" w:hanging="357"/>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Vijeće Gradske četvrti Peščenica-Žitnjak uvrštava u Plan komunalnih potreba sljedeće:</w:t>
      </w:r>
    </w:p>
    <w:p w14:paraId="4A86BD41" w14:textId="77777777" w:rsidR="00683AD5" w:rsidRPr="00683AD5" w:rsidRDefault="00683AD5" w:rsidP="00231E08">
      <w:pPr>
        <w:numPr>
          <w:ilvl w:val="0"/>
          <w:numId w:val="42"/>
        </w:numPr>
        <w:spacing w:after="0" w:line="256" w:lineRule="auto"/>
        <w:ind w:left="1077" w:hanging="357"/>
        <w:jc w:val="both"/>
        <w:rPr>
          <w:rFonts w:ascii="Times New Roman" w:eastAsia="Times New Roman" w:hAnsi="Times New Roman" w:cs="Times New Roman"/>
          <w:b/>
          <w:color w:val="0000FF"/>
          <w:sz w:val="24"/>
          <w:szCs w:val="24"/>
          <w:lang w:eastAsia="hr-HR"/>
        </w:rPr>
      </w:pPr>
      <w:r w:rsidRPr="00683AD5">
        <w:rPr>
          <w:rFonts w:ascii="Times New Roman" w:eastAsia="Times New Roman" w:hAnsi="Times New Roman" w:cs="Times New Roman"/>
          <w:b/>
          <w:color w:val="0000FF"/>
          <w:sz w:val="24"/>
          <w:szCs w:val="24"/>
          <w:lang w:eastAsia="hr-HR"/>
        </w:rPr>
        <w:t>MO BORONGAJ LUGOVI</w:t>
      </w:r>
    </w:p>
    <w:p w14:paraId="2E1744CD"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 xml:space="preserve">Uređivanje (popločavanje) prostora oko javnog zdenca (česme) na igralištu u Savudrijskoj ulici. </w:t>
      </w:r>
    </w:p>
    <w:p w14:paraId="4DB72C50"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 xml:space="preserve">Postava dva stola za stolni tenis na igralištu u Savudrijskoj ulici.  </w:t>
      </w:r>
    </w:p>
    <w:p w14:paraId="072BC99D" w14:textId="77777777" w:rsidR="00683AD5" w:rsidRPr="00683AD5" w:rsidRDefault="00683AD5" w:rsidP="00231E08">
      <w:pPr>
        <w:numPr>
          <w:ilvl w:val="1"/>
          <w:numId w:val="42"/>
        </w:numPr>
        <w:spacing w:after="120" w:line="256" w:lineRule="auto"/>
        <w:ind w:left="1559" w:hanging="425"/>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 xml:space="preserve">Postava stola i dvije klupe uz boćalište u Savudrijskoj ulici. </w:t>
      </w:r>
    </w:p>
    <w:p w14:paraId="35E249A1" w14:textId="77777777" w:rsidR="00683AD5" w:rsidRPr="00683AD5" w:rsidRDefault="00683AD5" w:rsidP="00231E08">
      <w:pPr>
        <w:numPr>
          <w:ilvl w:val="0"/>
          <w:numId w:val="42"/>
        </w:numPr>
        <w:spacing w:after="0" w:line="256" w:lineRule="auto"/>
        <w:ind w:left="1077" w:hanging="357"/>
        <w:jc w:val="both"/>
        <w:rPr>
          <w:rFonts w:ascii="Times New Roman" w:eastAsia="Times New Roman" w:hAnsi="Times New Roman" w:cs="Times New Roman"/>
          <w:b/>
          <w:color w:val="0000FF"/>
          <w:sz w:val="24"/>
          <w:szCs w:val="24"/>
          <w:lang w:eastAsia="hr-HR"/>
        </w:rPr>
      </w:pPr>
      <w:r w:rsidRPr="00683AD5">
        <w:rPr>
          <w:rFonts w:ascii="Times New Roman" w:eastAsia="Times New Roman" w:hAnsi="Times New Roman" w:cs="Times New Roman"/>
          <w:b/>
          <w:color w:val="0000FF"/>
          <w:sz w:val="24"/>
          <w:szCs w:val="24"/>
          <w:lang w:eastAsia="hr-HR"/>
        </w:rPr>
        <w:lastRenderedPageBreak/>
        <w:t>MO PEŠČENICA</w:t>
      </w:r>
    </w:p>
    <w:p w14:paraId="452F64CD" w14:textId="77777777" w:rsidR="00683AD5" w:rsidRPr="00683AD5" w:rsidRDefault="00683AD5" w:rsidP="00231E08">
      <w:pPr>
        <w:numPr>
          <w:ilvl w:val="1"/>
          <w:numId w:val="42"/>
        </w:numPr>
        <w:spacing w:after="120" w:line="256" w:lineRule="auto"/>
        <w:ind w:left="1559" w:hanging="425"/>
        <w:jc w:val="both"/>
        <w:rPr>
          <w:rFonts w:ascii="Times New Roman" w:eastAsia="Times New Roman" w:hAnsi="Times New Roman" w:cs="Times New Roman"/>
          <w:sz w:val="24"/>
          <w:szCs w:val="24"/>
          <w:lang w:eastAsia="hr-HR"/>
        </w:rPr>
      </w:pPr>
      <w:r w:rsidRPr="00683AD5">
        <w:rPr>
          <w:rFonts w:ascii="Times New Roman" w:eastAsia="Times New Roman" w:hAnsi="Times New Roman" w:cs="Times New Roman"/>
          <w:sz w:val="24"/>
          <w:szCs w:val="24"/>
          <w:lang w:eastAsia="hr-HR"/>
        </w:rPr>
        <w:t xml:space="preserve">Rekonstrukcija dječjeg parka u ulici </w:t>
      </w:r>
      <w:proofErr w:type="spellStart"/>
      <w:r w:rsidRPr="00683AD5">
        <w:rPr>
          <w:rFonts w:ascii="Times New Roman" w:eastAsia="Times New Roman" w:hAnsi="Times New Roman" w:cs="Times New Roman"/>
          <w:sz w:val="24"/>
          <w:szCs w:val="24"/>
          <w:lang w:eastAsia="hr-HR"/>
        </w:rPr>
        <w:t>Divka</w:t>
      </w:r>
      <w:proofErr w:type="spellEnd"/>
      <w:r w:rsidRPr="00683AD5">
        <w:rPr>
          <w:rFonts w:ascii="Times New Roman" w:eastAsia="Times New Roman" w:hAnsi="Times New Roman" w:cs="Times New Roman"/>
          <w:sz w:val="24"/>
          <w:szCs w:val="24"/>
          <w:lang w:eastAsia="hr-HR"/>
        </w:rPr>
        <w:t xml:space="preserve"> Budaka između stambenih zgrada kbr. 1, 2, 3, 4, 5, 6, 7 i 8 (potrebno uklanjanje betonskih ploča i dotrajalih dječjih sprava za igru djece te </w:t>
      </w:r>
      <w:proofErr w:type="spellStart"/>
      <w:r w:rsidRPr="00683AD5">
        <w:rPr>
          <w:rFonts w:ascii="Times New Roman" w:eastAsia="Times New Roman" w:hAnsi="Times New Roman" w:cs="Times New Roman"/>
          <w:sz w:val="24"/>
          <w:szCs w:val="24"/>
          <w:lang w:eastAsia="hr-HR"/>
        </w:rPr>
        <w:t>ozelenjavanje</w:t>
      </w:r>
      <w:proofErr w:type="spellEnd"/>
      <w:r w:rsidRPr="00683AD5">
        <w:rPr>
          <w:rFonts w:ascii="Times New Roman" w:eastAsia="Times New Roman" w:hAnsi="Times New Roman" w:cs="Times New Roman"/>
          <w:sz w:val="24"/>
          <w:szCs w:val="24"/>
          <w:lang w:eastAsia="hr-HR"/>
        </w:rPr>
        <w:t xml:space="preserve"> površine.</w:t>
      </w:r>
    </w:p>
    <w:p w14:paraId="463AF8F8" w14:textId="77777777" w:rsidR="00683AD5" w:rsidRPr="00683AD5" w:rsidRDefault="00683AD5" w:rsidP="00231E08">
      <w:pPr>
        <w:numPr>
          <w:ilvl w:val="0"/>
          <w:numId w:val="42"/>
        </w:numPr>
        <w:spacing w:after="0" w:line="256" w:lineRule="auto"/>
        <w:ind w:left="1077" w:hanging="357"/>
        <w:jc w:val="both"/>
        <w:rPr>
          <w:rFonts w:ascii="Times New Roman" w:eastAsia="Times New Roman" w:hAnsi="Times New Roman" w:cs="Times New Roman"/>
          <w:b/>
          <w:color w:val="0000FF"/>
          <w:sz w:val="24"/>
          <w:szCs w:val="24"/>
          <w:lang w:eastAsia="hr-HR"/>
        </w:rPr>
      </w:pPr>
      <w:r w:rsidRPr="00683AD5">
        <w:rPr>
          <w:rFonts w:ascii="Times New Roman" w:eastAsia="Times New Roman" w:hAnsi="Times New Roman" w:cs="Times New Roman"/>
          <w:b/>
          <w:color w:val="0000FF"/>
          <w:sz w:val="24"/>
          <w:szCs w:val="24"/>
          <w:lang w:eastAsia="hr-HR"/>
        </w:rPr>
        <w:t>MO SAVICA ŠANCI</w:t>
      </w:r>
    </w:p>
    <w:p w14:paraId="5F6E1C88"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i/>
          <w:sz w:val="24"/>
          <w:szCs w:val="24"/>
          <w:lang w:eastAsia="hr-HR"/>
        </w:rPr>
      </w:pPr>
      <w:r w:rsidRPr="00683AD5">
        <w:rPr>
          <w:rFonts w:ascii="Times New Roman" w:eastAsia="Times New Roman" w:hAnsi="Times New Roman" w:cs="Times New Roman"/>
          <w:sz w:val="24"/>
          <w:szCs w:val="24"/>
          <w:lang w:eastAsia="hr-HR"/>
        </w:rPr>
        <w:t>Sadnja drvoreda uz istočni rub k.č.br. 1809/1 k.o. Žitnjak.</w:t>
      </w:r>
    </w:p>
    <w:p w14:paraId="1E497077"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i/>
          <w:sz w:val="24"/>
          <w:szCs w:val="24"/>
          <w:lang w:eastAsia="hr-HR"/>
        </w:rPr>
      </w:pPr>
      <w:r w:rsidRPr="00683AD5">
        <w:rPr>
          <w:rFonts w:ascii="Times New Roman" w:eastAsia="Times New Roman" w:hAnsi="Times New Roman" w:cs="Times New Roman"/>
          <w:sz w:val="24"/>
          <w:szCs w:val="24"/>
          <w:lang w:eastAsia="hr-HR"/>
        </w:rPr>
        <w:t xml:space="preserve">Izgradnja parkirališta u Ulici grada Chicaga prema Savskom nasipu.  </w:t>
      </w:r>
    </w:p>
    <w:p w14:paraId="026C3DA8" w14:textId="77777777" w:rsidR="00683AD5" w:rsidRPr="00683AD5" w:rsidRDefault="00683AD5" w:rsidP="00683AD5">
      <w:pPr>
        <w:spacing w:after="0"/>
        <w:ind w:left="1843"/>
        <w:contextualSpacing/>
        <w:jc w:val="both"/>
        <w:rPr>
          <w:rFonts w:ascii="Times New Roman" w:eastAsia="Times New Roman" w:hAnsi="Times New Roman" w:cs="Times New Roman"/>
          <w:i/>
          <w:sz w:val="24"/>
          <w:szCs w:val="24"/>
          <w:lang w:eastAsia="hr-HR"/>
        </w:rPr>
      </w:pPr>
    </w:p>
    <w:p w14:paraId="0D8600E5" w14:textId="77777777" w:rsidR="00683AD5" w:rsidRPr="00683AD5" w:rsidRDefault="00683AD5" w:rsidP="00231E08">
      <w:pPr>
        <w:numPr>
          <w:ilvl w:val="0"/>
          <w:numId w:val="42"/>
        </w:numPr>
        <w:spacing w:after="0" w:line="256" w:lineRule="auto"/>
        <w:ind w:left="1077" w:hanging="357"/>
        <w:jc w:val="both"/>
        <w:rPr>
          <w:rFonts w:ascii="Times New Roman" w:eastAsia="Times New Roman" w:hAnsi="Times New Roman" w:cs="Times New Roman"/>
          <w:b/>
          <w:color w:val="0000FF"/>
          <w:sz w:val="24"/>
          <w:szCs w:val="24"/>
          <w:lang w:eastAsia="hr-HR"/>
        </w:rPr>
      </w:pPr>
      <w:r w:rsidRPr="00683AD5">
        <w:rPr>
          <w:rFonts w:ascii="Times New Roman" w:eastAsia="Times New Roman" w:hAnsi="Times New Roman" w:cs="Times New Roman"/>
          <w:b/>
          <w:color w:val="0000FF"/>
          <w:sz w:val="24"/>
          <w:szCs w:val="24"/>
          <w:lang w:eastAsia="hr-HR"/>
        </w:rPr>
        <w:t>MO FERENŠČICA</w:t>
      </w:r>
    </w:p>
    <w:p w14:paraId="68DD00C5"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i/>
          <w:sz w:val="24"/>
          <w:szCs w:val="24"/>
          <w:lang w:eastAsia="hr-HR"/>
        </w:rPr>
      </w:pPr>
      <w:r w:rsidRPr="00683AD5">
        <w:rPr>
          <w:rFonts w:ascii="Times New Roman" w:eastAsia="Times New Roman" w:hAnsi="Times New Roman" w:cs="Times New Roman"/>
          <w:sz w:val="24"/>
          <w:szCs w:val="24"/>
          <w:lang w:eastAsia="hr-HR"/>
        </w:rPr>
        <w:t xml:space="preserve">Postavljanje ljuljačke za vrtićku djecu na dječjem igralištu u parku iza </w:t>
      </w:r>
      <w:proofErr w:type="spellStart"/>
      <w:r w:rsidRPr="00683AD5">
        <w:rPr>
          <w:rFonts w:ascii="Times New Roman" w:eastAsia="Times New Roman" w:hAnsi="Times New Roman" w:cs="Times New Roman"/>
          <w:sz w:val="24"/>
          <w:szCs w:val="24"/>
          <w:lang w:eastAsia="hr-HR"/>
        </w:rPr>
        <w:t>Ivanićgradske</w:t>
      </w:r>
      <w:proofErr w:type="spellEnd"/>
      <w:r w:rsidRPr="00683AD5">
        <w:rPr>
          <w:rFonts w:ascii="Times New Roman" w:eastAsia="Times New Roman" w:hAnsi="Times New Roman" w:cs="Times New Roman"/>
          <w:sz w:val="24"/>
          <w:szCs w:val="24"/>
          <w:lang w:eastAsia="hr-HR"/>
        </w:rPr>
        <w:t xml:space="preserve"> 66. </w:t>
      </w:r>
    </w:p>
    <w:p w14:paraId="01738386" w14:textId="77777777" w:rsidR="00683AD5" w:rsidRPr="00683AD5" w:rsidRDefault="00683AD5" w:rsidP="00231E08">
      <w:pPr>
        <w:numPr>
          <w:ilvl w:val="1"/>
          <w:numId w:val="42"/>
        </w:numPr>
        <w:spacing w:after="0" w:line="256" w:lineRule="auto"/>
        <w:ind w:left="1560" w:hanging="426"/>
        <w:contextualSpacing/>
        <w:jc w:val="both"/>
        <w:rPr>
          <w:rFonts w:ascii="Times New Roman" w:eastAsia="Times New Roman" w:hAnsi="Times New Roman" w:cs="Times New Roman"/>
          <w:i/>
          <w:sz w:val="24"/>
          <w:szCs w:val="24"/>
          <w:lang w:eastAsia="hr-HR"/>
        </w:rPr>
      </w:pPr>
      <w:r w:rsidRPr="00683AD5">
        <w:rPr>
          <w:rFonts w:ascii="Times New Roman" w:eastAsia="Times New Roman" w:hAnsi="Times New Roman" w:cs="Times New Roman"/>
          <w:sz w:val="24"/>
          <w:szCs w:val="24"/>
          <w:lang w:eastAsia="hr-HR"/>
        </w:rPr>
        <w:t xml:space="preserve">Izgradnja (proširenje) nogostupa u ulici I. </w:t>
      </w:r>
      <w:proofErr w:type="spellStart"/>
      <w:r w:rsidRPr="00683AD5">
        <w:rPr>
          <w:rFonts w:ascii="Times New Roman" w:eastAsia="Times New Roman" w:hAnsi="Times New Roman" w:cs="Times New Roman"/>
          <w:sz w:val="24"/>
          <w:szCs w:val="24"/>
          <w:lang w:eastAsia="hr-HR"/>
        </w:rPr>
        <w:t>Ferenščica</w:t>
      </w:r>
      <w:proofErr w:type="spellEnd"/>
      <w:r w:rsidRPr="00683AD5">
        <w:rPr>
          <w:rFonts w:ascii="Times New Roman" w:eastAsia="Times New Roman" w:hAnsi="Times New Roman" w:cs="Times New Roman"/>
          <w:sz w:val="24"/>
          <w:szCs w:val="24"/>
          <w:lang w:eastAsia="hr-HR"/>
        </w:rPr>
        <w:t xml:space="preserve"> od kbr. 84 do raskrižja s Getaldićevom ulicom i sjeverno prema ulici grada Gospića te izgradnja nogostupa koji bi povezao postojeći u zoni stambene zgrade I. </w:t>
      </w:r>
      <w:proofErr w:type="spellStart"/>
      <w:r w:rsidRPr="00683AD5">
        <w:rPr>
          <w:rFonts w:ascii="Times New Roman" w:eastAsia="Times New Roman" w:hAnsi="Times New Roman" w:cs="Times New Roman"/>
          <w:sz w:val="24"/>
          <w:szCs w:val="24"/>
          <w:lang w:eastAsia="hr-HR"/>
        </w:rPr>
        <w:t>Ferenščica</w:t>
      </w:r>
      <w:proofErr w:type="spellEnd"/>
      <w:r w:rsidRPr="00683AD5">
        <w:rPr>
          <w:rFonts w:ascii="Times New Roman" w:eastAsia="Times New Roman" w:hAnsi="Times New Roman" w:cs="Times New Roman"/>
          <w:sz w:val="24"/>
          <w:szCs w:val="24"/>
          <w:lang w:eastAsia="hr-HR"/>
        </w:rPr>
        <w:t xml:space="preserve"> kbr. 74-88, od kbr. 84 i nogostup u ulici I. </w:t>
      </w:r>
      <w:proofErr w:type="spellStart"/>
      <w:r w:rsidRPr="00683AD5">
        <w:rPr>
          <w:rFonts w:ascii="Times New Roman" w:eastAsia="Times New Roman" w:hAnsi="Times New Roman" w:cs="Times New Roman"/>
          <w:sz w:val="24"/>
          <w:szCs w:val="24"/>
          <w:lang w:eastAsia="hr-HR"/>
        </w:rPr>
        <w:t>Ferenščica</w:t>
      </w:r>
      <w:proofErr w:type="spellEnd"/>
      <w:r w:rsidRPr="00683AD5">
        <w:rPr>
          <w:rFonts w:ascii="Times New Roman" w:eastAsia="Times New Roman" w:hAnsi="Times New Roman" w:cs="Times New Roman"/>
          <w:sz w:val="24"/>
          <w:szCs w:val="24"/>
          <w:lang w:eastAsia="hr-HR"/>
        </w:rPr>
        <w:t xml:space="preserve"> 99-101. U sklopu ovog projekta potrebno je zatražiti ukidanje parkirnih mjesta uz ogradu DV Duga te uspostava nogostupa koji bi išao od kolnog ulaza u DV do križanja s Getaldićevom ulicom. </w:t>
      </w:r>
    </w:p>
    <w:p w14:paraId="47896C1E" w14:textId="77777777" w:rsidR="00683AD5" w:rsidRPr="00683AD5" w:rsidRDefault="00683AD5" w:rsidP="00683AD5">
      <w:pPr>
        <w:spacing w:after="0"/>
        <w:ind w:left="1843"/>
        <w:contextualSpacing/>
        <w:jc w:val="both"/>
        <w:rPr>
          <w:rFonts w:ascii="Times New Roman" w:eastAsia="Times New Roman" w:hAnsi="Times New Roman" w:cs="Times New Roman"/>
          <w:i/>
          <w:sz w:val="24"/>
          <w:szCs w:val="24"/>
          <w:lang w:eastAsia="hr-HR"/>
        </w:rPr>
      </w:pPr>
    </w:p>
    <w:p w14:paraId="2A01322B" w14:textId="2B4E46BB" w:rsidR="00683AD5" w:rsidRPr="00231E08" w:rsidRDefault="00683AD5" w:rsidP="00231E08">
      <w:pPr>
        <w:pStyle w:val="Odlomakpopisa"/>
        <w:numPr>
          <w:ilvl w:val="0"/>
          <w:numId w:val="41"/>
        </w:numPr>
        <w:tabs>
          <w:tab w:val="left" w:pos="720"/>
        </w:tabs>
        <w:suppressAutoHyphens/>
        <w:autoSpaceDN w:val="0"/>
        <w:jc w:val="both"/>
        <w:textAlignment w:val="baseline"/>
        <w:rPr>
          <w:rFonts w:ascii="Calibri" w:eastAsia="Calibri" w:hAnsi="Calibri" w:cs="Times New Roman"/>
        </w:rPr>
      </w:pPr>
      <w:r w:rsidRPr="00231E08">
        <w:rPr>
          <w:rFonts w:ascii="Times New Roman" w:eastAsia="Times New Roman" w:hAnsi="Times New Roman" w:cs="Times New Roman"/>
          <w:sz w:val="24"/>
          <w:szCs w:val="24"/>
          <w:lang w:eastAsia="hr-HR"/>
        </w:rPr>
        <w:t>Problematika će se rješavati kroz Plan komunalnih aktivnosti Gradske četvrti i ostale planove u narednim razdobljima.</w:t>
      </w:r>
    </w:p>
    <w:p w14:paraId="6532F3A0" w14:textId="77777777" w:rsidR="00683AD5" w:rsidRPr="00683AD5" w:rsidRDefault="00683AD5" w:rsidP="00683AD5">
      <w:pPr>
        <w:tabs>
          <w:tab w:val="left" w:pos="720"/>
        </w:tabs>
        <w:suppressAutoHyphens/>
        <w:autoSpaceDN w:val="0"/>
        <w:jc w:val="both"/>
        <w:textAlignment w:val="baseline"/>
        <w:rPr>
          <w:rFonts w:ascii="Calibri" w:eastAsia="Calibri" w:hAnsi="Calibri" w:cs="Times New Roman"/>
        </w:rPr>
      </w:pPr>
    </w:p>
    <w:p w14:paraId="6BB3F223" w14:textId="77777777" w:rsidR="00A632CE" w:rsidRPr="0077631C" w:rsidRDefault="00A632CE" w:rsidP="00A632CE">
      <w:pPr>
        <w:spacing w:after="0" w:line="240" w:lineRule="auto"/>
        <w:jc w:val="both"/>
        <w:rPr>
          <w:rFonts w:ascii="Times New Roman" w:eastAsia="Calibri" w:hAnsi="Times New Roman" w:cs="Times New Roman"/>
          <w:b/>
          <w:sz w:val="24"/>
        </w:rPr>
      </w:pPr>
      <w:r>
        <w:rPr>
          <w:rFonts w:ascii="Times New Roman" w:hAnsi="Times New Roman" w:cs="Times New Roman"/>
          <w:b/>
          <w:sz w:val="24"/>
        </w:rPr>
        <w:t xml:space="preserve">Ad 4. </w:t>
      </w:r>
      <w:r w:rsidRPr="0077631C">
        <w:rPr>
          <w:rFonts w:ascii="Times New Roman" w:eastAsia="Calibri" w:hAnsi="Times New Roman" w:cs="Times New Roman"/>
          <w:b/>
          <w:sz w:val="24"/>
        </w:rPr>
        <w:t>Prijedlog zaključka o davanju mišljenja o mogućnosti raspolaganja zemljištem na k.č.br. 663/1 k.o. Žitnjak za izgradnju odgojno obrazovnog centra Islamske zajednice na području MO Savica Šanci</w:t>
      </w:r>
    </w:p>
    <w:p w14:paraId="4C3DFFC0" w14:textId="715D0DF1" w:rsidR="00683AD5" w:rsidRDefault="00683AD5" w:rsidP="00431542">
      <w:pPr>
        <w:jc w:val="both"/>
        <w:rPr>
          <w:rFonts w:ascii="Times New Roman" w:hAnsi="Times New Roman" w:cs="Times New Roman"/>
          <w:b/>
          <w:sz w:val="24"/>
        </w:rPr>
      </w:pPr>
    </w:p>
    <w:p w14:paraId="19ECBFAE" w14:textId="21C2596E" w:rsidR="00A632CE" w:rsidRDefault="00F80FD4" w:rsidP="00431542">
      <w:pPr>
        <w:jc w:val="both"/>
        <w:rPr>
          <w:rFonts w:ascii="Times New Roman" w:hAnsi="Times New Roman" w:cs="Times New Roman"/>
          <w:sz w:val="24"/>
        </w:rPr>
      </w:pPr>
      <w:r>
        <w:rPr>
          <w:rFonts w:ascii="Times New Roman" w:hAnsi="Times New Roman" w:cs="Times New Roman"/>
          <w:sz w:val="24"/>
        </w:rPr>
        <w:t>Predsjednik uvodno obavještava vijećnike o održanom</w:t>
      </w:r>
      <w:r w:rsidR="00711524">
        <w:rPr>
          <w:rFonts w:ascii="Times New Roman" w:hAnsi="Times New Roman" w:cs="Times New Roman"/>
          <w:sz w:val="24"/>
        </w:rPr>
        <w:t xml:space="preserve"> mjesnom</w:t>
      </w:r>
      <w:r>
        <w:rPr>
          <w:rFonts w:ascii="Times New Roman" w:hAnsi="Times New Roman" w:cs="Times New Roman"/>
          <w:sz w:val="24"/>
        </w:rPr>
        <w:t xml:space="preserve"> zboru građana 15. travnja na temu davanja mišljenja o mogućnosti raspolaganja predmetnim zemljištem</w:t>
      </w:r>
      <w:r w:rsidR="00711524">
        <w:rPr>
          <w:rFonts w:ascii="Times New Roman" w:hAnsi="Times New Roman" w:cs="Times New Roman"/>
          <w:sz w:val="24"/>
        </w:rPr>
        <w:t>, na kojem je i sam bio prisutan</w:t>
      </w:r>
      <w:r>
        <w:rPr>
          <w:rFonts w:ascii="Times New Roman" w:hAnsi="Times New Roman" w:cs="Times New Roman"/>
          <w:sz w:val="24"/>
        </w:rPr>
        <w:t xml:space="preserve">. Predsjednik navodi kako je zbor građana održan je u OŠ </w:t>
      </w:r>
      <w:proofErr w:type="spellStart"/>
      <w:r>
        <w:rPr>
          <w:rFonts w:ascii="Times New Roman" w:hAnsi="Times New Roman" w:cs="Times New Roman"/>
          <w:sz w:val="24"/>
        </w:rPr>
        <w:t>Borovje</w:t>
      </w:r>
      <w:proofErr w:type="spellEnd"/>
      <w:r>
        <w:rPr>
          <w:rFonts w:ascii="Times New Roman" w:hAnsi="Times New Roman" w:cs="Times New Roman"/>
          <w:sz w:val="24"/>
        </w:rPr>
        <w:t>,</w:t>
      </w:r>
      <w:r w:rsidR="00711524">
        <w:rPr>
          <w:rFonts w:ascii="Times New Roman" w:hAnsi="Times New Roman" w:cs="Times New Roman"/>
          <w:sz w:val="24"/>
        </w:rPr>
        <w:t xml:space="preserve"> a odaziv građana bio je velik.</w:t>
      </w:r>
      <w:r>
        <w:rPr>
          <w:rFonts w:ascii="Times New Roman" w:hAnsi="Times New Roman" w:cs="Times New Roman"/>
          <w:sz w:val="24"/>
        </w:rPr>
        <w:t xml:space="preserve"> </w:t>
      </w:r>
      <w:r w:rsidR="00711524">
        <w:rPr>
          <w:rFonts w:ascii="Times New Roman" w:hAnsi="Times New Roman" w:cs="Times New Roman"/>
          <w:sz w:val="24"/>
        </w:rPr>
        <w:t>P</w:t>
      </w:r>
      <w:r>
        <w:rPr>
          <w:rFonts w:ascii="Times New Roman" w:hAnsi="Times New Roman" w:cs="Times New Roman"/>
          <w:sz w:val="24"/>
        </w:rPr>
        <w:t>risutni</w:t>
      </w:r>
      <w:r w:rsidR="00711524">
        <w:rPr>
          <w:rFonts w:ascii="Times New Roman" w:hAnsi="Times New Roman" w:cs="Times New Roman"/>
          <w:sz w:val="24"/>
        </w:rPr>
        <w:t xml:space="preserve"> su</w:t>
      </w:r>
      <w:r>
        <w:rPr>
          <w:rFonts w:ascii="Times New Roman" w:hAnsi="Times New Roman" w:cs="Times New Roman"/>
          <w:sz w:val="24"/>
        </w:rPr>
        <w:t xml:space="preserve"> imali priliku uživo čuti i vidjet</w:t>
      </w:r>
      <w:r w:rsidR="00711524">
        <w:rPr>
          <w:rFonts w:ascii="Times New Roman" w:hAnsi="Times New Roman" w:cs="Times New Roman"/>
          <w:sz w:val="24"/>
        </w:rPr>
        <w:t>i prezentaciju samog projekta, na zboru građana bili su prisutni i vijećnici mjesnih odbora Folnegovićevo Naselje i „Janko Matko“, iako, predsjednik napominje, oni nisu imali pravo glasa. Prezentacija i tijek rasprave prošao je u jednom vrlo tolerantnom tonu u dijalogu između pripadnika islamske zajednice i ostalih građana, a problem je nastao kada se trebalo glasati jer su prisutni izrazili nezadovoljstvo zbog nemogućnosti izdvajanja onih koji su imali prebivalište na području MO SŠ i koji su imali pravo glasa. Organizatori su predložili postupak javnog glasanja prozivanjem prisutnih sa popisa i tada je kod dijela prisutnih nastala pobuna, na kraju je glasalo je svega 4 – 5 građana te je zbor građana ostao samo na prezentaciji i raspravi, a sami zaključak nije donesen.</w:t>
      </w:r>
    </w:p>
    <w:p w14:paraId="37EDA87A" w14:textId="4F410BFB" w:rsidR="00711524" w:rsidRDefault="00711524" w:rsidP="00431542">
      <w:pPr>
        <w:jc w:val="both"/>
        <w:rPr>
          <w:rFonts w:ascii="Times New Roman" w:hAnsi="Times New Roman" w:cs="Times New Roman"/>
          <w:sz w:val="24"/>
        </w:rPr>
      </w:pPr>
      <w:r>
        <w:rPr>
          <w:rFonts w:ascii="Times New Roman" w:hAnsi="Times New Roman" w:cs="Times New Roman"/>
          <w:sz w:val="24"/>
        </w:rPr>
        <w:t>Obzirom na čitav tijek donošenja mišljenja do sada</w:t>
      </w:r>
      <w:r w:rsidR="00EF07D3">
        <w:rPr>
          <w:rFonts w:ascii="Times New Roman" w:hAnsi="Times New Roman" w:cs="Times New Roman"/>
          <w:sz w:val="24"/>
        </w:rPr>
        <w:t>, na atmosferu ostvarenog dijaloga</w:t>
      </w:r>
      <w:r>
        <w:rPr>
          <w:rFonts w:ascii="Times New Roman" w:hAnsi="Times New Roman" w:cs="Times New Roman"/>
          <w:sz w:val="24"/>
        </w:rPr>
        <w:t xml:space="preserve"> </w:t>
      </w:r>
      <w:r w:rsidR="00EF07D3">
        <w:rPr>
          <w:rFonts w:ascii="Times New Roman" w:hAnsi="Times New Roman" w:cs="Times New Roman"/>
          <w:sz w:val="24"/>
        </w:rPr>
        <w:t xml:space="preserve">na samom zboru građana te na činjenicu da u samom projektu nema ništa sporno predsjednik predlaže donošenje pozitivnog mišljenja o mogućnosti raspolaganja zemljištem kao i </w:t>
      </w:r>
      <w:r w:rsidR="00EF07D3">
        <w:rPr>
          <w:rFonts w:ascii="Times New Roman" w:hAnsi="Times New Roman" w:cs="Times New Roman"/>
          <w:sz w:val="24"/>
        </w:rPr>
        <w:lastRenderedPageBreak/>
        <w:t>donošenje zaključka koji će unaprijed definirati budući sporazum Grada i islamske zajednice o korištenju multimedijalne dvorane.</w:t>
      </w:r>
    </w:p>
    <w:p w14:paraId="0D757FC4" w14:textId="2C394A15" w:rsidR="00EF07D3" w:rsidRDefault="00EF07D3" w:rsidP="00431542">
      <w:pPr>
        <w:jc w:val="both"/>
        <w:rPr>
          <w:rFonts w:ascii="Times New Roman" w:hAnsi="Times New Roman" w:cs="Times New Roman"/>
          <w:sz w:val="24"/>
        </w:rPr>
      </w:pPr>
      <w:r>
        <w:rPr>
          <w:rFonts w:ascii="Times New Roman" w:hAnsi="Times New Roman" w:cs="Times New Roman"/>
          <w:sz w:val="24"/>
        </w:rPr>
        <w:t>Predsjednik otvara raspravu:</w:t>
      </w:r>
    </w:p>
    <w:p w14:paraId="7F8F9F93" w14:textId="77777777" w:rsidR="00EF07D3" w:rsidRDefault="00EF07D3" w:rsidP="00431542">
      <w:pPr>
        <w:jc w:val="both"/>
        <w:rPr>
          <w:rFonts w:ascii="Times New Roman" w:hAnsi="Times New Roman" w:cs="Times New Roman"/>
          <w:sz w:val="24"/>
        </w:rPr>
      </w:pPr>
      <w:r>
        <w:rPr>
          <w:rFonts w:ascii="Times New Roman" w:hAnsi="Times New Roman" w:cs="Times New Roman"/>
          <w:sz w:val="24"/>
        </w:rPr>
        <w:t xml:space="preserve">Vijećnica </w:t>
      </w:r>
      <w:proofErr w:type="spellStart"/>
      <w:r>
        <w:rPr>
          <w:rFonts w:ascii="Times New Roman" w:hAnsi="Times New Roman" w:cs="Times New Roman"/>
          <w:sz w:val="24"/>
        </w:rPr>
        <w:t>Ćelić</w:t>
      </w:r>
      <w:proofErr w:type="spellEnd"/>
      <w:r>
        <w:rPr>
          <w:rFonts w:ascii="Times New Roman" w:hAnsi="Times New Roman" w:cs="Times New Roman"/>
          <w:sz w:val="24"/>
        </w:rPr>
        <w:t xml:space="preserve"> pita jesu li dobili novi zaključak sa obrazloženjem VMO SŠ o ovom pitanju?</w:t>
      </w:r>
    </w:p>
    <w:p w14:paraId="3387C6B4" w14:textId="4FACD585" w:rsidR="00EF07D3" w:rsidRDefault="00EF07D3" w:rsidP="00431542">
      <w:pPr>
        <w:jc w:val="both"/>
        <w:rPr>
          <w:rFonts w:ascii="Times New Roman" w:hAnsi="Times New Roman" w:cs="Times New Roman"/>
          <w:sz w:val="24"/>
        </w:rPr>
      </w:pPr>
      <w:r>
        <w:rPr>
          <w:rFonts w:ascii="Times New Roman" w:hAnsi="Times New Roman" w:cs="Times New Roman"/>
          <w:sz w:val="24"/>
        </w:rPr>
        <w:t>Predsjednik odgovara kako je posljednji zaključak VMO SŠ po ovom pitanju bio sazivanje zbora građana, a za prethodno donesen zaključak nisu dali obrazloženje.</w:t>
      </w:r>
    </w:p>
    <w:p w14:paraId="34883778" w14:textId="44B733A0" w:rsidR="00EF07D3" w:rsidRDefault="00EF07D3" w:rsidP="00431542">
      <w:pPr>
        <w:jc w:val="both"/>
        <w:rPr>
          <w:rFonts w:ascii="Times New Roman" w:hAnsi="Times New Roman" w:cs="Times New Roman"/>
          <w:sz w:val="24"/>
        </w:rPr>
      </w:pPr>
      <w:r>
        <w:rPr>
          <w:rFonts w:ascii="Times New Roman" w:hAnsi="Times New Roman" w:cs="Times New Roman"/>
          <w:sz w:val="24"/>
        </w:rPr>
        <w:t xml:space="preserve">Vijećnica </w:t>
      </w:r>
      <w:proofErr w:type="spellStart"/>
      <w:r>
        <w:rPr>
          <w:rFonts w:ascii="Times New Roman" w:hAnsi="Times New Roman" w:cs="Times New Roman"/>
          <w:sz w:val="24"/>
        </w:rPr>
        <w:t>Ćelić</w:t>
      </w:r>
      <w:proofErr w:type="spellEnd"/>
      <w:r>
        <w:rPr>
          <w:rFonts w:ascii="Times New Roman" w:hAnsi="Times New Roman" w:cs="Times New Roman"/>
          <w:sz w:val="24"/>
        </w:rPr>
        <w:t xml:space="preserve"> navodi kako, nakon svega niti dalje nije jasno što stanovnici MO SŠ žele, jesu li protiv izgradnje ili ju podržavaju, činjenica da se isti zaključak nekoliko puta ponavlja indikacija je da nije sve sasvim jasno.</w:t>
      </w:r>
    </w:p>
    <w:p w14:paraId="43445A37" w14:textId="63A6169F" w:rsidR="00EF07D3" w:rsidRDefault="00EF07D3" w:rsidP="00431542">
      <w:pPr>
        <w:jc w:val="both"/>
        <w:rPr>
          <w:rFonts w:ascii="Times New Roman" w:hAnsi="Times New Roman" w:cs="Times New Roman"/>
          <w:sz w:val="24"/>
        </w:rPr>
      </w:pPr>
      <w:r>
        <w:rPr>
          <w:rFonts w:ascii="Times New Roman" w:hAnsi="Times New Roman" w:cs="Times New Roman"/>
          <w:sz w:val="24"/>
        </w:rPr>
        <w:t xml:space="preserve">Predsjednik navodi kako </w:t>
      </w:r>
      <w:r w:rsidR="004919C7">
        <w:rPr>
          <w:rFonts w:ascii="Times New Roman" w:hAnsi="Times New Roman" w:cs="Times New Roman"/>
          <w:sz w:val="24"/>
        </w:rPr>
        <w:t xml:space="preserve">se </w:t>
      </w:r>
      <w:r>
        <w:rPr>
          <w:rFonts w:ascii="Times New Roman" w:hAnsi="Times New Roman" w:cs="Times New Roman"/>
          <w:sz w:val="24"/>
        </w:rPr>
        <w:t xml:space="preserve">na zboru građana nije </w:t>
      </w:r>
      <w:r w:rsidR="004919C7">
        <w:rPr>
          <w:rFonts w:ascii="Times New Roman" w:hAnsi="Times New Roman" w:cs="Times New Roman"/>
          <w:sz w:val="24"/>
        </w:rPr>
        <w:t>stekao</w:t>
      </w:r>
      <w:r w:rsidR="00894F1C">
        <w:rPr>
          <w:rFonts w:ascii="Times New Roman" w:hAnsi="Times New Roman" w:cs="Times New Roman"/>
          <w:sz w:val="24"/>
        </w:rPr>
        <w:t xml:space="preserve"> doj</w:t>
      </w:r>
      <w:r w:rsidR="004919C7">
        <w:rPr>
          <w:rFonts w:ascii="Times New Roman" w:hAnsi="Times New Roman" w:cs="Times New Roman"/>
          <w:sz w:val="24"/>
        </w:rPr>
        <w:t>am</w:t>
      </w:r>
      <w:r w:rsidR="00894F1C">
        <w:rPr>
          <w:rFonts w:ascii="Times New Roman" w:hAnsi="Times New Roman" w:cs="Times New Roman"/>
          <w:sz w:val="24"/>
        </w:rPr>
        <w:t xml:space="preserve"> da su građani</w:t>
      </w:r>
      <w:r>
        <w:rPr>
          <w:rFonts w:ascii="Times New Roman" w:hAnsi="Times New Roman" w:cs="Times New Roman"/>
          <w:sz w:val="24"/>
        </w:rPr>
        <w:t xml:space="preserve"> protiv te poziva prisutne vijećnike VGČ koji su bili nazočni na zboru da </w:t>
      </w:r>
      <w:r w:rsidR="004919C7">
        <w:rPr>
          <w:rFonts w:ascii="Times New Roman" w:hAnsi="Times New Roman" w:cs="Times New Roman"/>
          <w:sz w:val="24"/>
        </w:rPr>
        <w:t>podijele sa ostalima svoja viđenja</w:t>
      </w:r>
      <w:r w:rsidR="00894F1C">
        <w:rPr>
          <w:rFonts w:ascii="Times New Roman" w:hAnsi="Times New Roman" w:cs="Times New Roman"/>
          <w:sz w:val="24"/>
        </w:rPr>
        <w:t>.</w:t>
      </w:r>
      <w:r>
        <w:rPr>
          <w:rFonts w:ascii="Times New Roman" w:hAnsi="Times New Roman" w:cs="Times New Roman"/>
          <w:sz w:val="24"/>
        </w:rPr>
        <w:t xml:space="preserve"> </w:t>
      </w:r>
    </w:p>
    <w:p w14:paraId="153FA0A5" w14:textId="52909250" w:rsidR="00894F1C" w:rsidRDefault="00894F1C" w:rsidP="00431542">
      <w:pPr>
        <w:jc w:val="both"/>
        <w:rPr>
          <w:rFonts w:ascii="Times New Roman" w:hAnsi="Times New Roman" w:cs="Times New Roman"/>
          <w:sz w:val="24"/>
        </w:rPr>
      </w:pPr>
      <w:r>
        <w:rPr>
          <w:rFonts w:ascii="Times New Roman" w:hAnsi="Times New Roman" w:cs="Times New Roman"/>
          <w:sz w:val="24"/>
        </w:rPr>
        <w:t xml:space="preserve">Vijećnik </w:t>
      </w:r>
      <w:proofErr w:type="spellStart"/>
      <w:r>
        <w:rPr>
          <w:rFonts w:ascii="Times New Roman" w:hAnsi="Times New Roman" w:cs="Times New Roman"/>
          <w:sz w:val="24"/>
        </w:rPr>
        <w:t>Stošić</w:t>
      </w:r>
      <w:proofErr w:type="spellEnd"/>
      <w:r>
        <w:rPr>
          <w:rFonts w:ascii="Times New Roman" w:hAnsi="Times New Roman" w:cs="Times New Roman"/>
          <w:sz w:val="24"/>
        </w:rPr>
        <w:t xml:space="preserve"> navodi kako su građani bili više zainteresirani za ostale komunalne probleme s kojima se suočavaju u tom Mjesnom odboru, a sami zbor građana nije bio najbolje </w:t>
      </w:r>
      <w:proofErr w:type="spellStart"/>
      <w:r>
        <w:rPr>
          <w:rFonts w:ascii="Times New Roman" w:hAnsi="Times New Roman" w:cs="Times New Roman"/>
          <w:sz w:val="24"/>
        </w:rPr>
        <w:t>iskomuniciran</w:t>
      </w:r>
      <w:proofErr w:type="spellEnd"/>
      <w:r>
        <w:rPr>
          <w:rFonts w:ascii="Times New Roman" w:hAnsi="Times New Roman" w:cs="Times New Roman"/>
          <w:sz w:val="24"/>
        </w:rPr>
        <w:t xml:space="preserve"> na licu mjesta tj. vođen. Po pitanju mišljenja o raspolaganju većina je bila tolerantna dok je nekolicina negodovala.</w:t>
      </w:r>
    </w:p>
    <w:p w14:paraId="3F0602BF" w14:textId="1098725A" w:rsidR="00EF07D3" w:rsidRDefault="004919C7" w:rsidP="00431542">
      <w:pPr>
        <w:jc w:val="both"/>
        <w:rPr>
          <w:rFonts w:ascii="Times New Roman" w:hAnsi="Times New Roman" w:cs="Times New Roman"/>
          <w:sz w:val="24"/>
        </w:rPr>
      </w:pPr>
      <w:r>
        <w:rPr>
          <w:rFonts w:ascii="Times New Roman" w:hAnsi="Times New Roman" w:cs="Times New Roman"/>
          <w:sz w:val="24"/>
        </w:rPr>
        <w:t xml:space="preserve">Vijećnik </w:t>
      </w:r>
      <w:proofErr w:type="spellStart"/>
      <w:r>
        <w:rPr>
          <w:rFonts w:ascii="Times New Roman" w:hAnsi="Times New Roman" w:cs="Times New Roman"/>
          <w:sz w:val="24"/>
        </w:rPr>
        <w:t>Ćužić</w:t>
      </w:r>
      <w:proofErr w:type="spellEnd"/>
      <w:r>
        <w:rPr>
          <w:rFonts w:ascii="Times New Roman" w:hAnsi="Times New Roman" w:cs="Times New Roman"/>
          <w:sz w:val="24"/>
        </w:rPr>
        <w:t xml:space="preserve"> </w:t>
      </w:r>
      <w:r w:rsidR="00575646">
        <w:rPr>
          <w:rFonts w:ascii="Times New Roman" w:hAnsi="Times New Roman" w:cs="Times New Roman"/>
          <w:sz w:val="24"/>
        </w:rPr>
        <w:t xml:space="preserve">decidirano odbija bilo kakvu konotaciju vjerske netrpeljivosti, u ovom slučaju procedura nije ispoštovana te </w:t>
      </w:r>
      <w:r>
        <w:rPr>
          <w:rFonts w:ascii="Times New Roman" w:hAnsi="Times New Roman" w:cs="Times New Roman"/>
          <w:sz w:val="24"/>
        </w:rPr>
        <w:t>navodi kako ne vidi previše smisla u donošenju ovog zaključka</w:t>
      </w:r>
      <w:r w:rsidR="00575646">
        <w:rPr>
          <w:rFonts w:ascii="Times New Roman" w:hAnsi="Times New Roman" w:cs="Times New Roman"/>
          <w:sz w:val="24"/>
        </w:rPr>
        <w:t>,</w:t>
      </w:r>
      <w:r>
        <w:rPr>
          <w:rFonts w:ascii="Times New Roman" w:hAnsi="Times New Roman" w:cs="Times New Roman"/>
          <w:sz w:val="24"/>
        </w:rPr>
        <w:t xml:space="preserve"> predlaže da Grad autonomno odluči o ovom pitanju, što ionako može učiniti, naglašava potom kako u ovom slučaju, a još nije jasno iz kojeg je razloga prvi put VMO SŠ donijelo negativan zaključak te ima li to Vijeće kakvih planova na predmetnom zemljištu. Iz svih navedenih razloga mišljenja je kako on jedino može biti suzdržan.</w:t>
      </w:r>
    </w:p>
    <w:p w14:paraId="753FB768" w14:textId="1574773A" w:rsidR="004919C7" w:rsidRDefault="004919C7" w:rsidP="00431542">
      <w:pPr>
        <w:jc w:val="both"/>
        <w:rPr>
          <w:rFonts w:ascii="Times New Roman" w:hAnsi="Times New Roman" w:cs="Times New Roman"/>
          <w:sz w:val="24"/>
        </w:rPr>
      </w:pPr>
      <w:r>
        <w:rPr>
          <w:rFonts w:ascii="Times New Roman" w:hAnsi="Times New Roman" w:cs="Times New Roman"/>
          <w:sz w:val="24"/>
        </w:rPr>
        <w:t xml:space="preserve">Vijećnica </w:t>
      </w:r>
      <w:proofErr w:type="spellStart"/>
      <w:r>
        <w:rPr>
          <w:rFonts w:ascii="Times New Roman" w:hAnsi="Times New Roman" w:cs="Times New Roman"/>
          <w:sz w:val="24"/>
        </w:rPr>
        <w:t>Kom</w:t>
      </w:r>
      <w:r w:rsidR="00DE5B20">
        <w:rPr>
          <w:rFonts w:ascii="Times New Roman" w:hAnsi="Times New Roman" w:cs="Times New Roman"/>
          <w:sz w:val="24"/>
        </w:rPr>
        <w:t>a</w:t>
      </w:r>
      <w:r>
        <w:rPr>
          <w:rFonts w:ascii="Times New Roman" w:hAnsi="Times New Roman" w:cs="Times New Roman"/>
          <w:sz w:val="24"/>
        </w:rPr>
        <w:t>zlić</w:t>
      </w:r>
      <w:proofErr w:type="spellEnd"/>
      <w:r>
        <w:rPr>
          <w:rFonts w:ascii="Times New Roman" w:hAnsi="Times New Roman" w:cs="Times New Roman"/>
          <w:sz w:val="24"/>
        </w:rPr>
        <w:t xml:space="preserve"> navodi kako proces donošenja ovog zaključka traje već mjesecima, ali u niti jednom trenutku VMO SŠ nije iznijelo niti jedan razlog protiv. I sama je bila prisutna na zboru te izvještava kako su se u raspravi mogla čuti razna mišlj</w:t>
      </w:r>
      <w:r w:rsidR="00837A20">
        <w:rPr>
          <w:rFonts w:ascii="Times New Roman" w:hAnsi="Times New Roman" w:cs="Times New Roman"/>
          <w:sz w:val="24"/>
        </w:rPr>
        <w:t xml:space="preserve">enja, smatra kako </w:t>
      </w:r>
      <w:r w:rsidR="00575646">
        <w:rPr>
          <w:rFonts w:ascii="Times New Roman" w:hAnsi="Times New Roman" w:cs="Times New Roman"/>
          <w:sz w:val="24"/>
        </w:rPr>
        <w:t xml:space="preserve">stav </w:t>
      </w:r>
      <w:r w:rsidR="00837A20">
        <w:rPr>
          <w:rFonts w:ascii="Times New Roman" w:hAnsi="Times New Roman" w:cs="Times New Roman"/>
          <w:sz w:val="24"/>
        </w:rPr>
        <w:t xml:space="preserve">VMO </w:t>
      </w:r>
      <w:r w:rsidR="00575646">
        <w:rPr>
          <w:rFonts w:ascii="Times New Roman" w:hAnsi="Times New Roman" w:cs="Times New Roman"/>
          <w:sz w:val="24"/>
        </w:rPr>
        <w:t xml:space="preserve">SŠ </w:t>
      </w:r>
      <w:r w:rsidR="00837A20">
        <w:rPr>
          <w:rFonts w:ascii="Times New Roman" w:hAnsi="Times New Roman" w:cs="Times New Roman"/>
          <w:sz w:val="24"/>
        </w:rPr>
        <w:t xml:space="preserve">odraz </w:t>
      </w:r>
      <w:proofErr w:type="spellStart"/>
      <w:r w:rsidR="00837A20">
        <w:rPr>
          <w:rFonts w:ascii="Times New Roman" w:hAnsi="Times New Roman" w:cs="Times New Roman"/>
          <w:sz w:val="24"/>
        </w:rPr>
        <w:t>sntimenta</w:t>
      </w:r>
      <w:proofErr w:type="spellEnd"/>
      <w:r w:rsidR="00837A20">
        <w:rPr>
          <w:rFonts w:ascii="Times New Roman" w:hAnsi="Times New Roman" w:cs="Times New Roman"/>
          <w:sz w:val="24"/>
        </w:rPr>
        <w:t xml:space="preserve"> jednog dijela građana i atmosfere koja se kao posljedica toga stvorila u nasel</w:t>
      </w:r>
      <w:r w:rsidR="00575646">
        <w:rPr>
          <w:rFonts w:ascii="Times New Roman" w:hAnsi="Times New Roman" w:cs="Times New Roman"/>
          <w:sz w:val="24"/>
        </w:rPr>
        <w:t>j</w:t>
      </w:r>
      <w:r w:rsidR="00837A20">
        <w:rPr>
          <w:rFonts w:ascii="Times New Roman" w:hAnsi="Times New Roman" w:cs="Times New Roman"/>
          <w:sz w:val="24"/>
        </w:rPr>
        <w:t>u.  Građani i VMO fokusirani su na pitanja komunalne problematike koja je nastala kao posljedica potpuno nereguliranog i</w:t>
      </w:r>
      <w:r w:rsidR="00DE5B20">
        <w:rPr>
          <w:rFonts w:ascii="Times New Roman" w:hAnsi="Times New Roman" w:cs="Times New Roman"/>
          <w:sz w:val="24"/>
        </w:rPr>
        <w:t>n</w:t>
      </w:r>
      <w:r w:rsidR="00837A20">
        <w:rPr>
          <w:rFonts w:ascii="Times New Roman" w:hAnsi="Times New Roman" w:cs="Times New Roman"/>
          <w:sz w:val="24"/>
        </w:rPr>
        <w:t>vestitorskog urbanizma i smještanja predimenzioniranih stambenih zgrada o čemu se, u tadašnje vrijeme, nije sazivao zbor građana jer to pitanje nije prepoznato kao izvor budućih problema</w:t>
      </w:r>
      <w:r w:rsidR="00575646">
        <w:rPr>
          <w:rFonts w:ascii="Times New Roman" w:hAnsi="Times New Roman" w:cs="Times New Roman"/>
          <w:sz w:val="24"/>
        </w:rPr>
        <w:t>.</w:t>
      </w:r>
    </w:p>
    <w:p w14:paraId="7C07B3D2" w14:textId="26E4AF57" w:rsidR="00575646" w:rsidRDefault="00575646" w:rsidP="00431542">
      <w:pPr>
        <w:jc w:val="both"/>
        <w:rPr>
          <w:rFonts w:ascii="Times New Roman" w:hAnsi="Times New Roman" w:cs="Times New Roman"/>
          <w:sz w:val="24"/>
        </w:rPr>
      </w:pPr>
      <w:r>
        <w:rPr>
          <w:rFonts w:ascii="Times New Roman" w:hAnsi="Times New Roman" w:cs="Times New Roman"/>
          <w:sz w:val="24"/>
        </w:rPr>
        <w:t>Vijećnik Dumančić podržava projekt islamskog centra, međutim traži proceduru i dijalog.</w:t>
      </w:r>
    </w:p>
    <w:p w14:paraId="2E275780" w14:textId="3AE48FF1" w:rsidR="00575646" w:rsidRDefault="00575646" w:rsidP="00431542">
      <w:pPr>
        <w:jc w:val="both"/>
        <w:rPr>
          <w:rFonts w:ascii="Times New Roman" w:hAnsi="Times New Roman" w:cs="Times New Roman"/>
          <w:sz w:val="24"/>
        </w:rPr>
      </w:pPr>
      <w:r>
        <w:rPr>
          <w:rFonts w:ascii="Times New Roman" w:hAnsi="Times New Roman" w:cs="Times New Roman"/>
          <w:sz w:val="24"/>
        </w:rPr>
        <w:t xml:space="preserve">Vijećnik </w:t>
      </w:r>
      <w:proofErr w:type="spellStart"/>
      <w:r>
        <w:rPr>
          <w:rFonts w:ascii="Times New Roman" w:hAnsi="Times New Roman" w:cs="Times New Roman"/>
          <w:sz w:val="24"/>
        </w:rPr>
        <w:t>Rižmarić</w:t>
      </w:r>
      <w:proofErr w:type="spellEnd"/>
      <w:r>
        <w:rPr>
          <w:rFonts w:ascii="Times New Roman" w:hAnsi="Times New Roman" w:cs="Times New Roman"/>
          <w:sz w:val="24"/>
        </w:rPr>
        <w:t xml:space="preserve"> poziva vijećnike, obzirom na protok vremena, na konačno donošenje zaključka po ovom pitanju.</w:t>
      </w:r>
    </w:p>
    <w:p w14:paraId="6D72EDFC" w14:textId="15FE8E2A" w:rsidR="00575646" w:rsidRDefault="00575646" w:rsidP="00431542">
      <w:pPr>
        <w:jc w:val="both"/>
        <w:rPr>
          <w:rFonts w:ascii="Times New Roman" w:hAnsi="Times New Roman" w:cs="Times New Roman"/>
          <w:sz w:val="24"/>
        </w:rPr>
      </w:pPr>
      <w:r>
        <w:rPr>
          <w:rFonts w:ascii="Times New Roman" w:hAnsi="Times New Roman" w:cs="Times New Roman"/>
          <w:sz w:val="24"/>
        </w:rPr>
        <w:t xml:space="preserve">Vijećnica </w:t>
      </w:r>
      <w:proofErr w:type="spellStart"/>
      <w:r>
        <w:rPr>
          <w:rFonts w:ascii="Times New Roman" w:hAnsi="Times New Roman" w:cs="Times New Roman"/>
          <w:sz w:val="24"/>
        </w:rPr>
        <w:t>Sajković</w:t>
      </w:r>
      <w:proofErr w:type="spellEnd"/>
      <w:r>
        <w:rPr>
          <w:rFonts w:ascii="Times New Roman" w:hAnsi="Times New Roman" w:cs="Times New Roman"/>
          <w:sz w:val="24"/>
        </w:rPr>
        <w:t xml:space="preserve"> izvještava kako je prisustvovala zboru te potvrđuje već prethodno gore navedeno i naglašava kako je jedini razlog protiv izgradnje centra bila </w:t>
      </w:r>
      <w:r w:rsidR="008D15F6">
        <w:rPr>
          <w:rFonts w:ascii="Times New Roman" w:hAnsi="Times New Roman" w:cs="Times New Roman"/>
          <w:sz w:val="24"/>
        </w:rPr>
        <w:t>činjenica da se radi o islamskoj gimnaziji što ne može biti razlog za donošenje negativnog mišljenja.</w:t>
      </w:r>
    </w:p>
    <w:p w14:paraId="61A08FB6" w14:textId="67B62AA2" w:rsidR="008D15F6" w:rsidRDefault="008D15F6" w:rsidP="00431542">
      <w:pPr>
        <w:jc w:val="both"/>
        <w:rPr>
          <w:rFonts w:ascii="Times New Roman" w:hAnsi="Times New Roman" w:cs="Times New Roman"/>
          <w:sz w:val="24"/>
        </w:rPr>
      </w:pPr>
    </w:p>
    <w:p w14:paraId="528E69CF" w14:textId="1E0CCF85" w:rsidR="008D15F6" w:rsidRDefault="008D15F6" w:rsidP="00431542">
      <w:pPr>
        <w:jc w:val="both"/>
        <w:rPr>
          <w:rFonts w:ascii="Times New Roman" w:hAnsi="Times New Roman" w:cs="Times New Roman"/>
          <w:sz w:val="24"/>
        </w:rPr>
      </w:pPr>
      <w:r>
        <w:rPr>
          <w:rFonts w:ascii="Times New Roman" w:hAnsi="Times New Roman" w:cs="Times New Roman"/>
          <w:sz w:val="24"/>
        </w:rPr>
        <w:lastRenderedPageBreak/>
        <w:t xml:space="preserve">U raspravi još sudjeluju vijećnik </w:t>
      </w:r>
      <w:proofErr w:type="spellStart"/>
      <w:r>
        <w:rPr>
          <w:rFonts w:ascii="Times New Roman" w:hAnsi="Times New Roman" w:cs="Times New Roman"/>
          <w:sz w:val="24"/>
        </w:rPr>
        <w:t>Sobočan</w:t>
      </w:r>
      <w:proofErr w:type="spellEnd"/>
      <w:r>
        <w:rPr>
          <w:rFonts w:ascii="Times New Roman" w:hAnsi="Times New Roman" w:cs="Times New Roman"/>
          <w:sz w:val="24"/>
        </w:rPr>
        <w:t xml:space="preserve"> koji podržava izgradnju, ali uz uvjet da se procedura poštuje.</w:t>
      </w:r>
    </w:p>
    <w:p w14:paraId="4D7713D0" w14:textId="49E0A391" w:rsidR="00EF07D3" w:rsidRDefault="008D15F6" w:rsidP="00431542">
      <w:pPr>
        <w:jc w:val="both"/>
        <w:rPr>
          <w:rFonts w:ascii="Times New Roman" w:hAnsi="Times New Roman" w:cs="Times New Roman"/>
          <w:sz w:val="24"/>
        </w:rPr>
      </w:pPr>
      <w:r>
        <w:rPr>
          <w:rFonts w:ascii="Times New Roman" w:hAnsi="Times New Roman" w:cs="Times New Roman"/>
          <w:sz w:val="24"/>
        </w:rPr>
        <w:t xml:space="preserve">Predsjednik za kraj rasprave naglašava kako se procedura poštovala, čak </w:t>
      </w:r>
      <w:proofErr w:type="spellStart"/>
      <w:r>
        <w:rPr>
          <w:rFonts w:ascii="Times New Roman" w:hAnsi="Times New Roman" w:cs="Times New Roman"/>
          <w:sz w:val="24"/>
        </w:rPr>
        <w:t>stoviše</w:t>
      </w:r>
      <w:proofErr w:type="spellEnd"/>
      <w:r>
        <w:rPr>
          <w:rFonts w:ascii="Times New Roman" w:hAnsi="Times New Roman" w:cs="Times New Roman"/>
          <w:sz w:val="24"/>
        </w:rPr>
        <w:t xml:space="preserve"> bila je vrlo ekstenzivna, a informativni tijek bio je izrazito dobar, sami projekt benefit je za zajednicu te poziva vijećnike da glasaju za prijedlog zaključka i da se neizvjesnost prekine.</w:t>
      </w:r>
    </w:p>
    <w:p w14:paraId="2CDBE464" w14:textId="523CD9EA" w:rsidR="00EF07D3" w:rsidRDefault="00EF07D3" w:rsidP="00431542">
      <w:pPr>
        <w:jc w:val="both"/>
        <w:rPr>
          <w:rFonts w:ascii="Times New Roman" w:hAnsi="Times New Roman" w:cs="Times New Roman"/>
          <w:sz w:val="24"/>
        </w:rPr>
      </w:pPr>
      <w:r>
        <w:rPr>
          <w:rFonts w:ascii="Times New Roman" w:hAnsi="Times New Roman" w:cs="Times New Roman"/>
          <w:sz w:val="24"/>
        </w:rPr>
        <w:t xml:space="preserve"> </w:t>
      </w:r>
      <w:r w:rsidR="008D15F6">
        <w:rPr>
          <w:rFonts w:ascii="Times New Roman" w:hAnsi="Times New Roman" w:cs="Times New Roman"/>
          <w:sz w:val="24"/>
        </w:rPr>
        <w:t>Predsjednik prijedlog daje na glasanje.</w:t>
      </w:r>
    </w:p>
    <w:p w14:paraId="0380CF23" w14:textId="4386014B" w:rsidR="008D15F6" w:rsidRPr="00A632CE" w:rsidRDefault="008D15F6" w:rsidP="00431542">
      <w:pPr>
        <w:jc w:val="both"/>
        <w:rPr>
          <w:rFonts w:ascii="Times New Roman" w:hAnsi="Times New Roman" w:cs="Times New Roman"/>
          <w:sz w:val="24"/>
        </w:rPr>
      </w:pPr>
      <w:r>
        <w:rPr>
          <w:rFonts w:ascii="Times New Roman" w:hAnsi="Times New Roman" w:cs="Times New Roman"/>
          <w:sz w:val="24"/>
        </w:rPr>
        <w:t xml:space="preserve">Vijeće glasa sa </w:t>
      </w:r>
      <w:r w:rsidRPr="008D15F6">
        <w:rPr>
          <w:rFonts w:ascii="Times New Roman" w:hAnsi="Times New Roman" w:cs="Times New Roman"/>
          <w:b/>
          <w:i/>
          <w:sz w:val="24"/>
        </w:rPr>
        <w:t>8 glasova ZA i 11 glasova SUZDRŽAN</w:t>
      </w:r>
      <w:r>
        <w:rPr>
          <w:rFonts w:ascii="Times New Roman" w:hAnsi="Times New Roman" w:cs="Times New Roman"/>
          <w:sz w:val="24"/>
        </w:rPr>
        <w:t xml:space="preserve"> nakon čega se konstatira kako zaključak nije donesen te je predsjednik zaključuje kako nema smisla glasati niti za prijedlog zaključka koji se tiče korištenja multimedijalne dvorane.</w:t>
      </w:r>
    </w:p>
    <w:p w14:paraId="1570A8B1" w14:textId="77777777" w:rsidR="00683AD5" w:rsidRPr="00431542" w:rsidRDefault="00683AD5" w:rsidP="00431542">
      <w:pPr>
        <w:jc w:val="both"/>
        <w:rPr>
          <w:rFonts w:ascii="Times New Roman" w:hAnsi="Times New Roman" w:cs="Times New Roman"/>
          <w:sz w:val="24"/>
        </w:rPr>
      </w:pPr>
    </w:p>
    <w:p w14:paraId="7A172224" w14:textId="39A6D0B9" w:rsidR="00062BE6" w:rsidRPr="0036046E" w:rsidRDefault="00062BE6" w:rsidP="00194EA6">
      <w:pPr>
        <w:rPr>
          <w:rFonts w:ascii="Times New Roman" w:hAnsi="Times New Roman" w:cs="Times New Roman"/>
          <w:sz w:val="24"/>
          <w:szCs w:val="24"/>
        </w:rPr>
      </w:pPr>
    </w:p>
    <w:p w14:paraId="15FC9784" w14:textId="7AD3E545" w:rsidR="00194EA6" w:rsidRDefault="00D83A01" w:rsidP="00194EA6">
      <w:pPr>
        <w:rPr>
          <w:rFonts w:ascii="Times New Roman" w:hAnsi="Times New Roman" w:cs="Times New Roman"/>
          <w:b/>
          <w:sz w:val="24"/>
          <w:szCs w:val="24"/>
        </w:rPr>
      </w:pPr>
      <w:r>
        <w:rPr>
          <w:rFonts w:ascii="Times New Roman" w:hAnsi="Times New Roman" w:cs="Times New Roman"/>
          <w:b/>
          <w:sz w:val="24"/>
          <w:szCs w:val="24"/>
        </w:rPr>
        <w:t>Ad</w:t>
      </w:r>
      <w:r w:rsidR="00BF2B4E">
        <w:rPr>
          <w:rFonts w:ascii="Times New Roman" w:hAnsi="Times New Roman" w:cs="Times New Roman"/>
          <w:b/>
          <w:sz w:val="24"/>
          <w:szCs w:val="24"/>
        </w:rPr>
        <w:t xml:space="preserve"> 5</w:t>
      </w:r>
      <w:r w:rsidR="00194EA6" w:rsidRPr="00194EA6">
        <w:rPr>
          <w:rFonts w:ascii="Times New Roman" w:hAnsi="Times New Roman" w:cs="Times New Roman"/>
          <w:b/>
          <w:sz w:val="24"/>
          <w:szCs w:val="24"/>
        </w:rPr>
        <w:t>. Izvješća, pitanja i prijedlozi</w:t>
      </w:r>
    </w:p>
    <w:p w14:paraId="33EC510E" w14:textId="110AFCFB" w:rsidR="00891424" w:rsidRDefault="00E77313"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DE5B20">
        <w:rPr>
          <w:rFonts w:ascii="Times New Roman" w:hAnsi="Times New Roman" w:cs="Times New Roman"/>
          <w:sz w:val="24"/>
          <w:szCs w:val="24"/>
        </w:rPr>
        <w:t>obavještava</w:t>
      </w:r>
      <w:r w:rsidR="008D15F6">
        <w:rPr>
          <w:rFonts w:ascii="Times New Roman" w:hAnsi="Times New Roman" w:cs="Times New Roman"/>
          <w:sz w:val="24"/>
          <w:szCs w:val="24"/>
        </w:rPr>
        <w:t xml:space="preserve"> prisutne o sastanku održanom s Romskom nacionalnom manjinom. Konstatira kako su neki problemi riješeni na</w:t>
      </w:r>
      <w:r w:rsidR="00DE5B20">
        <w:rPr>
          <w:rFonts w:ascii="Times New Roman" w:hAnsi="Times New Roman" w:cs="Times New Roman"/>
          <w:sz w:val="24"/>
          <w:szCs w:val="24"/>
        </w:rPr>
        <w:t xml:space="preserve"> licu mjesta te poziva vijećnicu </w:t>
      </w:r>
      <w:proofErr w:type="spellStart"/>
      <w:r w:rsidR="00DE5B20">
        <w:rPr>
          <w:rFonts w:ascii="Times New Roman" w:hAnsi="Times New Roman" w:cs="Times New Roman"/>
          <w:sz w:val="24"/>
          <w:szCs w:val="24"/>
        </w:rPr>
        <w:t>Komazlić</w:t>
      </w:r>
      <w:proofErr w:type="spellEnd"/>
      <w:r w:rsidR="00DE5B20">
        <w:rPr>
          <w:rFonts w:ascii="Times New Roman" w:hAnsi="Times New Roman" w:cs="Times New Roman"/>
          <w:sz w:val="24"/>
          <w:szCs w:val="24"/>
        </w:rPr>
        <w:t xml:space="preserve"> da vijećnicima iznese izvješće sa sastanka.</w:t>
      </w:r>
    </w:p>
    <w:p w14:paraId="6D97EC8B" w14:textId="0E1B6B73" w:rsidR="00DE5B20" w:rsidRDefault="00DE5B20"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w:t>
      </w:r>
      <w:proofErr w:type="spellStart"/>
      <w:r>
        <w:rPr>
          <w:rFonts w:ascii="Times New Roman" w:hAnsi="Times New Roman" w:cs="Times New Roman"/>
          <w:sz w:val="24"/>
          <w:szCs w:val="24"/>
        </w:rPr>
        <w:t>Komazlić</w:t>
      </w:r>
      <w:proofErr w:type="spellEnd"/>
      <w:r>
        <w:rPr>
          <w:rFonts w:ascii="Times New Roman" w:hAnsi="Times New Roman" w:cs="Times New Roman"/>
          <w:sz w:val="24"/>
          <w:szCs w:val="24"/>
        </w:rPr>
        <w:t xml:space="preserve"> (koja je ujedno vanjska suradnica radne skupine koja se bavi inkluzijom Romske nacionalne manjine) donosi kratko izvješće sa održanog sastanka ističući  kako je uspostavljen redovan kanal za rješavanje problema s kojima se Romi susreću.</w:t>
      </w:r>
    </w:p>
    <w:p w14:paraId="2657636D" w14:textId="018E0F4A" w:rsidR="00DE5B20" w:rsidRDefault="00DE5B20" w:rsidP="00380392">
      <w:pPr>
        <w:spacing w:after="0" w:line="360" w:lineRule="auto"/>
        <w:jc w:val="both"/>
        <w:rPr>
          <w:rFonts w:ascii="Times New Roman" w:hAnsi="Times New Roman" w:cs="Times New Roman"/>
          <w:sz w:val="24"/>
          <w:szCs w:val="24"/>
        </w:rPr>
      </w:pPr>
    </w:p>
    <w:p w14:paraId="41ED3052" w14:textId="4D3A0D99" w:rsidR="00DE5B20" w:rsidRDefault="00DE5B20"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Ivanac izvještava o održanoj Javnozdravstvenoj akciji održanoj 22. travnja na tržnici </w:t>
      </w:r>
      <w:proofErr w:type="spellStart"/>
      <w:r>
        <w:rPr>
          <w:rFonts w:ascii="Times New Roman" w:hAnsi="Times New Roman" w:cs="Times New Roman"/>
          <w:sz w:val="24"/>
          <w:szCs w:val="24"/>
        </w:rPr>
        <w:t>Volovčica</w:t>
      </w:r>
      <w:proofErr w:type="spellEnd"/>
      <w:r>
        <w:rPr>
          <w:rFonts w:ascii="Times New Roman" w:hAnsi="Times New Roman" w:cs="Times New Roman"/>
          <w:sz w:val="24"/>
          <w:szCs w:val="24"/>
        </w:rPr>
        <w:t xml:space="preserve"> kojoj su se odazvali građani koji su pozdravili i podržali takve manifestacije.</w:t>
      </w:r>
    </w:p>
    <w:p w14:paraId="0466993C" w14:textId="47288E6F" w:rsidR="00E77313" w:rsidRDefault="00E77313" w:rsidP="00380392">
      <w:pPr>
        <w:spacing w:after="0" w:line="360" w:lineRule="auto"/>
        <w:jc w:val="both"/>
        <w:rPr>
          <w:rFonts w:ascii="Times New Roman" w:hAnsi="Times New Roman" w:cs="Times New Roman"/>
          <w:sz w:val="24"/>
          <w:szCs w:val="24"/>
        </w:rPr>
      </w:pPr>
    </w:p>
    <w:p w14:paraId="458919C1" w14:textId="1B56C1FF" w:rsidR="00091CF1" w:rsidRDefault="00091CF1" w:rsidP="00380392">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Po završetku rasprave te iscrpljenjem dnevnog reda 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:00</w:t>
      </w:r>
      <w:r w:rsidRPr="00091CF1">
        <w:rPr>
          <w:rFonts w:ascii="Times New Roman" w:hAnsi="Times New Roman" w:cs="Times New Roman"/>
          <w:sz w:val="24"/>
          <w:szCs w:val="24"/>
        </w:rPr>
        <w:t xml:space="preserve"> h.</w:t>
      </w:r>
    </w:p>
    <w:p w14:paraId="5EB97288" w14:textId="77777777" w:rsidR="00CC5402" w:rsidRDefault="00CC5402" w:rsidP="00380392">
      <w:pPr>
        <w:spacing w:after="0" w:line="360" w:lineRule="auto"/>
        <w:jc w:val="both"/>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2032D558"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r w:rsidR="00BF2B4E">
        <w:rPr>
          <w:rStyle w:val="normalchar1"/>
          <w:sz w:val="24"/>
          <w:szCs w:val="24"/>
        </w:rPr>
        <w:t>120</w:t>
      </w:r>
    </w:p>
    <w:p w14:paraId="7AD935F1" w14:textId="089188AC"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F7497F">
        <w:rPr>
          <w:rStyle w:val="normalchar1"/>
          <w:sz w:val="24"/>
          <w:szCs w:val="24"/>
        </w:rPr>
        <w:t>3</w:t>
      </w:r>
    </w:p>
    <w:p w14:paraId="2B0E85F4" w14:textId="3C81EE3C"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BF2B4E">
        <w:rPr>
          <w:rFonts w:ascii="Times New Roman" w:hAnsi="Times New Roman" w:cs="Times New Roman"/>
          <w:sz w:val="24"/>
        </w:rPr>
        <w:t>25 travnja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52BD87E0" w:rsidR="00F96B3E"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tbl>
      <w:tblPr>
        <w:tblW w:w="8140" w:type="dxa"/>
        <w:tblLook w:val="04A0" w:firstRow="1" w:lastRow="0" w:firstColumn="1" w:lastColumn="0" w:noHBand="0" w:noVBand="1"/>
      </w:tblPr>
      <w:tblGrid>
        <w:gridCol w:w="1040"/>
        <w:gridCol w:w="2642"/>
        <w:gridCol w:w="958"/>
        <w:gridCol w:w="1080"/>
        <w:gridCol w:w="960"/>
        <w:gridCol w:w="740"/>
        <w:gridCol w:w="720"/>
      </w:tblGrid>
      <w:tr w:rsidR="00F96B3E" w:rsidRPr="00F96B3E" w14:paraId="7F926D7D" w14:textId="77777777" w:rsidTr="00D4072E">
        <w:trPr>
          <w:trHeight w:val="599"/>
        </w:trPr>
        <w:tc>
          <w:tcPr>
            <w:tcW w:w="8140" w:type="dxa"/>
            <w:gridSpan w:val="7"/>
            <w:tcBorders>
              <w:top w:val="nil"/>
              <w:left w:val="nil"/>
              <w:bottom w:val="nil"/>
              <w:right w:val="nil"/>
            </w:tcBorders>
            <w:shd w:val="clear" w:color="auto" w:fill="auto"/>
            <w:noWrap/>
            <w:vAlign w:val="bottom"/>
            <w:hideMark/>
          </w:tcPr>
          <w:p w14:paraId="2C33649F" w14:textId="5AC86438" w:rsid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lastRenderedPageBreak/>
              <w:t xml:space="preserve">Izvješće o glasanju na </w:t>
            </w:r>
            <w:r>
              <w:rPr>
                <w:rFonts w:ascii="Calibri" w:eastAsia="Times New Roman" w:hAnsi="Calibri" w:cs="Calibri"/>
                <w:color w:val="000000"/>
                <w:lang w:eastAsia="hr-HR"/>
              </w:rPr>
              <w:t xml:space="preserve">23. </w:t>
            </w:r>
            <w:r w:rsidRPr="00F96B3E">
              <w:rPr>
                <w:rFonts w:ascii="Calibri" w:eastAsia="Times New Roman" w:hAnsi="Calibri" w:cs="Calibri"/>
                <w:color w:val="000000"/>
                <w:lang w:eastAsia="hr-HR"/>
              </w:rPr>
              <w:t>sjednic</w:t>
            </w:r>
            <w:r>
              <w:rPr>
                <w:rFonts w:ascii="Calibri" w:eastAsia="Times New Roman" w:hAnsi="Calibri" w:cs="Calibri"/>
                <w:color w:val="000000"/>
                <w:lang w:eastAsia="hr-HR"/>
              </w:rPr>
              <w:t>i</w:t>
            </w:r>
            <w:r w:rsidRPr="00F96B3E">
              <w:rPr>
                <w:rFonts w:ascii="Calibri" w:eastAsia="Times New Roman" w:hAnsi="Calibri" w:cs="Calibri"/>
                <w:color w:val="000000"/>
                <w:lang w:eastAsia="hr-HR"/>
              </w:rPr>
              <w:t xml:space="preserve"> </w:t>
            </w:r>
          </w:p>
          <w:p w14:paraId="4BEA88E4"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3BA3541A" w14:textId="77777777" w:rsidTr="00F96B3E">
        <w:trPr>
          <w:trHeight w:val="210"/>
        </w:trPr>
        <w:tc>
          <w:tcPr>
            <w:tcW w:w="1040" w:type="dxa"/>
            <w:tcBorders>
              <w:top w:val="nil"/>
              <w:left w:val="nil"/>
              <w:bottom w:val="nil"/>
              <w:right w:val="nil"/>
            </w:tcBorders>
            <w:shd w:val="clear" w:color="auto" w:fill="auto"/>
            <w:noWrap/>
            <w:vAlign w:val="bottom"/>
            <w:hideMark/>
          </w:tcPr>
          <w:p w14:paraId="2F7F4C5F"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41A1AB02" w14:textId="77777777" w:rsidR="00F96B3E" w:rsidRPr="00F96B3E" w:rsidRDefault="00F96B3E" w:rsidP="00F96B3E">
            <w:pPr>
              <w:spacing w:after="0" w:line="240" w:lineRule="auto"/>
              <w:jc w:val="center"/>
              <w:rPr>
                <w:rFonts w:ascii="Times New Roman" w:eastAsia="Times New Roman" w:hAnsi="Times New Roman" w:cs="Times New Roman"/>
                <w:sz w:val="20"/>
                <w:szCs w:val="20"/>
                <w:lang w:eastAsia="hr-HR"/>
              </w:rPr>
            </w:pPr>
          </w:p>
        </w:tc>
        <w:tc>
          <w:tcPr>
            <w:tcW w:w="958" w:type="dxa"/>
            <w:tcBorders>
              <w:top w:val="nil"/>
              <w:left w:val="nil"/>
              <w:bottom w:val="nil"/>
              <w:right w:val="nil"/>
            </w:tcBorders>
            <w:shd w:val="clear" w:color="auto" w:fill="auto"/>
            <w:noWrap/>
            <w:vAlign w:val="center"/>
            <w:hideMark/>
          </w:tcPr>
          <w:p w14:paraId="722A450A"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1080" w:type="dxa"/>
            <w:tcBorders>
              <w:top w:val="nil"/>
              <w:left w:val="nil"/>
              <w:bottom w:val="nil"/>
              <w:right w:val="nil"/>
            </w:tcBorders>
            <w:shd w:val="clear" w:color="auto" w:fill="auto"/>
            <w:noWrap/>
            <w:vAlign w:val="bottom"/>
            <w:hideMark/>
          </w:tcPr>
          <w:p w14:paraId="5AA77E40" w14:textId="77777777" w:rsidR="00F96B3E" w:rsidRPr="00F96B3E" w:rsidRDefault="00F96B3E" w:rsidP="00F96B3E">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66A3538F"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22C98DE3"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2954F763"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2B5290B3" w14:textId="77777777" w:rsidTr="00F96B3E">
        <w:trPr>
          <w:trHeight w:val="675"/>
        </w:trPr>
        <w:tc>
          <w:tcPr>
            <w:tcW w:w="10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3DE39B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R. br.</w:t>
            </w:r>
          </w:p>
        </w:tc>
        <w:tc>
          <w:tcPr>
            <w:tcW w:w="2642" w:type="dxa"/>
            <w:tcBorders>
              <w:top w:val="single" w:sz="4" w:space="0" w:color="auto"/>
              <w:left w:val="nil"/>
              <w:bottom w:val="nil"/>
              <w:right w:val="single" w:sz="4" w:space="0" w:color="auto"/>
            </w:tcBorders>
            <w:shd w:val="clear" w:color="000000" w:fill="D9E1F2"/>
            <w:noWrap/>
            <w:vAlign w:val="center"/>
            <w:hideMark/>
          </w:tcPr>
          <w:p w14:paraId="7F5829B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Članovi Vijeća</w:t>
            </w:r>
          </w:p>
        </w:tc>
        <w:tc>
          <w:tcPr>
            <w:tcW w:w="958" w:type="dxa"/>
            <w:tcBorders>
              <w:top w:val="single" w:sz="4" w:space="0" w:color="auto"/>
              <w:left w:val="nil"/>
              <w:bottom w:val="single" w:sz="4" w:space="0" w:color="auto"/>
              <w:right w:val="nil"/>
            </w:tcBorders>
            <w:shd w:val="clear" w:color="000000" w:fill="D9E1F2"/>
            <w:vAlign w:val="center"/>
            <w:hideMark/>
          </w:tcPr>
          <w:p w14:paraId="7446542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Točka 1.</w:t>
            </w:r>
            <w:r w:rsidRPr="00F96B3E">
              <w:rPr>
                <w:rFonts w:ascii="Calibri" w:eastAsia="Times New Roman" w:hAnsi="Calibri" w:cs="Calibri"/>
                <w:color w:val="000000"/>
                <w:lang w:eastAsia="hr-HR"/>
              </w:rPr>
              <w:br/>
              <w:t xml:space="preserve">    f)</w:t>
            </w:r>
          </w:p>
        </w:tc>
        <w:tc>
          <w:tcPr>
            <w:tcW w:w="10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9187A2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Točka 2.</w:t>
            </w:r>
          </w:p>
        </w:tc>
        <w:tc>
          <w:tcPr>
            <w:tcW w:w="960" w:type="dxa"/>
            <w:tcBorders>
              <w:top w:val="single" w:sz="4" w:space="0" w:color="auto"/>
              <w:left w:val="nil"/>
              <w:bottom w:val="single" w:sz="4" w:space="0" w:color="auto"/>
              <w:right w:val="single" w:sz="4" w:space="0" w:color="auto"/>
            </w:tcBorders>
            <w:shd w:val="clear" w:color="000000" w:fill="D9E1F2"/>
            <w:vAlign w:val="center"/>
            <w:hideMark/>
          </w:tcPr>
          <w:p w14:paraId="4B12CD0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Točka 3.</w:t>
            </w:r>
          </w:p>
        </w:tc>
        <w:tc>
          <w:tcPr>
            <w:tcW w:w="1460" w:type="dxa"/>
            <w:gridSpan w:val="2"/>
            <w:tcBorders>
              <w:top w:val="single" w:sz="4" w:space="0" w:color="auto"/>
              <w:left w:val="nil"/>
              <w:bottom w:val="single" w:sz="4" w:space="0" w:color="auto"/>
              <w:right w:val="single" w:sz="4" w:space="0" w:color="000000"/>
            </w:tcBorders>
            <w:shd w:val="clear" w:color="000000" w:fill="D9E1F2"/>
            <w:vAlign w:val="center"/>
            <w:hideMark/>
          </w:tcPr>
          <w:p w14:paraId="2B4FB15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Točka 4.</w:t>
            </w:r>
            <w:r w:rsidRPr="00F96B3E">
              <w:rPr>
                <w:rFonts w:ascii="Calibri" w:eastAsia="Times New Roman" w:hAnsi="Calibri" w:cs="Calibri"/>
                <w:color w:val="000000"/>
                <w:lang w:eastAsia="hr-HR"/>
              </w:rPr>
              <w:br/>
              <w:t>a)                b)</w:t>
            </w:r>
          </w:p>
        </w:tc>
      </w:tr>
      <w:tr w:rsidR="00F96B3E" w:rsidRPr="00F96B3E" w14:paraId="2186B32C"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985EAD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w:t>
            </w:r>
          </w:p>
        </w:tc>
        <w:tc>
          <w:tcPr>
            <w:tcW w:w="2642" w:type="dxa"/>
            <w:tcBorders>
              <w:top w:val="single" w:sz="4" w:space="0" w:color="auto"/>
              <w:left w:val="nil"/>
              <w:bottom w:val="single" w:sz="4" w:space="0" w:color="auto"/>
              <w:right w:val="single" w:sz="4" w:space="0" w:color="auto"/>
            </w:tcBorders>
            <w:shd w:val="clear" w:color="auto" w:fill="auto"/>
            <w:noWrap/>
            <w:vAlign w:val="bottom"/>
            <w:hideMark/>
          </w:tcPr>
          <w:p w14:paraId="418DE17D"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NIKOLA ZDUNIĆ</w:t>
            </w:r>
          </w:p>
        </w:tc>
        <w:tc>
          <w:tcPr>
            <w:tcW w:w="958" w:type="dxa"/>
            <w:tcBorders>
              <w:top w:val="nil"/>
              <w:left w:val="nil"/>
              <w:bottom w:val="single" w:sz="4" w:space="0" w:color="auto"/>
              <w:right w:val="single" w:sz="4" w:space="0" w:color="auto"/>
            </w:tcBorders>
            <w:shd w:val="clear" w:color="auto" w:fill="auto"/>
            <w:noWrap/>
            <w:vAlign w:val="center"/>
            <w:hideMark/>
          </w:tcPr>
          <w:p w14:paraId="7B104D8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3B7B1B1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7CCA5215"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78BBF9F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5E709EBD"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6D9300DE"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79451C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2.</w:t>
            </w:r>
          </w:p>
        </w:tc>
        <w:tc>
          <w:tcPr>
            <w:tcW w:w="2642" w:type="dxa"/>
            <w:tcBorders>
              <w:top w:val="nil"/>
              <w:left w:val="nil"/>
              <w:bottom w:val="single" w:sz="4" w:space="0" w:color="auto"/>
              <w:right w:val="single" w:sz="4" w:space="0" w:color="auto"/>
            </w:tcBorders>
            <w:shd w:val="clear" w:color="auto" w:fill="auto"/>
            <w:noWrap/>
            <w:vAlign w:val="bottom"/>
            <w:hideMark/>
          </w:tcPr>
          <w:p w14:paraId="20126BB5"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DARKO STOŠIĆ</w:t>
            </w:r>
          </w:p>
        </w:tc>
        <w:tc>
          <w:tcPr>
            <w:tcW w:w="958" w:type="dxa"/>
            <w:tcBorders>
              <w:top w:val="nil"/>
              <w:left w:val="nil"/>
              <w:bottom w:val="single" w:sz="4" w:space="0" w:color="auto"/>
              <w:right w:val="single" w:sz="4" w:space="0" w:color="auto"/>
            </w:tcBorders>
            <w:shd w:val="clear" w:color="auto" w:fill="auto"/>
            <w:noWrap/>
            <w:vAlign w:val="center"/>
            <w:hideMark/>
          </w:tcPr>
          <w:p w14:paraId="7DBAB08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7E123614"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BB188C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04D97A0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262B7E24"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6AC1C223"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B95440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3.</w:t>
            </w:r>
          </w:p>
        </w:tc>
        <w:tc>
          <w:tcPr>
            <w:tcW w:w="2642" w:type="dxa"/>
            <w:tcBorders>
              <w:top w:val="nil"/>
              <w:left w:val="nil"/>
              <w:bottom w:val="single" w:sz="4" w:space="0" w:color="auto"/>
              <w:right w:val="single" w:sz="4" w:space="0" w:color="auto"/>
            </w:tcBorders>
            <w:shd w:val="clear" w:color="auto" w:fill="auto"/>
            <w:noWrap/>
            <w:vAlign w:val="bottom"/>
            <w:hideMark/>
          </w:tcPr>
          <w:p w14:paraId="685F924A"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ANTONIJA KOMAZLIĆ</w:t>
            </w:r>
          </w:p>
        </w:tc>
        <w:tc>
          <w:tcPr>
            <w:tcW w:w="958" w:type="dxa"/>
            <w:tcBorders>
              <w:top w:val="nil"/>
              <w:left w:val="nil"/>
              <w:bottom w:val="single" w:sz="4" w:space="0" w:color="auto"/>
              <w:right w:val="single" w:sz="4" w:space="0" w:color="auto"/>
            </w:tcBorders>
            <w:shd w:val="clear" w:color="auto" w:fill="auto"/>
            <w:noWrap/>
            <w:vAlign w:val="center"/>
            <w:hideMark/>
          </w:tcPr>
          <w:p w14:paraId="357C013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714871A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33BF99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2EE3EADB"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78B59FD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10AA915E"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6419A0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4.</w:t>
            </w:r>
          </w:p>
        </w:tc>
        <w:tc>
          <w:tcPr>
            <w:tcW w:w="2642" w:type="dxa"/>
            <w:tcBorders>
              <w:top w:val="nil"/>
              <w:left w:val="nil"/>
              <w:bottom w:val="single" w:sz="4" w:space="0" w:color="auto"/>
              <w:right w:val="single" w:sz="4" w:space="0" w:color="auto"/>
            </w:tcBorders>
            <w:shd w:val="clear" w:color="auto" w:fill="auto"/>
            <w:noWrap/>
            <w:vAlign w:val="bottom"/>
            <w:hideMark/>
          </w:tcPr>
          <w:p w14:paraId="3DBF9653"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ANA MILOŠ</w:t>
            </w:r>
          </w:p>
        </w:tc>
        <w:tc>
          <w:tcPr>
            <w:tcW w:w="958" w:type="dxa"/>
            <w:tcBorders>
              <w:top w:val="nil"/>
              <w:left w:val="nil"/>
              <w:bottom w:val="single" w:sz="4" w:space="0" w:color="auto"/>
              <w:right w:val="single" w:sz="4" w:space="0" w:color="auto"/>
            </w:tcBorders>
            <w:shd w:val="clear" w:color="auto" w:fill="auto"/>
            <w:noWrap/>
            <w:vAlign w:val="center"/>
            <w:hideMark/>
          </w:tcPr>
          <w:p w14:paraId="79F6D16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0CCD5CA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3D68378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62270D1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0F2EC79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154CFD1F"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A97838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5.</w:t>
            </w:r>
          </w:p>
        </w:tc>
        <w:tc>
          <w:tcPr>
            <w:tcW w:w="2642" w:type="dxa"/>
            <w:tcBorders>
              <w:top w:val="nil"/>
              <w:left w:val="nil"/>
              <w:bottom w:val="single" w:sz="4" w:space="0" w:color="auto"/>
              <w:right w:val="single" w:sz="4" w:space="0" w:color="auto"/>
            </w:tcBorders>
            <w:shd w:val="clear" w:color="auto" w:fill="auto"/>
            <w:noWrap/>
            <w:vAlign w:val="bottom"/>
            <w:hideMark/>
          </w:tcPr>
          <w:p w14:paraId="219D138E"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TOMICA RIŽMARIĆ</w:t>
            </w:r>
          </w:p>
        </w:tc>
        <w:tc>
          <w:tcPr>
            <w:tcW w:w="958" w:type="dxa"/>
            <w:tcBorders>
              <w:top w:val="nil"/>
              <w:left w:val="nil"/>
              <w:bottom w:val="single" w:sz="4" w:space="0" w:color="auto"/>
              <w:right w:val="single" w:sz="4" w:space="0" w:color="auto"/>
            </w:tcBorders>
            <w:shd w:val="clear" w:color="auto" w:fill="auto"/>
            <w:noWrap/>
            <w:vAlign w:val="center"/>
            <w:hideMark/>
          </w:tcPr>
          <w:p w14:paraId="2203F5D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0CFB2F5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B540E9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02BFDB7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1552672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0B8E3F96"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5975B9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6.</w:t>
            </w:r>
          </w:p>
        </w:tc>
        <w:tc>
          <w:tcPr>
            <w:tcW w:w="2642" w:type="dxa"/>
            <w:tcBorders>
              <w:top w:val="nil"/>
              <w:left w:val="nil"/>
              <w:bottom w:val="single" w:sz="4" w:space="0" w:color="auto"/>
              <w:right w:val="single" w:sz="4" w:space="0" w:color="auto"/>
            </w:tcBorders>
            <w:shd w:val="clear" w:color="auto" w:fill="auto"/>
            <w:noWrap/>
            <w:vAlign w:val="bottom"/>
            <w:hideMark/>
          </w:tcPr>
          <w:p w14:paraId="5AA174B7"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LORENA SAJKOVIĆ</w:t>
            </w:r>
          </w:p>
        </w:tc>
        <w:tc>
          <w:tcPr>
            <w:tcW w:w="958" w:type="dxa"/>
            <w:tcBorders>
              <w:top w:val="nil"/>
              <w:left w:val="nil"/>
              <w:bottom w:val="single" w:sz="4" w:space="0" w:color="auto"/>
              <w:right w:val="single" w:sz="4" w:space="0" w:color="auto"/>
            </w:tcBorders>
            <w:shd w:val="clear" w:color="auto" w:fill="auto"/>
            <w:noWrap/>
            <w:vAlign w:val="center"/>
            <w:hideMark/>
          </w:tcPr>
          <w:p w14:paraId="7F07678B"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5A1C423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926436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1BF3A79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6D7062E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497C982E"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B2A1C0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7.</w:t>
            </w:r>
          </w:p>
        </w:tc>
        <w:tc>
          <w:tcPr>
            <w:tcW w:w="2642" w:type="dxa"/>
            <w:tcBorders>
              <w:top w:val="nil"/>
              <w:left w:val="nil"/>
              <w:bottom w:val="single" w:sz="4" w:space="0" w:color="auto"/>
              <w:right w:val="single" w:sz="4" w:space="0" w:color="auto"/>
            </w:tcBorders>
            <w:shd w:val="clear" w:color="auto" w:fill="auto"/>
            <w:noWrap/>
            <w:vAlign w:val="bottom"/>
            <w:hideMark/>
          </w:tcPr>
          <w:p w14:paraId="498338A0"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LJILJANA IVANAC</w:t>
            </w:r>
          </w:p>
        </w:tc>
        <w:tc>
          <w:tcPr>
            <w:tcW w:w="958" w:type="dxa"/>
            <w:tcBorders>
              <w:top w:val="nil"/>
              <w:left w:val="nil"/>
              <w:bottom w:val="single" w:sz="4" w:space="0" w:color="auto"/>
              <w:right w:val="single" w:sz="4" w:space="0" w:color="auto"/>
            </w:tcBorders>
            <w:shd w:val="clear" w:color="auto" w:fill="auto"/>
            <w:noWrap/>
            <w:vAlign w:val="center"/>
            <w:hideMark/>
          </w:tcPr>
          <w:p w14:paraId="4A202F8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4FCD6E3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709479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5A0B192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76D0F60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7CC07C92"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BE70AE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8.</w:t>
            </w:r>
          </w:p>
        </w:tc>
        <w:tc>
          <w:tcPr>
            <w:tcW w:w="2642" w:type="dxa"/>
            <w:tcBorders>
              <w:top w:val="nil"/>
              <w:left w:val="nil"/>
              <w:bottom w:val="single" w:sz="4" w:space="0" w:color="auto"/>
              <w:right w:val="single" w:sz="4" w:space="0" w:color="auto"/>
            </w:tcBorders>
            <w:shd w:val="clear" w:color="auto" w:fill="auto"/>
            <w:noWrap/>
            <w:vAlign w:val="bottom"/>
            <w:hideMark/>
          </w:tcPr>
          <w:p w14:paraId="799B2DB7"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RAMIZA MEMEDI</w:t>
            </w:r>
          </w:p>
        </w:tc>
        <w:tc>
          <w:tcPr>
            <w:tcW w:w="958" w:type="dxa"/>
            <w:tcBorders>
              <w:top w:val="nil"/>
              <w:left w:val="nil"/>
              <w:bottom w:val="single" w:sz="4" w:space="0" w:color="auto"/>
              <w:right w:val="single" w:sz="4" w:space="0" w:color="auto"/>
            </w:tcBorders>
            <w:shd w:val="clear" w:color="auto" w:fill="auto"/>
            <w:noWrap/>
            <w:vAlign w:val="center"/>
            <w:hideMark/>
          </w:tcPr>
          <w:p w14:paraId="5135BCD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159A6B9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01E070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7B0141FB"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7A4D263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294E3EB6"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F77F6D4"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9.</w:t>
            </w:r>
          </w:p>
        </w:tc>
        <w:tc>
          <w:tcPr>
            <w:tcW w:w="2642" w:type="dxa"/>
            <w:tcBorders>
              <w:top w:val="nil"/>
              <w:left w:val="nil"/>
              <w:bottom w:val="single" w:sz="4" w:space="0" w:color="auto"/>
              <w:right w:val="single" w:sz="4" w:space="0" w:color="auto"/>
            </w:tcBorders>
            <w:shd w:val="clear" w:color="auto" w:fill="auto"/>
            <w:noWrap/>
            <w:vAlign w:val="bottom"/>
            <w:hideMark/>
          </w:tcPr>
          <w:p w14:paraId="384524B8"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MARIJA KLOBUČAR</w:t>
            </w:r>
          </w:p>
        </w:tc>
        <w:tc>
          <w:tcPr>
            <w:tcW w:w="958" w:type="dxa"/>
            <w:tcBorders>
              <w:top w:val="nil"/>
              <w:left w:val="nil"/>
              <w:bottom w:val="single" w:sz="4" w:space="0" w:color="auto"/>
              <w:right w:val="single" w:sz="4" w:space="0" w:color="auto"/>
            </w:tcBorders>
            <w:shd w:val="clear" w:color="auto" w:fill="auto"/>
            <w:noWrap/>
            <w:vAlign w:val="center"/>
            <w:hideMark/>
          </w:tcPr>
          <w:p w14:paraId="4F9E6A8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0B68B18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4A6F59A4"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2CCEBB0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11E8C15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4A41CE85"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9C89B9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10.</w:t>
            </w:r>
          </w:p>
        </w:tc>
        <w:tc>
          <w:tcPr>
            <w:tcW w:w="2642" w:type="dxa"/>
            <w:tcBorders>
              <w:top w:val="nil"/>
              <w:left w:val="nil"/>
              <w:bottom w:val="single" w:sz="4" w:space="0" w:color="auto"/>
              <w:right w:val="single" w:sz="4" w:space="0" w:color="auto"/>
            </w:tcBorders>
            <w:shd w:val="clear" w:color="auto" w:fill="auto"/>
            <w:noWrap/>
            <w:vAlign w:val="bottom"/>
            <w:hideMark/>
          </w:tcPr>
          <w:p w14:paraId="6006CB85"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MARIJAN ĆUŽIĆ</w:t>
            </w:r>
          </w:p>
        </w:tc>
        <w:tc>
          <w:tcPr>
            <w:tcW w:w="958" w:type="dxa"/>
            <w:tcBorders>
              <w:top w:val="nil"/>
              <w:left w:val="nil"/>
              <w:bottom w:val="single" w:sz="4" w:space="0" w:color="auto"/>
              <w:right w:val="single" w:sz="4" w:space="0" w:color="auto"/>
            </w:tcBorders>
            <w:shd w:val="clear" w:color="auto" w:fill="auto"/>
            <w:noWrap/>
            <w:vAlign w:val="center"/>
            <w:hideMark/>
          </w:tcPr>
          <w:p w14:paraId="7FBAA65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368BA56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265545F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3069337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4EE88BA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6E639262"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99CAA25"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11.</w:t>
            </w:r>
          </w:p>
        </w:tc>
        <w:tc>
          <w:tcPr>
            <w:tcW w:w="2642" w:type="dxa"/>
            <w:tcBorders>
              <w:top w:val="nil"/>
              <w:left w:val="nil"/>
              <w:bottom w:val="single" w:sz="4" w:space="0" w:color="auto"/>
              <w:right w:val="single" w:sz="4" w:space="0" w:color="auto"/>
            </w:tcBorders>
            <w:shd w:val="clear" w:color="auto" w:fill="auto"/>
            <w:noWrap/>
            <w:vAlign w:val="bottom"/>
            <w:hideMark/>
          </w:tcPr>
          <w:p w14:paraId="6A382182"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ZVONKO DUMANČIĆ</w:t>
            </w:r>
          </w:p>
        </w:tc>
        <w:tc>
          <w:tcPr>
            <w:tcW w:w="958" w:type="dxa"/>
            <w:tcBorders>
              <w:top w:val="nil"/>
              <w:left w:val="nil"/>
              <w:bottom w:val="single" w:sz="4" w:space="0" w:color="auto"/>
              <w:right w:val="single" w:sz="4" w:space="0" w:color="auto"/>
            </w:tcBorders>
            <w:shd w:val="clear" w:color="auto" w:fill="auto"/>
            <w:noWrap/>
            <w:vAlign w:val="center"/>
            <w:hideMark/>
          </w:tcPr>
          <w:p w14:paraId="066A70C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3C75B2D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A5A206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3E99911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245F12D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57C467BD"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CF39B3B"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12.</w:t>
            </w:r>
          </w:p>
        </w:tc>
        <w:tc>
          <w:tcPr>
            <w:tcW w:w="2642" w:type="dxa"/>
            <w:tcBorders>
              <w:top w:val="nil"/>
              <w:left w:val="nil"/>
              <w:bottom w:val="single" w:sz="4" w:space="0" w:color="auto"/>
              <w:right w:val="single" w:sz="4" w:space="0" w:color="auto"/>
            </w:tcBorders>
            <w:shd w:val="clear" w:color="auto" w:fill="auto"/>
            <w:noWrap/>
            <w:vAlign w:val="bottom"/>
            <w:hideMark/>
          </w:tcPr>
          <w:p w14:paraId="28971A59"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DRAGAN VUČIĆ</w:t>
            </w:r>
          </w:p>
        </w:tc>
        <w:tc>
          <w:tcPr>
            <w:tcW w:w="958" w:type="dxa"/>
            <w:tcBorders>
              <w:top w:val="nil"/>
              <w:left w:val="nil"/>
              <w:bottom w:val="single" w:sz="4" w:space="0" w:color="auto"/>
              <w:right w:val="single" w:sz="4" w:space="0" w:color="auto"/>
            </w:tcBorders>
            <w:shd w:val="clear" w:color="auto" w:fill="auto"/>
            <w:noWrap/>
            <w:vAlign w:val="center"/>
            <w:hideMark/>
          </w:tcPr>
          <w:p w14:paraId="47DAA22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298C43A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50C5D6D"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4668C67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3C92689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3F810392"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4CC9E8B"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13.</w:t>
            </w:r>
          </w:p>
        </w:tc>
        <w:tc>
          <w:tcPr>
            <w:tcW w:w="2642" w:type="dxa"/>
            <w:tcBorders>
              <w:top w:val="nil"/>
              <w:left w:val="nil"/>
              <w:bottom w:val="single" w:sz="4" w:space="0" w:color="auto"/>
              <w:right w:val="single" w:sz="4" w:space="0" w:color="auto"/>
            </w:tcBorders>
            <w:shd w:val="clear" w:color="auto" w:fill="auto"/>
            <w:noWrap/>
            <w:vAlign w:val="bottom"/>
            <w:hideMark/>
          </w:tcPr>
          <w:p w14:paraId="58EB0F04"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ZDRAVKO ČABRAJA</w:t>
            </w:r>
          </w:p>
        </w:tc>
        <w:tc>
          <w:tcPr>
            <w:tcW w:w="958" w:type="dxa"/>
            <w:tcBorders>
              <w:top w:val="nil"/>
              <w:left w:val="nil"/>
              <w:bottom w:val="single" w:sz="4" w:space="0" w:color="auto"/>
              <w:right w:val="single" w:sz="4" w:space="0" w:color="auto"/>
            </w:tcBorders>
            <w:shd w:val="clear" w:color="auto" w:fill="auto"/>
            <w:noWrap/>
            <w:vAlign w:val="center"/>
            <w:hideMark/>
          </w:tcPr>
          <w:p w14:paraId="4CABE21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790DA42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B5F92E3"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3C92C7C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6607422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62A9B829"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372BD1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14.</w:t>
            </w:r>
          </w:p>
        </w:tc>
        <w:tc>
          <w:tcPr>
            <w:tcW w:w="2642" w:type="dxa"/>
            <w:tcBorders>
              <w:top w:val="nil"/>
              <w:left w:val="nil"/>
              <w:bottom w:val="single" w:sz="4" w:space="0" w:color="auto"/>
              <w:right w:val="single" w:sz="4" w:space="0" w:color="auto"/>
            </w:tcBorders>
            <w:shd w:val="clear" w:color="auto" w:fill="auto"/>
            <w:noWrap/>
            <w:vAlign w:val="bottom"/>
            <w:hideMark/>
          </w:tcPr>
          <w:p w14:paraId="73CE3A3B"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MATIJA RAOS</w:t>
            </w:r>
          </w:p>
        </w:tc>
        <w:tc>
          <w:tcPr>
            <w:tcW w:w="958" w:type="dxa"/>
            <w:tcBorders>
              <w:top w:val="nil"/>
              <w:left w:val="nil"/>
              <w:bottom w:val="single" w:sz="4" w:space="0" w:color="auto"/>
              <w:right w:val="single" w:sz="4" w:space="0" w:color="auto"/>
            </w:tcBorders>
            <w:shd w:val="clear" w:color="auto" w:fill="auto"/>
            <w:noWrap/>
            <w:vAlign w:val="center"/>
            <w:hideMark/>
          </w:tcPr>
          <w:p w14:paraId="499CDFD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224354D5"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C1A252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6211193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20" w:type="dxa"/>
            <w:tcBorders>
              <w:top w:val="nil"/>
              <w:left w:val="nil"/>
              <w:bottom w:val="single" w:sz="4" w:space="0" w:color="auto"/>
              <w:right w:val="single" w:sz="4" w:space="0" w:color="auto"/>
            </w:tcBorders>
            <w:shd w:val="clear" w:color="auto" w:fill="auto"/>
            <w:noWrap/>
            <w:vAlign w:val="center"/>
            <w:hideMark/>
          </w:tcPr>
          <w:p w14:paraId="45016C6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4CECEE02"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40AF4E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15.</w:t>
            </w:r>
          </w:p>
        </w:tc>
        <w:tc>
          <w:tcPr>
            <w:tcW w:w="2642" w:type="dxa"/>
            <w:tcBorders>
              <w:top w:val="nil"/>
              <w:left w:val="nil"/>
              <w:bottom w:val="single" w:sz="4" w:space="0" w:color="auto"/>
              <w:right w:val="single" w:sz="4" w:space="0" w:color="auto"/>
            </w:tcBorders>
            <w:shd w:val="clear" w:color="auto" w:fill="auto"/>
            <w:noWrap/>
            <w:vAlign w:val="bottom"/>
            <w:hideMark/>
          </w:tcPr>
          <w:p w14:paraId="536327D9"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ĐURĐICA RADAKOVIĆ GROŠ</w:t>
            </w:r>
          </w:p>
        </w:tc>
        <w:tc>
          <w:tcPr>
            <w:tcW w:w="958" w:type="dxa"/>
            <w:tcBorders>
              <w:top w:val="nil"/>
              <w:left w:val="nil"/>
              <w:bottom w:val="single" w:sz="4" w:space="0" w:color="auto"/>
              <w:right w:val="single" w:sz="4" w:space="0" w:color="auto"/>
            </w:tcBorders>
            <w:shd w:val="clear" w:color="auto" w:fill="auto"/>
            <w:noWrap/>
            <w:vAlign w:val="center"/>
            <w:hideMark/>
          </w:tcPr>
          <w:p w14:paraId="1DFCA46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003C8EF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960" w:type="dxa"/>
            <w:tcBorders>
              <w:top w:val="nil"/>
              <w:left w:val="nil"/>
              <w:bottom w:val="single" w:sz="4" w:space="0" w:color="auto"/>
              <w:right w:val="single" w:sz="4" w:space="0" w:color="auto"/>
            </w:tcBorders>
            <w:shd w:val="clear" w:color="auto" w:fill="auto"/>
            <w:noWrap/>
            <w:vAlign w:val="center"/>
            <w:hideMark/>
          </w:tcPr>
          <w:p w14:paraId="2E464BE4"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59DA245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20B14D3D"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5226E1DD"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8739C3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16.</w:t>
            </w:r>
          </w:p>
        </w:tc>
        <w:tc>
          <w:tcPr>
            <w:tcW w:w="2642" w:type="dxa"/>
            <w:tcBorders>
              <w:top w:val="nil"/>
              <w:left w:val="nil"/>
              <w:bottom w:val="single" w:sz="4" w:space="0" w:color="auto"/>
              <w:right w:val="single" w:sz="4" w:space="0" w:color="auto"/>
            </w:tcBorders>
            <w:shd w:val="clear" w:color="auto" w:fill="auto"/>
            <w:noWrap/>
            <w:vAlign w:val="bottom"/>
            <w:hideMark/>
          </w:tcPr>
          <w:p w14:paraId="463BD8FF"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MARKO JELENČIĆ</w:t>
            </w:r>
          </w:p>
        </w:tc>
        <w:tc>
          <w:tcPr>
            <w:tcW w:w="958" w:type="dxa"/>
            <w:tcBorders>
              <w:top w:val="nil"/>
              <w:left w:val="nil"/>
              <w:bottom w:val="single" w:sz="4" w:space="0" w:color="auto"/>
              <w:right w:val="single" w:sz="4" w:space="0" w:color="auto"/>
            </w:tcBorders>
            <w:shd w:val="clear" w:color="auto" w:fill="auto"/>
            <w:noWrap/>
            <w:vAlign w:val="center"/>
            <w:hideMark/>
          </w:tcPr>
          <w:p w14:paraId="0100764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09C6016C"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C31433D"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58ED203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1BF99DC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28B303DB"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8B3BDD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17.</w:t>
            </w:r>
          </w:p>
        </w:tc>
        <w:tc>
          <w:tcPr>
            <w:tcW w:w="2642" w:type="dxa"/>
            <w:tcBorders>
              <w:top w:val="nil"/>
              <w:left w:val="nil"/>
              <w:bottom w:val="single" w:sz="4" w:space="0" w:color="auto"/>
              <w:right w:val="single" w:sz="4" w:space="0" w:color="auto"/>
            </w:tcBorders>
            <w:shd w:val="clear" w:color="auto" w:fill="auto"/>
            <w:noWrap/>
            <w:vAlign w:val="bottom"/>
            <w:hideMark/>
          </w:tcPr>
          <w:p w14:paraId="6285CF4B"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MARIO SOBOČAN</w:t>
            </w:r>
          </w:p>
        </w:tc>
        <w:tc>
          <w:tcPr>
            <w:tcW w:w="958" w:type="dxa"/>
            <w:tcBorders>
              <w:top w:val="nil"/>
              <w:left w:val="nil"/>
              <w:bottom w:val="single" w:sz="4" w:space="0" w:color="auto"/>
              <w:right w:val="single" w:sz="4" w:space="0" w:color="auto"/>
            </w:tcBorders>
            <w:shd w:val="clear" w:color="auto" w:fill="auto"/>
            <w:noWrap/>
            <w:vAlign w:val="center"/>
            <w:hideMark/>
          </w:tcPr>
          <w:p w14:paraId="426E5E5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1080" w:type="dxa"/>
            <w:tcBorders>
              <w:top w:val="nil"/>
              <w:left w:val="nil"/>
              <w:bottom w:val="single" w:sz="4" w:space="0" w:color="auto"/>
              <w:right w:val="single" w:sz="4" w:space="0" w:color="auto"/>
            </w:tcBorders>
            <w:shd w:val="clear" w:color="auto" w:fill="auto"/>
            <w:noWrap/>
            <w:vAlign w:val="center"/>
            <w:hideMark/>
          </w:tcPr>
          <w:p w14:paraId="1F251CC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DCCA4A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5ED474C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1790CA71"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29B6118E"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6A7A1E0"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18.</w:t>
            </w:r>
          </w:p>
        </w:tc>
        <w:tc>
          <w:tcPr>
            <w:tcW w:w="2642" w:type="dxa"/>
            <w:tcBorders>
              <w:top w:val="nil"/>
              <w:left w:val="nil"/>
              <w:bottom w:val="single" w:sz="4" w:space="0" w:color="auto"/>
              <w:right w:val="single" w:sz="4" w:space="0" w:color="auto"/>
            </w:tcBorders>
            <w:shd w:val="clear" w:color="auto" w:fill="auto"/>
            <w:noWrap/>
            <w:vAlign w:val="bottom"/>
            <w:hideMark/>
          </w:tcPr>
          <w:p w14:paraId="17FA0CDB"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IRIS VERONIKA ĆELIĆ</w:t>
            </w:r>
          </w:p>
        </w:tc>
        <w:tc>
          <w:tcPr>
            <w:tcW w:w="958" w:type="dxa"/>
            <w:tcBorders>
              <w:top w:val="nil"/>
              <w:left w:val="nil"/>
              <w:bottom w:val="single" w:sz="4" w:space="0" w:color="auto"/>
              <w:right w:val="single" w:sz="4" w:space="0" w:color="auto"/>
            </w:tcBorders>
            <w:shd w:val="clear" w:color="auto" w:fill="auto"/>
            <w:noWrap/>
            <w:vAlign w:val="center"/>
            <w:hideMark/>
          </w:tcPr>
          <w:p w14:paraId="6ECBF869"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2205BF9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193EFF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336A27C8"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0A84F4F5"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1A65757E" w14:textId="77777777" w:rsidTr="00F96B3E">
        <w:trPr>
          <w:trHeight w:val="34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8CC310E"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19.</w:t>
            </w:r>
          </w:p>
        </w:tc>
        <w:tc>
          <w:tcPr>
            <w:tcW w:w="2642" w:type="dxa"/>
            <w:tcBorders>
              <w:top w:val="nil"/>
              <w:left w:val="nil"/>
              <w:bottom w:val="single" w:sz="4" w:space="0" w:color="auto"/>
              <w:right w:val="single" w:sz="4" w:space="0" w:color="auto"/>
            </w:tcBorders>
            <w:shd w:val="clear" w:color="auto" w:fill="auto"/>
            <w:noWrap/>
            <w:vAlign w:val="bottom"/>
            <w:hideMark/>
          </w:tcPr>
          <w:p w14:paraId="5C82AFF7" w14:textId="77777777" w:rsidR="00F96B3E" w:rsidRPr="00F96B3E" w:rsidRDefault="00F96B3E" w:rsidP="00F96B3E">
            <w:pPr>
              <w:spacing w:after="0" w:line="240" w:lineRule="auto"/>
              <w:rPr>
                <w:rFonts w:ascii="Calibri" w:eastAsia="Times New Roman" w:hAnsi="Calibri" w:cs="Calibri"/>
                <w:color w:val="000000"/>
                <w:lang w:eastAsia="hr-HR"/>
              </w:rPr>
            </w:pPr>
            <w:r w:rsidRPr="00F96B3E">
              <w:rPr>
                <w:rFonts w:ascii="Calibri" w:eastAsia="Times New Roman" w:hAnsi="Calibri" w:cs="Calibri"/>
                <w:color w:val="000000"/>
                <w:lang w:eastAsia="hr-HR"/>
              </w:rPr>
              <w:t>MARKO KOROŠEC</w:t>
            </w:r>
          </w:p>
        </w:tc>
        <w:tc>
          <w:tcPr>
            <w:tcW w:w="958" w:type="dxa"/>
            <w:tcBorders>
              <w:top w:val="nil"/>
              <w:left w:val="nil"/>
              <w:bottom w:val="single" w:sz="4" w:space="0" w:color="auto"/>
              <w:right w:val="single" w:sz="4" w:space="0" w:color="auto"/>
            </w:tcBorders>
            <w:shd w:val="clear" w:color="auto" w:fill="auto"/>
            <w:noWrap/>
            <w:vAlign w:val="center"/>
            <w:hideMark/>
          </w:tcPr>
          <w:p w14:paraId="1CA57452"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1080" w:type="dxa"/>
            <w:tcBorders>
              <w:top w:val="nil"/>
              <w:left w:val="nil"/>
              <w:bottom w:val="single" w:sz="4" w:space="0" w:color="auto"/>
              <w:right w:val="single" w:sz="4" w:space="0" w:color="auto"/>
            </w:tcBorders>
            <w:shd w:val="clear" w:color="auto" w:fill="auto"/>
            <w:noWrap/>
            <w:vAlign w:val="center"/>
            <w:hideMark/>
          </w:tcPr>
          <w:p w14:paraId="126C1C3F"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884680A"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c>
          <w:tcPr>
            <w:tcW w:w="740" w:type="dxa"/>
            <w:tcBorders>
              <w:top w:val="nil"/>
              <w:left w:val="nil"/>
              <w:bottom w:val="single" w:sz="4" w:space="0" w:color="auto"/>
              <w:right w:val="single" w:sz="4" w:space="0" w:color="auto"/>
            </w:tcBorders>
            <w:shd w:val="clear" w:color="auto" w:fill="auto"/>
            <w:noWrap/>
            <w:vAlign w:val="center"/>
            <w:hideMark/>
          </w:tcPr>
          <w:p w14:paraId="6A982896"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0</w:t>
            </w:r>
          </w:p>
        </w:tc>
        <w:tc>
          <w:tcPr>
            <w:tcW w:w="720" w:type="dxa"/>
            <w:tcBorders>
              <w:top w:val="nil"/>
              <w:left w:val="nil"/>
              <w:bottom w:val="single" w:sz="4" w:space="0" w:color="auto"/>
              <w:right w:val="single" w:sz="4" w:space="0" w:color="auto"/>
            </w:tcBorders>
            <w:shd w:val="clear" w:color="auto" w:fill="auto"/>
            <w:noWrap/>
            <w:vAlign w:val="center"/>
            <w:hideMark/>
          </w:tcPr>
          <w:p w14:paraId="6A5A0457" w14:textId="77777777" w:rsidR="00F96B3E" w:rsidRPr="00F96B3E" w:rsidRDefault="00F96B3E" w:rsidP="00F96B3E">
            <w:pPr>
              <w:spacing w:after="0" w:line="240" w:lineRule="auto"/>
              <w:jc w:val="center"/>
              <w:rPr>
                <w:rFonts w:ascii="Calibri" w:eastAsia="Times New Roman" w:hAnsi="Calibri" w:cs="Calibri"/>
                <w:color w:val="000000"/>
                <w:lang w:eastAsia="hr-HR"/>
              </w:rPr>
            </w:pPr>
            <w:r w:rsidRPr="00F96B3E">
              <w:rPr>
                <w:rFonts w:ascii="Calibri" w:eastAsia="Times New Roman" w:hAnsi="Calibri" w:cs="Calibri"/>
                <w:color w:val="000000"/>
                <w:lang w:eastAsia="hr-HR"/>
              </w:rPr>
              <w:t>/</w:t>
            </w:r>
          </w:p>
        </w:tc>
      </w:tr>
      <w:tr w:rsidR="00F96B3E" w:rsidRPr="00F96B3E" w14:paraId="67B4FF0D" w14:textId="77777777" w:rsidTr="00F96B3E">
        <w:trPr>
          <w:trHeight w:val="344"/>
        </w:trPr>
        <w:tc>
          <w:tcPr>
            <w:tcW w:w="1040" w:type="dxa"/>
            <w:tcBorders>
              <w:top w:val="nil"/>
              <w:left w:val="nil"/>
              <w:bottom w:val="nil"/>
              <w:right w:val="nil"/>
            </w:tcBorders>
            <w:shd w:val="clear" w:color="auto" w:fill="auto"/>
            <w:noWrap/>
            <w:vAlign w:val="bottom"/>
            <w:hideMark/>
          </w:tcPr>
          <w:p w14:paraId="41592E3A" w14:textId="77777777" w:rsidR="00F96B3E" w:rsidRPr="00F96B3E" w:rsidRDefault="00F96B3E" w:rsidP="00F96B3E">
            <w:pPr>
              <w:spacing w:after="0" w:line="240" w:lineRule="auto"/>
              <w:jc w:val="center"/>
              <w:rPr>
                <w:rFonts w:ascii="Calibri" w:eastAsia="Times New Roman" w:hAnsi="Calibri" w:cs="Calibri"/>
                <w:color w:val="000000"/>
                <w:lang w:eastAsia="hr-HR"/>
              </w:rPr>
            </w:pPr>
          </w:p>
        </w:tc>
        <w:tc>
          <w:tcPr>
            <w:tcW w:w="2642" w:type="dxa"/>
            <w:tcBorders>
              <w:top w:val="nil"/>
              <w:left w:val="nil"/>
              <w:bottom w:val="nil"/>
              <w:right w:val="nil"/>
            </w:tcBorders>
            <w:shd w:val="clear" w:color="auto" w:fill="auto"/>
            <w:noWrap/>
            <w:vAlign w:val="bottom"/>
            <w:hideMark/>
          </w:tcPr>
          <w:p w14:paraId="154F3D8A" w14:textId="77777777" w:rsidR="00F96B3E" w:rsidRPr="00F96B3E" w:rsidRDefault="00F96B3E" w:rsidP="00F96B3E">
            <w:pPr>
              <w:spacing w:after="0" w:line="240" w:lineRule="auto"/>
              <w:jc w:val="center"/>
              <w:rPr>
                <w:rFonts w:ascii="Times New Roman" w:eastAsia="Times New Roman" w:hAnsi="Times New Roman" w:cs="Times New Roman"/>
                <w:sz w:val="20"/>
                <w:szCs w:val="20"/>
                <w:lang w:eastAsia="hr-HR"/>
              </w:rPr>
            </w:pPr>
          </w:p>
        </w:tc>
        <w:tc>
          <w:tcPr>
            <w:tcW w:w="958" w:type="dxa"/>
            <w:tcBorders>
              <w:top w:val="nil"/>
              <w:left w:val="nil"/>
              <w:bottom w:val="nil"/>
              <w:right w:val="nil"/>
            </w:tcBorders>
            <w:shd w:val="clear" w:color="auto" w:fill="auto"/>
            <w:noWrap/>
            <w:vAlign w:val="center"/>
            <w:hideMark/>
          </w:tcPr>
          <w:p w14:paraId="1BF8A223"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1080" w:type="dxa"/>
            <w:tcBorders>
              <w:top w:val="nil"/>
              <w:left w:val="nil"/>
              <w:bottom w:val="nil"/>
              <w:right w:val="nil"/>
            </w:tcBorders>
            <w:shd w:val="clear" w:color="auto" w:fill="auto"/>
            <w:noWrap/>
            <w:vAlign w:val="bottom"/>
            <w:hideMark/>
          </w:tcPr>
          <w:p w14:paraId="2C70EBBD" w14:textId="77777777" w:rsidR="00F96B3E" w:rsidRPr="00F96B3E" w:rsidRDefault="00F96B3E" w:rsidP="00F96B3E">
            <w:pPr>
              <w:spacing w:after="0" w:line="240" w:lineRule="auto"/>
              <w:jc w:val="center"/>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03106F08"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28803051"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58CA65EC"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5C950FF3" w14:textId="77777777" w:rsidTr="00F96B3E">
        <w:trPr>
          <w:trHeight w:val="301"/>
        </w:trPr>
        <w:tc>
          <w:tcPr>
            <w:tcW w:w="1040" w:type="dxa"/>
            <w:tcBorders>
              <w:top w:val="nil"/>
              <w:left w:val="nil"/>
              <w:bottom w:val="nil"/>
              <w:right w:val="nil"/>
            </w:tcBorders>
            <w:shd w:val="clear" w:color="auto" w:fill="auto"/>
            <w:noWrap/>
            <w:vAlign w:val="bottom"/>
            <w:hideMark/>
          </w:tcPr>
          <w:p w14:paraId="25A97A47"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71C4C67D"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58" w:type="dxa"/>
            <w:tcBorders>
              <w:top w:val="nil"/>
              <w:left w:val="nil"/>
              <w:bottom w:val="nil"/>
              <w:right w:val="nil"/>
            </w:tcBorders>
            <w:shd w:val="clear" w:color="auto" w:fill="auto"/>
            <w:noWrap/>
            <w:vAlign w:val="bottom"/>
            <w:hideMark/>
          </w:tcPr>
          <w:p w14:paraId="24FF9B4E"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1080" w:type="dxa"/>
            <w:tcBorders>
              <w:top w:val="nil"/>
              <w:left w:val="nil"/>
              <w:bottom w:val="nil"/>
              <w:right w:val="nil"/>
            </w:tcBorders>
            <w:shd w:val="clear" w:color="auto" w:fill="auto"/>
            <w:noWrap/>
            <w:vAlign w:val="bottom"/>
            <w:hideMark/>
          </w:tcPr>
          <w:p w14:paraId="7CF5B668"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7963A10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7E255D1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7A710335"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51EE3EB6" w14:textId="77777777" w:rsidTr="00F96B3E">
        <w:trPr>
          <w:trHeight w:val="301"/>
        </w:trPr>
        <w:tc>
          <w:tcPr>
            <w:tcW w:w="1040" w:type="dxa"/>
            <w:tcBorders>
              <w:top w:val="nil"/>
              <w:left w:val="nil"/>
              <w:bottom w:val="nil"/>
              <w:right w:val="nil"/>
            </w:tcBorders>
            <w:shd w:val="clear" w:color="auto" w:fill="auto"/>
            <w:noWrap/>
            <w:vAlign w:val="bottom"/>
            <w:hideMark/>
          </w:tcPr>
          <w:p w14:paraId="5D91B551"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39E5CEAD"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ZA=  +</w:t>
            </w:r>
          </w:p>
        </w:tc>
        <w:tc>
          <w:tcPr>
            <w:tcW w:w="958" w:type="dxa"/>
            <w:tcBorders>
              <w:top w:val="nil"/>
              <w:left w:val="nil"/>
              <w:bottom w:val="nil"/>
              <w:right w:val="nil"/>
            </w:tcBorders>
            <w:shd w:val="clear" w:color="auto" w:fill="auto"/>
            <w:noWrap/>
            <w:vAlign w:val="bottom"/>
            <w:hideMark/>
          </w:tcPr>
          <w:p w14:paraId="40368C0E"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1080" w:type="dxa"/>
            <w:tcBorders>
              <w:top w:val="nil"/>
              <w:left w:val="nil"/>
              <w:bottom w:val="nil"/>
              <w:right w:val="nil"/>
            </w:tcBorders>
            <w:shd w:val="clear" w:color="auto" w:fill="auto"/>
            <w:noWrap/>
            <w:vAlign w:val="bottom"/>
            <w:hideMark/>
          </w:tcPr>
          <w:p w14:paraId="07A7BA53"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48A3AF55"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4A8A3E0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347A4678"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6183480B" w14:textId="77777777" w:rsidTr="00F96B3E">
        <w:trPr>
          <w:trHeight w:val="301"/>
        </w:trPr>
        <w:tc>
          <w:tcPr>
            <w:tcW w:w="1040" w:type="dxa"/>
            <w:tcBorders>
              <w:top w:val="nil"/>
              <w:left w:val="nil"/>
              <w:bottom w:val="nil"/>
              <w:right w:val="nil"/>
            </w:tcBorders>
            <w:shd w:val="clear" w:color="auto" w:fill="auto"/>
            <w:noWrap/>
            <w:vAlign w:val="bottom"/>
            <w:hideMark/>
          </w:tcPr>
          <w:p w14:paraId="3BE8B325"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692D62EA"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xml:space="preserve">    PROTIV=  —</w:t>
            </w:r>
          </w:p>
        </w:tc>
        <w:tc>
          <w:tcPr>
            <w:tcW w:w="958" w:type="dxa"/>
            <w:tcBorders>
              <w:top w:val="nil"/>
              <w:left w:val="nil"/>
              <w:bottom w:val="nil"/>
              <w:right w:val="nil"/>
            </w:tcBorders>
            <w:shd w:val="clear" w:color="auto" w:fill="auto"/>
            <w:noWrap/>
            <w:vAlign w:val="bottom"/>
            <w:hideMark/>
          </w:tcPr>
          <w:p w14:paraId="0D3887FF"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1080" w:type="dxa"/>
            <w:tcBorders>
              <w:top w:val="nil"/>
              <w:left w:val="nil"/>
              <w:bottom w:val="nil"/>
              <w:right w:val="nil"/>
            </w:tcBorders>
            <w:shd w:val="clear" w:color="auto" w:fill="auto"/>
            <w:noWrap/>
            <w:vAlign w:val="bottom"/>
            <w:hideMark/>
          </w:tcPr>
          <w:p w14:paraId="4CC60512"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63BD6FA9"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7571845A"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1EEF685C"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50EEDC95" w14:textId="77777777" w:rsidTr="00F96B3E">
        <w:trPr>
          <w:trHeight w:val="301"/>
        </w:trPr>
        <w:tc>
          <w:tcPr>
            <w:tcW w:w="1040" w:type="dxa"/>
            <w:tcBorders>
              <w:top w:val="nil"/>
              <w:left w:val="nil"/>
              <w:bottom w:val="nil"/>
              <w:right w:val="nil"/>
            </w:tcBorders>
            <w:shd w:val="clear" w:color="auto" w:fill="auto"/>
            <w:noWrap/>
            <w:vAlign w:val="bottom"/>
            <w:hideMark/>
          </w:tcPr>
          <w:p w14:paraId="046FB7CC"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4CEAD2DE"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xml:space="preserve">    SUZDRŽAN=  0</w:t>
            </w:r>
          </w:p>
        </w:tc>
        <w:tc>
          <w:tcPr>
            <w:tcW w:w="958" w:type="dxa"/>
            <w:tcBorders>
              <w:top w:val="nil"/>
              <w:left w:val="nil"/>
              <w:bottom w:val="nil"/>
              <w:right w:val="nil"/>
            </w:tcBorders>
            <w:shd w:val="clear" w:color="auto" w:fill="auto"/>
            <w:noWrap/>
            <w:vAlign w:val="bottom"/>
            <w:hideMark/>
          </w:tcPr>
          <w:p w14:paraId="67A86C9B"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1080" w:type="dxa"/>
            <w:tcBorders>
              <w:top w:val="nil"/>
              <w:left w:val="nil"/>
              <w:bottom w:val="nil"/>
              <w:right w:val="nil"/>
            </w:tcBorders>
            <w:shd w:val="clear" w:color="auto" w:fill="auto"/>
            <w:noWrap/>
            <w:vAlign w:val="bottom"/>
            <w:hideMark/>
          </w:tcPr>
          <w:p w14:paraId="435B6DF8"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2596A002"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1E852932"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758A2D0A"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07968746" w14:textId="77777777" w:rsidTr="00F96B3E">
        <w:trPr>
          <w:trHeight w:val="301"/>
        </w:trPr>
        <w:tc>
          <w:tcPr>
            <w:tcW w:w="1040" w:type="dxa"/>
            <w:tcBorders>
              <w:top w:val="nil"/>
              <w:left w:val="nil"/>
              <w:bottom w:val="nil"/>
              <w:right w:val="nil"/>
            </w:tcBorders>
            <w:shd w:val="clear" w:color="auto" w:fill="auto"/>
            <w:noWrap/>
            <w:vAlign w:val="bottom"/>
            <w:hideMark/>
          </w:tcPr>
          <w:p w14:paraId="76911505"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3600" w:type="dxa"/>
            <w:gridSpan w:val="2"/>
            <w:tcBorders>
              <w:top w:val="nil"/>
              <w:left w:val="nil"/>
              <w:bottom w:val="nil"/>
              <w:right w:val="nil"/>
            </w:tcBorders>
            <w:shd w:val="clear" w:color="auto" w:fill="auto"/>
            <w:noWrap/>
            <w:vAlign w:val="bottom"/>
            <w:hideMark/>
          </w:tcPr>
          <w:p w14:paraId="36E0594D"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xml:space="preserve">    NIJE PRISUTAN= prekrižiti ime</w:t>
            </w:r>
          </w:p>
        </w:tc>
        <w:tc>
          <w:tcPr>
            <w:tcW w:w="1080" w:type="dxa"/>
            <w:tcBorders>
              <w:top w:val="nil"/>
              <w:left w:val="nil"/>
              <w:bottom w:val="nil"/>
              <w:right w:val="nil"/>
            </w:tcBorders>
            <w:shd w:val="clear" w:color="auto" w:fill="auto"/>
            <w:noWrap/>
            <w:vAlign w:val="bottom"/>
            <w:hideMark/>
          </w:tcPr>
          <w:p w14:paraId="57CEBBCF"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960" w:type="dxa"/>
            <w:tcBorders>
              <w:top w:val="nil"/>
              <w:left w:val="nil"/>
              <w:bottom w:val="nil"/>
              <w:right w:val="nil"/>
            </w:tcBorders>
            <w:shd w:val="clear" w:color="auto" w:fill="auto"/>
            <w:noWrap/>
            <w:vAlign w:val="bottom"/>
            <w:hideMark/>
          </w:tcPr>
          <w:p w14:paraId="3107D010"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13C5C3D1"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24F5DFC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37580C5D" w14:textId="77777777" w:rsidTr="00F96B3E">
        <w:trPr>
          <w:trHeight w:val="301"/>
        </w:trPr>
        <w:tc>
          <w:tcPr>
            <w:tcW w:w="1040" w:type="dxa"/>
            <w:tcBorders>
              <w:top w:val="nil"/>
              <w:left w:val="nil"/>
              <w:bottom w:val="nil"/>
              <w:right w:val="nil"/>
            </w:tcBorders>
            <w:shd w:val="clear" w:color="auto" w:fill="auto"/>
            <w:noWrap/>
            <w:vAlign w:val="bottom"/>
            <w:hideMark/>
          </w:tcPr>
          <w:p w14:paraId="34D041D3"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347A1ABD"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prisutna od točke 2.</w:t>
            </w:r>
          </w:p>
        </w:tc>
        <w:tc>
          <w:tcPr>
            <w:tcW w:w="958" w:type="dxa"/>
            <w:tcBorders>
              <w:top w:val="nil"/>
              <w:left w:val="nil"/>
              <w:bottom w:val="nil"/>
              <w:right w:val="nil"/>
            </w:tcBorders>
            <w:shd w:val="clear" w:color="auto" w:fill="auto"/>
            <w:noWrap/>
            <w:vAlign w:val="bottom"/>
            <w:hideMark/>
          </w:tcPr>
          <w:p w14:paraId="4B608B64"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1080" w:type="dxa"/>
            <w:tcBorders>
              <w:top w:val="nil"/>
              <w:left w:val="nil"/>
              <w:bottom w:val="nil"/>
              <w:right w:val="nil"/>
            </w:tcBorders>
            <w:shd w:val="clear" w:color="auto" w:fill="auto"/>
            <w:noWrap/>
            <w:vAlign w:val="bottom"/>
            <w:hideMark/>
          </w:tcPr>
          <w:p w14:paraId="51D0672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43120541"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2560706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7FC4AE1A"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r w:rsidR="00F96B3E" w:rsidRPr="00F96B3E" w14:paraId="2B86C5FE" w14:textId="77777777" w:rsidTr="00F96B3E">
        <w:trPr>
          <w:trHeight w:val="301"/>
        </w:trPr>
        <w:tc>
          <w:tcPr>
            <w:tcW w:w="1040" w:type="dxa"/>
            <w:tcBorders>
              <w:top w:val="nil"/>
              <w:left w:val="nil"/>
              <w:bottom w:val="nil"/>
              <w:right w:val="nil"/>
            </w:tcBorders>
            <w:shd w:val="clear" w:color="auto" w:fill="auto"/>
            <w:noWrap/>
            <w:vAlign w:val="bottom"/>
            <w:hideMark/>
          </w:tcPr>
          <w:p w14:paraId="47DF1B6F"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2642" w:type="dxa"/>
            <w:tcBorders>
              <w:top w:val="nil"/>
              <w:left w:val="nil"/>
              <w:bottom w:val="nil"/>
              <w:right w:val="nil"/>
            </w:tcBorders>
            <w:shd w:val="clear" w:color="auto" w:fill="auto"/>
            <w:noWrap/>
            <w:vAlign w:val="bottom"/>
            <w:hideMark/>
          </w:tcPr>
          <w:p w14:paraId="552C4E62" w14:textId="77777777" w:rsidR="00F96B3E" w:rsidRPr="00F96B3E" w:rsidRDefault="00F96B3E" w:rsidP="00F96B3E">
            <w:pPr>
              <w:spacing w:after="0" w:line="240" w:lineRule="auto"/>
              <w:rPr>
                <w:rFonts w:ascii="Calibri" w:eastAsia="Times New Roman" w:hAnsi="Calibri" w:cs="Calibri"/>
                <w:b/>
                <w:bCs/>
                <w:color w:val="000000"/>
                <w:lang w:eastAsia="hr-HR"/>
              </w:rPr>
            </w:pPr>
            <w:r w:rsidRPr="00F96B3E">
              <w:rPr>
                <w:rFonts w:ascii="Calibri" w:eastAsia="Times New Roman" w:hAnsi="Calibri" w:cs="Calibri"/>
                <w:b/>
                <w:bCs/>
                <w:color w:val="000000"/>
                <w:lang w:eastAsia="hr-HR"/>
              </w:rPr>
              <w:t xml:space="preserve">    NIJE SE GLASALO= /</w:t>
            </w:r>
          </w:p>
        </w:tc>
        <w:tc>
          <w:tcPr>
            <w:tcW w:w="958" w:type="dxa"/>
            <w:tcBorders>
              <w:top w:val="nil"/>
              <w:left w:val="nil"/>
              <w:bottom w:val="nil"/>
              <w:right w:val="nil"/>
            </w:tcBorders>
            <w:shd w:val="clear" w:color="auto" w:fill="auto"/>
            <w:noWrap/>
            <w:vAlign w:val="bottom"/>
            <w:hideMark/>
          </w:tcPr>
          <w:p w14:paraId="1FC7F65F" w14:textId="77777777" w:rsidR="00F96B3E" w:rsidRPr="00F96B3E" w:rsidRDefault="00F96B3E" w:rsidP="00F96B3E">
            <w:pPr>
              <w:spacing w:after="0" w:line="240" w:lineRule="auto"/>
              <w:rPr>
                <w:rFonts w:ascii="Calibri" w:eastAsia="Times New Roman" w:hAnsi="Calibri" w:cs="Calibri"/>
                <w:b/>
                <w:bCs/>
                <w:color w:val="000000"/>
                <w:lang w:eastAsia="hr-HR"/>
              </w:rPr>
            </w:pPr>
          </w:p>
        </w:tc>
        <w:tc>
          <w:tcPr>
            <w:tcW w:w="1080" w:type="dxa"/>
            <w:tcBorders>
              <w:top w:val="nil"/>
              <w:left w:val="nil"/>
              <w:bottom w:val="nil"/>
              <w:right w:val="nil"/>
            </w:tcBorders>
            <w:shd w:val="clear" w:color="auto" w:fill="auto"/>
            <w:noWrap/>
            <w:vAlign w:val="bottom"/>
            <w:hideMark/>
          </w:tcPr>
          <w:p w14:paraId="55435C26"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960" w:type="dxa"/>
            <w:tcBorders>
              <w:top w:val="nil"/>
              <w:left w:val="nil"/>
              <w:bottom w:val="nil"/>
              <w:right w:val="nil"/>
            </w:tcBorders>
            <w:shd w:val="clear" w:color="auto" w:fill="auto"/>
            <w:noWrap/>
            <w:vAlign w:val="bottom"/>
            <w:hideMark/>
          </w:tcPr>
          <w:p w14:paraId="1432FC24"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40" w:type="dxa"/>
            <w:tcBorders>
              <w:top w:val="nil"/>
              <w:left w:val="nil"/>
              <w:bottom w:val="nil"/>
              <w:right w:val="nil"/>
            </w:tcBorders>
            <w:shd w:val="clear" w:color="auto" w:fill="auto"/>
            <w:noWrap/>
            <w:vAlign w:val="bottom"/>
            <w:hideMark/>
          </w:tcPr>
          <w:p w14:paraId="02FFBEDC"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shd w:val="clear" w:color="auto" w:fill="auto"/>
            <w:noWrap/>
            <w:vAlign w:val="bottom"/>
            <w:hideMark/>
          </w:tcPr>
          <w:p w14:paraId="28499FDE" w14:textId="77777777" w:rsidR="00F96B3E" w:rsidRPr="00F96B3E" w:rsidRDefault="00F96B3E" w:rsidP="00F96B3E">
            <w:pPr>
              <w:spacing w:after="0" w:line="240" w:lineRule="auto"/>
              <w:rPr>
                <w:rFonts w:ascii="Times New Roman" w:eastAsia="Times New Roman" w:hAnsi="Times New Roman" w:cs="Times New Roman"/>
                <w:sz w:val="20"/>
                <w:szCs w:val="20"/>
                <w:lang w:eastAsia="hr-HR"/>
              </w:rPr>
            </w:pPr>
          </w:p>
        </w:tc>
      </w:tr>
    </w:tbl>
    <w:p w14:paraId="4C126C9F" w14:textId="77777777" w:rsidR="00F96B3E" w:rsidRDefault="00F96B3E" w:rsidP="00F96B3E">
      <w:pPr>
        <w:spacing w:after="0" w:line="240" w:lineRule="auto"/>
        <w:jc w:val="center"/>
        <w:rPr>
          <w:rStyle w:val="normalchar1"/>
          <w:sz w:val="24"/>
          <w:szCs w:val="24"/>
        </w:rPr>
      </w:pPr>
    </w:p>
    <w:sectPr w:rsidR="00F96B3E"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FF048" w14:textId="77777777" w:rsidR="00026761" w:rsidRDefault="00026761" w:rsidP="006E61BC">
      <w:pPr>
        <w:spacing w:after="0" w:line="240" w:lineRule="auto"/>
      </w:pPr>
      <w:r>
        <w:separator/>
      </w:r>
    </w:p>
  </w:endnote>
  <w:endnote w:type="continuationSeparator" w:id="0">
    <w:p w14:paraId="50E2714E" w14:textId="77777777" w:rsidR="00026761" w:rsidRDefault="00026761"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8DE28" w14:textId="77777777" w:rsidR="00026761" w:rsidRDefault="00026761" w:rsidP="006E61BC">
      <w:pPr>
        <w:spacing w:after="0" w:line="240" w:lineRule="auto"/>
      </w:pPr>
      <w:r>
        <w:separator/>
      </w:r>
    </w:p>
  </w:footnote>
  <w:footnote w:type="continuationSeparator" w:id="0">
    <w:p w14:paraId="513EA583" w14:textId="77777777" w:rsidR="00026761" w:rsidRDefault="00026761"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51AF"/>
    <w:multiLevelType w:val="hybridMultilevel"/>
    <w:tmpl w:val="9496BBFE"/>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 w15:restartNumberingAfterBreak="0">
    <w:nsid w:val="05B9298C"/>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 w15:restartNumberingAfterBreak="0">
    <w:nsid w:val="0AE071D6"/>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F69D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DD208B"/>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5"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6" w15:restartNumberingAfterBreak="0">
    <w:nsid w:val="167E159C"/>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573999"/>
    <w:multiLevelType w:val="hybridMultilevel"/>
    <w:tmpl w:val="E3E6AD80"/>
    <w:lvl w:ilvl="0" w:tplc="91EC752E">
      <w:start w:val="1"/>
      <w:numFmt w:val="decimal"/>
      <w:lvlText w:val="%1."/>
      <w:lvlJc w:val="left"/>
      <w:pPr>
        <w:tabs>
          <w:tab w:val="num" w:pos="1080"/>
        </w:tabs>
        <w:ind w:left="1080" w:hanging="360"/>
      </w:pPr>
      <w:rPr>
        <w:rFonts w:hint="default"/>
        <w:b/>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51714F4"/>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9" w15:restartNumberingAfterBreak="0">
    <w:nsid w:val="2BF33FEF"/>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B71E5B"/>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1" w15:restartNumberingAfterBreak="0">
    <w:nsid w:val="2DB95A28"/>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2" w15:restartNumberingAfterBreak="0">
    <w:nsid w:val="30A5556B"/>
    <w:multiLevelType w:val="hybridMultilevel"/>
    <w:tmpl w:val="7F60E2FC"/>
    <w:lvl w:ilvl="0" w:tplc="86584DA8">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3" w15:restartNumberingAfterBreak="0">
    <w:nsid w:val="3D0523DB"/>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7122D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1F1C6B"/>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DA441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12055B"/>
    <w:multiLevelType w:val="hybridMultilevel"/>
    <w:tmpl w:val="6C1CC864"/>
    <w:lvl w:ilvl="0" w:tplc="47E8086A">
      <w:start w:val="1"/>
      <w:numFmt w:val="decimal"/>
      <w:lvlText w:val="%1."/>
      <w:lvlJc w:val="left"/>
      <w:pPr>
        <w:ind w:left="720" w:hanging="360"/>
      </w:pPr>
      <w:rPr>
        <w:rFonts w:ascii="Times New Roman" w:hAnsi="Times New Roman" w:cs="Times New Roman" w:hint="default"/>
        <w:b w:val="0"/>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842533E"/>
    <w:multiLevelType w:val="hybridMultilevel"/>
    <w:tmpl w:val="B9B28D58"/>
    <w:lvl w:ilvl="0" w:tplc="CAD4C29E">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9" w15:restartNumberingAfterBreak="0">
    <w:nsid w:val="48AD4FCE"/>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6F780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D37773"/>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2" w15:restartNumberingAfterBreak="0">
    <w:nsid w:val="4B425626"/>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03332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B83E3F"/>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ED3B50"/>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293A3A"/>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7" w15:restartNumberingAfterBreak="0">
    <w:nsid w:val="58AD36CF"/>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8" w15:restartNumberingAfterBreak="0">
    <w:nsid w:val="58C82F0F"/>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9"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DF5122"/>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1"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32" w15:restartNumberingAfterBreak="0">
    <w:nsid w:val="60F0186E"/>
    <w:multiLevelType w:val="hybridMultilevel"/>
    <w:tmpl w:val="F0BA8E40"/>
    <w:lvl w:ilvl="0" w:tplc="B6267DAE">
      <w:numFmt w:val="bullet"/>
      <w:lvlText w:val="-"/>
      <w:lvlJc w:val="left"/>
      <w:pPr>
        <w:ind w:left="1429" w:hanging="360"/>
      </w:pPr>
      <w:rPr>
        <w:rFonts w:ascii="Times New Roman" w:eastAsia="Times New Roman" w:hAnsi="Times New Roman" w:cs="Times New Roman" w:hint="default"/>
        <w:b w:val="0"/>
        <w:i w:val="0"/>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60F6154F"/>
    <w:multiLevelType w:val="hybridMultilevel"/>
    <w:tmpl w:val="53D0AF7A"/>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4" w15:restartNumberingAfterBreak="0">
    <w:nsid w:val="61FB2328"/>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5" w15:restartNumberingAfterBreak="0">
    <w:nsid w:val="684E500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E951A3"/>
    <w:multiLevelType w:val="hybridMultilevel"/>
    <w:tmpl w:val="47DC5346"/>
    <w:lvl w:ilvl="0" w:tplc="041A0001">
      <w:start w:val="1"/>
      <w:numFmt w:val="bullet"/>
      <w:lvlText w:val=""/>
      <w:lvlJc w:val="left"/>
      <w:pPr>
        <w:ind w:left="2563" w:hanging="360"/>
      </w:pPr>
      <w:rPr>
        <w:rFonts w:ascii="Symbol" w:hAnsi="Symbol" w:hint="default"/>
      </w:rPr>
    </w:lvl>
    <w:lvl w:ilvl="1" w:tplc="041A0003" w:tentative="1">
      <w:start w:val="1"/>
      <w:numFmt w:val="bullet"/>
      <w:lvlText w:val="o"/>
      <w:lvlJc w:val="left"/>
      <w:pPr>
        <w:ind w:left="3283" w:hanging="360"/>
      </w:pPr>
      <w:rPr>
        <w:rFonts w:ascii="Courier New" w:hAnsi="Courier New" w:cs="Courier New" w:hint="default"/>
      </w:rPr>
    </w:lvl>
    <w:lvl w:ilvl="2" w:tplc="041A0005" w:tentative="1">
      <w:start w:val="1"/>
      <w:numFmt w:val="bullet"/>
      <w:lvlText w:val=""/>
      <w:lvlJc w:val="left"/>
      <w:pPr>
        <w:ind w:left="4003" w:hanging="360"/>
      </w:pPr>
      <w:rPr>
        <w:rFonts w:ascii="Wingdings" w:hAnsi="Wingdings" w:hint="default"/>
      </w:rPr>
    </w:lvl>
    <w:lvl w:ilvl="3" w:tplc="041A0001" w:tentative="1">
      <w:start w:val="1"/>
      <w:numFmt w:val="bullet"/>
      <w:lvlText w:val=""/>
      <w:lvlJc w:val="left"/>
      <w:pPr>
        <w:ind w:left="4723" w:hanging="360"/>
      </w:pPr>
      <w:rPr>
        <w:rFonts w:ascii="Symbol" w:hAnsi="Symbol" w:hint="default"/>
      </w:rPr>
    </w:lvl>
    <w:lvl w:ilvl="4" w:tplc="041A0003" w:tentative="1">
      <w:start w:val="1"/>
      <w:numFmt w:val="bullet"/>
      <w:lvlText w:val="o"/>
      <w:lvlJc w:val="left"/>
      <w:pPr>
        <w:ind w:left="5443" w:hanging="360"/>
      </w:pPr>
      <w:rPr>
        <w:rFonts w:ascii="Courier New" w:hAnsi="Courier New" w:cs="Courier New" w:hint="default"/>
      </w:rPr>
    </w:lvl>
    <w:lvl w:ilvl="5" w:tplc="041A0005" w:tentative="1">
      <w:start w:val="1"/>
      <w:numFmt w:val="bullet"/>
      <w:lvlText w:val=""/>
      <w:lvlJc w:val="left"/>
      <w:pPr>
        <w:ind w:left="6163" w:hanging="360"/>
      </w:pPr>
      <w:rPr>
        <w:rFonts w:ascii="Wingdings" w:hAnsi="Wingdings" w:hint="default"/>
      </w:rPr>
    </w:lvl>
    <w:lvl w:ilvl="6" w:tplc="041A0001" w:tentative="1">
      <w:start w:val="1"/>
      <w:numFmt w:val="bullet"/>
      <w:lvlText w:val=""/>
      <w:lvlJc w:val="left"/>
      <w:pPr>
        <w:ind w:left="6883" w:hanging="360"/>
      </w:pPr>
      <w:rPr>
        <w:rFonts w:ascii="Symbol" w:hAnsi="Symbol" w:hint="default"/>
      </w:rPr>
    </w:lvl>
    <w:lvl w:ilvl="7" w:tplc="041A0003" w:tentative="1">
      <w:start w:val="1"/>
      <w:numFmt w:val="bullet"/>
      <w:lvlText w:val="o"/>
      <w:lvlJc w:val="left"/>
      <w:pPr>
        <w:ind w:left="7603" w:hanging="360"/>
      </w:pPr>
      <w:rPr>
        <w:rFonts w:ascii="Courier New" w:hAnsi="Courier New" w:cs="Courier New" w:hint="default"/>
      </w:rPr>
    </w:lvl>
    <w:lvl w:ilvl="8" w:tplc="041A0005" w:tentative="1">
      <w:start w:val="1"/>
      <w:numFmt w:val="bullet"/>
      <w:lvlText w:val=""/>
      <w:lvlJc w:val="left"/>
      <w:pPr>
        <w:ind w:left="8323" w:hanging="360"/>
      </w:pPr>
      <w:rPr>
        <w:rFonts w:ascii="Wingdings" w:hAnsi="Wingdings" w:hint="default"/>
      </w:rPr>
    </w:lvl>
  </w:abstractNum>
  <w:abstractNum w:abstractNumId="37" w15:restartNumberingAfterBreak="0">
    <w:nsid w:val="76D17F5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95550E"/>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9" w15:restartNumberingAfterBreak="0">
    <w:nsid w:val="78F101D5"/>
    <w:multiLevelType w:val="hybridMultilevel"/>
    <w:tmpl w:val="E1ECA9D4"/>
    <w:lvl w:ilvl="0" w:tplc="E7E2741C">
      <w:start w:val="3"/>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40" w15:restartNumberingAfterBreak="0">
    <w:nsid w:val="7EB83660"/>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1"/>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27"/>
  </w:num>
  <w:num w:numId="8">
    <w:abstractNumId w:val="33"/>
  </w:num>
  <w:num w:numId="9">
    <w:abstractNumId w:val="1"/>
  </w:num>
  <w:num w:numId="10">
    <w:abstractNumId w:val="34"/>
  </w:num>
  <w:num w:numId="11">
    <w:abstractNumId w:val="10"/>
  </w:num>
  <w:num w:numId="12">
    <w:abstractNumId w:val="36"/>
  </w:num>
  <w:num w:numId="13">
    <w:abstractNumId w:val="13"/>
  </w:num>
  <w:num w:numId="14">
    <w:abstractNumId w:val="19"/>
  </w:num>
  <w:num w:numId="15">
    <w:abstractNumId w:val="39"/>
  </w:num>
  <w:num w:numId="16">
    <w:abstractNumId w:val="30"/>
  </w:num>
  <w:num w:numId="17">
    <w:abstractNumId w:val="28"/>
  </w:num>
  <w:num w:numId="18">
    <w:abstractNumId w:val="11"/>
  </w:num>
  <w:num w:numId="19">
    <w:abstractNumId w:val="21"/>
  </w:num>
  <w:num w:numId="20">
    <w:abstractNumId w:val="20"/>
  </w:num>
  <w:num w:numId="21">
    <w:abstractNumId w:val="18"/>
  </w:num>
  <w:num w:numId="22">
    <w:abstractNumId w:val="16"/>
  </w:num>
  <w:num w:numId="23">
    <w:abstractNumId w:val="40"/>
  </w:num>
  <w:num w:numId="24">
    <w:abstractNumId w:val="6"/>
  </w:num>
  <w:num w:numId="25">
    <w:abstractNumId w:val="38"/>
  </w:num>
  <w:num w:numId="26">
    <w:abstractNumId w:val="8"/>
  </w:num>
  <w:num w:numId="27">
    <w:abstractNumId w:val="5"/>
  </w:num>
  <w:num w:numId="28">
    <w:abstractNumId w:val="2"/>
  </w:num>
  <w:num w:numId="29">
    <w:abstractNumId w:val="35"/>
  </w:num>
  <w:num w:numId="30">
    <w:abstractNumId w:val="24"/>
  </w:num>
  <w:num w:numId="31">
    <w:abstractNumId w:val="37"/>
  </w:num>
  <w:num w:numId="32">
    <w:abstractNumId w:val="9"/>
  </w:num>
  <w:num w:numId="33">
    <w:abstractNumId w:val="22"/>
  </w:num>
  <w:num w:numId="34">
    <w:abstractNumId w:val="14"/>
  </w:num>
  <w:num w:numId="35">
    <w:abstractNumId w:val="23"/>
  </w:num>
  <w:num w:numId="36">
    <w:abstractNumId w:val="15"/>
  </w:num>
  <w:num w:numId="37">
    <w:abstractNumId w:val="25"/>
  </w:num>
  <w:num w:numId="38">
    <w:abstractNumId w:val="3"/>
  </w:num>
  <w:num w:numId="39">
    <w:abstractNumId w:val="30"/>
    <w:lvlOverride w:ilvl="0">
      <w:lvl w:ilvl="0" w:tplc="78B67A86">
        <w:start w:val="1"/>
        <w:numFmt w:val="decimal"/>
        <w:lvlText w:val="%1."/>
        <w:lvlJc w:val="left"/>
        <w:pPr>
          <w:ind w:left="1069" w:hanging="360"/>
        </w:pPr>
        <w:rPr>
          <w:rFonts w:hint="default"/>
          <w:b/>
          <w:i w:val="0"/>
        </w:rPr>
      </w:lvl>
    </w:lvlOverride>
    <w:lvlOverride w:ilvl="1">
      <w:lvl w:ilvl="1" w:tplc="041A0019" w:tentative="1">
        <w:start w:val="1"/>
        <w:numFmt w:val="lowerLetter"/>
        <w:lvlText w:val="%2."/>
        <w:lvlJc w:val="left"/>
        <w:pPr>
          <w:ind w:left="1440" w:hanging="360"/>
        </w:pPr>
      </w:lvl>
    </w:lvlOverride>
    <w:lvlOverride w:ilvl="2">
      <w:lvl w:ilvl="2" w:tplc="041A001B" w:tentative="1">
        <w:start w:val="1"/>
        <w:numFmt w:val="lowerRoman"/>
        <w:lvlText w:val="%3."/>
        <w:lvlJc w:val="right"/>
        <w:pPr>
          <w:ind w:left="2160" w:hanging="180"/>
        </w:pPr>
      </w:lvl>
    </w:lvlOverride>
    <w:lvlOverride w:ilvl="3">
      <w:lvl w:ilvl="3" w:tplc="041A000F" w:tentative="1">
        <w:start w:val="1"/>
        <w:numFmt w:val="decimal"/>
        <w:lvlText w:val="%4."/>
        <w:lvlJc w:val="left"/>
        <w:pPr>
          <w:ind w:left="2880" w:hanging="360"/>
        </w:pPr>
      </w:lvl>
    </w:lvlOverride>
    <w:lvlOverride w:ilvl="4">
      <w:lvl w:ilvl="4" w:tplc="041A0019" w:tentative="1">
        <w:start w:val="1"/>
        <w:numFmt w:val="lowerLetter"/>
        <w:lvlText w:val="%5."/>
        <w:lvlJc w:val="left"/>
        <w:pPr>
          <w:ind w:left="3600" w:hanging="360"/>
        </w:pPr>
      </w:lvl>
    </w:lvlOverride>
    <w:lvlOverride w:ilvl="5">
      <w:lvl w:ilvl="5" w:tplc="041A001B" w:tentative="1">
        <w:start w:val="1"/>
        <w:numFmt w:val="lowerRoman"/>
        <w:lvlText w:val="%6."/>
        <w:lvlJc w:val="right"/>
        <w:pPr>
          <w:ind w:left="4320" w:hanging="180"/>
        </w:pPr>
      </w:lvl>
    </w:lvlOverride>
    <w:lvlOverride w:ilvl="6">
      <w:lvl w:ilvl="6" w:tplc="041A000F" w:tentative="1">
        <w:start w:val="1"/>
        <w:numFmt w:val="decimal"/>
        <w:lvlText w:val="%7."/>
        <w:lvlJc w:val="left"/>
        <w:pPr>
          <w:ind w:left="5040" w:hanging="360"/>
        </w:pPr>
      </w:lvl>
    </w:lvlOverride>
    <w:lvlOverride w:ilvl="7">
      <w:lvl w:ilvl="7" w:tplc="041A0019" w:tentative="1">
        <w:start w:val="1"/>
        <w:numFmt w:val="lowerLetter"/>
        <w:lvlText w:val="%8."/>
        <w:lvlJc w:val="left"/>
        <w:pPr>
          <w:ind w:left="5760" w:hanging="360"/>
        </w:pPr>
      </w:lvl>
    </w:lvlOverride>
    <w:lvlOverride w:ilvl="8">
      <w:lvl w:ilvl="8" w:tplc="041A001B" w:tentative="1">
        <w:start w:val="1"/>
        <w:numFmt w:val="lowerRoman"/>
        <w:lvlText w:val="%9."/>
        <w:lvlJc w:val="right"/>
        <w:pPr>
          <w:ind w:left="6480" w:hanging="180"/>
        </w:pPr>
      </w:lvl>
    </w:lvlOverride>
  </w:num>
  <w:num w:numId="40">
    <w:abstractNumId w:val="0"/>
  </w:num>
  <w:num w:numId="41">
    <w:abstractNumId w:val="17"/>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6761"/>
    <w:rsid w:val="00026A76"/>
    <w:rsid w:val="00026A86"/>
    <w:rsid w:val="00027529"/>
    <w:rsid w:val="00032009"/>
    <w:rsid w:val="000336CD"/>
    <w:rsid w:val="00034572"/>
    <w:rsid w:val="00035689"/>
    <w:rsid w:val="00036EB6"/>
    <w:rsid w:val="00040795"/>
    <w:rsid w:val="00040911"/>
    <w:rsid w:val="0004105E"/>
    <w:rsid w:val="00042553"/>
    <w:rsid w:val="00043639"/>
    <w:rsid w:val="000456CD"/>
    <w:rsid w:val="000459A0"/>
    <w:rsid w:val="000461DA"/>
    <w:rsid w:val="00046732"/>
    <w:rsid w:val="00051105"/>
    <w:rsid w:val="00057882"/>
    <w:rsid w:val="00061B0D"/>
    <w:rsid w:val="000622D8"/>
    <w:rsid w:val="000624AF"/>
    <w:rsid w:val="00062BE6"/>
    <w:rsid w:val="000649D8"/>
    <w:rsid w:val="00065960"/>
    <w:rsid w:val="00067FA6"/>
    <w:rsid w:val="00070B3C"/>
    <w:rsid w:val="00072B06"/>
    <w:rsid w:val="00072D9C"/>
    <w:rsid w:val="00073480"/>
    <w:rsid w:val="00074355"/>
    <w:rsid w:val="00075595"/>
    <w:rsid w:val="000769CE"/>
    <w:rsid w:val="00076FDD"/>
    <w:rsid w:val="0007784F"/>
    <w:rsid w:val="00082FB9"/>
    <w:rsid w:val="00084FBE"/>
    <w:rsid w:val="00085F0A"/>
    <w:rsid w:val="000865FB"/>
    <w:rsid w:val="00086AED"/>
    <w:rsid w:val="00087D97"/>
    <w:rsid w:val="00090400"/>
    <w:rsid w:val="00091942"/>
    <w:rsid w:val="00091CF1"/>
    <w:rsid w:val="00095BE0"/>
    <w:rsid w:val="00095FFA"/>
    <w:rsid w:val="000978C5"/>
    <w:rsid w:val="000A0CC8"/>
    <w:rsid w:val="000A1086"/>
    <w:rsid w:val="000A1A02"/>
    <w:rsid w:val="000A1DB9"/>
    <w:rsid w:val="000B027E"/>
    <w:rsid w:val="000B093A"/>
    <w:rsid w:val="000B0E97"/>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EDA"/>
    <w:rsid w:val="000E323A"/>
    <w:rsid w:val="000E546A"/>
    <w:rsid w:val="000F258D"/>
    <w:rsid w:val="000F4082"/>
    <w:rsid w:val="000F539C"/>
    <w:rsid w:val="000F57F0"/>
    <w:rsid w:val="000F5CF7"/>
    <w:rsid w:val="000F650F"/>
    <w:rsid w:val="000F71B8"/>
    <w:rsid w:val="00100E29"/>
    <w:rsid w:val="001026BF"/>
    <w:rsid w:val="001047B6"/>
    <w:rsid w:val="00112667"/>
    <w:rsid w:val="00117357"/>
    <w:rsid w:val="001208DF"/>
    <w:rsid w:val="0012289F"/>
    <w:rsid w:val="00122EBF"/>
    <w:rsid w:val="001251EB"/>
    <w:rsid w:val="00126216"/>
    <w:rsid w:val="00126420"/>
    <w:rsid w:val="001265F9"/>
    <w:rsid w:val="00131034"/>
    <w:rsid w:val="001321F4"/>
    <w:rsid w:val="00133CD6"/>
    <w:rsid w:val="00135515"/>
    <w:rsid w:val="00136A47"/>
    <w:rsid w:val="00140F9A"/>
    <w:rsid w:val="00141147"/>
    <w:rsid w:val="0014138D"/>
    <w:rsid w:val="001440DA"/>
    <w:rsid w:val="00146213"/>
    <w:rsid w:val="00146FFE"/>
    <w:rsid w:val="00147309"/>
    <w:rsid w:val="0015295D"/>
    <w:rsid w:val="00155843"/>
    <w:rsid w:val="00157DE3"/>
    <w:rsid w:val="0016360C"/>
    <w:rsid w:val="00163EB6"/>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370A"/>
    <w:rsid w:val="001D5757"/>
    <w:rsid w:val="001D5D0F"/>
    <w:rsid w:val="001D7DDD"/>
    <w:rsid w:val="001E208C"/>
    <w:rsid w:val="001E55DE"/>
    <w:rsid w:val="001E708E"/>
    <w:rsid w:val="001F34D1"/>
    <w:rsid w:val="001F45E8"/>
    <w:rsid w:val="001F60AC"/>
    <w:rsid w:val="001F60B4"/>
    <w:rsid w:val="001F60DE"/>
    <w:rsid w:val="001F6640"/>
    <w:rsid w:val="001F7A55"/>
    <w:rsid w:val="0020155D"/>
    <w:rsid w:val="00201C16"/>
    <w:rsid w:val="00202B2D"/>
    <w:rsid w:val="00203B13"/>
    <w:rsid w:val="00206AA4"/>
    <w:rsid w:val="00206DE1"/>
    <w:rsid w:val="0021054B"/>
    <w:rsid w:val="002124EB"/>
    <w:rsid w:val="00212E5F"/>
    <w:rsid w:val="002132DA"/>
    <w:rsid w:val="00216FCD"/>
    <w:rsid w:val="00226D4E"/>
    <w:rsid w:val="00230C99"/>
    <w:rsid w:val="002318D4"/>
    <w:rsid w:val="00231E08"/>
    <w:rsid w:val="002339CE"/>
    <w:rsid w:val="00241D35"/>
    <w:rsid w:val="00242015"/>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63E"/>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A89"/>
    <w:rsid w:val="002C2F15"/>
    <w:rsid w:val="002C5FD2"/>
    <w:rsid w:val="002C6600"/>
    <w:rsid w:val="002D013E"/>
    <w:rsid w:val="002D0722"/>
    <w:rsid w:val="002D6084"/>
    <w:rsid w:val="002D63F8"/>
    <w:rsid w:val="002E239D"/>
    <w:rsid w:val="002E2966"/>
    <w:rsid w:val="002E5CA8"/>
    <w:rsid w:val="002E7801"/>
    <w:rsid w:val="002F0163"/>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2C00"/>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94"/>
    <w:rsid w:val="00346B6A"/>
    <w:rsid w:val="003477AC"/>
    <w:rsid w:val="00350E57"/>
    <w:rsid w:val="00351C5E"/>
    <w:rsid w:val="003554F8"/>
    <w:rsid w:val="00356969"/>
    <w:rsid w:val="0036046E"/>
    <w:rsid w:val="003610A0"/>
    <w:rsid w:val="00361CFD"/>
    <w:rsid w:val="003712E4"/>
    <w:rsid w:val="0037305B"/>
    <w:rsid w:val="0037372A"/>
    <w:rsid w:val="00373C56"/>
    <w:rsid w:val="00375AEF"/>
    <w:rsid w:val="0037604E"/>
    <w:rsid w:val="00380392"/>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AC3"/>
    <w:rsid w:val="003A6251"/>
    <w:rsid w:val="003B0469"/>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3D0C"/>
    <w:rsid w:val="004C4C6B"/>
    <w:rsid w:val="004C4F85"/>
    <w:rsid w:val="004C4FDB"/>
    <w:rsid w:val="004C6389"/>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750B"/>
    <w:rsid w:val="004F0DFF"/>
    <w:rsid w:val="004F150F"/>
    <w:rsid w:val="004F21C3"/>
    <w:rsid w:val="004F66C8"/>
    <w:rsid w:val="004F6E5C"/>
    <w:rsid w:val="005012CA"/>
    <w:rsid w:val="005015AA"/>
    <w:rsid w:val="00503A8B"/>
    <w:rsid w:val="00504291"/>
    <w:rsid w:val="00504DC5"/>
    <w:rsid w:val="00505028"/>
    <w:rsid w:val="00511DFF"/>
    <w:rsid w:val="005156BA"/>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702BB"/>
    <w:rsid w:val="005717A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478C"/>
    <w:rsid w:val="005B5168"/>
    <w:rsid w:val="005B7DB0"/>
    <w:rsid w:val="005C1374"/>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71E4"/>
    <w:rsid w:val="007C7354"/>
    <w:rsid w:val="007D0723"/>
    <w:rsid w:val="007D087D"/>
    <w:rsid w:val="007D282B"/>
    <w:rsid w:val="007D2862"/>
    <w:rsid w:val="007D49E9"/>
    <w:rsid w:val="007D53A1"/>
    <w:rsid w:val="007E08F8"/>
    <w:rsid w:val="007E1633"/>
    <w:rsid w:val="007E17A3"/>
    <w:rsid w:val="007E2640"/>
    <w:rsid w:val="007E3608"/>
    <w:rsid w:val="007F0454"/>
    <w:rsid w:val="007F2302"/>
    <w:rsid w:val="007F3E43"/>
    <w:rsid w:val="0080587E"/>
    <w:rsid w:val="00805F4C"/>
    <w:rsid w:val="00807892"/>
    <w:rsid w:val="0081075E"/>
    <w:rsid w:val="00812611"/>
    <w:rsid w:val="008136FD"/>
    <w:rsid w:val="008162FE"/>
    <w:rsid w:val="0082019C"/>
    <w:rsid w:val="008216D3"/>
    <w:rsid w:val="008218C7"/>
    <w:rsid w:val="00821F56"/>
    <w:rsid w:val="00822904"/>
    <w:rsid w:val="00823B13"/>
    <w:rsid w:val="0082595F"/>
    <w:rsid w:val="0082598F"/>
    <w:rsid w:val="00830557"/>
    <w:rsid w:val="008306F8"/>
    <w:rsid w:val="00837645"/>
    <w:rsid w:val="00837A20"/>
    <w:rsid w:val="0084135B"/>
    <w:rsid w:val="008418F3"/>
    <w:rsid w:val="008444C2"/>
    <w:rsid w:val="008446EE"/>
    <w:rsid w:val="0084579E"/>
    <w:rsid w:val="00847D86"/>
    <w:rsid w:val="00847FDC"/>
    <w:rsid w:val="00850C76"/>
    <w:rsid w:val="00851160"/>
    <w:rsid w:val="00851A6F"/>
    <w:rsid w:val="00852590"/>
    <w:rsid w:val="00854BA6"/>
    <w:rsid w:val="00854D37"/>
    <w:rsid w:val="008568A1"/>
    <w:rsid w:val="00856CE4"/>
    <w:rsid w:val="008572FF"/>
    <w:rsid w:val="0086028E"/>
    <w:rsid w:val="00866D74"/>
    <w:rsid w:val="008738A9"/>
    <w:rsid w:val="00877597"/>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15F6"/>
    <w:rsid w:val="008E0529"/>
    <w:rsid w:val="008E177F"/>
    <w:rsid w:val="008E17D0"/>
    <w:rsid w:val="008E3F07"/>
    <w:rsid w:val="008E4B25"/>
    <w:rsid w:val="008E6B19"/>
    <w:rsid w:val="008F0AF9"/>
    <w:rsid w:val="008F0E42"/>
    <w:rsid w:val="008F392F"/>
    <w:rsid w:val="008F5164"/>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87C54"/>
    <w:rsid w:val="00990A31"/>
    <w:rsid w:val="00991C06"/>
    <w:rsid w:val="00995608"/>
    <w:rsid w:val="009965F5"/>
    <w:rsid w:val="009A08B3"/>
    <w:rsid w:val="009A0DE5"/>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3861"/>
    <w:rsid w:val="009C4E05"/>
    <w:rsid w:val="009C5AA4"/>
    <w:rsid w:val="009C5E0C"/>
    <w:rsid w:val="009C5E86"/>
    <w:rsid w:val="009C7D7B"/>
    <w:rsid w:val="009D10D3"/>
    <w:rsid w:val="009D25F8"/>
    <w:rsid w:val="009D3BFC"/>
    <w:rsid w:val="009D53A2"/>
    <w:rsid w:val="009D6155"/>
    <w:rsid w:val="009D7062"/>
    <w:rsid w:val="009D74CD"/>
    <w:rsid w:val="009E0B5A"/>
    <w:rsid w:val="009E160B"/>
    <w:rsid w:val="009E39AC"/>
    <w:rsid w:val="009E563B"/>
    <w:rsid w:val="009E59CF"/>
    <w:rsid w:val="009E5B04"/>
    <w:rsid w:val="009E6F86"/>
    <w:rsid w:val="009E7317"/>
    <w:rsid w:val="009F228A"/>
    <w:rsid w:val="009F47AD"/>
    <w:rsid w:val="009F5E31"/>
    <w:rsid w:val="00A00CED"/>
    <w:rsid w:val="00A01B44"/>
    <w:rsid w:val="00A024C9"/>
    <w:rsid w:val="00A0415B"/>
    <w:rsid w:val="00A06259"/>
    <w:rsid w:val="00A064C3"/>
    <w:rsid w:val="00A072E5"/>
    <w:rsid w:val="00A100E3"/>
    <w:rsid w:val="00A11F7B"/>
    <w:rsid w:val="00A1249B"/>
    <w:rsid w:val="00A13BC4"/>
    <w:rsid w:val="00A143E9"/>
    <w:rsid w:val="00A14586"/>
    <w:rsid w:val="00A16189"/>
    <w:rsid w:val="00A17550"/>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2CF1"/>
    <w:rsid w:val="00AB476B"/>
    <w:rsid w:val="00AB540D"/>
    <w:rsid w:val="00AB5AD0"/>
    <w:rsid w:val="00AB5B19"/>
    <w:rsid w:val="00AB79EA"/>
    <w:rsid w:val="00AC002A"/>
    <w:rsid w:val="00AC0203"/>
    <w:rsid w:val="00AC0641"/>
    <w:rsid w:val="00AC0D0E"/>
    <w:rsid w:val="00AC0E0C"/>
    <w:rsid w:val="00AC13AB"/>
    <w:rsid w:val="00AC3558"/>
    <w:rsid w:val="00AC63A3"/>
    <w:rsid w:val="00AC7FB8"/>
    <w:rsid w:val="00AD1D2E"/>
    <w:rsid w:val="00AD3572"/>
    <w:rsid w:val="00AD3EB5"/>
    <w:rsid w:val="00AD43EF"/>
    <w:rsid w:val="00AD45C6"/>
    <w:rsid w:val="00AD5835"/>
    <w:rsid w:val="00AD6223"/>
    <w:rsid w:val="00AD7F9D"/>
    <w:rsid w:val="00AE0B0C"/>
    <w:rsid w:val="00AE143F"/>
    <w:rsid w:val="00AE224B"/>
    <w:rsid w:val="00AE399A"/>
    <w:rsid w:val="00AE449D"/>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2E7A"/>
    <w:rsid w:val="00B53341"/>
    <w:rsid w:val="00B54988"/>
    <w:rsid w:val="00B5522B"/>
    <w:rsid w:val="00B55600"/>
    <w:rsid w:val="00B606D4"/>
    <w:rsid w:val="00B612E0"/>
    <w:rsid w:val="00B6300B"/>
    <w:rsid w:val="00B63642"/>
    <w:rsid w:val="00B64622"/>
    <w:rsid w:val="00B66246"/>
    <w:rsid w:val="00B72EF8"/>
    <w:rsid w:val="00B74368"/>
    <w:rsid w:val="00B745C6"/>
    <w:rsid w:val="00B749CC"/>
    <w:rsid w:val="00B75E93"/>
    <w:rsid w:val="00B768CC"/>
    <w:rsid w:val="00B77852"/>
    <w:rsid w:val="00B8074E"/>
    <w:rsid w:val="00B86039"/>
    <w:rsid w:val="00B917A7"/>
    <w:rsid w:val="00B92D16"/>
    <w:rsid w:val="00B939D9"/>
    <w:rsid w:val="00B94FFF"/>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C6E"/>
    <w:rsid w:val="00BD47BA"/>
    <w:rsid w:val="00BD4A53"/>
    <w:rsid w:val="00BD574D"/>
    <w:rsid w:val="00BD57D8"/>
    <w:rsid w:val="00BD5806"/>
    <w:rsid w:val="00BD5B88"/>
    <w:rsid w:val="00BD6E09"/>
    <w:rsid w:val="00BD7E3E"/>
    <w:rsid w:val="00BE1437"/>
    <w:rsid w:val="00BE1C4A"/>
    <w:rsid w:val="00BE330B"/>
    <w:rsid w:val="00BF05DE"/>
    <w:rsid w:val="00BF0FD3"/>
    <w:rsid w:val="00BF1075"/>
    <w:rsid w:val="00BF1669"/>
    <w:rsid w:val="00BF2051"/>
    <w:rsid w:val="00BF2B4E"/>
    <w:rsid w:val="00BF405A"/>
    <w:rsid w:val="00BF4086"/>
    <w:rsid w:val="00BF4108"/>
    <w:rsid w:val="00BF6088"/>
    <w:rsid w:val="00BF795A"/>
    <w:rsid w:val="00C006C1"/>
    <w:rsid w:val="00C02159"/>
    <w:rsid w:val="00C030FB"/>
    <w:rsid w:val="00C0318E"/>
    <w:rsid w:val="00C03375"/>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0C61"/>
    <w:rsid w:val="00C65E14"/>
    <w:rsid w:val="00C66B1A"/>
    <w:rsid w:val="00C70DBD"/>
    <w:rsid w:val="00C74FC7"/>
    <w:rsid w:val="00C763E7"/>
    <w:rsid w:val="00C8224D"/>
    <w:rsid w:val="00C83700"/>
    <w:rsid w:val="00C837E2"/>
    <w:rsid w:val="00C83817"/>
    <w:rsid w:val="00C83848"/>
    <w:rsid w:val="00C83E8A"/>
    <w:rsid w:val="00C84855"/>
    <w:rsid w:val="00C86B1A"/>
    <w:rsid w:val="00C874A0"/>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402"/>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201DD"/>
    <w:rsid w:val="00D203E3"/>
    <w:rsid w:val="00D204FA"/>
    <w:rsid w:val="00D210E3"/>
    <w:rsid w:val="00D2117C"/>
    <w:rsid w:val="00D219A0"/>
    <w:rsid w:val="00D315B5"/>
    <w:rsid w:val="00D31A67"/>
    <w:rsid w:val="00D36A3E"/>
    <w:rsid w:val="00D374CF"/>
    <w:rsid w:val="00D37AF9"/>
    <w:rsid w:val="00D4032B"/>
    <w:rsid w:val="00D40D54"/>
    <w:rsid w:val="00D43B69"/>
    <w:rsid w:val="00D43FEB"/>
    <w:rsid w:val="00D44E6C"/>
    <w:rsid w:val="00D46901"/>
    <w:rsid w:val="00D46F53"/>
    <w:rsid w:val="00D47CE5"/>
    <w:rsid w:val="00D50F93"/>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82E4A"/>
    <w:rsid w:val="00D8303F"/>
    <w:rsid w:val="00D83A01"/>
    <w:rsid w:val="00D853D4"/>
    <w:rsid w:val="00D8722C"/>
    <w:rsid w:val="00D905D1"/>
    <w:rsid w:val="00D916B1"/>
    <w:rsid w:val="00D9415A"/>
    <w:rsid w:val="00D954D1"/>
    <w:rsid w:val="00D959E2"/>
    <w:rsid w:val="00D9613A"/>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6822"/>
    <w:rsid w:val="00E47CE0"/>
    <w:rsid w:val="00E543C2"/>
    <w:rsid w:val="00E54447"/>
    <w:rsid w:val="00E5602A"/>
    <w:rsid w:val="00E56123"/>
    <w:rsid w:val="00E61D67"/>
    <w:rsid w:val="00E61FAC"/>
    <w:rsid w:val="00E664DB"/>
    <w:rsid w:val="00E701C6"/>
    <w:rsid w:val="00E7056A"/>
    <w:rsid w:val="00E70B0F"/>
    <w:rsid w:val="00E70EBC"/>
    <w:rsid w:val="00E7109E"/>
    <w:rsid w:val="00E724AE"/>
    <w:rsid w:val="00E72C3F"/>
    <w:rsid w:val="00E73E1F"/>
    <w:rsid w:val="00E76C0D"/>
    <w:rsid w:val="00E77313"/>
    <w:rsid w:val="00E81901"/>
    <w:rsid w:val="00E848C5"/>
    <w:rsid w:val="00E867D0"/>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3727"/>
    <w:rsid w:val="00F141FA"/>
    <w:rsid w:val="00F153E8"/>
    <w:rsid w:val="00F1763E"/>
    <w:rsid w:val="00F22D50"/>
    <w:rsid w:val="00F25ED7"/>
    <w:rsid w:val="00F26158"/>
    <w:rsid w:val="00F306D7"/>
    <w:rsid w:val="00F319EB"/>
    <w:rsid w:val="00F3203C"/>
    <w:rsid w:val="00F33604"/>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2B4B"/>
    <w:rsid w:val="00F844F9"/>
    <w:rsid w:val="00F857C5"/>
    <w:rsid w:val="00F8626B"/>
    <w:rsid w:val="00F87CDE"/>
    <w:rsid w:val="00F90236"/>
    <w:rsid w:val="00F90D2B"/>
    <w:rsid w:val="00F91071"/>
    <w:rsid w:val="00F944AD"/>
    <w:rsid w:val="00F94CF0"/>
    <w:rsid w:val="00F94E14"/>
    <w:rsid w:val="00F96691"/>
    <w:rsid w:val="00F96B3E"/>
    <w:rsid w:val="00F972E1"/>
    <w:rsid w:val="00F97A37"/>
    <w:rsid w:val="00FA037C"/>
    <w:rsid w:val="00FA0882"/>
    <w:rsid w:val="00FA436A"/>
    <w:rsid w:val="00FA6C65"/>
    <w:rsid w:val="00FA78FE"/>
    <w:rsid w:val="00FB0905"/>
    <w:rsid w:val="00FB0967"/>
    <w:rsid w:val="00FB11BD"/>
    <w:rsid w:val="00FB3B79"/>
    <w:rsid w:val="00FB768F"/>
    <w:rsid w:val="00FC0588"/>
    <w:rsid w:val="00FC0D5A"/>
    <w:rsid w:val="00FC129A"/>
    <w:rsid w:val="00FC2CD3"/>
    <w:rsid w:val="00FC6B24"/>
    <w:rsid w:val="00FC6F24"/>
    <w:rsid w:val="00FD0851"/>
    <w:rsid w:val="00FD21F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B4E"/>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0822963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EA7E-A6D6-4611-9506-656AE86D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20</Pages>
  <Words>5613</Words>
  <Characters>31995</Characters>
  <Application>Microsoft Office Word</Application>
  <DocSecurity>0</DocSecurity>
  <Lines>266</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12</cp:revision>
  <cp:lastPrinted>2023-01-16T11:21:00Z</cp:lastPrinted>
  <dcterms:created xsi:type="dcterms:W3CDTF">2023-05-09T12:11:00Z</dcterms:created>
  <dcterms:modified xsi:type="dcterms:W3CDTF">2023-05-24T07:20:00Z</dcterms:modified>
</cp:coreProperties>
</file>