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0405C7D4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1C7">
        <w:rPr>
          <w:rFonts w:ascii="Times New Roman" w:hAnsi="Times New Roman" w:cs="Times New Roman"/>
          <w:b/>
          <w:sz w:val="24"/>
          <w:szCs w:val="24"/>
        </w:rPr>
        <w:t>2</w:t>
      </w:r>
      <w:r w:rsidR="00B5780D">
        <w:rPr>
          <w:rFonts w:ascii="Times New Roman" w:hAnsi="Times New Roman" w:cs="Times New Roman"/>
          <w:b/>
          <w:sz w:val="24"/>
          <w:szCs w:val="24"/>
        </w:rPr>
        <w:t>6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3356516E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5780D">
        <w:rPr>
          <w:rFonts w:ascii="Times New Roman" w:hAnsi="Times New Roman" w:cs="Times New Roman"/>
          <w:b/>
          <w:sz w:val="24"/>
          <w:szCs w:val="24"/>
        </w:rPr>
        <w:t>17</w:t>
      </w:r>
      <w:r w:rsidR="00242B8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5780D">
        <w:rPr>
          <w:rFonts w:ascii="Times New Roman" w:hAnsi="Times New Roman" w:cs="Times New Roman"/>
          <w:b/>
          <w:sz w:val="24"/>
          <w:szCs w:val="24"/>
        </w:rPr>
        <w:t>srpnja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C11C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3257B6B5" w14:textId="005E1587" w:rsidR="00B5780D" w:rsidRDefault="00DA232B" w:rsidP="00B57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Nikola Zdunić, Tomica Rižmarić, Lorena Sajković, Ljiljana Ivanac,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Jelenčić,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61D67">
        <w:rPr>
          <w:rFonts w:ascii="Times New Roman" w:hAnsi="Times New Roman" w:cs="Times New Roman"/>
          <w:sz w:val="24"/>
          <w:szCs w:val="24"/>
        </w:rPr>
        <w:t>,</w:t>
      </w:r>
      <w:r w:rsidR="004733FC">
        <w:rPr>
          <w:rFonts w:ascii="Times New Roman" w:hAnsi="Times New Roman" w:cs="Times New Roman"/>
          <w:sz w:val="24"/>
          <w:szCs w:val="24"/>
        </w:rPr>
        <w:t xml:space="preserve"> </w:t>
      </w:r>
      <w:r w:rsidR="001654FA">
        <w:rPr>
          <w:rFonts w:ascii="Times New Roman" w:hAnsi="Times New Roman" w:cs="Times New Roman"/>
          <w:sz w:val="24"/>
          <w:szCs w:val="24"/>
        </w:rPr>
        <w:t xml:space="preserve">Marijan Ćužić,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 xml:space="preserve">, </w:t>
      </w:r>
      <w:r w:rsidR="004C11C7">
        <w:rPr>
          <w:rFonts w:ascii="Times New Roman" w:hAnsi="Times New Roman" w:cs="Times New Roman"/>
          <w:sz w:val="24"/>
          <w:szCs w:val="24"/>
        </w:rPr>
        <w:t>Antonija Komazlić</w:t>
      </w:r>
      <w:r w:rsidR="00242B86">
        <w:rPr>
          <w:rFonts w:ascii="Times New Roman" w:hAnsi="Times New Roman" w:cs="Times New Roman"/>
          <w:sz w:val="24"/>
          <w:szCs w:val="24"/>
        </w:rPr>
        <w:t>, Ramiza Memedi</w:t>
      </w:r>
      <w:r w:rsidR="00242B86" w:rsidRPr="00242B86">
        <w:rPr>
          <w:rFonts w:ascii="Times New Roman" w:hAnsi="Times New Roman" w:cs="Times New Roman"/>
          <w:sz w:val="24"/>
          <w:szCs w:val="24"/>
        </w:rPr>
        <w:t xml:space="preserve">, </w:t>
      </w:r>
      <w:r w:rsidR="00B5780D">
        <w:rPr>
          <w:rFonts w:ascii="Times New Roman" w:hAnsi="Times New Roman" w:cs="Times New Roman"/>
          <w:sz w:val="24"/>
          <w:szCs w:val="24"/>
        </w:rPr>
        <w:t>Renata Vojnović</w:t>
      </w:r>
      <w:r w:rsidR="00242B86">
        <w:rPr>
          <w:rFonts w:ascii="Times New Roman" w:hAnsi="Times New Roman" w:cs="Times New Roman"/>
          <w:sz w:val="24"/>
          <w:szCs w:val="24"/>
        </w:rPr>
        <w:t>, Gloria Glibo, Ivana Atlija</w:t>
      </w:r>
      <w:r w:rsidR="00B5780D">
        <w:rPr>
          <w:rFonts w:ascii="Times New Roman" w:hAnsi="Times New Roman" w:cs="Times New Roman"/>
          <w:sz w:val="24"/>
          <w:szCs w:val="24"/>
        </w:rPr>
        <w:t xml:space="preserve">, Darko Stošić </w:t>
      </w:r>
    </w:p>
    <w:p w14:paraId="796E1BE7" w14:textId="38FBF4C3" w:rsidR="004C11C7" w:rsidRDefault="004C11C7" w:rsidP="004C1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47607" w14:textId="3C9A6915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4E12" w14:textId="63D74D8F" w:rsidR="00602274" w:rsidRDefault="00A65D2A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D2A"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55C745E2" w14:textId="0F8642B3" w:rsidR="00B5780D" w:rsidRPr="00A65D2A" w:rsidRDefault="00B5780D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Mario Sobočan, Ana Miloš, </w:t>
      </w:r>
      <w:r w:rsidRPr="001654FA">
        <w:rPr>
          <w:rFonts w:ascii="Times New Roman" w:hAnsi="Times New Roman" w:cs="Times New Roman"/>
          <w:sz w:val="24"/>
          <w:szCs w:val="24"/>
        </w:rPr>
        <w:t>Đurđica Radaković Groš</w:t>
      </w:r>
    </w:p>
    <w:p w14:paraId="2C31AF5A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1BE9D263" w:rsidR="003A000C" w:rsidRPr="00602274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 w:rsidRPr="00B5780D">
        <w:rPr>
          <w:rFonts w:ascii="Times New Roman" w:hAnsi="Times New Roman" w:cs="Times New Roman"/>
          <w:b/>
          <w:i/>
          <w:sz w:val="24"/>
        </w:rPr>
        <w:t>Iva Dujić Horvat</w:t>
      </w:r>
      <w:r w:rsidR="0054663D" w:rsidRPr="00FB014C">
        <w:rPr>
          <w:rFonts w:ascii="Times New Roman" w:hAnsi="Times New Roman" w:cs="Times New Roman"/>
          <w:i/>
          <w:sz w:val="24"/>
        </w:rPr>
        <w:t>.</w:t>
      </w:r>
    </w:p>
    <w:p w14:paraId="2DC2827E" w14:textId="65DF4B60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B5780D">
        <w:rPr>
          <w:rFonts w:ascii="Times New Roman" w:hAnsi="Times New Roman" w:cs="Times New Roman"/>
          <w:b/>
          <w:i/>
          <w:sz w:val="24"/>
        </w:rPr>
        <w:t>6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4C4B56B9" w14:textId="77777777" w:rsidR="006214FE" w:rsidRDefault="006214FE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26F9A3B3" w14:textId="3B3DC8C1" w:rsidR="002124EB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otvara raspravu o zapisniku s </w:t>
      </w:r>
      <w:r w:rsidR="00602274">
        <w:rPr>
          <w:rFonts w:ascii="Times New Roman" w:hAnsi="Times New Roman" w:cs="Times New Roman"/>
          <w:sz w:val="24"/>
        </w:rPr>
        <w:t>2</w:t>
      </w:r>
      <w:r w:rsidR="00B5780D">
        <w:rPr>
          <w:rFonts w:ascii="Times New Roman" w:hAnsi="Times New Roman" w:cs="Times New Roman"/>
          <w:sz w:val="24"/>
        </w:rPr>
        <w:t>5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0CEDF5A9" w14:textId="1FF5FAAF" w:rsidR="00E72C3F" w:rsidRDefault="00E72C3F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5209CA64" w14:textId="0F20F61A" w:rsidR="002124EB" w:rsidRDefault="00A02F89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 primjedbu v</w:t>
      </w:r>
      <w:r w:rsidR="00B5780D">
        <w:rPr>
          <w:rFonts w:ascii="Times New Roman" w:hAnsi="Times New Roman" w:cs="Times New Roman"/>
          <w:sz w:val="24"/>
        </w:rPr>
        <w:t xml:space="preserve">ijećnika Stošića kako nije bio </w:t>
      </w:r>
      <w:r>
        <w:rPr>
          <w:rFonts w:ascii="Times New Roman" w:hAnsi="Times New Roman" w:cs="Times New Roman"/>
          <w:sz w:val="24"/>
        </w:rPr>
        <w:t>nazočan</w:t>
      </w:r>
      <w:r w:rsidR="00B578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na 25. sjednici </w:t>
      </w:r>
      <w:r w:rsidR="00147621">
        <w:rPr>
          <w:rFonts w:ascii="Times New Roman" w:hAnsi="Times New Roman" w:cs="Times New Roman"/>
          <w:sz w:val="24"/>
        </w:rPr>
        <w:t>te je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mišljenja kako</w:t>
      </w:r>
      <w:r w:rsidR="00B5780D">
        <w:rPr>
          <w:rFonts w:ascii="Times New Roman" w:hAnsi="Times New Roman" w:cs="Times New Roman"/>
          <w:sz w:val="24"/>
        </w:rPr>
        <w:t xml:space="preserve"> ne može glasati pozitivno, </w:t>
      </w:r>
      <w:r w:rsidR="002124EB">
        <w:rPr>
          <w:rFonts w:ascii="Times New Roman" w:hAnsi="Times New Roman" w:cs="Times New Roman"/>
          <w:sz w:val="24"/>
        </w:rPr>
        <w:t xml:space="preserve">zapisnik se </w:t>
      </w:r>
      <w:r w:rsidR="00B5780D">
        <w:rPr>
          <w:rFonts w:ascii="Times New Roman" w:hAnsi="Times New Roman" w:cs="Times New Roman"/>
          <w:b/>
          <w:i/>
          <w:sz w:val="24"/>
        </w:rPr>
        <w:t>sa 15 glasova ZA i 1 glas SUZDRŽAN</w:t>
      </w:r>
      <w:r w:rsidR="002124EB">
        <w:rPr>
          <w:rFonts w:ascii="Times New Roman" w:hAnsi="Times New Roman" w:cs="Times New Roman"/>
          <w:sz w:val="24"/>
        </w:rPr>
        <w:t xml:space="preserve"> verificira. </w:t>
      </w:r>
    </w:p>
    <w:p w14:paraId="64591F1B" w14:textId="09333CE0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71619DD5" w14:textId="6ECB710B" w:rsidR="00D46F53" w:rsidRDefault="00602274" w:rsidP="00D46F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predlaže usvajanje dnevnog reda </w:t>
      </w:r>
      <w:r w:rsidR="00B5780D">
        <w:rPr>
          <w:rFonts w:ascii="Times New Roman" w:hAnsi="Times New Roman" w:cs="Times New Roman"/>
          <w:sz w:val="24"/>
        </w:rPr>
        <w:t xml:space="preserve">sa svim dopunama o kojima su vijećnici </w:t>
      </w:r>
      <w:r w:rsidR="006214FE">
        <w:rPr>
          <w:rFonts w:ascii="Times New Roman" w:hAnsi="Times New Roman" w:cs="Times New Roman"/>
          <w:sz w:val="24"/>
        </w:rPr>
        <w:t xml:space="preserve">prethodno </w:t>
      </w:r>
      <w:r w:rsidR="00B5780D">
        <w:rPr>
          <w:rFonts w:ascii="Times New Roman" w:hAnsi="Times New Roman" w:cs="Times New Roman"/>
          <w:sz w:val="24"/>
        </w:rPr>
        <w:t>obaviješteni putem maila.</w:t>
      </w:r>
    </w:p>
    <w:p w14:paraId="31489030" w14:textId="0DE66397" w:rsidR="00D46F53" w:rsidRDefault="0077631C" w:rsidP="00D46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Predsjednik, s</w:t>
      </w:r>
      <w:r w:rsidR="00D46F53">
        <w:rPr>
          <w:rFonts w:ascii="Times New Roman" w:hAnsi="Times New Roman" w:cs="Times New Roman"/>
          <w:sz w:val="24"/>
        </w:rPr>
        <w:t xml:space="preserve">ukladno </w:t>
      </w:r>
      <w:r w:rsidR="00A65D2A">
        <w:rPr>
          <w:rFonts w:ascii="Times New Roman" w:hAnsi="Times New Roman" w:cs="Times New Roman"/>
          <w:sz w:val="24"/>
        </w:rPr>
        <w:t>predloženom</w:t>
      </w:r>
      <w:r>
        <w:rPr>
          <w:rFonts w:ascii="Times New Roman" w:hAnsi="Times New Roman" w:cs="Times New Roman"/>
          <w:sz w:val="24"/>
        </w:rPr>
        <w:t>,</w:t>
      </w:r>
      <w:r w:rsidR="00D46F53">
        <w:rPr>
          <w:rFonts w:ascii="Times New Roman" w:hAnsi="Times New Roman" w:cs="Times New Roman"/>
          <w:sz w:val="24"/>
        </w:rPr>
        <w:t xml:space="preserve"> daje prijedlog dnevnog reda na glasanje te se utvrđuje da je </w:t>
      </w:r>
      <w:r w:rsidR="00D46F53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A65D2A">
        <w:rPr>
          <w:rFonts w:ascii="Times New Roman" w:hAnsi="Times New Roman" w:cs="Times New Roman"/>
          <w:sz w:val="24"/>
        </w:rPr>
        <w:t xml:space="preserve"> donesen sljedeći</w:t>
      </w:r>
    </w:p>
    <w:p w14:paraId="2283B274" w14:textId="7E2B9A44" w:rsidR="002124EB" w:rsidRPr="002124EB" w:rsidRDefault="002124EB" w:rsidP="002124EB">
      <w:pPr>
        <w:rPr>
          <w:rFonts w:ascii="Times New Roman" w:hAnsi="Times New Roman" w:cs="Times New Roman"/>
          <w:sz w:val="24"/>
        </w:rPr>
      </w:pPr>
    </w:p>
    <w:p w14:paraId="0210F9EC" w14:textId="77777777" w:rsidR="00DD38C8" w:rsidRDefault="00DD38C8" w:rsidP="00A940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8AE8DE" w14:textId="77777777" w:rsidR="00A9407F" w:rsidRDefault="00A9407F" w:rsidP="00A94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D78C9B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7631C">
        <w:rPr>
          <w:rFonts w:ascii="Times New Roman" w:eastAsia="Calibri" w:hAnsi="Times New Roman" w:cs="Times New Roman"/>
          <w:b/>
          <w:sz w:val="24"/>
        </w:rPr>
        <w:t>DNEVNI RED</w:t>
      </w:r>
    </w:p>
    <w:p w14:paraId="183A0727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B4F9E60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2877254" w14:textId="430A111D" w:rsidR="00C006C1" w:rsidRPr="00B5780D" w:rsidRDefault="00C006C1" w:rsidP="005659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507D23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Stavljanje u mirovanje mandata člana Vijeća Matije Raosa i imenovanje zamjene člana Vijeća Gradske četvrti.</w:t>
      </w:r>
    </w:p>
    <w:p w14:paraId="35DD6216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Donošenje Godišnjeg izvješća o izvršenju Financijskog plana GČ Peščenica – Žitnjak za 2022.</w:t>
      </w:r>
    </w:p>
    <w:p w14:paraId="0908AC94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Donošenje zaključka o izmjeni Financijskog plana GČ Peščenica – Žitnjak za 2023.</w:t>
      </w:r>
    </w:p>
    <w:p w14:paraId="2CD1614A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Prijedlog zaključka o izmjeni Plana komunalnih aktivnosti GČ Peščenica – Žitnjak u 2023.</w:t>
      </w:r>
    </w:p>
    <w:p w14:paraId="778E1E35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Utvrđivanje prioriteta komunalnih aktivnosti za donošenje Plana komunalnih aktivnosti GČ za 2024.</w:t>
      </w:r>
    </w:p>
    <w:p w14:paraId="2229DEA7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rješavanju aktualne komunalne problematike na području Gradske četvrti</w:t>
      </w:r>
    </w:p>
    <w:p w14:paraId="3B4F68D6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promjeni namjene površine na k.č.br. 1652, 1653 i 2682/1, sve k.o. Peščenica u namjenu Z1 – javni park u svrhu preimenovanja u javne parkove</w:t>
      </w:r>
    </w:p>
    <w:p w14:paraId="7075AE1C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ispitivanju potreba i proširenju vrtićkih kapaciteta na području MO Borongaj Lugovi</w:t>
      </w:r>
    </w:p>
    <w:p w14:paraId="6DA5563D" w14:textId="77777777" w:rsidR="00B5780D" w:rsidRPr="00B5780D" w:rsidRDefault="00B5780D" w:rsidP="00134011">
      <w:pPr>
        <w:numPr>
          <w:ilvl w:val="0"/>
          <w:numId w:val="8"/>
        </w:numPr>
        <w:spacing w:after="8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unaprjeđenju uvjeta života stanovnika u ulici Vrtni put</w:t>
      </w:r>
    </w:p>
    <w:p w14:paraId="7AEA5BEA" w14:textId="77777777" w:rsidR="00B5780D" w:rsidRPr="00B5780D" w:rsidRDefault="00B5780D" w:rsidP="00134011">
      <w:pPr>
        <w:numPr>
          <w:ilvl w:val="0"/>
          <w:numId w:val="8"/>
        </w:numPr>
        <w:spacing w:after="120" w:line="240" w:lineRule="auto"/>
        <w:ind w:left="99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Izvješća, pitanja i prijedlozi.</w:t>
      </w:r>
    </w:p>
    <w:p w14:paraId="1080F4C7" w14:textId="77777777" w:rsidR="00242B86" w:rsidRPr="00242B86" w:rsidRDefault="00242B86" w:rsidP="00242B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466DC4" w14:textId="77777777" w:rsidR="0077631C" w:rsidRDefault="0077631C" w:rsidP="0077631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26131CC" w14:textId="77777777" w:rsidR="00FA029C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A3186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D6B91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C5A5C" w14:textId="1A3AAAF6" w:rsidR="00B5780D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29C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76E19">
        <w:rPr>
          <w:rFonts w:ascii="Times New Roman" w:hAnsi="Times New Roman" w:cs="Times New Roman"/>
          <w:b/>
          <w:sz w:val="24"/>
          <w:szCs w:val="24"/>
        </w:rPr>
        <w:t>.</w:t>
      </w:r>
      <w:r w:rsidR="00B5780D" w:rsidRPr="00B5780D">
        <w:t xml:space="preserve"> </w:t>
      </w:r>
      <w:r w:rsidR="00B5780D" w:rsidRPr="00B5780D">
        <w:rPr>
          <w:rFonts w:ascii="Times New Roman" w:hAnsi="Times New Roman" w:cs="Times New Roman"/>
          <w:b/>
          <w:sz w:val="24"/>
          <w:szCs w:val="24"/>
        </w:rPr>
        <w:t>Stavljanje u mirovanje mandata člana Vijeća Matije Raosa i imenovanje zamjene člana Vijeća Gradske četvrti.</w:t>
      </w:r>
    </w:p>
    <w:p w14:paraId="17995E95" w14:textId="77777777" w:rsidR="00B5780D" w:rsidRDefault="00B5780D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B1223" w14:textId="24819E4E" w:rsidR="00E6680E" w:rsidRDefault="00147621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Matija Raos stavio je svoj mandat vijećnika u mirovanje slijedom čega p</w:t>
      </w:r>
      <w:r w:rsidR="00E6680E">
        <w:rPr>
          <w:rFonts w:ascii="Times New Roman" w:hAnsi="Times New Roman" w:cs="Times New Roman"/>
          <w:sz w:val="24"/>
          <w:szCs w:val="24"/>
        </w:rPr>
        <w:t xml:space="preserve">redsjednik daje riječ predsjednici Mandatnog povjerenstva Ivanac. </w:t>
      </w:r>
    </w:p>
    <w:p w14:paraId="57D7A3CA" w14:textId="45241DF0" w:rsidR="00E6680E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0E">
        <w:rPr>
          <w:rFonts w:ascii="Times New Roman" w:hAnsi="Times New Roman" w:cs="Times New Roman"/>
          <w:sz w:val="24"/>
          <w:szCs w:val="24"/>
        </w:rPr>
        <w:t>Mandatno povjerenstvo</w:t>
      </w:r>
      <w:r w:rsidR="00BF0053">
        <w:rPr>
          <w:rFonts w:ascii="Times New Roman" w:hAnsi="Times New Roman" w:cs="Times New Roman"/>
          <w:sz w:val="24"/>
          <w:szCs w:val="24"/>
        </w:rPr>
        <w:t xml:space="preserve"> podnosi </w:t>
      </w:r>
    </w:p>
    <w:p w14:paraId="159D59CE" w14:textId="18D48F77" w:rsidR="00B5780D" w:rsidRDefault="00B5780D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09063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58521" w14:textId="77777777" w:rsidR="00B5780D" w:rsidRPr="00B5780D" w:rsidRDefault="00B5780D" w:rsidP="00B578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Z V J E Š Ć E</w:t>
      </w:r>
    </w:p>
    <w:p w14:paraId="6D811961" w14:textId="77777777" w:rsidR="00B5780D" w:rsidRPr="00B5780D" w:rsidRDefault="00B5780D" w:rsidP="00B578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mirovanju mandata članu Vijeća Gradske četvrti Peščenica - Žitnjak</w:t>
      </w:r>
    </w:p>
    <w:p w14:paraId="0CB788A4" w14:textId="77777777" w:rsidR="00B5780D" w:rsidRPr="00B5780D" w:rsidRDefault="00B5780D" w:rsidP="00B5780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01AC5A" w14:textId="77777777" w:rsidR="00B5780D" w:rsidRPr="00B5780D" w:rsidRDefault="00B5780D" w:rsidP="00B5780D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14:paraId="733E0269" w14:textId="77777777" w:rsidR="00B5780D" w:rsidRPr="00B5780D" w:rsidRDefault="00B5780D" w:rsidP="00B5780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Mandatno povjerenstvo konstatira da je član Vijeća Gradske četvrti Peščenica – Žitnjak    </w:t>
      </w:r>
      <w:r w:rsidRPr="00B578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Matija Raos, </w:t>
      </w:r>
      <w:r w:rsidRPr="00B5780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izabran s kandidacijske liste SOCIJALDEMOKRATSKE PARTIJE HRVATSKE – SDP,  na temelju  članka 12. stavka 1. Odluke o izborima članova vijeća gradskih četvrti i mjesnih odbora (Službeni glasnik Grada Zagreba 4/13, 5/17, 7/17, 2/19, 28/20, 8/21 i 10/21 – pročišćeni tekst), stavio svoj mandat u mirovanje iz osobnih razloga.</w:t>
      </w:r>
    </w:p>
    <w:p w14:paraId="2CEF70F4" w14:textId="77777777" w:rsidR="00B5780D" w:rsidRPr="00B5780D" w:rsidRDefault="00B5780D" w:rsidP="00B5780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CD0F63" w14:textId="77777777" w:rsidR="00B5780D" w:rsidRPr="00B5780D" w:rsidRDefault="00B5780D" w:rsidP="00B5780D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6DD4457E" w14:textId="77777777" w:rsidR="00B5780D" w:rsidRPr="00B5780D" w:rsidRDefault="00B5780D" w:rsidP="00B5780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Sukladno odredbi stavka 2. navedenog članka Odluke mandat člana Vijeća Matije Raosa stavlja se u mirovanje s danom dostave pisanog zahtjeva,</w:t>
      </w:r>
      <w:r w:rsidRPr="00B5780D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 xml:space="preserve"> </w:t>
      </w:r>
      <w:r w:rsidRPr="00B5780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srpnja 2023. </w:t>
      </w:r>
    </w:p>
    <w:p w14:paraId="037AEEC9" w14:textId="77777777" w:rsidR="00B5780D" w:rsidRPr="00B5780D" w:rsidRDefault="00B5780D" w:rsidP="00B5780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2739D0" w14:textId="77777777" w:rsidR="00B5780D" w:rsidRPr="00B5780D" w:rsidRDefault="00B5780D" w:rsidP="00B5780D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61E19B28" w14:textId="77777777" w:rsidR="00B5780D" w:rsidRPr="00B5780D" w:rsidRDefault="00B5780D" w:rsidP="00B578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Politička stranka SDP je, sukladno članku 14. stavku 2. Odluke o izborima članova vijeća gradskih četvrti i mjesnih odbora, odredila za zamjenu člana u Vijeću Gradske četvrti Peščenica – Žitnjak, </w:t>
      </w: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Renatu Vojnović.</w:t>
      </w: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70A2905" w14:textId="77777777" w:rsidR="00B5780D" w:rsidRPr="00B5780D" w:rsidRDefault="00B5780D" w:rsidP="00B5780D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</w:p>
    <w:p w14:paraId="4BD47657" w14:textId="77777777" w:rsidR="00B5780D" w:rsidRPr="00B5780D" w:rsidRDefault="00B5780D" w:rsidP="00B578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Mandatno povjerenstvo predlaže Vijeću da prihvati ovo Izvješće i donese Zaključak o mirovanju mandata članu Vijeća s prijedlogom za verifikaciju mandata novoj članici  Vijeća, u predloženom tekstu. </w:t>
      </w:r>
    </w:p>
    <w:p w14:paraId="7D3D29B2" w14:textId="77777777" w:rsidR="00B5780D" w:rsidRDefault="00B5780D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7524F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DECD4" w14:textId="1B1A861A" w:rsidR="00B5780D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Izvješće Mandatnog</w:t>
      </w:r>
      <w:r w:rsidR="00932540">
        <w:rPr>
          <w:rFonts w:ascii="Times New Roman" w:hAnsi="Times New Roman" w:cs="Times New Roman"/>
          <w:sz w:val="24"/>
          <w:szCs w:val="24"/>
        </w:rPr>
        <w:t xml:space="preserve"> povjerenstva primili na znanje </w:t>
      </w:r>
      <w:r w:rsidR="00B5780D">
        <w:rPr>
          <w:rFonts w:ascii="Times New Roman" w:hAnsi="Times New Roman" w:cs="Times New Roman"/>
          <w:sz w:val="24"/>
          <w:szCs w:val="24"/>
        </w:rPr>
        <w:t>slijedom kojeg se</w:t>
      </w:r>
      <w:r w:rsidR="00932540" w:rsidRPr="009325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2540">
        <w:rPr>
          <w:rFonts w:ascii="Times New Roman" w:hAnsi="Times New Roman" w:cs="Times New Roman"/>
          <w:sz w:val="24"/>
          <w:szCs w:val="24"/>
        </w:rPr>
        <w:t>donos</w:t>
      </w:r>
      <w:r w:rsidR="00B5780D">
        <w:rPr>
          <w:rFonts w:ascii="Times New Roman" w:hAnsi="Times New Roman" w:cs="Times New Roman"/>
          <w:sz w:val="24"/>
          <w:szCs w:val="24"/>
        </w:rPr>
        <w:t>i</w:t>
      </w:r>
    </w:p>
    <w:p w14:paraId="66096C29" w14:textId="3F3D9540" w:rsidR="00B5780D" w:rsidRDefault="00B5780D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393AA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26003" w14:textId="77777777" w:rsidR="00B5780D" w:rsidRPr="00B5780D" w:rsidRDefault="00B5780D" w:rsidP="00B578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80D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223A449C" w14:textId="77777777" w:rsidR="00B5780D" w:rsidRPr="00B5780D" w:rsidRDefault="00B5780D" w:rsidP="00B578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80D">
        <w:rPr>
          <w:rFonts w:ascii="Times New Roman" w:eastAsia="Times New Roman" w:hAnsi="Times New Roman" w:cs="Times New Roman"/>
          <w:b/>
          <w:sz w:val="24"/>
          <w:szCs w:val="24"/>
        </w:rPr>
        <w:t>o mirovanju mandata člana Vijeća Gradske četvrti Peščenica – Žitnjak i početku obnašanja dužnosti zamjenice člana Vijeća</w:t>
      </w:r>
    </w:p>
    <w:p w14:paraId="3066CF58" w14:textId="77777777" w:rsidR="00B5780D" w:rsidRPr="00B5780D" w:rsidRDefault="00B5780D" w:rsidP="00B5780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2D1F0F" w14:textId="77777777" w:rsidR="00B5780D" w:rsidRPr="00B5780D" w:rsidRDefault="00B5780D" w:rsidP="00B578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0D7637" w14:textId="77777777" w:rsidR="00B5780D" w:rsidRPr="00B5780D" w:rsidRDefault="00B5780D" w:rsidP="00B578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07CE7E3" w14:textId="77777777" w:rsidR="00B5780D" w:rsidRPr="00B5780D" w:rsidRDefault="00B5780D" w:rsidP="00134011">
      <w:pPr>
        <w:numPr>
          <w:ilvl w:val="0"/>
          <w:numId w:val="1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Izvješće Mandatnog povjerenstva o mirovanju mandata člana Vijeća Gradske četvrti Peščenica – Žitnjak i početku obnašanja dužnosti zamjenice člana Vijeća. </w:t>
      </w:r>
    </w:p>
    <w:p w14:paraId="22D8A305" w14:textId="77777777" w:rsidR="00B5780D" w:rsidRPr="00B5780D" w:rsidRDefault="00B5780D" w:rsidP="00134011">
      <w:pPr>
        <w:numPr>
          <w:ilvl w:val="0"/>
          <w:numId w:val="1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1. srpnja 2023. počinje mirovanje mandata iz osobnih razloga članu Vijeća </w:t>
      </w: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Matiji  Raosu. </w:t>
      </w:r>
    </w:p>
    <w:p w14:paraId="6BF2A917" w14:textId="77777777" w:rsidR="00B5780D" w:rsidRPr="00B5780D" w:rsidRDefault="00B5780D" w:rsidP="00134011">
      <w:pPr>
        <w:numPr>
          <w:ilvl w:val="0"/>
          <w:numId w:val="1"/>
        </w:numPr>
        <w:spacing w:after="57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1. srpnja 2023. </w:t>
      </w:r>
      <w:r w:rsidRPr="00B578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Renata Vojnović </w:t>
      </w:r>
      <w:r w:rsidRPr="00B578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započinje s obnašanjem dužnosti zamjenice člana Vijeća. </w:t>
      </w:r>
    </w:p>
    <w:p w14:paraId="574DD2FC" w14:textId="77777777" w:rsidR="00B5780D" w:rsidRPr="00B5780D" w:rsidRDefault="00B5780D" w:rsidP="00B5780D">
      <w:pPr>
        <w:spacing w:after="0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B57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BE77FC" w14:textId="34B38531" w:rsidR="00E6680E" w:rsidRDefault="00932540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82E60" w14:textId="77777777" w:rsidR="00B5780D" w:rsidRDefault="00B5780D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CEBA3" w14:textId="77777777" w:rsidR="006214FE" w:rsidRDefault="006214FE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32277F3A" w14:textId="77777777" w:rsidR="006214FE" w:rsidRDefault="006214FE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6B95BFBC" w14:textId="77777777" w:rsidR="006214FE" w:rsidRDefault="006214FE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18BAE6B9" w14:textId="77777777" w:rsidR="006214FE" w:rsidRDefault="006214FE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413237FE" w14:textId="3542DB6F" w:rsidR="0083230F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 w:rsidRPr="00E6680E">
        <w:rPr>
          <w:rFonts w:ascii="Times New Roman" w:hAnsi="Times New Roman" w:cs="Times New Roman"/>
          <w:b/>
          <w:sz w:val="24"/>
        </w:rPr>
        <w:t xml:space="preserve">Ad 2. </w:t>
      </w:r>
      <w:r w:rsidR="00B5780D" w:rsidRPr="00B5780D">
        <w:rPr>
          <w:rFonts w:ascii="Times New Roman" w:hAnsi="Times New Roman" w:cs="Times New Roman"/>
          <w:b/>
          <w:sz w:val="24"/>
        </w:rPr>
        <w:t>Donošenje Godišnjeg izvješća o izvršenju Financijskog plana GČ Peščenica – Žitnjak za 2022.</w:t>
      </w:r>
    </w:p>
    <w:p w14:paraId="0DE9169D" w14:textId="40D8DE10" w:rsidR="00080C66" w:rsidRDefault="006214FE" w:rsidP="00431542">
      <w:pPr>
        <w:jc w:val="both"/>
        <w:rPr>
          <w:rFonts w:ascii="Times New Roman" w:hAnsi="Times New Roman" w:cs="Times New Roman"/>
          <w:sz w:val="24"/>
        </w:rPr>
      </w:pPr>
      <w:r w:rsidRPr="006214FE">
        <w:rPr>
          <w:rFonts w:ascii="Times New Roman" w:hAnsi="Times New Roman" w:cs="Times New Roman"/>
          <w:sz w:val="24"/>
        </w:rPr>
        <w:t xml:space="preserve">Vijeće, bez rasprave, </w:t>
      </w:r>
      <w:r w:rsidRPr="006214F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>,</w:t>
      </w:r>
      <w:r w:rsidRPr="006214F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donosi</w:t>
      </w:r>
    </w:p>
    <w:p w14:paraId="5ACBEBF2" w14:textId="5C277E7A" w:rsidR="006214FE" w:rsidRDefault="006214FE" w:rsidP="00431542">
      <w:pPr>
        <w:jc w:val="both"/>
        <w:rPr>
          <w:rFonts w:ascii="Times New Roman" w:hAnsi="Times New Roman" w:cs="Times New Roman"/>
          <w:sz w:val="24"/>
        </w:rPr>
      </w:pPr>
    </w:p>
    <w:p w14:paraId="722BE6CF" w14:textId="0FB7580C" w:rsidR="006214FE" w:rsidRPr="006214FE" w:rsidRDefault="006214FE" w:rsidP="00431542">
      <w:pPr>
        <w:jc w:val="both"/>
        <w:rPr>
          <w:rFonts w:ascii="Times New Roman" w:hAnsi="Times New Roman" w:cs="Times New Roman"/>
          <w:sz w:val="24"/>
        </w:rPr>
      </w:pPr>
      <w:r w:rsidRPr="006214FE">
        <w:rPr>
          <w:noProof/>
          <w:lang w:eastAsia="hr-HR"/>
        </w:rPr>
        <w:drawing>
          <wp:inline distT="0" distB="0" distL="0" distR="0" wp14:anchorId="4E4C2EF8" wp14:editId="4AD07C4F">
            <wp:extent cx="5731510" cy="6404528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52E1" w14:textId="77777777" w:rsidR="00932540" w:rsidRPr="00932540" w:rsidRDefault="00932540" w:rsidP="00431542">
      <w:pPr>
        <w:jc w:val="both"/>
        <w:rPr>
          <w:rFonts w:ascii="Times New Roman" w:hAnsi="Times New Roman" w:cs="Times New Roman"/>
          <w:sz w:val="24"/>
        </w:rPr>
      </w:pPr>
    </w:p>
    <w:p w14:paraId="51C3D05B" w14:textId="77777777" w:rsidR="006214FE" w:rsidRDefault="006214FE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3BC8601F" w14:textId="0D86E421" w:rsidR="00B5780D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3. </w:t>
      </w:r>
      <w:r w:rsidR="00B5780D" w:rsidRPr="00B5780D">
        <w:rPr>
          <w:rFonts w:ascii="Times New Roman" w:hAnsi="Times New Roman" w:cs="Times New Roman"/>
          <w:b/>
          <w:sz w:val="24"/>
        </w:rPr>
        <w:t>Donošenje zaključka o izmjeni Financijskog plana GČ Peščenica – Žitnjak za 2023.</w:t>
      </w:r>
    </w:p>
    <w:p w14:paraId="5B8C7850" w14:textId="5CE76BF0" w:rsidR="00080C66" w:rsidRDefault="006214FE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obrazlaže potrebu za izmjenom financijskog plana Gradske četvrti nakon čega prijedlog daje na glasanje.</w:t>
      </w:r>
    </w:p>
    <w:p w14:paraId="3524C66E" w14:textId="3EB29F2E" w:rsidR="006214FE" w:rsidRDefault="006214FE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Vijeće, </w:t>
      </w:r>
      <w:r w:rsidRPr="006214F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65917D0D" w14:textId="197757A8" w:rsidR="006214FE" w:rsidRDefault="006214FE" w:rsidP="00431542">
      <w:pPr>
        <w:jc w:val="both"/>
        <w:rPr>
          <w:rFonts w:ascii="Times New Roman" w:hAnsi="Times New Roman" w:cs="Times New Roman"/>
          <w:sz w:val="24"/>
        </w:rPr>
      </w:pPr>
    </w:p>
    <w:p w14:paraId="126A8C25" w14:textId="23040996" w:rsidR="006214FE" w:rsidRPr="00080C66" w:rsidRDefault="006214FE" w:rsidP="00431542">
      <w:pPr>
        <w:jc w:val="both"/>
        <w:rPr>
          <w:rFonts w:ascii="Times New Roman" w:hAnsi="Times New Roman" w:cs="Times New Roman"/>
          <w:sz w:val="24"/>
        </w:rPr>
      </w:pPr>
      <w:r w:rsidRPr="006214FE">
        <w:rPr>
          <w:noProof/>
          <w:lang w:eastAsia="hr-HR"/>
        </w:rPr>
        <w:drawing>
          <wp:inline distT="0" distB="0" distL="0" distR="0" wp14:anchorId="0ED3CE34" wp14:editId="77BB96CB">
            <wp:extent cx="5731510" cy="7602015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0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EB2B8" w14:textId="77777777" w:rsidR="006214FE" w:rsidRDefault="006214FE" w:rsidP="00376E19">
      <w:pPr>
        <w:jc w:val="both"/>
        <w:rPr>
          <w:rFonts w:ascii="Times New Roman" w:hAnsi="Times New Roman" w:cs="Times New Roman"/>
          <w:b/>
          <w:sz w:val="24"/>
        </w:rPr>
      </w:pPr>
    </w:p>
    <w:p w14:paraId="56E5D152" w14:textId="77777777" w:rsidR="006214FE" w:rsidRDefault="006214FE" w:rsidP="00376E19">
      <w:pPr>
        <w:jc w:val="both"/>
        <w:rPr>
          <w:rFonts w:ascii="Times New Roman" w:hAnsi="Times New Roman" w:cs="Times New Roman"/>
          <w:b/>
          <w:sz w:val="24"/>
        </w:rPr>
      </w:pPr>
    </w:p>
    <w:p w14:paraId="03E05A89" w14:textId="77777777" w:rsidR="006214FE" w:rsidRDefault="006214FE" w:rsidP="00376E19">
      <w:pPr>
        <w:jc w:val="both"/>
        <w:rPr>
          <w:rFonts w:ascii="Times New Roman" w:hAnsi="Times New Roman" w:cs="Times New Roman"/>
          <w:b/>
          <w:sz w:val="24"/>
        </w:rPr>
      </w:pPr>
    </w:p>
    <w:p w14:paraId="7E96938F" w14:textId="499C150C" w:rsidR="00B939B1" w:rsidRDefault="00E6680E" w:rsidP="00376E1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4. </w:t>
      </w:r>
      <w:r w:rsidR="00376E19" w:rsidRPr="00376E19">
        <w:rPr>
          <w:rFonts w:ascii="Times New Roman" w:hAnsi="Times New Roman" w:cs="Times New Roman"/>
          <w:b/>
          <w:sz w:val="24"/>
        </w:rPr>
        <w:t>Prijedlog zaključka o izmjeni Plana komunalnih aktivnosti GČ Peščenica – Žitnjak u 2023.</w:t>
      </w:r>
    </w:p>
    <w:p w14:paraId="4FCE3DB9" w14:textId="5C5FCAB8" w:rsidR="00B939B1" w:rsidRDefault="00154615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Nastavno na izmjenu financijskog plana, predsjednik predlaže dopunu PKA te prijedlog daje na glasanje.</w:t>
      </w:r>
    </w:p>
    <w:p w14:paraId="3C72E400" w14:textId="77777777" w:rsidR="00154615" w:rsidRDefault="00154615" w:rsidP="0015461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Vijeće, </w:t>
      </w:r>
      <w:r w:rsidRPr="006214F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donosi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26"/>
      </w:tblGrid>
      <w:tr w:rsidR="00154615" w14:paraId="1BB15317" w14:textId="77777777" w:rsidTr="00154615">
        <w:trPr>
          <w:trHeight w:val="686"/>
        </w:trPr>
        <w:tc>
          <w:tcPr>
            <w:tcW w:w="9826" w:type="dxa"/>
            <w:tcBorders>
              <w:top w:val="nil"/>
              <w:left w:val="nil"/>
              <w:bottom w:val="nil"/>
              <w:right w:val="nil"/>
            </w:tcBorders>
          </w:tcPr>
          <w:p w14:paraId="21C7A6E4" w14:textId="77777777" w:rsidR="00154615" w:rsidRPr="00154615" w:rsidRDefault="00154615" w:rsidP="0015461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4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Zaključak </w:t>
            </w:r>
          </w:p>
          <w:p w14:paraId="035A4064" w14:textId="77777777" w:rsidR="00154615" w:rsidRPr="00154615" w:rsidRDefault="00154615" w:rsidP="0015461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4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 izmjeni Plana komunalnih aktivnosti </w:t>
            </w:r>
          </w:p>
          <w:p w14:paraId="3864DB59" w14:textId="77777777" w:rsidR="00154615" w:rsidRDefault="00154615" w:rsidP="0015461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54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Gradske četvrti Peščenica-Žitnjak u 2023.</w:t>
            </w:r>
          </w:p>
        </w:tc>
      </w:tr>
    </w:tbl>
    <w:p w14:paraId="0D7F5D02" w14:textId="77777777" w:rsidR="00154615" w:rsidRDefault="00154615" w:rsidP="0043154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1F0D8DF" w14:textId="4FC9D864" w:rsidR="00154615" w:rsidRPr="00154615" w:rsidRDefault="00154615" w:rsidP="00431542">
      <w:pPr>
        <w:jc w:val="both"/>
        <w:rPr>
          <w:rFonts w:ascii="Times New Roman" w:hAnsi="Times New Roman" w:cs="Times New Roman"/>
          <w:sz w:val="18"/>
          <w:szCs w:val="18"/>
        </w:rPr>
      </w:pPr>
      <w:r w:rsidRPr="00154615">
        <w:rPr>
          <w:rFonts w:ascii="Times New Roman" w:hAnsi="Times New Roman" w:cs="Times New Roman"/>
          <w:sz w:val="18"/>
          <w:szCs w:val="18"/>
        </w:rPr>
        <w:t>(Tekst Zaključka sastavni je dio ovog zapisnika.)</w:t>
      </w:r>
    </w:p>
    <w:p w14:paraId="5F0991FC" w14:textId="77777777" w:rsidR="00154615" w:rsidRDefault="00154615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37BA0E38" w14:textId="6A1FBFAF" w:rsidR="00E6680E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5. </w:t>
      </w:r>
      <w:r w:rsidR="00376E19" w:rsidRPr="00376E19">
        <w:rPr>
          <w:rFonts w:ascii="Times New Roman" w:hAnsi="Times New Roman" w:cs="Times New Roman"/>
          <w:b/>
          <w:sz w:val="24"/>
        </w:rPr>
        <w:t>Utvrđivanje prioriteta komunalnih aktivnosti za donošenje Plana komunalnih aktivnosti GČ za 2024.</w:t>
      </w:r>
    </w:p>
    <w:p w14:paraId="095DA6F5" w14:textId="77777777" w:rsidR="00154615" w:rsidRDefault="00154615" w:rsidP="00376E19">
      <w:pPr>
        <w:jc w:val="both"/>
        <w:rPr>
          <w:rFonts w:ascii="Times New Roman" w:hAnsi="Times New Roman" w:cs="Times New Roman"/>
          <w:sz w:val="24"/>
        </w:rPr>
      </w:pPr>
      <w:r w:rsidRPr="00154615">
        <w:rPr>
          <w:rFonts w:ascii="Times New Roman" w:hAnsi="Times New Roman" w:cs="Times New Roman"/>
          <w:sz w:val="24"/>
        </w:rPr>
        <w:t xml:space="preserve">Predsjednik </w:t>
      </w:r>
      <w:r>
        <w:rPr>
          <w:rFonts w:ascii="Times New Roman" w:hAnsi="Times New Roman" w:cs="Times New Roman"/>
          <w:sz w:val="24"/>
        </w:rPr>
        <w:t>navodi kako su vijeća mjesnih odbora već dostavili svoje prijedloge prioriteta PKA za iduću godinu zbog kraćeg roka koji je zadan ove godine.</w:t>
      </w:r>
    </w:p>
    <w:p w14:paraId="03262DE8" w14:textId="77777777" w:rsidR="00154615" w:rsidRDefault="00154615" w:rsidP="00376E1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Slijedom dostavljenog sastavljena je lista prioriteta Gradske četvrti. Predsjednik prijedlog daje na glasanje.</w:t>
      </w:r>
    </w:p>
    <w:p w14:paraId="542D3B25" w14:textId="6642EFED" w:rsidR="00154615" w:rsidRDefault="00154615" w:rsidP="0015461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Vijeće, </w:t>
      </w:r>
      <w:r w:rsidRPr="006214F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5ABA894E" w14:textId="77777777" w:rsidR="00154615" w:rsidRPr="00154615" w:rsidRDefault="00154615" w:rsidP="00154615">
      <w:pPr>
        <w:jc w:val="center"/>
        <w:rPr>
          <w:rFonts w:ascii="Times New Roman" w:hAnsi="Times New Roman" w:cs="Times New Roman"/>
          <w:b/>
          <w:sz w:val="24"/>
        </w:rPr>
      </w:pPr>
      <w:r w:rsidRPr="00154615">
        <w:rPr>
          <w:rFonts w:ascii="Times New Roman" w:hAnsi="Times New Roman" w:cs="Times New Roman"/>
          <w:b/>
          <w:sz w:val="24"/>
        </w:rPr>
        <w:t>"Z a k l j u č a k</w:t>
      </w:r>
    </w:p>
    <w:p w14:paraId="41325731" w14:textId="35CA3282" w:rsidR="00154615" w:rsidRPr="00154615" w:rsidRDefault="00154615" w:rsidP="00154615">
      <w:pPr>
        <w:jc w:val="center"/>
        <w:rPr>
          <w:rFonts w:ascii="Times New Roman" w:hAnsi="Times New Roman" w:cs="Times New Roman"/>
          <w:b/>
          <w:sz w:val="24"/>
        </w:rPr>
      </w:pPr>
      <w:r w:rsidRPr="00154615">
        <w:rPr>
          <w:rFonts w:ascii="Times New Roman" w:hAnsi="Times New Roman" w:cs="Times New Roman"/>
          <w:b/>
          <w:sz w:val="24"/>
        </w:rPr>
        <w:t>o utvrđivanju prioritetnih aktivnosti za donošenje</w:t>
      </w:r>
    </w:p>
    <w:p w14:paraId="30FB501C" w14:textId="4E9388CD" w:rsidR="00154615" w:rsidRDefault="00154615" w:rsidP="00154615">
      <w:pPr>
        <w:jc w:val="center"/>
        <w:rPr>
          <w:rFonts w:ascii="Times New Roman" w:hAnsi="Times New Roman" w:cs="Times New Roman"/>
          <w:b/>
          <w:sz w:val="24"/>
        </w:rPr>
      </w:pPr>
      <w:r w:rsidRPr="00154615">
        <w:rPr>
          <w:rFonts w:ascii="Times New Roman" w:hAnsi="Times New Roman" w:cs="Times New Roman"/>
          <w:b/>
          <w:sz w:val="24"/>
        </w:rPr>
        <w:t>Plana komunalnih aktivnosti Gradske četvrti Peščenica-Žitnjak u 2024."</w:t>
      </w:r>
    </w:p>
    <w:p w14:paraId="0CF4094D" w14:textId="091586DF" w:rsidR="00154615" w:rsidRDefault="00154615" w:rsidP="00154615">
      <w:pPr>
        <w:jc w:val="center"/>
        <w:rPr>
          <w:rFonts w:ascii="Times New Roman" w:hAnsi="Times New Roman" w:cs="Times New Roman"/>
          <w:b/>
          <w:sz w:val="24"/>
        </w:rPr>
      </w:pPr>
    </w:p>
    <w:p w14:paraId="560E47B7" w14:textId="77777777" w:rsidR="00154615" w:rsidRPr="00154615" w:rsidRDefault="00154615" w:rsidP="00154615">
      <w:pPr>
        <w:jc w:val="both"/>
        <w:rPr>
          <w:rFonts w:ascii="Times New Roman" w:hAnsi="Times New Roman" w:cs="Times New Roman"/>
          <w:sz w:val="18"/>
          <w:szCs w:val="18"/>
        </w:rPr>
      </w:pPr>
      <w:r w:rsidRPr="00154615">
        <w:rPr>
          <w:rFonts w:ascii="Times New Roman" w:hAnsi="Times New Roman" w:cs="Times New Roman"/>
          <w:sz w:val="18"/>
          <w:szCs w:val="18"/>
        </w:rPr>
        <w:t>(Tekst Zaključka sastavni je dio ovog zapisnika.)</w:t>
      </w:r>
    </w:p>
    <w:p w14:paraId="19E3DFD2" w14:textId="77777777" w:rsidR="00154615" w:rsidRDefault="00154615" w:rsidP="00154615">
      <w:pPr>
        <w:rPr>
          <w:rFonts w:ascii="Times New Roman" w:hAnsi="Times New Roman" w:cs="Times New Roman"/>
          <w:sz w:val="24"/>
        </w:rPr>
      </w:pPr>
    </w:p>
    <w:p w14:paraId="48428E98" w14:textId="2DF6CF15" w:rsidR="00832BEA" w:rsidRDefault="00E6680E" w:rsidP="00376E1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6. </w:t>
      </w:r>
      <w:r w:rsidR="00376E19" w:rsidRPr="00376E19">
        <w:rPr>
          <w:rFonts w:ascii="Times New Roman" w:hAnsi="Times New Roman" w:cs="Times New Roman"/>
          <w:b/>
          <w:sz w:val="24"/>
        </w:rPr>
        <w:t>Prijedlozi zaključaka o rješavanju aktualne komunalne problematike na području Gradske četvrti</w:t>
      </w:r>
    </w:p>
    <w:p w14:paraId="670FB32E" w14:textId="77777777" w:rsidR="00376E19" w:rsidRPr="00376E19" w:rsidRDefault="00376E19" w:rsidP="00376E1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E19">
        <w:rPr>
          <w:rFonts w:ascii="Times New Roman" w:eastAsia="Times New Roman" w:hAnsi="Times New Roman" w:cs="Times New Roman"/>
          <w:sz w:val="24"/>
          <w:szCs w:val="24"/>
        </w:rPr>
        <w:t>Vijećnici su materijale primili uz Poziv. Ukoliko nitko od vijećnika nema primjedbe na prijedloge, predsjednik predlaže skupno izglasavanje prijedloga zaključka te ih daje na glasanje.</w:t>
      </w:r>
    </w:p>
    <w:p w14:paraId="779FB17A" w14:textId="6059D116" w:rsidR="00376E19" w:rsidRPr="00832BEA" w:rsidRDefault="00376E19" w:rsidP="00376E1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E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Vijeće, bez rasprave, </w:t>
      </w:r>
      <w:r w:rsidRPr="00376E19"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r w:rsidRPr="00376E19">
        <w:rPr>
          <w:rFonts w:ascii="Times New Roman" w:eastAsia="Times New Roman" w:hAnsi="Times New Roman" w:cs="Times New Roman"/>
          <w:sz w:val="24"/>
          <w:szCs w:val="24"/>
        </w:rPr>
        <w:t>, donosi</w:t>
      </w:r>
    </w:p>
    <w:p w14:paraId="6CCD4708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A2AF8B7" w14:textId="77777777" w:rsidR="00134011" w:rsidRPr="00134011" w:rsidRDefault="00134011" w:rsidP="00134011">
      <w:pPr>
        <w:spacing w:after="0"/>
        <w:ind w:left="426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bookmarkStart w:id="1" w:name="_Hlk129851635"/>
      <w:r w:rsidRPr="0013401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za pojačanu policijsku ophodnju sportskih igrališta u </w:t>
      </w:r>
    </w:p>
    <w:p w14:paraId="7D94533A" w14:textId="77777777" w:rsidR="00134011" w:rsidRPr="00134011" w:rsidRDefault="00134011" w:rsidP="00134011">
      <w:pPr>
        <w:spacing w:after="0"/>
        <w:ind w:left="426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Savudrijskoj  ulici</w:t>
      </w:r>
    </w:p>
    <w:bookmarkEnd w:id="1"/>
    <w:p w14:paraId="3E49D49A" w14:textId="77777777" w:rsidR="00134011" w:rsidRPr="00134011" w:rsidRDefault="00134011" w:rsidP="00134011">
      <w:pPr>
        <w:tabs>
          <w:tab w:val="left" w:pos="1080"/>
        </w:tabs>
        <w:spacing w:after="0" w:line="254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6DED97" w14:textId="77777777" w:rsidR="00134011" w:rsidRPr="00134011" w:rsidRDefault="00134011" w:rsidP="00134011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4084EF" w14:textId="77777777" w:rsidR="00134011" w:rsidRPr="00134011" w:rsidRDefault="00134011" w:rsidP="00134011">
      <w:pPr>
        <w:numPr>
          <w:ilvl w:val="0"/>
          <w:numId w:val="2"/>
        </w:numPr>
        <w:suppressAutoHyphens/>
        <w:autoSpaceDN w:val="0"/>
        <w:spacing w:after="120" w:line="254" w:lineRule="auto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Zaključak Vijeća Mjesnog odbora Borongaj Lugovi, KLASA:024-08/23-003/1114; URBR:251-13-11-11/002-23-6, donesen na 26. sjednici Vijeća te predlaže službi nadležnoj za nadzor i održavanje javnog reda i mira da </w:t>
      </w:r>
    </w:p>
    <w:p w14:paraId="03389ED1" w14:textId="77777777" w:rsidR="00134011" w:rsidRPr="00134011" w:rsidRDefault="00134011" w:rsidP="00134011">
      <w:pPr>
        <w:numPr>
          <w:ilvl w:val="0"/>
          <w:numId w:val="9"/>
        </w:numPr>
        <w:suppressAutoHyphens/>
        <w:autoSpaceDN w:val="0"/>
        <w:spacing w:after="80" w:line="254" w:lineRule="auto"/>
        <w:ind w:left="1134"/>
        <w:contextualSpacing/>
        <w:jc w:val="both"/>
        <w:textAlignment w:val="baseline"/>
        <w:rPr>
          <w:rFonts w:ascii="Calibri" w:eastAsia="Calibri" w:hAnsi="Calibri" w:cs="Times New Roman"/>
          <w:b/>
          <w:i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pojača ophodnju djelatnika policije područja oko sportskih igrališta u Savudrijskoj ulici zbog učestalih prijava građana za ometanje reda, mira i normalnog načina života građana na ovom području. </w:t>
      </w:r>
    </w:p>
    <w:p w14:paraId="2E31712C" w14:textId="77777777" w:rsidR="00134011" w:rsidRPr="00134011" w:rsidRDefault="00134011" w:rsidP="00134011">
      <w:pPr>
        <w:suppressAutoHyphens/>
        <w:autoSpaceDN w:val="0"/>
        <w:spacing w:after="80" w:line="254" w:lineRule="auto"/>
        <w:ind w:left="717"/>
        <w:contextualSpacing/>
        <w:jc w:val="both"/>
        <w:textAlignment w:val="baseline"/>
        <w:rPr>
          <w:rFonts w:ascii="Calibri" w:eastAsia="Calibri" w:hAnsi="Calibri" w:cs="Times New Roman"/>
          <w:b/>
          <w:i/>
        </w:rPr>
      </w:pPr>
    </w:p>
    <w:p w14:paraId="39CF7622" w14:textId="77777777" w:rsidR="00134011" w:rsidRPr="00134011" w:rsidRDefault="00134011" w:rsidP="00134011">
      <w:pPr>
        <w:numPr>
          <w:ilvl w:val="0"/>
          <w:numId w:val="2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PU zagrebačkoj, IV. policijskoj postaji. </w:t>
      </w:r>
    </w:p>
    <w:p w14:paraId="66F3DC54" w14:textId="77777777" w:rsidR="00134011" w:rsidRPr="00134011" w:rsidRDefault="00134011" w:rsidP="00134011">
      <w:pPr>
        <w:tabs>
          <w:tab w:val="left" w:pos="720"/>
        </w:tabs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C65448C" w14:textId="34586486" w:rsidR="00832BEA" w:rsidRDefault="00832BEA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B93DD65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2A15844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uklanjanje spremnika za odvojeno prikupljanje otpada </w:t>
      </w:r>
    </w:p>
    <w:p w14:paraId="22C3E3D3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07D531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8A93D6" w14:textId="77777777" w:rsidR="00134011" w:rsidRPr="00134011" w:rsidRDefault="00134011" w:rsidP="00134011">
      <w:pPr>
        <w:numPr>
          <w:ilvl w:val="0"/>
          <w:numId w:val="7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Borongaj Lugovi KLASA:024-08/23-003/1114; URBR:251-13-11-11/002-23-7 donesen na 26. sjednici te predlaže službi odgovornoj za organizaciju prikupljanja i odvoza otpada u Gradu Zagrebu da </w:t>
      </w:r>
    </w:p>
    <w:p w14:paraId="7A566D2D" w14:textId="77777777" w:rsidR="00134011" w:rsidRPr="00134011" w:rsidRDefault="00134011" w:rsidP="00134011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761E3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uklanjanje svih spremnika za odvojeno prikupljanje stakla (zelenog  zvona) na području MO Borongaj Lugovi osim spremnika za staklo s površine zelenog otoka u Sovinjačkoj ulici;</w:t>
      </w:r>
    </w:p>
    <w:p w14:paraId="10633C20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A06585D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78BF39" w14:textId="77777777" w:rsidR="00134011" w:rsidRPr="00134011" w:rsidRDefault="00134011" w:rsidP="00134011">
      <w:pPr>
        <w:numPr>
          <w:ilvl w:val="0"/>
          <w:numId w:val="7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Ovaj zaključak dostavit će se Zagrebačkom holdingu d.o.o., Podružnici Čistoća</w:t>
      </w:r>
    </w:p>
    <w:p w14:paraId="3E1532A2" w14:textId="634CECEF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6789277" w14:textId="77777777" w:rsidR="00134011" w:rsidRPr="00134011" w:rsidRDefault="00134011" w:rsidP="0013401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A97976D" w14:textId="77777777" w:rsidR="00134011" w:rsidRPr="00134011" w:rsidRDefault="00134011" w:rsidP="00134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otkup zemljišta  </w:t>
      </w:r>
    </w:p>
    <w:p w14:paraId="04991348" w14:textId="77777777" w:rsidR="00134011" w:rsidRPr="00134011" w:rsidRDefault="00134011" w:rsidP="00134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856D18" w14:textId="77777777" w:rsidR="00134011" w:rsidRPr="00134011" w:rsidRDefault="00134011" w:rsidP="0013401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razmotrilo je i podržava Zaključak Vijeća Mjesnog odbora Borongaj Lugovi, KLASA:024-08/23-003/904; URBR:251-13-11-11/002-23-8 donesen na 25. sjednici Vijeća,  te predlaže nadležnom Gradskom uredu</w:t>
      </w:r>
    </w:p>
    <w:p w14:paraId="3CB73DE9" w14:textId="77777777" w:rsidR="00134011" w:rsidRPr="00134011" w:rsidRDefault="00134011" w:rsidP="0013401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CCEE7CA" w14:textId="77777777" w:rsidR="00134011" w:rsidRPr="00134011" w:rsidRDefault="00134011" w:rsidP="0013401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89F098D" w14:textId="77777777" w:rsidR="00134011" w:rsidRPr="00134011" w:rsidRDefault="00134011" w:rsidP="001340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razmotri prijedlog otkup dvije privatne parcele na k.č. 2773/1 i 2774 k.o. Peščenica kako bi se iste uredile u svrhu izgradnje dječjeg parka</w:t>
      </w:r>
    </w:p>
    <w:p w14:paraId="583E1F8B" w14:textId="77777777" w:rsidR="00134011" w:rsidRPr="00134011" w:rsidRDefault="00134011" w:rsidP="0013401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4CEF9C" w14:textId="77777777" w:rsidR="00134011" w:rsidRPr="00134011" w:rsidRDefault="00134011" w:rsidP="001340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obavijesti Vijeće o učinjenom.            </w:t>
      </w:r>
    </w:p>
    <w:p w14:paraId="3C9124E4" w14:textId="77777777" w:rsidR="00134011" w:rsidRPr="00134011" w:rsidRDefault="00134011" w:rsidP="00134011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74103EA" w14:textId="77777777" w:rsidR="00134011" w:rsidRPr="00134011" w:rsidRDefault="00134011" w:rsidP="0013401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043FED9F" w14:textId="77777777" w:rsidR="00134011" w:rsidRPr="00134011" w:rsidRDefault="00134011" w:rsidP="0013401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mjesnu samoupravu, civilnu zaštitu i sigurnost.</w:t>
      </w:r>
    </w:p>
    <w:p w14:paraId="192A7726" w14:textId="238B966D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1B0F7E3" w14:textId="77777777" w:rsidR="00134011" w:rsidRPr="00134011" w:rsidRDefault="00134011" w:rsidP="00134011">
      <w:pPr>
        <w:spacing w:after="120"/>
        <w:ind w:right="-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D22BC26" w14:textId="77777777" w:rsidR="00134011" w:rsidRPr="00134011" w:rsidRDefault="00134011" w:rsidP="0013401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bookmarkStart w:id="2" w:name="_Hlk101276436"/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omogućavanje korištenja i privođenje svrsi zemljišta na k.č. br.  3295/3</w:t>
      </w: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k.o. Peščenica u javnu zelenu površinu – javni park </w:t>
      </w:r>
    </w:p>
    <w:bookmarkEnd w:id="2"/>
    <w:p w14:paraId="2898BADF" w14:textId="77777777" w:rsidR="00134011" w:rsidRPr="00134011" w:rsidRDefault="00134011" w:rsidP="00134011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45D847" w14:textId="77777777" w:rsidR="00134011" w:rsidRPr="00134011" w:rsidRDefault="00134011" w:rsidP="00134011">
      <w:pPr>
        <w:numPr>
          <w:ilvl w:val="0"/>
          <w:numId w:val="10"/>
        </w:numPr>
        <w:spacing w:after="0" w:line="256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je razmotrilo je i podržava Zaključak Vijeća Mjesnog odbora Ferenščica kojim je pokrenuta inicijativa da se Gradu Zagrebu, vlasniku zemljišta uz potok Bliznec, k.č. 3295/3 k.o. Peščenica, omogući korištenje navedenog zemljišta, trenutno u posjedu Sveučilišta u Zagrebu – Agronomskog fakulteta u Zagrebu.</w:t>
      </w:r>
    </w:p>
    <w:p w14:paraId="4086D869" w14:textId="77777777" w:rsidR="00134011" w:rsidRPr="00134011" w:rsidRDefault="00134011" w:rsidP="00134011">
      <w:pPr>
        <w:spacing w:before="60" w:after="0"/>
        <w:ind w:left="106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0290BF7" w14:textId="77777777" w:rsidR="00134011" w:rsidRPr="00134011" w:rsidRDefault="00134011" w:rsidP="00134011">
      <w:pPr>
        <w:numPr>
          <w:ilvl w:val="0"/>
          <w:numId w:val="10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nadležnim gradskim tijelima da s Agronomskim fakultetom Sveučilišta u Zagrebu  postignu dogovor o mogućnosti korištenja zemljišta od strane vlasnika - Grada Zagreba, u svrhu privođenja svrsi zemljišta u javnu zelenu površinu – javni park,</w:t>
      </w:r>
      <w:r w:rsidRPr="00134011">
        <w:rPr>
          <w:rFonts w:ascii="Times New Roman" w:eastAsia="Calibri" w:hAnsi="Times New Roman" w:cs="Times New Roman"/>
          <w:color w:val="000000"/>
          <w:sz w:val="24"/>
          <w:szCs w:val="24"/>
        </w:rPr>
        <w:t> u zamjenu za obvezu redovitog održavanja zemljišta od strane Grada Zagreba</w:t>
      </w:r>
    </w:p>
    <w:p w14:paraId="11BCB1B7" w14:textId="77777777" w:rsidR="00134011" w:rsidRPr="00134011" w:rsidRDefault="00134011" w:rsidP="00134011">
      <w:pPr>
        <w:spacing w:before="60" w:after="0"/>
        <w:ind w:left="106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EFA68B0" w14:textId="77777777" w:rsidR="00134011" w:rsidRPr="00134011" w:rsidRDefault="00134011" w:rsidP="00134011">
      <w:pPr>
        <w:numPr>
          <w:ilvl w:val="0"/>
          <w:numId w:val="10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upravljanje imovinom i stanovanje, Gradskom uredu za opću upravu i imovinsko-pravne poslove i Gradskom uredu za obnovu, izgradnju, prostorno uređenje, graditeljstvo, komunalne poslove i promet. </w:t>
      </w:r>
    </w:p>
    <w:p w14:paraId="378EEC0C" w14:textId="77777777" w:rsidR="00134011" w:rsidRPr="00134011" w:rsidRDefault="00134011" w:rsidP="0013401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20298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AFA6818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zaštitnih stupića</w:t>
      </w:r>
    </w:p>
    <w:p w14:paraId="2378499F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AD17A0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703E2E" w14:textId="77777777" w:rsidR="00134011" w:rsidRPr="00134011" w:rsidRDefault="00134011" w:rsidP="00134011">
      <w:pPr>
        <w:numPr>
          <w:ilvl w:val="0"/>
          <w:numId w:val="11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prijedlog Vijeća Mjesnog odbora Ferenščica te predlaže nadležnom gradskom uredu da </w:t>
      </w:r>
    </w:p>
    <w:p w14:paraId="040E1127" w14:textId="77777777" w:rsidR="00134011" w:rsidRPr="00134011" w:rsidRDefault="00134011" w:rsidP="00134011">
      <w:pPr>
        <w:numPr>
          <w:ilvl w:val="0"/>
          <w:numId w:val="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stručni očevid i pokrene postupak za donošenje rješenja o postavi zaštitnih stupića (3 – 4 kom.) na nogostupu u ulici I. Ferenščica kod kbr. 68 kako bi se onemogućilo parkiranje vozila i pješacima omogućio nesmetan prolaz prema DV Duga;</w:t>
      </w:r>
    </w:p>
    <w:p w14:paraId="2AB4BF9D" w14:textId="77777777" w:rsidR="00134011" w:rsidRPr="00134011" w:rsidRDefault="00134011" w:rsidP="00134011">
      <w:pPr>
        <w:spacing w:after="120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27B795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55BACF41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ADE1D4" w14:textId="77777777" w:rsidR="00134011" w:rsidRPr="00134011" w:rsidRDefault="00134011" w:rsidP="00134011">
      <w:pPr>
        <w:numPr>
          <w:ilvl w:val="0"/>
          <w:numId w:val="11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3D1686C6" w14:textId="77777777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8AF24D1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22457E5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izmicanja stupova javne rasvjete s nogostupa </w:t>
      </w:r>
    </w:p>
    <w:p w14:paraId="674CAA3B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2B8290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3C7BB8" w14:textId="77777777" w:rsidR="00134011" w:rsidRPr="00134011" w:rsidRDefault="00134011" w:rsidP="00134011">
      <w:pPr>
        <w:numPr>
          <w:ilvl w:val="0"/>
          <w:numId w:val="12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lastRenderedPageBreak/>
        <w:t>Vijeće Gradske četvrti Peščenica-Žitnjak razmotrilo je i podržava Zaključak Vijeća Mjesnog odbora Ivanja Reka KLASA:024-08/23-003/939; URBR:251-13-11-11/003-23-7 donesen na 26. sjednici te predlaže društvu nadležnom za održavanje, izgradnju i razvoj distribucijske mreže da</w:t>
      </w:r>
    </w:p>
    <w:p w14:paraId="26631E89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izmicanje stupova javne rasvjete s nogostupa u Ulici sv. Ivana kod kbr. 1 na odgovarajuću slobodnu površinu, kako bi se omogućilo lakše i sigurnije kretanje pješaka;</w:t>
      </w:r>
    </w:p>
    <w:p w14:paraId="43972C56" w14:textId="77777777" w:rsidR="00134011" w:rsidRPr="00134011" w:rsidRDefault="00134011" w:rsidP="00134011">
      <w:pPr>
        <w:spacing w:after="120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8CAC6C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4BF6228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2577D6" w14:textId="77777777" w:rsidR="00134011" w:rsidRPr="00134011" w:rsidRDefault="00134011" w:rsidP="00134011">
      <w:pPr>
        <w:numPr>
          <w:ilvl w:val="0"/>
          <w:numId w:val="12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Ovaj zaključak dostavit će se HEP ODS-u d.o.o. - Elektri Zagreb.</w:t>
      </w:r>
    </w:p>
    <w:p w14:paraId="21734EBF" w14:textId="77777777" w:rsidR="00134011" w:rsidRPr="00134011" w:rsidRDefault="00134011" w:rsidP="00134011">
      <w:pPr>
        <w:tabs>
          <w:tab w:val="left" w:pos="720"/>
        </w:tabs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DE52092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A1F8C41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kamere za nadzor kretanja vozila  </w:t>
      </w:r>
    </w:p>
    <w:p w14:paraId="07548657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B25A39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3C1366" w14:textId="77777777" w:rsidR="00134011" w:rsidRPr="00134011" w:rsidRDefault="00134011" w:rsidP="00134011">
      <w:pPr>
        <w:numPr>
          <w:ilvl w:val="0"/>
          <w:numId w:val="13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Ivanja Reka KLASA:024-08/23-003/1230; URBR:251-13-11-11/003-23-9 donesen na 27. sjednici te predlaže službi koja obavlja nadzor prometa na cestama da</w:t>
      </w:r>
    </w:p>
    <w:p w14:paraId="4CC10FF6" w14:textId="77777777" w:rsidR="00134011" w:rsidRPr="00134011" w:rsidRDefault="00134011" w:rsidP="00134011">
      <w:pPr>
        <w:numPr>
          <w:ilvl w:val="0"/>
          <w:numId w:val="6"/>
        </w:numPr>
        <w:spacing w:after="24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stručni očevid i pokrene postupak za postavu kamera za nadzor brzine kretanja motornih vozila Slavonskom avenijom (smjer istok – zapad) u zoni križanja s Ulicom sv. Ivana, zbog učestalih prometnih nesreća sa smrtnim posljedicama;</w:t>
      </w:r>
    </w:p>
    <w:p w14:paraId="258E3D64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5CD5E3D1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51B65C" w14:textId="691879C1" w:rsidR="00154615" w:rsidRDefault="00134011" w:rsidP="00134011">
      <w:pPr>
        <w:pStyle w:val="Odlomakpopisa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graditeljstvo, komunalne poslove i promet</w:t>
      </w:r>
    </w:p>
    <w:p w14:paraId="6B03CCEF" w14:textId="28933DC1" w:rsidR="00134011" w:rsidRDefault="00134011" w:rsidP="001340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5666EDE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5B81085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košarica za sitni otpad na području MO Ivanja Reka </w:t>
      </w:r>
    </w:p>
    <w:p w14:paraId="015E77F1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2BFFD1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01AF4C" w14:textId="77777777" w:rsidR="00134011" w:rsidRPr="00134011" w:rsidRDefault="00134011" w:rsidP="00134011">
      <w:pPr>
        <w:numPr>
          <w:ilvl w:val="0"/>
          <w:numId w:val="14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Ivanja Reka KLASA:024-08/23-003/1230; URBR:251-13-11-11/003-23-5 donesen na 27. sjednici te predlaže nadležnoj gradskoj službi da </w:t>
      </w: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postavu košarica za sitni otpad na sljedećim lokacijama:</w:t>
      </w:r>
    </w:p>
    <w:p w14:paraId="02AEC8B3" w14:textId="77777777" w:rsidR="00134011" w:rsidRPr="00134011" w:rsidRDefault="00134011" w:rsidP="00134011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561ACD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šetnica uz Slavonsku aveniju od Lesnine do Ulice sv. Ivana</w:t>
      </w:r>
    </w:p>
    <w:p w14:paraId="304EDE8D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šetnica uz Ivanjorečku  cestu od kbr. 72 do 348 te</w:t>
      </w:r>
    </w:p>
    <w:p w14:paraId="5CBC9AE8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A8FA31D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717631" w14:textId="77777777" w:rsidR="00134011" w:rsidRPr="00134011" w:rsidRDefault="00134011" w:rsidP="00134011">
      <w:pPr>
        <w:numPr>
          <w:ilvl w:val="0"/>
          <w:numId w:val="14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dostavit će se Zagrebačkom holdingu d.o.o., Podružnici Čistoća.</w:t>
      </w:r>
    </w:p>
    <w:p w14:paraId="33B4DCAC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0773E54" w14:textId="0FD0DD27" w:rsidR="00154615" w:rsidRDefault="00154615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F1DF9EA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C09360A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prometne signalizacije na području MO Ivanja Reka  </w:t>
      </w:r>
    </w:p>
    <w:p w14:paraId="586AE1AB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603444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C1D1B1" w14:textId="77777777" w:rsidR="00134011" w:rsidRPr="00134011" w:rsidRDefault="00134011" w:rsidP="00134011">
      <w:pPr>
        <w:numPr>
          <w:ilvl w:val="0"/>
          <w:numId w:val="16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Ivanja Reka KLASA:024-08/23-003/1230; URBR:251-13-11-11/003-23-7 donesen na 27. sjednici te predlaže nadležnom gradskom uredu da </w:t>
      </w:r>
    </w:p>
    <w:p w14:paraId="06966DF6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stručni očevid i pokrene postupak za donošenje rješenja o postavi sljedeće prometne signalizacije:</w:t>
      </w:r>
    </w:p>
    <w:p w14:paraId="5405371B" w14:textId="77777777" w:rsidR="00134011" w:rsidRPr="00134011" w:rsidRDefault="00134011" w:rsidP="00134011">
      <w:pPr>
        <w:numPr>
          <w:ilvl w:val="1"/>
          <w:numId w:val="15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prometnog znaka „djeca na cesti“ na Ivanjorečkoj cesti u zoni križanja s Ulicom Bože Težaka, zbog povećanog kretanja djece zonom prema novoizgrađenom Dječjem vrtiću;</w:t>
      </w:r>
    </w:p>
    <w:p w14:paraId="671FDE3F" w14:textId="77777777" w:rsidR="00134011" w:rsidRPr="00134011" w:rsidRDefault="00134011" w:rsidP="00134011">
      <w:pPr>
        <w:numPr>
          <w:ilvl w:val="1"/>
          <w:numId w:val="15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horizontalne prometne signalizacije tzv. „vibracijske trake“ na kolniku Slavonske avenije (smjer istok – zapad) u zoni križanja s Ulicom sv. Ivana, a zbog učestalih prometnih nesreća sa smrtnim posljedicama;</w:t>
      </w:r>
    </w:p>
    <w:p w14:paraId="4C9E161D" w14:textId="77777777" w:rsidR="00134011" w:rsidRPr="00134011" w:rsidRDefault="00134011" w:rsidP="00134011">
      <w:pPr>
        <w:spacing w:after="120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7C340B5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896485B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62946A" w14:textId="77777777" w:rsidR="00134011" w:rsidRPr="00134011" w:rsidRDefault="00134011" w:rsidP="00134011">
      <w:pPr>
        <w:numPr>
          <w:ilvl w:val="0"/>
          <w:numId w:val="16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5AC0D23F" w14:textId="2CEB377C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9D176F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E98B0CC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uspostavu pješačkog prijelaza  </w:t>
      </w:r>
    </w:p>
    <w:p w14:paraId="22C37A26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31B6D5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3FD79A" w14:textId="77777777" w:rsidR="00134011" w:rsidRPr="00134011" w:rsidRDefault="00134011" w:rsidP="00134011">
      <w:pPr>
        <w:numPr>
          <w:ilvl w:val="0"/>
          <w:numId w:val="17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Ivanja Reka KLASA:024-08/23-003/1230; URBR:251-13-11-11/003-23-13 donesen na 27. sjednici te predlaže nadležnom gradskom uredu da </w:t>
      </w:r>
    </w:p>
    <w:p w14:paraId="023F2111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stručni očevid i pokrene postupak za donošenje rješenja o uspostavi pješačkog prijelaza na Ivanjorečkoj cesti kod kbr. 9 u zoni križanja s Ulicom Bože Težaka;</w:t>
      </w:r>
    </w:p>
    <w:p w14:paraId="4AE42ECA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2EE3DC45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860839" w14:textId="77777777" w:rsidR="00134011" w:rsidRPr="00134011" w:rsidRDefault="00134011" w:rsidP="00134011">
      <w:pPr>
        <w:numPr>
          <w:ilvl w:val="0"/>
          <w:numId w:val="17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0EF665A6" w14:textId="77777777" w:rsidR="00134011" w:rsidRPr="00134011" w:rsidRDefault="00134011" w:rsidP="00134011">
      <w:pPr>
        <w:tabs>
          <w:tab w:val="left" w:pos="720"/>
        </w:tabs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6BC634B" w14:textId="6197E20A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7DFB2A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4197C7C" w14:textId="77777777" w:rsidR="00134011" w:rsidRPr="00134011" w:rsidRDefault="00134011" w:rsidP="00134011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uklanjanja uspornika prometa</w:t>
      </w:r>
    </w:p>
    <w:p w14:paraId="30C96F33" w14:textId="77777777" w:rsidR="00134011" w:rsidRPr="00134011" w:rsidRDefault="00134011" w:rsidP="0013401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ABBBC50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41929" w14:textId="77777777" w:rsidR="00134011" w:rsidRPr="00134011" w:rsidRDefault="00134011" w:rsidP="00134011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Calibri" w:eastAsia="Calibri" w:hAnsi="Calibri" w:cs="Times New Roman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prijedlog s obrazloženjem u Zaključku Vijeća Mjesnog odbora Kozari Putevi, KLASA:024-08/23-003/1320; URBR:251-13-11-11/004-23-2, donesenom na 25. sjednici Vijeća te predlaže nadležnom gradskom uredu </w:t>
      </w:r>
    </w:p>
    <w:p w14:paraId="1CB61A68" w14:textId="77777777" w:rsidR="00134011" w:rsidRPr="00134011" w:rsidRDefault="00134011" w:rsidP="00134011">
      <w:pPr>
        <w:numPr>
          <w:ilvl w:val="0"/>
          <w:numId w:val="3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da poduzme mjere iz svoje nadležnosti za uklanjanje uspornika prometa u ulici IV. Kozari put kod kbr. 26 – 28.</w:t>
      </w:r>
    </w:p>
    <w:p w14:paraId="111FB976" w14:textId="77777777" w:rsidR="00134011" w:rsidRPr="00134011" w:rsidRDefault="00134011" w:rsidP="00134011">
      <w:pPr>
        <w:numPr>
          <w:ilvl w:val="0"/>
          <w:numId w:val="3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091AA7C2" w14:textId="77777777" w:rsidR="00134011" w:rsidRPr="00134011" w:rsidRDefault="00134011" w:rsidP="00134011">
      <w:pPr>
        <w:numPr>
          <w:ilvl w:val="0"/>
          <w:numId w:val="18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graditeljstvo, komunalne  poslove i promet.</w:t>
      </w:r>
    </w:p>
    <w:p w14:paraId="1AC79604" w14:textId="79BF8CB9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5CF4B6B" w14:textId="77777777" w:rsidR="00134011" w:rsidRPr="00134011" w:rsidRDefault="00134011" w:rsidP="0013401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C8D1905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pismu namjere za uvrštavanje ulice Dvorište u rebalans Programa građenja komunalne infrastrukture u Gradu Zagrebu u 2023</w:t>
      </w:r>
    </w:p>
    <w:p w14:paraId="0C05A3CB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696774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B2BCA3" w14:textId="77777777" w:rsidR="00134011" w:rsidRPr="00134011" w:rsidRDefault="00134011" w:rsidP="00134011">
      <w:pPr>
        <w:numPr>
          <w:ilvl w:val="0"/>
          <w:numId w:val="19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 KLASA:024-08/23-003/1140; URBR:251-13-11-11/003-23-6 donesen na 27. sjednici Vijeća, kojim je Vijeće podržalo peticiju građana te se  očitovalo o pismu namjere PL GRUPE d.o.o. za uvrštavanje ulice Dvorište u rebalans Programa građenja komunalne infrastrukture na području Grada Zagreba u 2023</w:t>
      </w: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>(čiji je koridor definiran GUP-om i UPU-om Svetice).</w:t>
      </w:r>
    </w:p>
    <w:p w14:paraId="78FB777A" w14:textId="77777777" w:rsidR="00134011" w:rsidRPr="00134011" w:rsidRDefault="00134011" w:rsidP="00134011">
      <w:pPr>
        <w:spacing w:before="60" w:after="0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38159" w14:textId="77777777" w:rsidR="00134011" w:rsidRPr="00134011" w:rsidRDefault="00134011" w:rsidP="00134011">
      <w:pPr>
        <w:numPr>
          <w:ilvl w:val="0"/>
          <w:numId w:val="1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se sukladno mišljenju Vijeća MO </w:t>
      </w: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protivi izgradnji prometnice</w:t>
      </w: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bi povezivala ulicu Svetice s ulicom Dvorište, kao i probijanje ulice Dvorište na  Resničku ulicu, Resničke na Galovićevu te Galovićeve ulice na Sesvetsku ulicu. </w:t>
      </w:r>
    </w:p>
    <w:p w14:paraId="07262141" w14:textId="77777777" w:rsidR="00134011" w:rsidRPr="00134011" w:rsidRDefault="00134011" w:rsidP="0013401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67FFF" w14:textId="77777777" w:rsidR="00134011" w:rsidRPr="00134011" w:rsidRDefault="00134011" w:rsidP="00134011">
      <w:pPr>
        <w:numPr>
          <w:ilvl w:val="0"/>
          <w:numId w:val="1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podnositelju PL GRUPI d.o.o., Gradskom uredu za obnovu, izgradnju, prostorno uređenje, graditeljstvo, komunalne poslove i promet te  Gradskom uredu za gospodarstvo, ekološku održivost i strategijsko planiranje te podnositelju. </w:t>
      </w:r>
    </w:p>
    <w:p w14:paraId="4486835A" w14:textId="2BF93B1F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1941A8A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9CAD853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uspostavu pješačkog prijelaza na </w:t>
      </w:r>
    </w:p>
    <w:p w14:paraId="75D9F131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raskrižju Ulice kneza Branimira i Ulice Divka Budaka</w:t>
      </w:r>
    </w:p>
    <w:p w14:paraId="4506ED8C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D3DA5E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6D1F11" w14:textId="77777777" w:rsidR="00134011" w:rsidRPr="00134011" w:rsidRDefault="00134011" w:rsidP="00134011">
      <w:pPr>
        <w:numPr>
          <w:ilvl w:val="0"/>
          <w:numId w:val="20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Peščenica KLASA:024-08/23-003/1140; URBR:251-13-11-11/003-23-8 donesen na 27. sjednici te predlaže nadležnom gradskom uredu da </w:t>
      </w:r>
    </w:p>
    <w:p w14:paraId="444D9DA0" w14:textId="77777777" w:rsidR="00134011" w:rsidRPr="00134011" w:rsidRDefault="00134011" w:rsidP="00134011">
      <w:pPr>
        <w:numPr>
          <w:ilvl w:val="0"/>
          <w:numId w:val="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izvrši stručni očevid i pokrene postupak za donošenje rješenja o uspostavi </w:t>
      </w: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pješačkog prijelaza na raskrižju Ulice kneza Branimira i Ulice Divka Budaka;</w:t>
      </w:r>
    </w:p>
    <w:p w14:paraId="70A4E3C8" w14:textId="77777777" w:rsidR="00134011" w:rsidRPr="00134011" w:rsidRDefault="00134011" w:rsidP="00134011">
      <w:pPr>
        <w:spacing w:after="120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C355A3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60B909EE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BEE6C0" w14:textId="77777777" w:rsidR="00134011" w:rsidRPr="00134011" w:rsidRDefault="00134011" w:rsidP="00134011">
      <w:pPr>
        <w:numPr>
          <w:ilvl w:val="0"/>
          <w:numId w:val="20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135DD3CE" w14:textId="6EDEBB23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78E1324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0812E9D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prometnih ogledala   </w:t>
      </w:r>
    </w:p>
    <w:p w14:paraId="76E5EB0A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76CCB4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97F454" w14:textId="77777777" w:rsidR="00134011" w:rsidRPr="00134011" w:rsidRDefault="00134011" w:rsidP="00134011">
      <w:pPr>
        <w:numPr>
          <w:ilvl w:val="0"/>
          <w:numId w:val="21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Peščenica KLASA:024-08/23-003/1140; URBR:251-13-11-11/003-23-5 donesen na 27. sjednici te predlaže nadležnom gradskom uredu da </w:t>
      </w:r>
    </w:p>
    <w:p w14:paraId="3D84F363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stručni očevid i pokrene postupak za donošenje rješenja o postavi prometnih ogledala u Čerininoj ulici kod silaska s platoa nebodera Heinzelova 47, 47 A i B; </w:t>
      </w:r>
    </w:p>
    <w:p w14:paraId="3079F1A3" w14:textId="77777777" w:rsidR="00134011" w:rsidRPr="00134011" w:rsidRDefault="00134011" w:rsidP="00134011">
      <w:pPr>
        <w:spacing w:after="120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137C2E5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633CAC5F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ADA8E8" w14:textId="77777777" w:rsidR="00134011" w:rsidRPr="00134011" w:rsidRDefault="00134011" w:rsidP="00134011">
      <w:pPr>
        <w:numPr>
          <w:ilvl w:val="0"/>
          <w:numId w:val="21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71BE1078" w14:textId="79CFB463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760ADFD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2FFA9A3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postavljanje uspornika prometa i proširenja tramvajske postaje Harambašićeva na Ulici kralja Zvonimira</w:t>
      </w:r>
    </w:p>
    <w:p w14:paraId="351BAD41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D264B1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6D981D" w14:textId="77777777" w:rsidR="00134011" w:rsidRPr="00134011" w:rsidRDefault="00134011" w:rsidP="00134011">
      <w:pPr>
        <w:numPr>
          <w:ilvl w:val="0"/>
          <w:numId w:val="22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Peščenica KLASA:024-08/23-003/1140; URBR:251-13-11-11/003-23-7 donesen na 27. sjednici te predlaže nadležnom gradskom uredu da </w:t>
      </w:r>
    </w:p>
    <w:p w14:paraId="2A718B1F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stručni očevid i pokrene postupak za donošenje rješenja o postavi uspornika prometa u Ulici kralja Zvonimira od Heinzelove do Harambašićeve ulice </w:t>
      </w:r>
    </w:p>
    <w:p w14:paraId="60F2F51C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očevid i utvrdi tehničke mogućnosti proširenja tramvajske postaje Harambašićeva na južnoj strani Ulice kralja Zvonimira;</w:t>
      </w:r>
    </w:p>
    <w:p w14:paraId="63B20CA2" w14:textId="77777777" w:rsidR="00134011" w:rsidRPr="00134011" w:rsidRDefault="00134011" w:rsidP="00134011">
      <w:pPr>
        <w:spacing w:after="120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09B9E69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2D18E9C7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CD43A5" w14:textId="77777777" w:rsidR="00134011" w:rsidRPr="00134011" w:rsidRDefault="00134011" w:rsidP="00134011">
      <w:pPr>
        <w:numPr>
          <w:ilvl w:val="0"/>
          <w:numId w:val="22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30483A3E" w14:textId="5DEF3529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D76187" w14:textId="51EFFCD7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317445E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EA6AA82" w14:textId="77777777" w:rsidR="00134011" w:rsidRPr="00134011" w:rsidRDefault="00134011" w:rsidP="00134011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za postavu javnog zdenca</w:t>
      </w:r>
    </w:p>
    <w:p w14:paraId="7AE80754" w14:textId="77777777" w:rsidR="00134011" w:rsidRPr="00134011" w:rsidRDefault="00134011" w:rsidP="0013401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26E1402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02592F" w14:textId="77777777" w:rsidR="00134011" w:rsidRPr="00134011" w:rsidRDefault="00134011" w:rsidP="00134011">
      <w:pPr>
        <w:numPr>
          <w:ilvl w:val="0"/>
          <w:numId w:val="23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Calibri" w:eastAsia="Calibri" w:hAnsi="Calibri" w:cs="Times New Roman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Zaključak Vijeća Mjesnog odbora Peščenica, KLASA:024-08/23-003/1377; URBR:251-13-11-11/003-23-5, donesen na 28. sjednici Vijeća te predlaže nadležnom gradskom uredu </w:t>
      </w:r>
    </w:p>
    <w:p w14:paraId="29242C5A" w14:textId="77777777" w:rsidR="00134011" w:rsidRPr="00134011" w:rsidRDefault="00134011" w:rsidP="00134011">
      <w:pPr>
        <w:numPr>
          <w:ilvl w:val="0"/>
          <w:numId w:val="3"/>
        </w:numPr>
        <w:tabs>
          <w:tab w:val="left" w:pos="720"/>
        </w:tabs>
        <w:suppressAutoHyphens/>
        <w:autoSpaceDN w:val="0"/>
        <w:ind w:left="1843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da izvrši postavu javnog zdenca u Čerininoj ulici prema grafičkom prikazu mikrolokacije (u prilogu);</w:t>
      </w:r>
    </w:p>
    <w:p w14:paraId="6BC64F16" w14:textId="77777777" w:rsidR="00134011" w:rsidRPr="00134011" w:rsidRDefault="00134011" w:rsidP="00134011">
      <w:pPr>
        <w:numPr>
          <w:ilvl w:val="0"/>
          <w:numId w:val="3"/>
        </w:numPr>
        <w:tabs>
          <w:tab w:val="left" w:pos="720"/>
        </w:tabs>
        <w:suppressAutoHyphens/>
        <w:autoSpaceDN w:val="0"/>
        <w:ind w:left="1843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31D4E964" w14:textId="77777777" w:rsidR="00134011" w:rsidRPr="00134011" w:rsidRDefault="00134011" w:rsidP="00134011">
      <w:pPr>
        <w:numPr>
          <w:ilvl w:val="0"/>
          <w:numId w:val="23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graditeljstvo, komunalne  poslove i promet.</w:t>
      </w:r>
    </w:p>
    <w:p w14:paraId="500A7878" w14:textId="2850F424" w:rsidR="00134011" w:rsidRDefault="00134011" w:rsidP="001340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FF67AF3" w14:textId="77777777" w:rsidR="00134011" w:rsidRPr="00134011" w:rsidRDefault="00134011" w:rsidP="00134011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DD7BF8D" w14:textId="77777777" w:rsidR="00134011" w:rsidRPr="00134011" w:rsidRDefault="00134011" w:rsidP="00134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zamjenu oštećenih sprava za igru djece  </w:t>
      </w:r>
    </w:p>
    <w:p w14:paraId="38DC670E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6A4DF6" w14:textId="77777777" w:rsidR="00134011" w:rsidRPr="00134011" w:rsidRDefault="00134011" w:rsidP="00134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3DDA51" w14:textId="77777777" w:rsidR="00134011" w:rsidRPr="00134011" w:rsidRDefault="00134011" w:rsidP="00134011">
      <w:pPr>
        <w:numPr>
          <w:ilvl w:val="0"/>
          <w:numId w:val="24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Peščenica KLASA:024-08/23-003/1140; URBR:251-13-11-11/003-23-4 donesen na 27. sjednici te predlaže gradskoj službi nadležnoj za održavanje javnih zelenih površina u Gradu Zagrebu da </w:t>
      </w:r>
    </w:p>
    <w:p w14:paraId="6EED2A51" w14:textId="77777777" w:rsidR="00134011" w:rsidRPr="00134011" w:rsidRDefault="00134011" w:rsidP="00134011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D5DEA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izvrši očevid i sukladno utvrđenom stanju  izvrši zamjenu oštećenih i nefunkcionalnih sprava za igru djece ispred DV Duga (dvije penjalice i vrtuljak) u ulici Divka Budaka;</w:t>
      </w:r>
    </w:p>
    <w:p w14:paraId="3388907B" w14:textId="77777777" w:rsidR="00134011" w:rsidRPr="00134011" w:rsidRDefault="00134011" w:rsidP="00134011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011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191B9A8C" w14:textId="77777777" w:rsidR="00134011" w:rsidRPr="00134011" w:rsidRDefault="00134011" w:rsidP="00134011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04BADC" w14:textId="5AAA6C2B" w:rsidR="00134011" w:rsidRPr="005162D2" w:rsidRDefault="00134011" w:rsidP="00134011">
      <w:pPr>
        <w:numPr>
          <w:ilvl w:val="0"/>
          <w:numId w:val="24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4011">
        <w:rPr>
          <w:rFonts w:ascii="Times New Roman" w:eastAsia="Times New Roman" w:hAnsi="Times New Roman" w:cs="Times New Roman"/>
          <w:sz w:val="24"/>
          <w:szCs w:val="24"/>
        </w:rPr>
        <w:t>Ovaj zaključak dostavit će se Zagrebačkom holdingu d.o.o., Podružnici Zrinjevac.</w:t>
      </w:r>
    </w:p>
    <w:p w14:paraId="57048B81" w14:textId="6468C48E" w:rsidR="005162D2" w:rsidRDefault="005162D2" w:rsidP="005162D2">
      <w:p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2495C9F" w14:textId="7372FBDA" w:rsidR="005162D2" w:rsidRDefault="005162D2" w:rsidP="005162D2">
      <w:p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AC8977D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C686562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orezivanje grana i uklanjanje drveća  </w:t>
      </w:r>
    </w:p>
    <w:p w14:paraId="7C064BAC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1F50E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72DF65" w14:textId="77777777" w:rsidR="005162D2" w:rsidRPr="005162D2" w:rsidRDefault="005162D2" w:rsidP="005162D2">
      <w:pPr>
        <w:numPr>
          <w:ilvl w:val="0"/>
          <w:numId w:val="25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Petruševec KLASA:024-08/23-003/1291; URBR:251-13-11-11/006-23-7 donesen na 26. sjednici te predlaže gradskoj službi nadležnoj za održavanje zelenila u Gradu Zagrebu da </w:t>
      </w:r>
    </w:p>
    <w:p w14:paraId="7BF10034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A1B4E9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izvrši očevid sa svrhom utvrđivanja potrebe orezivanja granja i uklanjanja drveća u ulici I. Petruševec od kbr. 23 – 25 u dužini cca 100 m;</w:t>
      </w:r>
    </w:p>
    <w:p w14:paraId="41A64FBF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244E2AF4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D2A0F0" w14:textId="77777777" w:rsidR="005162D2" w:rsidRPr="005162D2" w:rsidRDefault="005162D2" w:rsidP="005162D2">
      <w:pPr>
        <w:numPr>
          <w:ilvl w:val="0"/>
          <w:numId w:val="25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Zagrebačkom holdingu d.o.o., Podružnici Zrinjevac i Gradskom uredu za obnovu, izgradnju, prostorno uređenje, graditeljstvo, komunalne poslove i promet – Odsjeku za zelene površine. </w:t>
      </w:r>
    </w:p>
    <w:p w14:paraId="1D34CDF6" w14:textId="77777777" w:rsidR="005162D2" w:rsidRPr="00134011" w:rsidRDefault="005162D2" w:rsidP="005162D2">
      <w:p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B2E085" w14:textId="4125B749" w:rsidR="00134011" w:rsidRDefault="00134011" w:rsidP="001340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C7CC555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9AB4264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rasvjetnog stupa  </w:t>
      </w:r>
    </w:p>
    <w:p w14:paraId="1A1EE18E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BFB54A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9AB445" w14:textId="77777777" w:rsidR="005162D2" w:rsidRPr="005162D2" w:rsidRDefault="005162D2" w:rsidP="005162D2">
      <w:pPr>
        <w:numPr>
          <w:ilvl w:val="0"/>
          <w:numId w:val="2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Petruševec KLASA:024-08/23-003/1291; URBR:251-13-11-11/006-23-8 donesen na 26. sjednici te predlaže nadležnom gradskom uredu da </w:t>
      </w:r>
    </w:p>
    <w:p w14:paraId="0002937C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0BC68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8E31C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očevid i pokrene postupak za  postavu jednog rasvjetnog stupa u Ulici I. Petruševec IV. odvojak kod kbr. 17; </w:t>
      </w:r>
    </w:p>
    <w:p w14:paraId="371D7E37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017FE40B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5C283B" w14:textId="77777777" w:rsidR="005162D2" w:rsidRPr="005162D2" w:rsidRDefault="005162D2" w:rsidP="005162D2">
      <w:pPr>
        <w:numPr>
          <w:ilvl w:val="0"/>
          <w:numId w:val="26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graditeljstvo, komunalne poslove i promet.</w:t>
      </w:r>
    </w:p>
    <w:p w14:paraId="448015AF" w14:textId="77777777" w:rsidR="005162D2" w:rsidRPr="005162D2" w:rsidRDefault="005162D2" w:rsidP="005162D2">
      <w:pPr>
        <w:tabs>
          <w:tab w:val="left" w:pos="720"/>
        </w:tabs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F53878" w14:textId="56C027CE" w:rsidR="005162D2" w:rsidRDefault="005162D2" w:rsidP="001340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3E0529E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FCE4360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uklanjanje spremnika za odvojeno prikupljanje otpada </w:t>
      </w:r>
    </w:p>
    <w:p w14:paraId="66FB9AC1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 zelenog otoka</w:t>
      </w:r>
    </w:p>
    <w:p w14:paraId="5D6CD8FF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CD8448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58893B" w14:textId="77777777" w:rsidR="005162D2" w:rsidRPr="005162D2" w:rsidRDefault="005162D2" w:rsidP="005162D2">
      <w:pPr>
        <w:numPr>
          <w:ilvl w:val="0"/>
          <w:numId w:val="27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Petruševec KLASA:024-08/23-003/1291; URBR:251-13-11-11/006-23-6 donesen na 26. sjednici te predlaže službi odgovornoj za organizaciju prikupljanja i odvoza otpada u Gradu Zagrebu da </w:t>
      </w:r>
    </w:p>
    <w:p w14:paraId="55959CC9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ACAAB3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izvrši uklanjanje spremnika za odvojeno prikupljanje otpada (za papir, staklo i plastiku) tzv. zelenog otoka s lokacije autobusno okretište I. Petruševec 78A;</w:t>
      </w:r>
    </w:p>
    <w:p w14:paraId="661D9381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17B0AD15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ECC3B6" w14:textId="77777777" w:rsidR="005162D2" w:rsidRPr="005162D2" w:rsidRDefault="005162D2" w:rsidP="005162D2">
      <w:pPr>
        <w:numPr>
          <w:ilvl w:val="0"/>
          <w:numId w:val="27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Ovaj zaključak dostavit će se Zagrebačkom holdingu d.o.o., Podružnici Čistoća</w:t>
      </w:r>
    </w:p>
    <w:p w14:paraId="24C3F61C" w14:textId="77777777" w:rsidR="005162D2" w:rsidRPr="00134011" w:rsidRDefault="005162D2" w:rsidP="001340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C3AAE7" w14:textId="08434DA7" w:rsidR="00134011" w:rsidRDefault="00134011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29A70AB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14:paraId="29E151F9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očevid i rušenje osušenih stabala  </w:t>
      </w:r>
    </w:p>
    <w:p w14:paraId="44128F0E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06DE83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92F392" w14:textId="77777777" w:rsidR="005162D2" w:rsidRPr="005162D2" w:rsidRDefault="005162D2" w:rsidP="005162D2">
      <w:pPr>
        <w:numPr>
          <w:ilvl w:val="0"/>
          <w:numId w:val="28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Savica Šanci KLASA:024-08/23-003/905; URBR:251-13-11-11/002-23-6 donesen na 25. sjednici te predlaže gradskoj službi nadležnoj za održavanje zelenila u Gradu Zagrebu da </w:t>
      </w:r>
    </w:p>
    <w:p w14:paraId="099719C9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DD4F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izvrši stručni očevid i sukladno utvrđenom stanju izvrši orezivanje granja i uklanjanje osušenih stabala na području Vrtnog puta kod okretišta tramvaja linije br. 2;</w:t>
      </w:r>
    </w:p>
    <w:p w14:paraId="0F6AD666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10AFD176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035D81" w14:textId="77777777" w:rsidR="005162D2" w:rsidRPr="005162D2" w:rsidRDefault="005162D2" w:rsidP="005162D2">
      <w:pPr>
        <w:numPr>
          <w:ilvl w:val="0"/>
          <w:numId w:val="28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Zagrebačkom holdingu d.o.o., Podružnici Zrinjevac i Gradskom uredu za obnovu, izgradnju, prostorno uređenje, graditeljstvo, komunalne poslove i promet – Odsjeku za zelene površine. </w:t>
      </w:r>
    </w:p>
    <w:p w14:paraId="1906B159" w14:textId="3519BEA5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177B8FE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900A497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uspornika prometa  </w:t>
      </w:r>
    </w:p>
    <w:p w14:paraId="58B71729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007131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030A7D" w14:textId="77777777" w:rsidR="005162D2" w:rsidRPr="005162D2" w:rsidRDefault="005162D2" w:rsidP="005162D2">
      <w:pPr>
        <w:numPr>
          <w:ilvl w:val="0"/>
          <w:numId w:val="29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Savica Šanci KLASA:024-08/23-003/1113; URBR:251-13-11-11/002-23-5 donesen na 26. sjednici te predlaže nadležnom gradskom uredu da </w:t>
      </w:r>
    </w:p>
    <w:p w14:paraId="66B64543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8C02BD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izvrši stručni očevid i pokrene postupak za postavu uspornika prometa u Kuševačkoj ulici kod kbr. 51A;</w:t>
      </w:r>
    </w:p>
    <w:p w14:paraId="0B51FFFA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63D5E246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568A13" w14:textId="77777777" w:rsidR="005162D2" w:rsidRPr="005162D2" w:rsidRDefault="005162D2" w:rsidP="005162D2">
      <w:pPr>
        <w:numPr>
          <w:ilvl w:val="0"/>
          <w:numId w:val="29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37B37E49" w14:textId="56E60D10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A3E7835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99682A4" w14:textId="77777777" w:rsidR="005162D2" w:rsidRPr="005162D2" w:rsidRDefault="005162D2" w:rsidP="005162D2">
      <w:pPr>
        <w:spacing w:after="0"/>
        <w:ind w:left="426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za pojačanu policijsku ophodnju javnih parkirališta </w:t>
      </w:r>
    </w:p>
    <w:p w14:paraId="0E1E8AF3" w14:textId="77777777" w:rsidR="005162D2" w:rsidRPr="005162D2" w:rsidRDefault="005162D2" w:rsidP="005162D2">
      <w:pPr>
        <w:tabs>
          <w:tab w:val="left" w:pos="1080"/>
        </w:tabs>
        <w:spacing w:after="0" w:line="254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4C536B0" w14:textId="77777777" w:rsidR="005162D2" w:rsidRPr="005162D2" w:rsidRDefault="005162D2" w:rsidP="005162D2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CFD06F" w14:textId="77777777" w:rsidR="005162D2" w:rsidRPr="005162D2" w:rsidRDefault="005162D2" w:rsidP="005162D2">
      <w:pPr>
        <w:numPr>
          <w:ilvl w:val="0"/>
          <w:numId w:val="30"/>
        </w:numPr>
        <w:suppressAutoHyphens/>
        <w:autoSpaceDN w:val="0"/>
        <w:spacing w:after="120" w:line="254" w:lineRule="auto"/>
        <w:jc w:val="both"/>
        <w:textAlignment w:val="baseline"/>
        <w:rPr>
          <w:rFonts w:ascii="Calibri" w:eastAsia="Calibri" w:hAnsi="Calibri" w:cs="Times New Roman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Zaključak Vijeća Mjesnog odbora Volovčica, KLASA:024-08/23-003/1015; URBR:251-13-11-11/008-23-5, donesen na 26. sjednici Vijeća te predlaže službi nadležnoj za nadzor i održavanje javnog reda i mira da </w:t>
      </w:r>
    </w:p>
    <w:p w14:paraId="2B7C0BA4" w14:textId="77777777" w:rsidR="005162D2" w:rsidRPr="005162D2" w:rsidRDefault="005162D2" w:rsidP="005162D2">
      <w:pPr>
        <w:numPr>
          <w:ilvl w:val="0"/>
          <w:numId w:val="9"/>
        </w:numPr>
        <w:suppressAutoHyphens/>
        <w:autoSpaceDN w:val="0"/>
        <w:spacing w:after="80" w:line="254" w:lineRule="auto"/>
        <w:ind w:left="1134"/>
        <w:contextualSpacing/>
        <w:jc w:val="both"/>
        <w:textAlignment w:val="baseline"/>
        <w:rPr>
          <w:rFonts w:ascii="Calibri" w:eastAsia="Calibri" w:hAnsi="Calibri" w:cs="Times New Roman"/>
          <w:b/>
          <w:i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pojača ophodnju djelatnika policije čitavog područja MO Volovčica s posebnim naglaskom na ophodnju javnih parkirališta u Kosorovoj ulici nasuprot kbr. 5 – </w:t>
      </w: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13 i duž Kosorove ulice zbog učestalog ometanja reda, mira i normalnog načina života građana na ovom području. </w:t>
      </w:r>
    </w:p>
    <w:p w14:paraId="50D759D6" w14:textId="77777777" w:rsidR="005162D2" w:rsidRPr="005162D2" w:rsidRDefault="005162D2" w:rsidP="005162D2">
      <w:pPr>
        <w:suppressAutoHyphens/>
        <w:autoSpaceDN w:val="0"/>
        <w:spacing w:after="80" w:line="254" w:lineRule="auto"/>
        <w:ind w:left="717"/>
        <w:contextualSpacing/>
        <w:jc w:val="both"/>
        <w:textAlignment w:val="baseline"/>
        <w:rPr>
          <w:rFonts w:ascii="Calibri" w:eastAsia="Calibri" w:hAnsi="Calibri" w:cs="Times New Roman"/>
          <w:b/>
          <w:i/>
        </w:rPr>
      </w:pPr>
    </w:p>
    <w:p w14:paraId="709E369D" w14:textId="77777777" w:rsidR="005162D2" w:rsidRPr="005162D2" w:rsidRDefault="005162D2" w:rsidP="005162D2">
      <w:pPr>
        <w:numPr>
          <w:ilvl w:val="0"/>
          <w:numId w:val="30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PU zagrebačkoj, IV. policijskoj postaji. </w:t>
      </w:r>
    </w:p>
    <w:p w14:paraId="5290022B" w14:textId="2BE51B6A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7BF124F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82E653F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postavljanja košarica za sitni otpad</w:t>
      </w:r>
    </w:p>
    <w:p w14:paraId="26EF082A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190ADA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C20DA2" w14:textId="77777777" w:rsidR="005162D2" w:rsidRPr="005162D2" w:rsidRDefault="005162D2" w:rsidP="005162D2">
      <w:pPr>
        <w:numPr>
          <w:ilvl w:val="0"/>
          <w:numId w:val="31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Volovčica KLASA:024-08/23-003/1015; URBR:251-13-11-11/008-23-3 donesen na 26. sjednici Vijeća te predlaže nadležnoj podružnici Zagrebačkog holdinga d.o.o. da </w:t>
      </w:r>
    </w:p>
    <w:p w14:paraId="1191E1C9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F9F02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izvrši postavu  dvije košarice za sitni otpad (ili kanti s grbom Grada Zagreba) po mogućnosti zapremnine 55 l uz pješačku stazu na potezu od Sportske dvorane Peščenica i Škole za grafiku, dizajn i medijsku produkciju (dio k.č. 2687/1, 2687/2, 2687/3 i 2687/12 k.o. Peščenica).</w:t>
      </w:r>
    </w:p>
    <w:p w14:paraId="34D3D20A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2D99F5" w14:textId="77777777" w:rsidR="005162D2" w:rsidRPr="005162D2" w:rsidRDefault="005162D2" w:rsidP="005162D2">
      <w:pPr>
        <w:numPr>
          <w:ilvl w:val="0"/>
          <w:numId w:val="31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Ovaj zaključak dostavit će se Zagrebačkom holdingu d.o.o. – Podružnici Čistoća.</w:t>
      </w:r>
    </w:p>
    <w:p w14:paraId="0F598CA0" w14:textId="75A72B36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AC0311A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A28A096" w14:textId="77777777" w:rsidR="005162D2" w:rsidRPr="005162D2" w:rsidRDefault="005162D2" w:rsidP="005162D2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postave uspornika prometa</w:t>
      </w:r>
    </w:p>
    <w:p w14:paraId="33A59B25" w14:textId="77777777" w:rsidR="005162D2" w:rsidRPr="005162D2" w:rsidRDefault="005162D2" w:rsidP="005162D2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733DAF8F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84E7FA" w14:textId="77777777" w:rsidR="005162D2" w:rsidRPr="005162D2" w:rsidRDefault="005162D2" w:rsidP="005162D2">
      <w:pPr>
        <w:numPr>
          <w:ilvl w:val="0"/>
          <w:numId w:val="32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Calibri" w:eastAsia="Calibri" w:hAnsi="Calibri" w:cs="Times New Roman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Zaključak Vijeća Mjesnog odbora Volovčica, KLASA:024-08/23-003/1193; URBR:251-13-11-11/008-23-8, donesen na 27. sjednici Vijeća te predlaže nadležnom gradskom uredu </w:t>
      </w:r>
    </w:p>
    <w:p w14:paraId="25C4325F" w14:textId="77777777" w:rsidR="005162D2" w:rsidRPr="005162D2" w:rsidRDefault="005162D2" w:rsidP="005162D2">
      <w:pPr>
        <w:numPr>
          <w:ilvl w:val="0"/>
          <w:numId w:val="3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da izvrši stručni očevid i pokrene postupak za donošenje rješenja o postavi uspornika prometa kod pješačkog prijelaza na zavoju Ulice grada Vukovara i Ulice grada Gospića (na kolniku u oba smjera kretanja);</w:t>
      </w:r>
    </w:p>
    <w:p w14:paraId="72CD241A" w14:textId="77777777" w:rsidR="005162D2" w:rsidRPr="005162D2" w:rsidRDefault="005162D2" w:rsidP="005162D2">
      <w:pPr>
        <w:numPr>
          <w:ilvl w:val="0"/>
          <w:numId w:val="3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2EEDF20" w14:textId="77777777" w:rsidR="005162D2" w:rsidRPr="005162D2" w:rsidRDefault="005162D2" w:rsidP="005162D2">
      <w:pPr>
        <w:numPr>
          <w:ilvl w:val="0"/>
          <w:numId w:val="32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graditeljstvo, komunalne  poslove i promet.</w:t>
      </w:r>
    </w:p>
    <w:p w14:paraId="29319B9F" w14:textId="42734DF4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9836BA8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1C5F2C2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rješavanja komunalne problematike  </w:t>
      </w:r>
    </w:p>
    <w:p w14:paraId="61FED783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9EB108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FA3DB9" w14:textId="77777777" w:rsidR="005162D2" w:rsidRPr="005162D2" w:rsidRDefault="005162D2" w:rsidP="005162D2">
      <w:pPr>
        <w:numPr>
          <w:ilvl w:val="0"/>
          <w:numId w:val="33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Vukomerec KLASA:024-08/23-003/1111; URBR:251-13-11-11/002-</w:t>
      </w:r>
      <w:r w:rsidRPr="005162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23-6 donesen na 27. sjednici te predlaže gradskoj službi nadležnoj za održavanje zelenila u Gradu Zagrebu da </w:t>
      </w:r>
    </w:p>
    <w:p w14:paraId="7D1EB66C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4953BC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se redovno orezuje živica uz stambenu zgradu Porečka 7A, kod objekta MO;</w:t>
      </w:r>
    </w:p>
    <w:p w14:paraId="7E1E0891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613BA87F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BBF9DC" w14:textId="77777777" w:rsidR="005162D2" w:rsidRPr="005162D2" w:rsidRDefault="005162D2" w:rsidP="005162D2">
      <w:pPr>
        <w:numPr>
          <w:ilvl w:val="0"/>
          <w:numId w:val="33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Ovaj zaključak dostavit će se Zagrebačkom holdingu d.o.o., Podružnici Zrinjevac.</w:t>
      </w:r>
    </w:p>
    <w:p w14:paraId="5C8268CC" w14:textId="5CE4888B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EA3DD7A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F745C06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čišćenje glavnog odvodnog kanala (GOK-a)  </w:t>
      </w:r>
    </w:p>
    <w:p w14:paraId="6DFB2FB0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616726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BF1285" w14:textId="77777777" w:rsidR="005162D2" w:rsidRPr="005162D2" w:rsidRDefault="005162D2" w:rsidP="005162D2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Žitnjak KLASA:024-08/23-003/1248; URBR:251-13-11-11/006-23-5 donesen na 25. sjednici te predlaže službi koja brine o održavanju sustava odvodnje u Zagrebu te dovođenju otpadnih voda na CUPOVZ </w:t>
      </w:r>
    </w:p>
    <w:p w14:paraId="5C363981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8E4C1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da izvrši čišćenje glavnog odvodnog kanala (GOK-a) od naselja Kozari Putevi do kolektora, ZOV-a;</w:t>
      </w:r>
    </w:p>
    <w:p w14:paraId="327C8041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6D5103AB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6B0F4" w14:textId="77777777" w:rsidR="005162D2" w:rsidRPr="005162D2" w:rsidRDefault="005162D2" w:rsidP="005162D2">
      <w:pPr>
        <w:numPr>
          <w:ilvl w:val="0"/>
          <w:numId w:val="34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>Ovaj zaključak dostavit će se Vodoopskrbi i odvodnji d.o.o.</w:t>
      </w:r>
    </w:p>
    <w:p w14:paraId="465723F9" w14:textId="77777777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4ABFB73" w14:textId="0F26DAC5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88F7F87" w14:textId="77777777" w:rsidR="005162D2" w:rsidRPr="005162D2" w:rsidRDefault="005162D2" w:rsidP="005162D2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41C290C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orezivanje grana i rušenje starih stabala šljiva  </w:t>
      </w:r>
    </w:p>
    <w:p w14:paraId="675F8461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6660F7" w14:textId="77777777" w:rsidR="005162D2" w:rsidRPr="005162D2" w:rsidRDefault="005162D2" w:rsidP="005162D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A2DADE" w14:textId="77777777" w:rsidR="005162D2" w:rsidRPr="005162D2" w:rsidRDefault="005162D2" w:rsidP="005162D2">
      <w:pPr>
        <w:numPr>
          <w:ilvl w:val="0"/>
          <w:numId w:val="35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Žitnjak KLASA:024-08/23-003/1248; URBR:251-13-11-11/006-23-5 donesen na 25. sjednici te predlaže gradskoj službi nadležnoj za održavanje zelenila u Gradu Zagrebu da </w:t>
      </w:r>
    </w:p>
    <w:p w14:paraId="72B34924" w14:textId="77777777" w:rsidR="005162D2" w:rsidRPr="005162D2" w:rsidRDefault="005162D2" w:rsidP="005162D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09E9C1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izvrši očevid sa svrhom utvrđivanja potrebe za orezivanjem grana koje su se nadvile nad nogostup te rušenje starih stabala šljiva u ulici Žitnjak II. odvojak, cijelom dužinom nogostupa;</w:t>
      </w:r>
    </w:p>
    <w:p w14:paraId="0E597EBD" w14:textId="77777777" w:rsidR="005162D2" w:rsidRPr="005162D2" w:rsidRDefault="005162D2" w:rsidP="005162D2">
      <w:pPr>
        <w:numPr>
          <w:ilvl w:val="0"/>
          <w:numId w:val="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1A5FC22C" w14:textId="77777777" w:rsidR="005162D2" w:rsidRPr="005162D2" w:rsidRDefault="005162D2" w:rsidP="005162D2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A8DD96" w14:textId="77777777" w:rsidR="005162D2" w:rsidRPr="005162D2" w:rsidRDefault="005162D2" w:rsidP="005162D2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Zagrebačkom holdingu d.o.o., Podružnici Zrinjevac i Gradskom uredu za obnovu, izgradnju, prostorno uređenje, graditeljstvo, komunalne poslove i promet – Odsjeku za zelene površine. </w:t>
      </w:r>
    </w:p>
    <w:p w14:paraId="60A37C80" w14:textId="1FFC2846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1B73E10" w14:textId="77777777" w:rsidR="005162D2" w:rsidRDefault="005162D2" w:rsidP="005162D2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1AB2C2" w14:textId="44A10E88" w:rsidR="005162D2" w:rsidRPr="005162D2" w:rsidRDefault="005162D2" w:rsidP="005162D2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0F486684" w14:textId="77777777" w:rsidR="005162D2" w:rsidRPr="005162D2" w:rsidRDefault="005162D2" w:rsidP="005162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6791859B" w14:textId="77777777" w:rsidR="005162D2" w:rsidRPr="005162D2" w:rsidRDefault="005162D2" w:rsidP="0051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BF793A" w14:textId="77777777" w:rsidR="005162D2" w:rsidRPr="005162D2" w:rsidRDefault="005162D2" w:rsidP="005162D2">
      <w:pPr>
        <w:numPr>
          <w:ilvl w:val="0"/>
          <w:numId w:val="36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509A91D1" w14:textId="77777777" w:rsidR="005162D2" w:rsidRPr="005162D2" w:rsidRDefault="005162D2" w:rsidP="0051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8E068" w14:textId="77777777" w:rsidR="005162D2" w:rsidRPr="005162D2" w:rsidRDefault="005162D2" w:rsidP="005162D2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</w:p>
    <w:p w14:paraId="1F25DBB0" w14:textId="77777777" w:rsidR="005162D2" w:rsidRPr="005162D2" w:rsidRDefault="005162D2" w:rsidP="005162D2">
      <w:pPr>
        <w:numPr>
          <w:ilvl w:val="0"/>
          <w:numId w:val="40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klamerica u Sovinjačkoj ulici oko zelenog otoka (kako bi se spriječilo građane da ovdje ostavljaju krupni otpad).</w:t>
      </w:r>
    </w:p>
    <w:p w14:paraId="0A69A39E" w14:textId="77777777" w:rsidR="005162D2" w:rsidRPr="005162D2" w:rsidRDefault="005162D2" w:rsidP="005162D2">
      <w:pPr>
        <w:spacing w:after="0"/>
        <w:ind w:left="15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1B68C1D" w14:textId="77777777" w:rsidR="005162D2" w:rsidRPr="005162D2" w:rsidRDefault="005162D2" w:rsidP="005162D2">
      <w:pPr>
        <w:numPr>
          <w:ilvl w:val="0"/>
          <w:numId w:val="37"/>
        </w:numPr>
        <w:spacing w:after="0" w:line="256" w:lineRule="auto"/>
        <w:ind w:left="107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</w:t>
      </w:r>
    </w:p>
    <w:p w14:paraId="2329F25A" w14:textId="77777777" w:rsidR="005162D2" w:rsidRPr="005162D2" w:rsidRDefault="005162D2" w:rsidP="005162D2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433AEB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Sadnja urbanog voćnjaka sa sjeverne strane zelene površine uz Leprovičku ulicu iza stambene zgrade Ivanićgradska 60-66 (između dječjeg parka i stambene zgrade).</w:t>
      </w:r>
    </w:p>
    <w:p w14:paraId="7D380323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niskih stupića ispred stambene zgrade I. Ferenščica 29 na južnom nogostupu, ispred ulaza u zgradu te ulaza/izlaza u pješački prolaz ispred zgrade. </w:t>
      </w:r>
    </w:p>
    <w:p w14:paraId="68DD57A3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Opremanje prostora MO Ferenščica sklopivim stolom za stolni tenis.</w:t>
      </w:r>
    </w:p>
    <w:p w14:paraId="0E780739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Izrada projektne dokumentacije za gradnju parka za pse na k.č. 4085/2 k.o. Peščenica. </w:t>
      </w:r>
    </w:p>
    <w:p w14:paraId="2DB9C49D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cvjetnjaka (za sezonsko cvijeće ili ružičnjak) na zelenoj površini u ulici I. Ferenščica 68, kod zavoja i stolova za stolni tenis. </w:t>
      </w:r>
    </w:p>
    <w:p w14:paraId="4AB889A2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Iscrtavanje markirnih linija na košarkaškom igralištu u sklopu dječjeg igrališta u Ježevskoj ulici (s potrebom uvrštavanja u program redovnog održavanja). </w:t>
      </w:r>
    </w:p>
    <w:p w14:paraId="2484FA73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Rekonstrukcija – popravak i/ili zamjena dotrajalih i oštećenih sprava i zaštitnih ograda te iscrtavanje markirnih linija na sportskom igralištu Ivekovićeva ulica 17-19 (s potrebom uvrštavanja u program redovnog održavanja). </w:t>
      </w:r>
    </w:p>
    <w:p w14:paraId="1C88C527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Obnova i vraćanje na lokaciju oglasnog stupa „kišobrana“ na raskrižju Ivanićgradske i Ulice grada Vukovara. </w:t>
      </w:r>
    </w:p>
    <w:p w14:paraId="4600258F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Iscrtavanje parkirnih mjesta na parkiralištu između stambenih zgrada I. Ferenščica 51-55 i 57-61.</w:t>
      </w:r>
    </w:p>
    <w:p w14:paraId="0EADC83A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dvije garniture (stol s dvije klupe) na zelenoj površini iza stambene zgrade Ivekovićeva 17-19.</w:t>
      </w:r>
    </w:p>
    <w:p w14:paraId="3BE7146A" w14:textId="77777777" w:rsidR="005162D2" w:rsidRPr="005162D2" w:rsidRDefault="005162D2" w:rsidP="005162D2">
      <w:pPr>
        <w:numPr>
          <w:ilvl w:val="0"/>
          <w:numId w:val="39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garniture (stol s dvije klupe) na zelenoj površini južno od ulaza u stambene zgrade Ivekovićeva 27-29.</w:t>
      </w:r>
    </w:p>
    <w:p w14:paraId="2B06FAF4" w14:textId="77777777" w:rsidR="005162D2" w:rsidRPr="005162D2" w:rsidRDefault="005162D2" w:rsidP="005162D2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63151" w14:textId="77777777" w:rsidR="005162D2" w:rsidRPr="005162D2" w:rsidRDefault="005162D2" w:rsidP="005162D2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2EBFA0" w14:textId="77777777" w:rsidR="005162D2" w:rsidRPr="005162D2" w:rsidRDefault="005162D2" w:rsidP="005162D2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7A36BE" w14:textId="77777777" w:rsidR="005162D2" w:rsidRPr="005162D2" w:rsidRDefault="005162D2" w:rsidP="005162D2">
      <w:pPr>
        <w:numPr>
          <w:ilvl w:val="0"/>
          <w:numId w:val="37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IVANJA REKA</w:t>
      </w:r>
    </w:p>
    <w:p w14:paraId="4492D3CA" w14:textId="77777777" w:rsidR="005162D2" w:rsidRPr="005162D2" w:rsidRDefault="005162D2" w:rsidP="005162D2">
      <w:pPr>
        <w:numPr>
          <w:ilvl w:val="1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Opremanje prostora MO Ivanja Reka stolovima i stolicama (15 stolova i 60 stolica).</w:t>
      </w:r>
    </w:p>
    <w:p w14:paraId="4FD3D223" w14:textId="77777777" w:rsidR="005162D2" w:rsidRPr="005162D2" w:rsidRDefault="005162D2" w:rsidP="005162D2">
      <w:pPr>
        <w:numPr>
          <w:ilvl w:val="1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tri nova jarbola za zastave kod objekta MO Ivanja Reka.</w:t>
      </w:r>
    </w:p>
    <w:p w14:paraId="0C3155D2" w14:textId="77777777" w:rsidR="005162D2" w:rsidRPr="005162D2" w:rsidRDefault="005162D2" w:rsidP="005162D2">
      <w:pPr>
        <w:numPr>
          <w:ilvl w:val="1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Premještanje klupa za odmor (4 kom) s dijela šetnice od Marofske ulice do Ulice Rimski put na novoizgrađeni dio šetnice uz Slavonsku aveniju (od ulice Rimski put do Ulice sv. Ivana.</w:t>
      </w:r>
    </w:p>
    <w:p w14:paraId="5BB6093E" w14:textId="77777777" w:rsidR="005162D2" w:rsidRPr="005162D2" w:rsidRDefault="005162D2" w:rsidP="005162D2">
      <w:pPr>
        <w:numPr>
          <w:ilvl w:val="1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Upuštanje rubnjaka na pješačkim prijelazima u Ulici sv. Ivana: na raskrižju s Ulicom Dane Grubera i Ulicom Josipa Zorića.</w:t>
      </w:r>
    </w:p>
    <w:p w14:paraId="718D72F3" w14:textId="77777777" w:rsidR="005162D2" w:rsidRPr="005162D2" w:rsidRDefault="005162D2" w:rsidP="005162D2">
      <w:pPr>
        <w:numPr>
          <w:ilvl w:val="1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Postavljanje klupa za odmor (2 kom.) na okretištu autobusa kod Crkve – Ivanjorečka cesta.</w:t>
      </w:r>
    </w:p>
    <w:p w14:paraId="5A7FD5E7" w14:textId="77777777" w:rsidR="005162D2" w:rsidRPr="005162D2" w:rsidRDefault="005162D2" w:rsidP="005162D2">
      <w:pPr>
        <w:numPr>
          <w:ilvl w:val="1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nogostupa na kolnom ulazu Ivanjorečka cesta kod kbr. 28 zbog zadržavanja vode.</w:t>
      </w:r>
    </w:p>
    <w:p w14:paraId="753DE20C" w14:textId="77777777" w:rsidR="005162D2" w:rsidRPr="005162D2" w:rsidRDefault="005162D2" w:rsidP="005162D2">
      <w:pPr>
        <w:spacing w:after="0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15CC1C" w14:textId="77777777" w:rsidR="005162D2" w:rsidRPr="005162D2" w:rsidRDefault="005162D2" w:rsidP="005162D2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SAVICA ŠANCI</w:t>
      </w:r>
    </w:p>
    <w:p w14:paraId="794441C8" w14:textId="77777777" w:rsidR="005162D2" w:rsidRPr="005162D2" w:rsidRDefault="005162D2" w:rsidP="005162D2">
      <w:pPr>
        <w:numPr>
          <w:ilvl w:val="0"/>
          <w:numId w:val="40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kolnika u Lekeničkoj ulici od Prilaza Safet bega Bašagića do spoja s Ulicom F. K. Frankopana. </w:t>
      </w:r>
    </w:p>
    <w:p w14:paraId="4A9CA046" w14:textId="77777777" w:rsidR="005162D2" w:rsidRPr="005162D2" w:rsidRDefault="005162D2" w:rsidP="005162D2">
      <w:pPr>
        <w:numPr>
          <w:ilvl w:val="0"/>
          <w:numId w:val="40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dječjeg igrališta između zgrada Davora Zbiljskog 3 i I. gardijske brigade Tigrovi 14</w:t>
      </w:r>
    </w:p>
    <w:p w14:paraId="75BD78C4" w14:textId="77777777" w:rsidR="005162D2" w:rsidRPr="005162D2" w:rsidRDefault="005162D2" w:rsidP="005162D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CEE128" w14:textId="77777777" w:rsidR="005162D2" w:rsidRPr="005162D2" w:rsidRDefault="005162D2" w:rsidP="005162D2">
      <w:pPr>
        <w:spacing w:after="0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A06904" w14:textId="77777777" w:rsidR="005162D2" w:rsidRPr="005162D2" w:rsidRDefault="005162D2" w:rsidP="005162D2">
      <w:pPr>
        <w:numPr>
          <w:ilvl w:val="0"/>
          <w:numId w:val="37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ŽITNJAK</w:t>
      </w:r>
    </w:p>
    <w:p w14:paraId="73E97BBE" w14:textId="77777777" w:rsidR="005162D2" w:rsidRPr="005162D2" w:rsidRDefault="005162D2" w:rsidP="005162D2">
      <w:pPr>
        <w:numPr>
          <w:ilvl w:val="1"/>
          <w:numId w:val="37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zaštitne ograde na dječjem igralištu u ulici Žitnjak Bogdani (prioritet za 2024.)</w:t>
      </w:r>
    </w:p>
    <w:p w14:paraId="478F22AE" w14:textId="03AA3E81" w:rsidR="005162D2" w:rsidRPr="005162D2" w:rsidRDefault="005162D2" w:rsidP="00B859A6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9323DD5" w14:textId="77777777" w:rsidR="005162D2" w:rsidRPr="005162D2" w:rsidRDefault="005162D2" w:rsidP="005162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7A1C2B9" w14:textId="777AFF4C" w:rsidR="005162D2" w:rsidRPr="005162D2" w:rsidRDefault="005162D2" w:rsidP="005162D2">
      <w:pPr>
        <w:pStyle w:val="Odlomakpopisa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 Gradske četvrti i ostale planove u narednim razdobljima. </w:t>
      </w:r>
      <w:r w:rsidRPr="005162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FAD6AF0" w14:textId="77777777" w:rsidR="005162D2" w:rsidRDefault="005162D2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BBED5DD" w14:textId="77777777" w:rsidR="00B859A6" w:rsidRDefault="00B859A6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97889" w14:textId="77777777" w:rsidR="00975FE0" w:rsidRDefault="00975FE0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CB2FE3" w14:textId="1C4EA9EC" w:rsidR="00376E19" w:rsidRPr="00376E19" w:rsidRDefault="00376E19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7. </w:t>
      </w:r>
      <w:r w:rsidRPr="00376E19">
        <w:rPr>
          <w:rFonts w:ascii="Times New Roman" w:eastAsia="Times New Roman" w:hAnsi="Times New Roman" w:cs="Times New Roman"/>
          <w:b/>
          <w:sz w:val="24"/>
          <w:szCs w:val="24"/>
        </w:rPr>
        <w:t>Prijedlog zaključka o promjeni namjene površine na k.č.br. 1652, 1653 i 2682/1, sve k.o. Peščenica u namjenu Z1 – javni park u svrhu preimenovanja u javne parkove</w:t>
      </w:r>
    </w:p>
    <w:p w14:paraId="6A55A62C" w14:textId="45507CE6" w:rsidR="00376E19" w:rsidRDefault="00376E19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46689" w14:textId="72AE1167" w:rsidR="00975FE0" w:rsidRDefault="00975FE0" w:rsidP="00376E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75FE0">
        <w:rPr>
          <w:rFonts w:ascii="Times New Roman" w:eastAsia="Times New Roman" w:hAnsi="Times New Roman" w:cs="Times New Roman"/>
          <w:sz w:val="24"/>
          <w:szCs w:val="24"/>
        </w:rPr>
        <w:t>Predsjednik uvodno obrazlaže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prijedlog zaključka ta ga daje na glasanje, nakon čega, Vijeće, bez rasprave, </w:t>
      </w:r>
      <w:r w:rsidRPr="00975FE0"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>, donosi</w:t>
      </w:r>
    </w:p>
    <w:p w14:paraId="1ADE937B" w14:textId="67CCA149" w:rsidR="00975FE0" w:rsidRDefault="00975FE0" w:rsidP="00376E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B6BDD11" w14:textId="77777777" w:rsidR="00975FE0" w:rsidRPr="00975FE0" w:rsidRDefault="00975FE0" w:rsidP="00975F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FE0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440C97A3" w14:textId="77777777" w:rsidR="00975FE0" w:rsidRPr="00975FE0" w:rsidRDefault="00975FE0" w:rsidP="00975F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FE0">
        <w:rPr>
          <w:rFonts w:ascii="Times New Roman" w:eastAsia="Times New Roman" w:hAnsi="Times New Roman" w:cs="Times New Roman"/>
          <w:b/>
          <w:sz w:val="24"/>
          <w:szCs w:val="24"/>
        </w:rPr>
        <w:t>o promjeni namjene površine na k.č. 1652 i k.č. 1653 te k.č. 2682/1 k.o. Peščenica u namjenu Z1 – javni park u svrhu preimenovanja u javne parkove</w:t>
      </w:r>
    </w:p>
    <w:p w14:paraId="3222267A" w14:textId="77777777" w:rsidR="00975FE0" w:rsidRPr="00975FE0" w:rsidRDefault="00975FE0" w:rsidP="00975FE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2ADD20" w14:textId="77777777" w:rsidR="00975FE0" w:rsidRPr="00975FE0" w:rsidRDefault="00975FE0" w:rsidP="00975F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720769" w14:textId="77777777" w:rsidR="00975FE0" w:rsidRPr="00975FE0" w:rsidRDefault="00975FE0" w:rsidP="00975F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79351D5" w14:textId="77777777" w:rsidR="00975FE0" w:rsidRPr="00975FE0" w:rsidRDefault="00975FE0" w:rsidP="00975FE0">
      <w:pPr>
        <w:numPr>
          <w:ilvl w:val="0"/>
          <w:numId w:val="41"/>
        </w:num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F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traži izmjene i dopune GUP-a Grada Zagreba radi promjene namjene k.č. 2682/1 k.o. Peščenica te k.č. 1652 i k.č. 1653 k.o. Peščenica u namjenu Z1 – javni park.</w:t>
      </w:r>
    </w:p>
    <w:p w14:paraId="69B760F9" w14:textId="77777777" w:rsidR="00975FE0" w:rsidRPr="00975FE0" w:rsidRDefault="00975FE0" w:rsidP="00975FE0">
      <w:pPr>
        <w:numPr>
          <w:ilvl w:val="0"/>
          <w:numId w:val="41"/>
        </w:numPr>
        <w:spacing w:after="120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FE0">
        <w:rPr>
          <w:rFonts w:ascii="Times New Roman" w:eastAsia="Times New Roman" w:hAnsi="Times New Roman" w:cs="Times New Roman"/>
          <w:sz w:val="24"/>
          <w:szCs w:val="24"/>
          <w:lang w:eastAsia="hr-HR"/>
        </w:rPr>
        <w:t>Promjena namjene se traži radi mogućnosti imenovanja javnih površina sukladnu zaključcima iz svibnja 2023. godine, a koji su sastavni dio obrazloženja ovog zaključka.</w:t>
      </w:r>
    </w:p>
    <w:p w14:paraId="3B100F64" w14:textId="77777777" w:rsidR="00975FE0" w:rsidRPr="00975FE0" w:rsidRDefault="00975FE0" w:rsidP="00975FE0">
      <w:pPr>
        <w:numPr>
          <w:ilvl w:val="0"/>
          <w:numId w:val="41"/>
        </w:numPr>
        <w:spacing w:after="8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75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975F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Gradskom uredu za mjesnu samoupravu, promet, civilnu zaštitu i sigurnost.</w:t>
      </w:r>
    </w:p>
    <w:p w14:paraId="305451ED" w14:textId="77777777" w:rsidR="00975FE0" w:rsidRPr="00975FE0" w:rsidRDefault="00975FE0" w:rsidP="00376E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0276649" w14:textId="77777777" w:rsidR="00B859A6" w:rsidRDefault="00B859A6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27C8B" w14:textId="77777777" w:rsidR="00975FE0" w:rsidRDefault="00975FE0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129D6" w14:textId="77777777" w:rsidR="00975FE0" w:rsidRDefault="00975FE0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8FA84" w14:textId="1AF0A61B" w:rsidR="00376E19" w:rsidRPr="00376E19" w:rsidRDefault="00376E19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8. </w:t>
      </w:r>
      <w:r w:rsidRPr="00376E19">
        <w:rPr>
          <w:rFonts w:ascii="Times New Roman" w:eastAsia="Times New Roman" w:hAnsi="Times New Roman" w:cs="Times New Roman"/>
          <w:b/>
          <w:sz w:val="24"/>
          <w:szCs w:val="24"/>
        </w:rPr>
        <w:t>Prijedlog zaključka o ispitivanju potreba i proširenju vrtićkih kapaciteta na području MO Borongaj Lugovi</w:t>
      </w:r>
    </w:p>
    <w:p w14:paraId="4AC75204" w14:textId="01F1E349" w:rsidR="00376E19" w:rsidRDefault="00376E19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A90DE2" w14:textId="4C77BF73" w:rsidR="00975FE0" w:rsidRDefault="00975FE0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FE0"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</w:rPr>
        <w:t>uvodno konstatira kako, zbog izgradnje novih stambenih objekata na području MS Borongaj Lugovi postoji potreba za proširenjem vrtićkih kapaciteta.</w:t>
      </w:r>
      <w:r w:rsidR="0070148E">
        <w:rPr>
          <w:rFonts w:ascii="Times New Roman" w:eastAsia="Times New Roman" w:hAnsi="Times New Roman" w:cs="Times New Roman"/>
          <w:sz w:val="24"/>
          <w:szCs w:val="24"/>
        </w:rPr>
        <w:t xml:space="preserve"> Na inicijativu VGČ-a investitoru je već poslan poziv da se javi s ponudom poslovnih prostora u svrhu prenamjene za potrebe predškolskog odgoja.</w:t>
      </w:r>
    </w:p>
    <w:p w14:paraId="28F88DF9" w14:textId="626B5236" w:rsidR="0070148E" w:rsidRDefault="0070148E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DC9C4" w14:textId="77F202D3" w:rsidR="0070148E" w:rsidRDefault="0070148E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prijedlog daje na glasanje, Vijeće, bez rasprave, </w:t>
      </w:r>
      <w:r w:rsidRPr="0070148E"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>, donosi</w:t>
      </w:r>
    </w:p>
    <w:p w14:paraId="1A6357F5" w14:textId="70321CDB" w:rsidR="0070148E" w:rsidRDefault="0070148E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18212" w14:textId="77777777" w:rsidR="0070148E" w:rsidRPr="0070148E" w:rsidRDefault="0070148E" w:rsidP="0070148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48E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2C27BC30" w14:textId="77777777" w:rsidR="0070148E" w:rsidRPr="0070148E" w:rsidRDefault="0070148E" w:rsidP="007014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48E">
        <w:rPr>
          <w:rFonts w:ascii="Times New Roman" w:eastAsia="Times New Roman" w:hAnsi="Times New Roman" w:cs="Times New Roman"/>
          <w:b/>
          <w:sz w:val="24"/>
          <w:szCs w:val="24"/>
        </w:rPr>
        <w:t>o ispitivanju potreba i proširenju vrtićkih kapaciteta na području Mjesnog odbora Borongaj-Lugovi</w:t>
      </w:r>
    </w:p>
    <w:p w14:paraId="0B6B5A81" w14:textId="77777777" w:rsidR="0070148E" w:rsidRPr="0070148E" w:rsidRDefault="0070148E" w:rsidP="0070148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7BAAE8" w14:textId="77777777" w:rsidR="0070148E" w:rsidRPr="0070148E" w:rsidRDefault="0070148E" w:rsidP="007014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35847EC" w14:textId="77777777" w:rsidR="0070148E" w:rsidRPr="0070148E" w:rsidRDefault="0070148E" w:rsidP="007014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CBE0B5" w14:textId="77777777" w:rsidR="0070148E" w:rsidRPr="0070148E" w:rsidRDefault="0070148E" w:rsidP="0070148E">
      <w:pPr>
        <w:numPr>
          <w:ilvl w:val="0"/>
          <w:numId w:val="42"/>
        </w:num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148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traži od Grada i nadležnog Gradskog ureda analizu potrebe te, sukladno analizi, proširenje vrtićkih kapaciteta na području MO Borongaj Lugovi.</w:t>
      </w:r>
    </w:p>
    <w:p w14:paraId="74784D87" w14:textId="77777777" w:rsidR="0070148E" w:rsidRPr="0070148E" w:rsidRDefault="0070148E" w:rsidP="0070148E">
      <w:pPr>
        <w:numPr>
          <w:ilvl w:val="0"/>
          <w:numId w:val="42"/>
        </w:numPr>
        <w:spacing w:after="8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014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70148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Gradskom uredu za mjesnu samoupravu, promet, civilnu zaštitu i sigurnost i Gradskom uredu za obrazovanje, sport i mlade.</w:t>
      </w:r>
    </w:p>
    <w:p w14:paraId="4D89E901" w14:textId="77777777" w:rsidR="0070148E" w:rsidRDefault="0070148E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1772EF" w14:textId="43A11975" w:rsidR="00975FE0" w:rsidRDefault="00975FE0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A8728" w14:textId="77777777" w:rsidR="00975FE0" w:rsidRPr="00975FE0" w:rsidRDefault="00975FE0" w:rsidP="00975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03D93" w14:textId="07CF60F5" w:rsidR="00376E19" w:rsidRPr="00376E19" w:rsidRDefault="00376E19" w:rsidP="00376E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9. </w:t>
      </w:r>
      <w:r w:rsidRPr="00376E19">
        <w:rPr>
          <w:rFonts w:ascii="Times New Roman" w:eastAsia="Times New Roman" w:hAnsi="Times New Roman" w:cs="Times New Roman"/>
          <w:b/>
          <w:sz w:val="24"/>
          <w:szCs w:val="24"/>
        </w:rPr>
        <w:t>Prijedlog zaključka o unaprjeđenju uvjeta života stanovnika u ulici Vrtni put</w:t>
      </w:r>
    </w:p>
    <w:p w14:paraId="41A5A744" w14:textId="77777777" w:rsidR="00376E19" w:rsidRDefault="00376E19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DFE32" w14:textId="67B13AF9" w:rsidR="00F1266E" w:rsidRDefault="0070148E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navodi kako je slijedom sastanaka</w:t>
      </w:r>
      <w:r w:rsidR="00C25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koje su održ</w:t>
      </w:r>
      <w:r w:rsidR="00C253F0">
        <w:rPr>
          <w:rFonts w:ascii="Times New Roman" w:hAnsi="Times New Roman" w:cs="Times New Roman"/>
          <w:sz w:val="24"/>
          <w:szCs w:val="24"/>
        </w:rPr>
        <w:t xml:space="preserve">ali na temu o </w:t>
      </w:r>
      <w:r w:rsidR="00C253F0" w:rsidRPr="00C253F0">
        <w:rPr>
          <w:rFonts w:ascii="Times New Roman" w:hAnsi="Times New Roman" w:cs="Times New Roman"/>
          <w:sz w:val="24"/>
          <w:szCs w:val="24"/>
        </w:rPr>
        <w:t>unaprjeđenju uvjeta života stanovnika u ulici Vrtni put</w:t>
      </w:r>
      <w:r w:rsidR="00C253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dogovoreno da se </w:t>
      </w:r>
      <w:r w:rsidR="00C253F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C253F0">
        <w:rPr>
          <w:rFonts w:ascii="Times New Roman" w:hAnsi="Times New Roman" w:cs="Times New Roman"/>
          <w:sz w:val="24"/>
          <w:szCs w:val="24"/>
        </w:rPr>
        <w:t xml:space="preserve">selju, na prethodno dogovorenim lokacijama,  postave spremnici za otpad. </w:t>
      </w:r>
    </w:p>
    <w:p w14:paraId="17AE107E" w14:textId="20D3FF59" w:rsidR="00C253F0" w:rsidRDefault="00C253F0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bez rasprave, </w:t>
      </w:r>
      <w:r w:rsidRPr="00C253F0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donosi</w:t>
      </w:r>
    </w:p>
    <w:p w14:paraId="7FF7BEDD" w14:textId="5E6213B4" w:rsidR="00C253F0" w:rsidRDefault="00C253F0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7FFC7" w14:textId="77777777" w:rsidR="00C253F0" w:rsidRPr="00C253F0" w:rsidRDefault="00C253F0" w:rsidP="00C253F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53F0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70DC3CC6" w14:textId="77777777" w:rsidR="00C253F0" w:rsidRPr="00C253F0" w:rsidRDefault="00C253F0" w:rsidP="00C25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53F0">
        <w:rPr>
          <w:rFonts w:ascii="Times New Roman" w:eastAsia="Times New Roman" w:hAnsi="Times New Roman" w:cs="Times New Roman"/>
          <w:b/>
          <w:sz w:val="24"/>
          <w:szCs w:val="24"/>
        </w:rPr>
        <w:t>o unaprjeđenju uvjeta života stanovnika u ulici Vrtni put</w:t>
      </w:r>
    </w:p>
    <w:p w14:paraId="4C145CB5" w14:textId="77777777" w:rsidR="00C253F0" w:rsidRPr="00C253F0" w:rsidRDefault="00C253F0" w:rsidP="00C253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35716F" w14:textId="77777777" w:rsidR="00C253F0" w:rsidRPr="00C253F0" w:rsidRDefault="00C253F0" w:rsidP="00C253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14D7575" w14:textId="77777777" w:rsidR="00C253F0" w:rsidRPr="00C253F0" w:rsidRDefault="00C253F0" w:rsidP="00C253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9FE3F2" w14:textId="77777777" w:rsidR="00C253F0" w:rsidRPr="00C253F0" w:rsidRDefault="00C253F0" w:rsidP="00C253F0">
      <w:pPr>
        <w:numPr>
          <w:ilvl w:val="0"/>
          <w:numId w:val="4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53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nastavno na održane sastanke u svibnju sa predstavnicima stanovnika, udruga, aktivista, Grada Zagreba te podružnice Čistoća ZGH traži </w:t>
      </w:r>
      <w:r w:rsidRPr="00C253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postavljanje tri spremnika za miješani komunalni otpad volumena od 1100 litara</w:t>
      </w:r>
      <w:r w:rsidRPr="00C253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ulaz u naselje te </w:t>
      </w:r>
      <w:r w:rsidRPr="00C253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interventno čišćenje naselja od glomaznog otpada.</w:t>
      </w:r>
    </w:p>
    <w:p w14:paraId="47F8779B" w14:textId="77777777" w:rsidR="00C253F0" w:rsidRPr="00C253F0" w:rsidRDefault="00C253F0" w:rsidP="00C253F0">
      <w:pPr>
        <w:numPr>
          <w:ilvl w:val="0"/>
          <w:numId w:val="43"/>
        </w:numPr>
        <w:spacing w:after="120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53F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Čišćenje naselja traži se na površinama k.č.br. 2217, MB 335550 k.o. ŽITNJAK, k.č.br. 2216, MB 335550 k.o. ŽITNJAK, k.č.br. 2229/1, MB 335550 k.o. ŽITNJAK, k.č.br. 2210/3, MB 335550 k.o. ŽITNJAK, k.č.br. 2231, MB 335550 k.o. ŽITNJAK</w:t>
      </w:r>
    </w:p>
    <w:p w14:paraId="22115418" w14:textId="77777777" w:rsidR="00C253F0" w:rsidRPr="00C253F0" w:rsidRDefault="00C253F0" w:rsidP="00C253F0">
      <w:pPr>
        <w:numPr>
          <w:ilvl w:val="0"/>
          <w:numId w:val="43"/>
        </w:numPr>
        <w:spacing w:after="8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253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</w:t>
      </w:r>
      <w:r w:rsidRPr="00C253F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socijalnu zaštitu, zdravstvo, branitelje i osobe s invaliditetom, Gradskom uredu za mjesnu samoupravu, promet, civilnu zaštitu i sigurnost.</w:t>
      </w:r>
    </w:p>
    <w:p w14:paraId="739ABE20" w14:textId="77777777" w:rsidR="00C253F0" w:rsidRDefault="00C253F0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260EF" w14:textId="285D71B7" w:rsidR="00C253F0" w:rsidRDefault="00C253F0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0387F" w14:textId="77777777" w:rsidR="00C253F0" w:rsidRDefault="00C253F0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0C8A8" w14:textId="4B11280B" w:rsidR="009203A1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76E19">
        <w:rPr>
          <w:rFonts w:ascii="Times New Roman" w:hAnsi="Times New Roman" w:cs="Times New Roman"/>
          <w:b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3A46">
        <w:rPr>
          <w:rFonts w:ascii="Times New Roman" w:hAnsi="Times New Roman" w:cs="Times New Roman"/>
          <w:b/>
          <w:sz w:val="24"/>
          <w:szCs w:val="24"/>
        </w:rPr>
        <w:tab/>
        <w:t>Izvješća, pitanja i prijedlozi.</w:t>
      </w:r>
    </w:p>
    <w:p w14:paraId="36FECA08" w14:textId="6BE430C2" w:rsidR="00C63A46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F6D67" w14:textId="06F18534" w:rsidR="00C253F0" w:rsidRPr="00C63A46" w:rsidRDefault="00C253F0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izvještava kako je sa Podružnicom Zrinjevac dogovoreno da se, za početak, izvrše radovi popravaka i održavanja na sportskom centru Kozari Putevi (o čemu je prethodno i donesen zaključak). </w:t>
      </w:r>
    </w:p>
    <w:p w14:paraId="458919C1" w14:textId="2AB2E12D" w:rsidR="00091CF1" w:rsidRDefault="00376E1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pitanja kao niti prijedloga nema, ovom točkom dnevni je red iscrpljen te 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predsjednik zaključuje sjednicu u </w:t>
      </w:r>
      <w:r w:rsidR="00D83A01">
        <w:rPr>
          <w:rFonts w:ascii="Times New Roman" w:hAnsi="Times New Roman" w:cs="Times New Roman"/>
          <w:sz w:val="24"/>
          <w:szCs w:val="24"/>
        </w:rPr>
        <w:t>19</w:t>
      </w:r>
      <w:r w:rsidR="00F456EE">
        <w:rPr>
          <w:rFonts w:ascii="Times New Roman" w:hAnsi="Times New Roman" w:cs="Times New Roman"/>
          <w:sz w:val="24"/>
          <w:szCs w:val="24"/>
        </w:rPr>
        <w:t>:00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5EB97288" w14:textId="77777777" w:rsidR="00CC5402" w:rsidRDefault="00CC540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C31C" w14:textId="0E69979C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410A05D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</w:p>
    <w:p w14:paraId="309DDAEB" w14:textId="73654B41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2B7532F2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7C436E">
        <w:rPr>
          <w:rStyle w:val="normalchar1"/>
          <w:sz w:val="24"/>
          <w:szCs w:val="24"/>
        </w:rPr>
        <w:t>3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</w:p>
    <w:p w14:paraId="7AD935F1" w14:textId="4B05431D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7C436E">
        <w:rPr>
          <w:rStyle w:val="normalchar1"/>
          <w:sz w:val="24"/>
          <w:szCs w:val="24"/>
        </w:rPr>
        <w:t>3</w:t>
      </w:r>
      <w:r w:rsidR="00CE0BD1" w:rsidRPr="00CE0BD1">
        <w:rPr>
          <w:rStyle w:val="normalchar1"/>
          <w:sz w:val="24"/>
          <w:szCs w:val="24"/>
        </w:rPr>
        <w:t>-</w:t>
      </w:r>
      <w:r w:rsidR="00A97BE8">
        <w:rPr>
          <w:rStyle w:val="normalchar1"/>
          <w:sz w:val="24"/>
          <w:szCs w:val="24"/>
        </w:rPr>
        <w:t>3</w:t>
      </w:r>
    </w:p>
    <w:p w14:paraId="2B0E85F4" w14:textId="3170C99B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376E19">
        <w:rPr>
          <w:rFonts w:ascii="Times New Roman" w:hAnsi="Times New Roman" w:cs="Times New Roman"/>
          <w:sz w:val="24"/>
        </w:rPr>
        <w:t>17. srpnja</w:t>
      </w:r>
      <w:r w:rsidR="007C436E">
        <w:rPr>
          <w:rFonts w:ascii="Times New Roman" w:hAnsi="Times New Roman" w:cs="Times New Roman"/>
          <w:sz w:val="24"/>
        </w:rPr>
        <w:t xml:space="preserve"> 2023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75B77ABD" w:rsidR="00683AB0" w:rsidRPr="00B23918" w:rsidRDefault="00082FB9" w:rsidP="00B2391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Pr="00082FB9">
        <w:rPr>
          <w:rStyle w:val="normalchar1"/>
          <w:sz w:val="24"/>
          <w:szCs w:val="24"/>
        </w:rPr>
        <w:t xml:space="preserve"> </w:t>
      </w:r>
    </w:p>
    <w:sectPr w:rsidR="00683AB0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C34CC" w14:textId="77777777" w:rsidR="00566B1A" w:rsidRDefault="00566B1A" w:rsidP="006E61BC">
      <w:pPr>
        <w:spacing w:after="0" w:line="240" w:lineRule="auto"/>
      </w:pPr>
      <w:r>
        <w:separator/>
      </w:r>
    </w:p>
  </w:endnote>
  <w:endnote w:type="continuationSeparator" w:id="0">
    <w:p w14:paraId="75F82B11" w14:textId="77777777" w:rsidR="00566B1A" w:rsidRDefault="00566B1A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8D861" w14:textId="77777777" w:rsidR="00566B1A" w:rsidRDefault="00566B1A" w:rsidP="006E61BC">
      <w:pPr>
        <w:spacing w:after="0" w:line="240" w:lineRule="auto"/>
      </w:pPr>
      <w:r>
        <w:separator/>
      </w:r>
    </w:p>
  </w:footnote>
  <w:footnote w:type="continuationSeparator" w:id="0">
    <w:p w14:paraId="3DD528FE" w14:textId="77777777" w:rsidR="00566B1A" w:rsidRDefault="00566B1A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558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C4716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55018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401C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0DD3165B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 w15:restartNumberingAfterBreak="0">
    <w:nsid w:val="13BF3103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2FB2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73999"/>
    <w:multiLevelType w:val="hybridMultilevel"/>
    <w:tmpl w:val="BF8257BA"/>
    <w:lvl w:ilvl="0" w:tplc="DE388E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AFEC89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A61258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F6C54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C139E"/>
    <w:multiLevelType w:val="hybridMultilevel"/>
    <w:tmpl w:val="0A085644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C7656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36B21"/>
    <w:multiLevelType w:val="hybridMultilevel"/>
    <w:tmpl w:val="95ECEA7C"/>
    <w:lvl w:ilvl="0" w:tplc="4A2E36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B252B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2055B"/>
    <w:multiLevelType w:val="hybridMultilevel"/>
    <w:tmpl w:val="17EADC48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21897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 w15:restartNumberingAfterBreak="0">
    <w:nsid w:val="4EB66513"/>
    <w:multiLevelType w:val="hybridMultilevel"/>
    <w:tmpl w:val="1E9A3DC0"/>
    <w:lvl w:ilvl="0" w:tplc="6394BF0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2602A5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A32D8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F39A9"/>
    <w:multiLevelType w:val="hybridMultilevel"/>
    <w:tmpl w:val="6BE0D924"/>
    <w:lvl w:ilvl="0" w:tplc="B6267DA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A52F03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5CD6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11655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F3255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F0186E"/>
    <w:multiLevelType w:val="hybridMultilevel"/>
    <w:tmpl w:val="939EC2B6"/>
    <w:lvl w:ilvl="0" w:tplc="B6267DA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F15543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6435A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D655B"/>
    <w:multiLevelType w:val="hybridMultilevel"/>
    <w:tmpl w:val="D9E6CDE6"/>
    <w:lvl w:ilvl="0" w:tplc="A5E256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C19F2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2" w15:restartNumberingAfterBreak="0">
    <w:nsid w:val="6DD4239D"/>
    <w:multiLevelType w:val="hybridMultilevel"/>
    <w:tmpl w:val="009A7E68"/>
    <w:lvl w:ilvl="0" w:tplc="BD82AD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C72F1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81BCA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11ECD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6" w15:restartNumberingAfterBreak="0">
    <w:nsid w:val="77485FBA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03A5D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66081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C2D1C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F18BD"/>
    <w:multiLevelType w:val="hybridMultilevel"/>
    <w:tmpl w:val="7514155C"/>
    <w:lvl w:ilvl="0" w:tplc="A14ECE8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BD82AD7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83139"/>
    <w:multiLevelType w:val="hybridMultilevel"/>
    <w:tmpl w:val="F0BA9202"/>
    <w:lvl w:ilvl="0" w:tplc="C67615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6"/>
  </w:num>
  <w:num w:numId="7">
    <w:abstractNumId w:val="28"/>
  </w:num>
  <w:num w:numId="8">
    <w:abstractNumId w:val="41"/>
  </w:num>
  <w:num w:numId="9">
    <w:abstractNumId w:val="25"/>
  </w:num>
  <w:num w:numId="10">
    <w:abstractNumId w:val="11"/>
  </w:num>
  <w:num w:numId="11">
    <w:abstractNumId w:val="39"/>
  </w:num>
  <w:num w:numId="12">
    <w:abstractNumId w:val="24"/>
  </w:num>
  <w:num w:numId="13">
    <w:abstractNumId w:val="12"/>
  </w:num>
  <w:num w:numId="14">
    <w:abstractNumId w:val="10"/>
  </w:num>
  <w:num w:numId="15">
    <w:abstractNumId w:val="20"/>
  </w:num>
  <w:num w:numId="16">
    <w:abstractNumId w:val="3"/>
  </w:num>
  <w:num w:numId="17">
    <w:abstractNumId w:val="9"/>
  </w:num>
  <w:num w:numId="18">
    <w:abstractNumId w:val="2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2"/>
  </w:num>
  <w:num w:numId="22">
    <w:abstractNumId w:val="34"/>
  </w:num>
  <w:num w:numId="23">
    <w:abstractNumId w:val="14"/>
  </w:num>
  <w:num w:numId="24">
    <w:abstractNumId w:val="37"/>
  </w:num>
  <w:num w:numId="25">
    <w:abstractNumId w:val="22"/>
  </w:num>
  <w:num w:numId="26">
    <w:abstractNumId w:val="1"/>
  </w:num>
  <w:num w:numId="27">
    <w:abstractNumId w:val="30"/>
  </w:num>
  <w:num w:numId="28">
    <w:abstractNumId w:val="18"/>
  </w:num>
  <w:num w:numId="29">
    <w:abstractNumId w:val="19"/>
  </w:num>
  <w:num w:numId="30">
    <w:abstractNumId w:val="0"/>
  </w:num>
  <w:num w:numId="31">
    <w:abstractNumId w:val="7"/>
  </w:num>
  <w:num w:numId="32">
    <w:abstractNumId w:val="27"/>
  </w:num>
  <w:num w:numId="33">
    <w:abstractNumId w:val="33"/>
  </w:num>
  <w:num w:numId="34">
    <w:abstractNumId w:val="6"/>
  </w:num>
  <w:num w:numId="35">
    <w:abstractNumId w:val="36"/>
  </w:num>
  <w:num w:numId="36">
    <w:abstractNumId w:val="15"/>
  </w:num>
  <w:num w:numId="37">
    <w:abstractNumId w:val="8"/>
  </w:num>
  <w:num w:numId="38">
    <w:abstractNumId w:val="40"/>
  </w:num>
  <w:num w:numId="39">
    <w:abstractNumId w:val="17"/>
  </w:num>
  <w:num w:numId="40">
    <w:abstractNumId w:val="32"/>
  </w:num>
  <w:num w:numId="41">
    <w:abstractNumId w:val="35"/>
  </w:num>
  <w:num w:numId="42">
    <w:abstractNumId w:val="16"/>
  </w:num>
  <w:num w:numId="43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64EE"/>
    <w:rsid w:val="00017C3D"/>
    <w:rsid w:val="00020D65"/>
    <w:rsid w:val="00024CA1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0911"/>
    <w:rsid w:val="0004105E"/>
    <w:rsid w:val="00042553"/>
    <w:rsid w:val="00043639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2BE6"/>
    <w:rsid w:val="000649D8"/>
    <w:rsid w:val="00065960"/>
    <w:rsid w:val="00067442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0C66"/>
    <w:rsid w:val="00082FB9"/>
    <w:rsid w:val="00084FBE"/>
    <w:rsid w:val="00085F0A"/>
    <w:rsid w:val="000865FB"/>
    <w:rsid w:val="00086AED"/>
    <w:rsid w:val="00087D97"/>
    <w:rsid w:val="00090400"/>
    <w:rsid w:val="00091942"/>
    <w:rsid w:val="00091CF1"/>
    <w:rsid w:val="00095BE0"/>
    <w:rsid w:val="00095FFA"/>
    <w:rsid w:val="000978C5"/>
    <w:rsid w:val="000A0CC8"/>
    <w:rsid w:val="000A1086"/>
    <w:rsid w:val="000A1A02"/>
    <w:rsid w:val="000A1DB9"/>
    <w:rsid w:val="000B027E"/>
    <w:rsid w:val="000B093A"/>
    <w:rsid w:val="000B0E97"/>
    <w:rsid w:val="000B12D9"/>
    <w:rsid w:val="000B2BC3"/>
    <w:rsid w:val="000B5E53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EDA"/>
    <w:rsid w:val="000E323A"/>
    <w:rsid w:val="000E546A"/>
    <w:rsid w:val="000E5A2C"/>
    <w:rsid w:val="000F258D"/>
    <w:rsid w:val="000F4082"/>
    <w:rsid w:val="000F539C"/>
    <w:rsid w:val="000F57F0"/>
    <w:rsid w:val="000F5CF7"/>
    <w:rsid w:val="000F650F"/>
    <w:rsid w:val="000F71B8"/>
    <w:rsid w:val="00100E29"/>
    <w:rsid w:val="001026BF"/>
    <w:rsid w:val="001047B6"/>
    <w:rsid w:val="00112667"/>
    <w:rsid w:val="00117357"/>
    <w:rsid w:val="001208DF"/>
    <w:rsid w:val="0012289F"/>
    <w:rsid w:val="00122EBF"/>
    <w:rsid w:val="001245B2"/>
    <w:rsid w:val="00124F66"/>
    <w:rsid w:val="001251EB"/>
    <w:rsid w:val="00126216"/>
    <w:rsid w:val="00126420"/>
    <w:rsid w:val="001265F9"/>
    <w:rsid w:val="00131034"/>
    <w:rsid w:val="001321F4"/>
    <w:rsid w:val="00133CD6"/>
    <w:rsid w:val="00134011"/>
    <w:rsid w:val="00135515"/>
    <w:rsid w:val="00136A47"/>
    <w:rsid w:val="00140F9A"/>
    <w:rsid w:val="00141147"/>
    <w:rsid w:val="0014138D"/>
    <w:rsid w:val="001440DA"/>
    <w:rsid w:val="00146213"/>
    <w:rsid w:val="00146FFE"/>
    <w:rsid w:val="00147309"/>
    <w:rsid w:val="00147621"/>
    <w:rsid w:val="001478DA"/>
    <w:rsid w:val="0015295D"/>
    <w:rsid w:val="001530F9"/>
    <w:rsid w:val="00154615"/>
    <w:rsid w:val="00155843"/>
    <w:rsid w:val="00157DE3"/>
    <w:rsid w:val="0016360C"/>
    <w:rsid w:val="00163EB6"/>
    <w:rsid w:val="001654FA"/>
    <w:rsid w:val="00165D8D"/>
    <w:rsid w:val="001678F8"/>
    <w:rsid w:val="00170A72"/>
    <w:rsid w:val="00171D29"/>
    <w:rsid w:val="00172160"/>
    <w:rsid w:val="00174CAC"/>
    <w:rsid w:val="00175C46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238C"/>
    <w:rsid w:val="001C32DE"/>
    <w:rsid w:val="001C4237"/>
    <w:rsid w:val="001C485C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1FA1"/>
    <w:rsid w:val="001F34D1"/>
    <w:rsid w:val="001F45E8"/>
    <w:rsid w:val="001F4AAA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1054B"/>
    <w:rsid w:val="002124EB"/>
    <w:rsid w:val="00212E5F"/>
    <w:rsid w:val="002132DA"/>
    <w:rsid w:val="00216FCD"/>
    <w:rsid w:val="00226D4E"/>
    <w:rsid w:val="002306F4"/>
    <w:rsid w:val="00230C99"/>
    <w:rsid w:val="002318D4"/>
    <w:rsid w:val="00231E08"/>
    <w:rsid w:val="002339CE"/>
    <w:rsid w:val="00241D35"/>
    <w:rsid w:val="00242015"/>
    <w:rsid w:val="00242B86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58B"/>
    <w:rsid w:val="00272C91"/>
    <w:rsid w:val="00275FE9"/>
    <w:rsid w:val="00277480"/>
    <w:rsid w:val="00280FA1"/>
    <w:rsid w:val="00283DE0"/>
    <w:rsid w:val="00285859"/>
    <w:rsid w:val="0028763E"/>
    <w:rsid w:val="00287AB1"/>
    <w:rsid w:val="002921DC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B7CF4"/>
    <w:rsid w:val="002C0DEC"/>
    <w:rsid w:val="002C26C4"/>
    <w:rsid w:val="002C2841"/>
    <w:rsid w:val="002C2A89"/>
    <w:rsid w:val="002C2F15"/>
    <w:rsid w:val="002C5FD2"/>
    <w:rsid w:val="002C6600"/>
    <w:rsid w:val="002D013E"/>
    <w:rsid w:val="002D0722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3E55"/>
    <w:rsid w:val="002F5DAE"/>
    <w:rsid w:val="003012A0"/>
    <w:rsid w:val="00302D83"/>
    <w:rsid w:val="00302DD9"/>
    <w:rsid w:val="00304020"/>
    <w:rsid w:val="00310149"/>
    <w:rsid w:val="003103E7"/>
    <w:rsid w:val="00310C04"/>
    <w:rsid w:val="00311E01"/>
    <w:rsid w:val="00312C00"/>
    <w:rsid w:val="003135A1"/>
    <w:rsid w:val="0031376C"/>
    <w:rsid w:val="003140D5"/>
    <w:rsid w:val="00317663"/>
    <w:rsid w:val="00322A2C"/>
    <w:rsid w:val="003264B5"/>
    <w:rsid w:val="0032665B"/>
    <w:rsid w:val="00326744"/>
    <w:rsid w:val="003267B7"/>
    <w:rsid w:val="00331496"/>
    <w:rsid w:val="003319CB"/>
    <w:rsid w:val="00332054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1C5E"/>
    <w:rsid w:val="003554F8"/>
    <w:rsid w:val="00356969"/>
    <w:rsid w:val="0036046E"/>
    <w:rsid w:val="003610A0"/>
    <w:rsid w:val="00361CFD"/>
    <w:rsid w:val="003712E4"/>
    <w:rsid w:val="0037305B"/>
    <w:rsid w:val="0037372A"/>
    <w:rsid w:val="00373C56"/>
    <w:rsid w:val="00375AEF"/>
    <w:rsid w:val="0037604E"/>
    <w:rsid w:val="00376E19"/>
    <w:rsid w:val="00380392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AC3"/>
    <w:rsid w:val="003A6251"/>
    <w:rsid w:val="003B0469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D95"/>
    <w:rsid w:val="00405FAD"/>
    <w:rsid w:val="00410BFD"/>
    <w:rsid w:val="00411B99"/>
    <w:rsid w:val="004143B0"/>
    <w:rsid w:val="00417A45"/>
    <w:rsid w:val="004221B6"/>
    <w:rsid w:val="00424B4E"/>
    <w:rsid w:val="00431542"/>
    <w:rsid w:val="00437024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19C7"/>
    <w:rsid w:val="00491BDF"/>
    <w:rsid w:val="0049245A"/>
    <w:rsid w:val="00495B9F"/>
    <w:rsid w:val="00497C3F"/>
    <w:rsid w:val="004A265C"/>
    <w:rsid w:val="004A29BA"/>
    <w:rsid w:val="004A4264"/>
    <w:rsid w:val="004A43D2"/>
    <w:rsid w:val="004A4BB9"/>
    <w:rsid w:val="004A4CA4"/>
    <w:rsid w:val="004A4D45"/>
    <w:rsid w:val="004A6F72"/>
    <w:rsid w:val="004B1564"/>
    <w:rsid w:val="004B6543"/>
    <w:rsid w:val="004C11C7"/>
    <w:rsid w:val="004C2BB8"/>
    <w:rsid w:val="004C3D0C"/>
    <w:rsid w:val="004C4C6B"/>
    <w:rsid w:val="004C4F85"/>
    <w:rsid w:val="004C4FDB"/>
    <w:rsid w:val="004C6389"/>
    <w:rsid w:val="004C7E15"/>
    <w:rsid w:val="004D0DB1"/>
    <w:rsid w:val="004D2AE8"/>
    <w:rsid w:val="004D3D6F"/>
    <w:rsid w:val="004D43F0"/>
    <w:rsid w:val="004D67FD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750B"/>
    <w:rsid w:val="004F0DFF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162D2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6BAA"/>
    <w:rsid w:val="00537FD6"/>
    <w:rsid w:val="00540213"/>
    <w:rsid w:val="00544BC6"/>
    <w:rsid w:val="00546137"/>
    <w:rsid w:val="0054663D"/>
    <w:rsid w:val="00550D13"/>
    <w:rsid w:val="00555694"/>
    <w:rsid w:val="00555CE2"/>
    <w:rsid w:val="00555F72"/>
    <w:rsid w:val="005610C7"/>
    <w:rsid w:val="00564262"/>
    <w:rsid w:val="0056472B"/>
    <w:rsid w:val="00565918"/>
    <w:rsid w:val="00565FA0"/>
    <w:rsid w:val="00566B1A"/>
    <w:rsid w:val="005702BB"/>
    <w:rsid w:val="005717A7"/>
    <w:rsid w:val="00573A67"/>
    <w:rsid w:val="00575646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478C"/>
    <w:rsid w:val="005B5168"/>
    <w:rsid w:val="005B7DB0"/>
    <w:rsid w:val="005C1374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274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4FE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AD5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04C8"/>
    <w:rsid w:val="006D2037"/>
    <w:rsid w:val="006D3EB5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6051"/>
    <w:rsid w:val="006F7EF8"/>
    <w:rsid w:val="007001B6"/>
    <w:rsid w:val="007006A2"/>
    <w:rsid w:val="0070148E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524"/>
    <w:rsid w:val="00711A6D"/>
    <w:rsid w:val="00714914"/>
    <w:rsid w:val="00716A62"/>
    <w:rsid w:val="00720357"/>
    <w:rsid w:val="00720CC2"/>
    <w:rsid w:val="007244CA"/>
    <w:rsid w:val="00726407"/>
    <w:rsid w:val="007267C3"/>
    <w:rsid w:val="00726A42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D16"/>
    <w:rsid w:val="00753A47"/>
    <w:rsid w:val="00753D9A"/>
    <w:rsid w:val="007541E7"/>
    <w:rsid w:val="00756BC8"/>
    <w:rsid w:val="00760ADB"/>
    <w:rsid w:val="0076383E"/>
    <w:rsid w:val="00766DD1"/>
    <w:rsid w:val="0076793C"/>
    <w:rsid w:val="00770DB8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31C"/>
    <w:rsid w:val="00776D5E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862"/>
    <w:rsid w:val="007D49E9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87E"/>
    <w:rsid w:val="00805F4C"/>
    <w:rsid w:val="00807892"/>
    <w:rsid w:val="0081075E"/>
    <w:rsid w:val="00812039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30557"/>
    <w:rsid w:val="008306F8"/>
    <w:rsid w:val="0083230F"/>
    <w:rsid w:val="00832BEA"/>
    <w:rsid w:val="00837645"/>
    <w:rsid w:val="00837A20"/>
    <w:rsid w:val="0084135B"/>
    <w:rsid w:val="008418F3"/>
    <w:rsid w:val="008444C2"/>
    <w:rsid w:val="008446EE"/>
    <w:rsid w:val="0084579E"/>
    <w:rsid w:val="00847D86"/>
    <w:rsid w:val="00847FDC"/>
    <w:rsid w:val="00850C76"/>
    <w:rsid w:val="00851160"/>
    <w:rsid w:val="00851438"/>
    <w:rsid w:val="00851A6F"/>
    <w:rsid w:val="00852590"/>
    <w:rsid w:val="00854BA6"/>
    <w:rsid w:val="00854D37"/>
    <w:rsid w:val="008568A1"/>
    <w:rsid w:val="00856CE4"/>
    <w:rsid w:val="008572FF"/>
    <w:rsid w:val="0086028E"/>
    <w:rsid w:val="00866D74"/>
    <w:rsid w:val="008738A9"/>
    <w:rsid w:val="00877597"/>
    <w:rsid w:val="00883FC7"/>
    <w:rsid w:val="00884355"/>
    <w:rsid w:val="00884B5E"/>
    <w:rsid w:val="00891424"/>
    <w:rsid w:val="00891876"/>
    <w:rsid w:val="0089452F"/>
    <w:rsid w:val="00894B35"/>
    <w:rsid w:val="00894B70"/>
    <w:rsid w:val="00894F1C"/>
    <w:rsid w:val="008A05DE"/>
    <w:rsid w:val="008A05F9"/>
    <w:rsid w:val="008A1463"/>
    <w:rsid w:val="008A24A0"/>
    <w:rsid w:val="008A5E8E"/>
    <w:rsid w:val="008A5EFF"/>
    <w:rsid w:val="008A6C9B"/>
    <w:rsid w:val="008A7A06"/>
    <w:rsid w:val="008B15A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D15F6"/>
    <w:rsid w:val="008E0529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8F7A52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03A1"/>
    <w:rsid w:val="0092203C"/>
    <w:rsid w:val="0092459B"/>
    <w:rsid w:val="00927C9D"/>
    <w:rsid w:val="00927F0F"/>
    <w:rsid w:val="00930C49"/>
    <w:rsid w:val="00932093"/>
    <w:rsid w:val="00932540"/>
    <w:rsid w:val="00932894"/>
    <w:rsid w:val="00932BB0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75FE0"/>
    <w:rsid w:val="0098081A"/>
    <w:rsid w:val="0098375F"/>
    <w:rsid w:val="009869F6"/>
    <w:rsid w:val="00987C54"/>
    <w:rsid w:val="00990A31"/>
    <w:rsid w:val="00991C06"/>
    <w:rsid w:val="00995608"/>
    <w:rsid w:val="009965F5"/>
    <w:rsid w:val="009A08B3"/>
    <w:rsid w:val="009A0DE5"/>
    <w:rsid w:val="009A4756"/>
    <w:rsid w:val="009A4AD5"/>
    <w:rsid w:val="009A6E88"/>
    <w:rsid w:val="009A796F"/>
    <w:rsid w:val="009A7CBE"/>
    <w:rsid w:val="009A7F93"/>
    <w:rsid w:val="009B04BD"/>
    <w:rsid w:val="009B06B3"/>
    <w:rsid w:val="009B0E80"/>
    <w:rsid w:val="009B6031"/>
    <w:rsid w:val="009B6095"/>
    <w:rsid w:val="009B72DF"/>
    <w:rsid w:val="009B735B"/>
    <w:rsid w:val="009C0190"/>
    <w:rsid w:val="009C3861"/>
    <w:rsid w:val="009C4E05"/>
    <w:rsid w:val="009C5AA4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563B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2F8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7550"/>
    <w:rsid w:val="00A2129E"/>
    <w:rsid w:val="00A2417B"/>
    <w:rsid w:val="00A24540"/>
    <w:rsid w:val="00A25FBE"/>
    <w:rsid w:val="00A2758A"/>
    <w:rsid w:val="00A33F1E"/>
    <w:rsid w:val="00A4223A"/>
    <w:rsid w:val="00A42964"/>
    <w:rsid w:val="00A42FDA"/>
    <w:rsid w:val="00A45326"/>
    <w:rsid w:val="00A467E3"/>
    <w:rsid w:val="00A5076F"/>
    <w:rsid w:val="00A513F2"/>
    <w:rsid w:val="00A559EC"/>
    <w:rsid w:val="00A632CE"/>
    <w:rsid w:val="00A65216"/>
    <w:rsid w:val="00A65D2A"/>
    <w:rsid w:val="00A67822"/>
    <w:rsid w:val="00A70680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97BE8"/>
    <w:rsid w:val="00AA3F1A"/>
    <w:rsid w:val="00AA43BF"/>
    <w:rsid w:val="00AB0B57"/>
    <w:rsid w:val="00AB273A"/>
    <w:rsid w:val="00AB2CF1"/>
    <w:rsid w:val="00AB476B"/>
    <w:rsid w:val="00AB540D"/>
    <w:rsid w:val="00AB5AD0"/>
    <w:rsid w:val="00AB5B19"/>
    <w:rsid w:val="00AB79EA"/>
    <w:rsid w:val="00AC002A"/>
    <w:rsid w:val="00AC0203"/>
    <w:rsid w:val="00AC0641"/>
    <w:rsid w:val="00AC0D0E"/>
    <w:rsid w:val="00AC0E0C"/>
    <w:rsid w:val="00AC13AB"/>
    <w:rsid w:val="00AC3558"/>
    <w:rsid w:val="00AC63A3"/>
    <w:rsid w:val="00AC7FB8"/>
    <w:rsid w:val="00AD1D2E"/>
    <w:rsid w:val="00AD3572"/>
    <w:rsid w:val="00AD3EB5"/>
    <w:rsid w:val="00AD43EF"/>
    <w:rsid w:val="00AD45C6"/>
    <w:rsid w:val="00AD5835"/>
    <w:rsid w:val="00AD6223"/>
    <w:rsid w:val="00AD7F9D"/>
    <w:rsid w:val="00AE0B0C"/>
    <w:rsid w:val="00AE143F"/>
    <w:rsid w:val="00AE224B"/>
    <w:rsid w:val="00AE399A"/>
    <w:rsid w:val="00AE449D"/>
    <w:rsid w:val="00AE4960"/>
    <w:rsid w:val="00AE537A"/>
    <w:rsid w:val="00AE6A64"/>
    <w:rsid w:val="00AE6EF0"/>
    <w:rsid w:val="00AF006B"/>
    <w:rsid w:val="00AF213D"/>
    <w:rsid w:val="00AF3398"/>
    <w:rsid w:val="00AF3C59"/>
    <w:rsid w:val="00AF3E91"/>
    <w:rsid w:val="00AF57CB"/>
    <w:rsid w:val="00AF5929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2E7A"/>
    <w:rsid w:val="00B53341"/>
    <w:rsid w:val="00B54988"/>
    <w:rsid w:val="00B5522B"/>
    <w:rsid w:val="00B55600"/>
    <w:rsid w:val="00B5780D"/>
    <w:rsid w:val="00B606D4"/>
    <w:rsid w:val="00B612E0"/>
    <w:rsid w:val="00B6300B"/>
    <w:rsid w:val="00B63642"/>
    <w:rsid w:val="00B64622"/>
    <w:rsid w:val="00B66246"/>
    <w:rsid w:val="00B72EF8"/>
    <w:rsid w:val="00B74368"/>
    <w:rsid w:val="00B745C6"/>
    <w:rsid w:val="00B749CC"/>
    <w:rsid w:val="00B75E93"/>
    <w:rsid w:val="00B768CC"/>
    <w:rsid w:val="00B77852"/>
    <w:rsid w:val="00B8074E"/>
    <w:rsid w:val="00B859A6"/>
    <w:rsid w:val="00B86039"/>
    <w:rsid w:val="00B917A7"/>
    <w:rsid w:val="00B92D16"/>
    <w:rsid w:val="00B939B1"/>
    <w:rsid w:val="00B939D9"/>
    <w:rsid w:val="00B94FFF"/>
    <w:rsid w:val="00BA17BA"/>
    <w:rsid w:val="00BA337E"/>
    <w:rsid w:val="00BA3AFD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053"/>
    <w:rsid w:val="00BF05DE"/>
    <w:rsid w:val="00BF0FD3"/>
    <w:rsid w:val="00BF1075"/>
    <w:rsid w:val="00BF1669"/>
    <w:rsid w:val="00BF2051"/>
    <w:rsid w:val="00BF2B4E"/>
    <w:rsid w:val="00BF405A"/>
    <w:rsid w:val="00BF4086"/>
    <w:rsid w:val="00BF4108"/>
    <w:rsid w:val="00BF6088"/>
    <w:rsid w:val="00BF795A"/>
    <w:rsid w:val="00C006C1"/>
    <w:rsid w:val="00C02159"/>
    <w:rsid w:val="00C030FB"/>
    <w:rsid w:val="00C0318E"/>
    <w:rsid w:val="00C03375"/>
    <w:rsid w:val="00C034EE"/>
    <w:rsid w:val="00C06955"/>
    <w:rsid w:val="00C07DA3"/>
    <w:rsid w:val="00C10A94"/>
    <w:rsid w:val="00C1216E"/>
    <w:rsid w:val="00C135A6"/>
    <w:rsid w:val="00C14188"/>
    <w:rsid w:val="00C150FB"/>
    <w:rsid w:val="00C15E3C"/>
    <w:rsid w:val="00C20843"/>
    <w:rsid w:val="00C223A6"/>
    <w:rsid w:val="00C2404D"/>
    <w:rsid w:val="00C253F0"/>
    <w:rsid w:val="00C25A62"/>
    <w:rsid w:val="00C31945"/>
    <w:rsid w:val="00C346A1"/>
    <w:rsid w:val="00C358AB"/>
    <w:rsid w:val="00C358DA"/>
    <w:rsid w:val="00C36A07"/>
    <w:rsid w:val="00C37FF8"/>
    <w:rsid w:val="00C4055C"/>
    <w:rsid w:val="00C439B1"/>
    <w:rsid w:val="00C44E53"/>
    <w:rsid w:val="00C47927"/>
    <w:rsid w:val="00C521C0"/>
    <w:rsid w:val="00C54CF3"/>
    <w:rsid w:val="00C60C61"/>
    <w:rsid w:val="00C63A46"/>
    <w:rsid w:val="00C65E14"/>
    <w:rsid w:val="00C66B1A"/>
    <w:rsid w:val="00C70DBD"/>
    <w:rsid w:val="00C74FC7"/>
    <w:rsid w:val="00C763E7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2272"/>
    <w:rsid w:val="00C94F05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5074"/>
    <w:rsid w:val="00CE5178"/>
    <w:rsid w:val="00CF120D"/>
    <w:rsid w:val="00CF1AD1"/>
    <w:rsid w:val="00D0173F"/>
    <w:rsid w:val="00D01E59"/>
    <w:rsid w:val="00D022DF"/>
    <w:rsid w:val="00D05277"/>
    <w:rsid w:val="00D0605B"/>
    <w:rsid w:val="00D06A82"/>
    <w:rsid w:val="00D201DD"/>
    <w:rsid w:val="00D203E3"/>
    <w:rsid w:val="00D204FA"/>
    <w:rsid w:val="00D210E3"/>
    <w:rsid w:val="00D2117C"/>
    <w:rsid w:val="00D219A0"/>
    <w:rsid w:val="00D315B5"/>
    <w:rsid w:val="00D31A67"/>
    <w:rsid w:val="00D36A3E"/>
    <w:rsid w:val="00D374CF"/>
    <w:rsid w:val="00D37AF9"/>
    <w:rsid w:val="00D4032B"/>
    <w:rsid w:val="00D40D54"/>
    <w:rsid w:val="00D43B69"/>
    <w:rsid w:val="00D43FEB"/>
    <w:rsid w:val="00D44E6C"/>
    <w:rsid w:val="00D46901"/>
    <w:rsid w:val="00D46F53"/>
    <w:rsid w:val="00D47CE5"/>
    <w:rsid w:val="00D50F93"/>
    <w:rsid w:val="00D5146D"/>
    <w:rsid w:val="00D51BAE"/>
    <w:rsid w:val="00D54FFB"/>
    <w:rsid w:val="00D554D6"/>
    <w:rsid w:val="00D56468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77BD2"/>
    <w:rsid w:val="00D82E4A"/>
    <w:rsid w:val="00D8303F"/>
    <w:rsid w:val="00D83A01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31C6"/>
    <w:rsid w:val="00DB5E71"/>
    <w:rsid w:val="00DB62A4"/>
    <w:rsid w:val="00DB70A6"/>
    <w:rsid w:val="00DC3873"/>
    <w:rsid w:val="00DC39F5"/>
    <w:rsid w:val="00DC492B"/>
    <w:rsid w:val="00DC4980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B20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1408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B4D"/>
    <w:rsid w:val="00E434DA"/>
    <w:rsid w:val="00E453D0"/>
    <w:rsid w:val="00E45BEE"/>
    <w:rsid w:val="00E46822"/>
    <w:rsid w:val="00E47CE0"/>
    <w:rsid w:val="00E543C2"/>
    <w:rsid w:val="00E54447"/>
    <w:rsid w:val="00E5602A"/>
    <w:rsid w:val="00E56123"/>
    <w:rsid w:val="00E61D67"/>
    <w:rsid w:val="00E61FAC"/>
    <w:rsid w:val="00E639FA"/>
    <w:rsid w:val="00E664DB"/>
    <w:rsid w:val="00E6680E"/>
    <w:rsid w:val="00E701C6"/>
    <w:rsid w:val="00E7056A"/>
    <w:rsid w:val="00E70B0F"/>
    <w:rsid w:val="00E70EBC"/>
    <w:rsid w:val="00E7109E"/>
    <w:rsid w:val="00E724AE"/>
    <w:rsid w:val="00E72C3F"/>
    <w:rsid w:val="00E73E1F"/>
    <w:rsid w:val="00E76C0D"/>
    <w:rsid w:val="00E77313"/>
    <w:rsid w:val="00E81901"/>
    <w:rsid w:val="00E848C5"/>
    <w:rsid w:val="00E867D0"/>
    <w:rsid w:val="00E87F62"/>
    <w:rsid w:val="00E9215B"/>
    <w:rsid w:val="00E96554"/>
    <w:rsid w:val="00E9741C"/>
    <w:rsid w:val="00E97503"/>
    <w:rsid w:val="00EA101A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D1F53"/>
    <w:rsid w:val="00ED33C6"/>
    <w:rsid w:val="00ED369A"/>
    <w:rsid w:val="00ED4D64"/>
    <w:rsid w:val="00ED5AE8"/>
    <w:rsid w:val="00EE0DCE"/>
    <w:rsid w:val="00EE11F2"/>
    <w:rsid w:val="00EE3AA9"/>
    <w:rsid w:val="00EE5A0B"/>
    <w:rsid w:val="00EE6DFE"/>
    <w:rsid w:val="00EF07D3"/>
    <w:rsid w:val="00EF2EA8"/>
    <w:rsid w:val="00EF474F"/>
    <w:rsid w:val="00EF4F04"/>
    <w:rsid w:val="00EF5AFA"/>
    <w:rsid w:val="00EF6E3E"/>
    <w:rsid w:val="00EF760E"/>
    <w:rsid w:val="00F00C47"/>
    <w:rsid w:val="00F04CEC"/>
    <w:rsid w:val="00F04EC0"/>
    <w:rsid w:val="00F04EDA"/>
    <w:rsid w:val="00F055A5"/>
    <w:rsid w:val="00F05ABF"/>
    <w:rsid w:val="00F106C7"/>
    <w:rsid w:val="00F10A9A"/>
    <w:rsid w:val="00F1266E"/>
    <w:rsid w:val="00F13727"/>
    <w:rsid w:val="00F141FA"/>
    <w:rsid w:val="00F153E8"/>
    <w:rsid w:val="00F1763E"/>
    <w:rsid w:val="00F210C8"/>
    <w:rsid w:val="00F22D50"/>
    <w:rsid w:val="00F25ED7"/>
    <w:rsid w:val="00F26158"/>
    <w:rsid w:val="00F306D7"/>
    <w:rsid w:val="00F319EB"/>
    <w:rsid w:val="00F3203C"/>
    <w:rsid w:val="00F33604"/>
    <w:rsid w:val="00F348E5"/>
    <w:rsid w:val="00F422E2"/>
    <w:rsid w:val="00F456EE"/>
    <w:rsid w:val="00F460EB"/>
    <w:rsid w:val="00F51461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0FD4"/>
    <w:rsid w:val="00F82B4B"/>
    <w:rsid w:val="00F844F9"/>
    <w:rsid w:val="00F857C5"/>
    <w:rsid w:val="00F8626B"/>
    <w:rsid w:val="00F87CDE"/>
    <w:rsid w:val="00F90236"/>
    <w:rsid w:val="00F90D2B"/>
    <w:rsid w:val="00F91071"/>
    <w:rsid w:val="00F944AD"/>
    <w:rsid w:val="00F94CF0"/>
    <w:rsid w:val="00F94E14"/>
    <w:rsid w:val="00F96691"/>
    <w:rsid w:val="00F972E1"/>
    <w:rsid w:val="00F97A37"/>
    <w:rsid w:val="00FA029C"/>
    <w:rsid w:val="00FA037C"/>
    <w:rsid w:val="00FA0882"/>
    <w:rsid w:val="00FA436A"/>
    <w:rsid w:val="00FA6C65"/>
    <w:rsid w:val="00FA78FE"/>
    <w:rsid w:val="00FB014C"/>
    <w:rsid w:val="00FB0905"/>
    <w:rsid w:val="00FB0967"/>
    <w:rsid w:val="00FB11BD"/>
    <w:rsid w:val="00FB3B79"/>
    <w:rsid w:val="00FB768F"/>
    <w:rsid w:val="00FC0587"/>
    <w:rsid w:val="00FC0588"/>
    <w:rsid w:val="00FC0D5A"/>
    <w:rsid w:val="00FC129A"/>
    <w:rsid w:val="00FC2CD3"/>
    <w:rsid w:val="00FC6B24"/>
    <w:rsid w:val="00FC6F24"/>
    <w:rsid w:val="00FD0851"/>
    <w:rsid w:val="00FD21FB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615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4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4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4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4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4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E7065-6B5A-4C5C-B851-8D2F4921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21</Pages>
  <Words>4772</Words>
  <Characters>27206</Characters>
  <Application>Microsoft Office Word</Application>
  <DocSecurity>0</DocSecurity>
  <Lines>226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Iva Dujić Horvat</cp:lastModifiedBy>
  <cp:revision>33</cp:revision>
  <cp:lastPrinted>2023-01-16T11:21:00Z</cp:lastPrinted>
  <dcterms:created xsi:type="dcterms:W3CDTF">2023-06-05T07:48:00Z</dcterms:created>
  <dcterms:modified xsi:type="dcterms:W3CDTF">2023-08-21T11:32:00Z</dcterms:modified>
</cp:coreProperties>
</file>