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4F" w:rsidRPr="003D464F" w:rsidRDefault="003D464F" w:rsidP="003D464F">
      <w:pPr>
        <w:spacing w:after="0" w:line="256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:rsidR="003D464F" w:rsidRPr="003D464F" w:rsidRDefault="003D464F" w:rsidP="006414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464F" w:rsidRPr="00F6593F" w:rsidRDefault="003D464F" w:rsidP="006414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39409D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>. sjednice Vijeća Gradske četvrti Črnomerec</w:t>
      </w:r>
    </w:p>
    <w:p w:rsidR="00324E68" w:rsidRDefault="003D464F" w:rsidP="006414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593F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6E642F">
        <w:rPr>
          <w:rFonts w:ascii="Times New Roman" w:eastAsia="Calibri" w:hAnsi="Times New Roman" w:cs="Times New Roman"/>
          <w:b/>
          <w:sz w:val="24"/>
          <w:szCs w:val="24"/>
        </w:rPr>
        <w:t>10. srpnja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 2024.  (</w:t>
      </w:r>
      <w:r w:rsidR="00306B24">
        <w:rPr>
          <w:rFonts w:ascii="Times New Roman" w:eastAsia="Calibri" w:hAnsi="Times New Roman" w:cs="Times New Roman"/>
          <w:b/>
          <w:sz w:val="24"/>
          <w:szCs w:val="24"/>
        </w:rPr>
        <w:t>utorak</w:t>
      </w:r>
      <w:r w:rsidR="00324E68">
        <w:rPr>
          <w:rFonts w:ascii="Times New Roman" w:eastAsia="Calibri" w:hAnsi="Times New Roman" w:cs="Times New Roman"/>
          <w:b/>
          <w:sz w:val="24"/>
          <w:szCs w:val="24"/>
        </w:rPr>
        <w:t xml:space="preserve">) u 18:00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sati</w:t>
      </w:r>
    </w:p>
    <w:p w:rsidR="003D464F" w:rsidRPr="00324E68" w:rsidRDefault="003D464F" w:rsidP="006414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324E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Područnom uredu Črnomere</w:t>
      </w:r>
      <w:r w:rsidR="00324E68">
        <w:rPr>
          <w:rFonts w:ascii="Times New Roman" w:eastAsia="Calibri" w:hAnsi="Times New Roman" w:cs="Times New Roman"/>
          <w:b/>
          <w:sz w:val="24"/>
          <w:szCs w:val="24"/>
        </w:rPr>
        <w:t xml:space="preserve">c, Trg Francuske Republike 15,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soba broj 30/I</w:t>
      </w:r>
    </w:p>
    <w:p w:rsidR="003D464F" w:rsidRPr="003D464F" w:rsidRDefault="003D464F" w:rsidP="00933A2D">
      <w:pPr>
        <w:spacing w:line="25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D464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</w:t>
      </w:r>
    </w:p>
    <w:p w:rsidR="003D464F" w:rsidRPr="003D464F" w:rsidRDefault="003D464F" w:rsidP="00933A2D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Arni</w:t>
      </w:r>
      <w:proofErr w:type="spellEnd"/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 Barišić, Mislav Barišić, Lidija Božić, Tomislav Domes, Ivan Filipović, </w:t>
      </w:r>
      <w:r w:rsidR="008E5B5E" w:rsidRPr="008E5B5E">
        <w:rPr>
          <w:rFonts w:ascii="Times New Roman" w:eastAsia="Calibri" w:hAnsi="Times New Roman" w:cs="Times New Roman"/>
          <w:sz w:val="24"/>
          <w:szCs w:val="24"/>
        </w:rPr>
        <w:t>Dubravko Kezić</w:t>
      </w:r>
      <w:r w:rsidR="008E5B5E">
        <w:rPr>
          <w:rFonts w:ascii="Times New Roman" w:eastAsia="Calibri" w:hAnsi="Times New Roman" w:cs="Times New Roman"/>
          <w:sz w:val="24"/>
          <w:szCs w:val="24"/>
        </w:rPr>
        <w:t>,</w:t>
      </w:r>
      <w:r w:rsidR="008E5B5E" w:rsidRPr="008E5B5E">
        <w:rPr>
          <w:rFonts w:ascii="Times New Roman" w:eastAsia="Calibri" w:hAnsi="Times New Roman" w:cs="Times New Roman"/>
          <w:sz w:val="24"/>
          <w:szCs w:val="24"/>
        </w:rPr>
        <w:t xml:space="preserve"> Maja Kočiš</w:t>
      </w:r>
      <w:r w:rsidR="008E5B5E">
        <w:rPr>
          <w:rFonts w:ascii="Times New Roman" w:eastAsia="Calibri" w:hAnsi="Times New Roman" w:cs="Times New Roman"/>
          <w:sz w:val="24"/>
          <w:szCs w:val="24"/>
        </w:rPr>
        <w:t>,</w:t>
      </w:r>
      <w:r w:rsidR="008E5B5E" w:rsidRPr="008E5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>Petar Kriste</w:t>
      </w:r>
      <w:r w:rsidR="0036101F">
        <w:rPr>
          <w:rFonts w:ascii="Times New Roman" w:eastAsia="Calibri" w:hAnsi="Times New Roman" w:cs="Times New Roman"/>
          <w:sz w:val="24"/>
          <w:szCs w:val="24"/>
        </w:rPr>
        <w:t xml:space="preserve"> (prisutan od 2. točke dnevnog reda)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, Jere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Meić</w:t>
      </w:r>
      <w:proofErr w:type="spellEnd"/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A6E15">
        <w:rPr>
          <w:rFonts w:ascii="Times New Roman" w:eastAsia="Calibri" w:hAnsi="Times New Roman" w:cs="Times New Roman"/>
          <w:sz w:val="24"/>
          <w:szCs w:val="24"/>
        </w:rPr>
        <w:t>Zdenka Sviben</w:t>
      </w:r>
      <w:r w:rsidR="0036101F">
        <w:rPr>
          <w:rFonts w:ascii="Times New Roman" w:eastAsia="Calibri" w:hAnsi="Times New Roman" w:cs="Times New Roman"/>
          <w:sz w:val="24"/>
          <w:szCs w:val="24"/>
        </w:rPr>
        <w:t>,</w:t>
      </w:r>
      <w:r w:rsidR="006E642F" w:rsidRPr="006E6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642F" w:rsidRPr="00CD26D7">
        <w:rPr>
          <w:rFonts w:ascii="Times New Roman" w:eastAsia="Calibri" w:hAnsi="Times New Roman" w:cs="Times New Roman"/>
          <w:sz w:val="24"/>
          <w:szCs w:val="24"/>
        </w:rPr>
        <w:t>Branko Ančić</w:t>
      </w:r>
      <w:r w:rsidR="006E642F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6E642F" w:rsidRPr="006E6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642F" w:rsidRPr="00CD26D7">
        <w:rPr>
          <w:rFonts w:ascii="Times New Roman" w:eastAsia="Calibri" w:hAnsi="Times New Roman" w:cs="Times New Roman"/>
          <w:sz w:val="24"/>
          <w:szCs w:val="24"/>
        </w:rPr>
        <w:t xml:space="preserve">Jelena </w:t>
      </w:r>
      <w:proofErr w:type="spellStart"/>
      <w:r w:rsidR="006E642F" w:rsidRPr="00CD26D7">
        <w:rPr>
          <w:rFonts w:ascii="Times New Roman" w:eastAsia="Calibri" w:hAnsi="Times New Roman" w:cs="Times New Roman"/>
          <w:sz w:val="24"/>
          <w:szCs w:val="24"/>
        </w:rPr>
        <w:t>Zenko</w:t>
      </w:r>
      <w:proofErr w:type="spellEnd"/>
      <w:r w:rsidR="006E642F" w:rsidRPr="00CD2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E642F" w:rsidRPr="00CD26D7">
        <w:rPr>
          <w:rFonts w:ascii="Times New Roman" w:eastAsia="Calibri" w:hAnsi="Times New Roman" w:cs="Times New Roman"/>
          <w:sz w:val="24"/>
          <w:szCs w:val="24"/>
        </w:rPr>
        <w:t>Milović</w:t>
      </w:r>
      <w:proofErr w:type="spellEnd"/>
    </w:p>
    <w:p w:rsidR="003D464F" w:rsidRPr="003D464F" w:rsidRDefault="003D464F" w:rsidP="00933A2D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Nenazočni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D464F" w:rsidRPr="00CD26D7" w:rsidRDefault="006E642F" w:rsidP="00933A2D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Sandra Popara Vučetić</w:t>
      </w:r>
      <w:r w:rsidR="003D464F" w:rsidRPr="00CD26D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A6E15" w:rsidRPr="00CD26D7">
        <w:rPr>
          <w:rFonts w:ascii="Times New Roman" w:eastAsia="Calibri" w:hAnsi="Times New Roman" w:cs="Times New Roman"/>
          <w:sz w:val="24"/>
          <w:szCs w:val="24"/>
        </w:rPr>
        <w:t xml:space="preserve">Josip Jelić i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Ljiljana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eršinec</w:t>
      </w:r>
      <w:proofErr w:type="spellEnd"/>
    </w:p>
    <w:p w:rsidR="003D464F" w:rsidRPr="00CD26D7" w:rsidRDefault="003D464F" w:rsidP="00933A2D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Sjednicu otvara Jere </w:t>
      </w:r>
      <w:proofErr w:type="spellStart"/>
      <w:r w:rsidRPr="00CD26D7">
        <w:rPr>
          <w:rFonts w:ascii="Times New Roman" w:eastAsia="Calibri" w:hAnsi="Times New Roman" w:cs="Times New Roman"/>
          <w:sz w:val="24"/>
          <w:szCs w:val="24"/>
        </w:rPr>
        <w:t>Meić</w:t>
      </w:r>
      <w:proofErr w:type="spellEnd"/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, predsjednik Vijeća Gradske četvrti Črnomerec. </w:t>
      </w:r>
    </w:p>
    <w:p w:rsidR="003D464F" w:rsidRPr="003D464F" w:rsidRDefault="003D464F" w:rsidP="00933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Konstatira da je nazočno </w:t>
      </w:r>
      <w:r w:rsidRPr="00CD26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E6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Pr="00F6593F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6E642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F659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 </w:t>
      </w:r>
    </w:p>
    <w:p w:rsidR="003D464F" w:rsidRPr="003D464F" w:rsidRDefault="003D464F" w:rsidP="00933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933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</w:t>
      </w:r>
      <w:r w:rsidRPr="003D464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tekst Zapisnika 3</w:t>
      </w:r>
      <w:r w:rsidR="006E642F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</w:t>
      </w:r>
      <w:r w:rsidR="0032290C">
        <w:rPr>
          <w:rFonts w:ascii="Times New Roman" w:eastAsia="Times New Roman" w:hAnsi="Times New Roman" w:cs="Times New Roman"/>
          <w:sz w:val="24"/>
          <w:szCs w:val="24"/>
          <w:lang w:eastAsia="hr-HR"/>
        </w:rPr>
        <w:t>ijeća.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3D464F" w:rsidRPr="003D464F" w:rsidRDefault="003D464F" w:rsidP="00933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933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predlaže dopunu dnevnog reda </w:t>
      </w:r>
      <w:r w:rsidR="0032290C">
        <w:rPr>
          <w:rFonts w:ascii="Times New Roman" w:eastAsia="Times New Roman" w:hAnsi="Times New Roman" w:cs="Times New Roman"/>
          <w:sz w:val="24"/>
          <w:szCs w:val="24"/>
          <w:lang w:eastAsia="hr-HR"/>
        </w:rPr>
        <w:t>točkom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:rsidR="003D464F" w:rsidRPr="003D464F" w:rsidRDefault="003D464F" w:rsidP="00933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E75" w:rsidRPr="00172E75" w:rsidRDefault="00E73DFF" w:rsidP="00933A2D">
      <w:pPr>
        <w:spacing w:line="256" w:lineRule="auto"/>
        <w:ind w:left="928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3229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Umjetnički projekt</w:t>
      </w:r>
      <w:r w:rsidR="003229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„OKOLO“ – oslikavanje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>murala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na adresi Ilica 227</w:t>
      </w:r>
    </w:p>
    <w:p w:rsidR="003D464F" w:rsidRPr="003D464F" w:rsidRDefault="003D464F" w:rsidP="00933A2D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tako dopunjen dnevni red 3</w:t>
      </w:r>
      <w:r w:rsidR="00E73DF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daje na usvajanje. </w:t>
      </w:r>
    </w:p>
    <w:p w:rsidR="003D464F" w:rsidRPr="003D464F" w:rsidRDefault="003D464F" w:rsidP="00933A2D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usvaja slijedeći </w:t>
      </w:r>
    </w:p>
    <w:p w:rsidR="003D464F" w:rsidRDefault="003D464F" w:rsidP="00933A2D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84FD0" w:rsidRDefault="00E73DFF" w:rsidP="00933A2D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E73DFF">
        <w:rPr>
          <w:rFonts w:ascii="Times New Roman" w:eastAsia="Calibri" w:hAnsi="Times New Roman" w:cs="Times New Roman"/>
          <w:b/>
          <w:sz w:val="24"/>
          <w:szCs w:val="24"/>
        </w:rPr>
        <w:t>D N E V N I  R E D</w:t>
      </w:r>
    </w:p>
    <w:p w:rsidR="006A402D" w:rsidRPr="00684FD0" w:rsidRDefault="006A402D" w:rsidP="00933A2D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4FD0" w:rsidRPr="004D2D76" w:rsidRDefault="00684FD0" w:rsidP="00021366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/>
          <w:i/>
          <w:lang w:eastAsia="hr-HR"/>
        </w:rPr>
      </w:pPr>
      <w:r w:rsidRPr="004D2D76">
        <w:rPr>
          <w:rFonts w:ascii="Times New Roman" w:eastAsia="Times New Roman" w:hAnsi="Times New Roman"/>
          <w:lang w:eastAsia="hr-HR"/>
        </w:rPr>
        <w:t>Prijedlog Prioriteta Plana komunalnih aktivnosti G</w:t>
      </w:r>
      <w:r>
        <w:rPr>
          <w:rFonts w:ascii="Times New Roman" w:eastAsia="Times New Roman" w:hAnsi="Times New Roman"/>
          <w:lang w:eastAsia="hr-HR"/>
        </w:rPr>
        <w:t>radske četvrti Črnomerec za 2025</w:t>
      </w:r>
      <w:r w:rsidRPr="004D2D76">
        <w:rPr>
          <w:rFonts w:ascii="Times New Roman" w:eastAsia="Times New Roman" w:hAnsi="Times New Roman"/>
          <w:lang w:eastAsia="hr-HR"/>
        </w:rPr>
        <w:t xml:space="preserve">. </w:t>
      </w:r>
    </w:p>
    <w:p w:rsidR="00684FD0" w:rsidRPr="00684FD0" w:rsidRDefault="00684FD0" w:rsidP="0002136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odbora:</w:t>
      </w:r>
    </w:p>
    <w:p w:rsidR="00684FD0" w:rsidRPr="006A0A73" w:rsidRDefault="00684FD0" w:rsidP="00933A2D">
      <w:pPr>
        <w:spacing w:after="0" w:line="276" w:lineRule="auto"/>
        <w:ind w:left="646"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„Ban Keglević</w:t>
      </w: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“ </w:t>
      </w:r>
    </w:p>
    <w:p w:rsidR="00684FD0" w:rsidRDefault="00684FD0" w:rsidP="00933A2D">
      <w:pPr>
        <w:spacing w:after="0" w:line="276" w:lineRule="auto"/>
        <w:ind w:left="135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.1. Zaključak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nove regulacije prometa u Međimurskoj ulici</w:t>
      </w:r>
    </w:p>
    <w:p w:rsidR="00684FD0" w:rsidRDefault="00684FD0" w:rsidP="00933A2D">
      <w:pPr>
        <w:spacing w:after="0" w:line="276" w:lineRule="auto"/>
        <w:ind w:left="135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Gornja Kustošija </w:t>
      </w:r>
    </w:p>
    <w:p w:rsidR="00684FD0" w:rsidRDefault="00684FD0" w:rsidP="00933A2D">
      <w:pPr>
        <w:spacing w:after="0" w:line="276" w:lineRule="auto"/>
        <w:ind w:left="135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2.2.</w:t>
      </w: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prijedlogu nove regulacije prometa u ulici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Kotoripski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84FD0" w:rsidRDefault="00684FD0" w:rsidP="00933A2D">
      <w:pPr>
        <w:spacing w:after="0" w:line="276" w:lineRule="auto"/>
        <w:ind w:left="135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odvojak</w:t>
      </w:r>
    </w:p>
    <w:p w:rsidR="00684FD0" w:rsidRDefault="00684FD0" w:rsidP="00933A2D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2.3. Zaključak o postavi prometnog ogledala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Kotoripskoj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</w:p>
    <w:p w:rsidR="00684FD0" w:rsidRDefault="00684FD0" w:rsidP="00933A2D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2.4. Zaključak o uklanjanju zelenih otoka na lokacijama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Krvarić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kbr.1                   </w:t>
      </w:r>
    </w:p>
    <w:p w:rsidR="00684FD0" w:rsidRDefault="00684FD0" w:rsidP="00933A2D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(kod dječjeg igrališta)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Graberje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kbr. 116</w:t>
      </w:r>
    </w:p>
    <w:p w:rsidR="00684FD0" w:rsidRDefault="00684FD0" w:rsidP="00933A2D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2.5. Zaključak o postavi prometnog ogledala na križanju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84FD0" w:rsidRDefault="00684FD0" w:rsidP="00933A2D">
      <w:pPr>
        <w:spacing w:line="276" w:lineRule="auto"/>
        <w:ind w:left="141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Ulicom Lea </w:t>
      </w:r>
      <w:proofErr w:type="spellStart"/>
      <w:r w:rsidRPr="007311FE">
        <w:rPr>
          <w:rFonts w:ascii="Times New Roman" w:eastAsia="Times New Roman" w:hAnsi="Times New Roman" w:cs="Times New Roman"/>
          <w:sz w:val="24"/>
          <w:szCs w:val="24"/>
          <w:lang w:eastAsia="hr-HR"/>
        </w:rPr>
        <w:t>Müllera</w:t>
      </w:r>
      <w:proofErr w:type="spellEnd"/>
    </w:p>
    <w:p w:rsidR="00684FD0" w:rsidRDefault="00684FD0" w:rsidP="00933A2D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2.6. Zaključak o uvođenju „zone 30 km/h“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Gorenci</w:t>
      </w:r>
      <w:proofErr w:type="spellEnd"/>
    </w:p>
    <w:p w:rsidR="00684FD0" w:rsidRPr="006A0A73" w:rsidRDefault="00684FD0" w:rsidP="00933A2D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2.7. Zaključak o sanaciji stepenica u Ulici Marija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Rehora</w:t>
      </w:r>
      <w:proofErr w:type="spellEnd"/>
    </w:p>
    <w:p w:rsidR="00684FD0" w:rsidRPr="006A0A73" w:rsidRDefault="00684FD0" w:rsidP="00933A2D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Jelenovac</w:t>
      </w:r>
    </w:p>
    <w:p w:rsidR="00684FD0" w:rsidRDefault="00684FD0" w:rsidP="00933A2D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2.8.</w:t>
      </w: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postavljanju prometnih stupića na nogostupu u Ulici Ivana </w:t>
      </w:r>
    </w:p>
    <w:p w:rsidR="00684FD0" w:rsidRDefault="00684FD0" w:rsidP="00933A2D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Kosirnika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kbr. 58</w:t>
      </w:r>
    </w:p>
    <w:p w:rsidR="00684FD0" w:rsidRDefault="00684FD0" w:rsidP="00933A2D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2.9. Zaključak o iscrtavanju pješačkog prijelaza u Ulici 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Kosirnika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</w:t>
      </w:r>
    </w:p>
    <w:p w:rsidR="00684FD0" w:rsidRPr="00684FD0" w:rsidRDefault="00684FD0" w:rsidP="00933A2D">
      <w:pPr>
        <w:spacing w:line="276" w:lineRule="auto"/>
        <w:ind w:left="141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kbr. 74</w:t>
      </w:r>
    </w:p>
    <w:p w:rsidR="00684FD0" w:rsidRPr="006A0A73" w:rsidRDefault="00684FD0" w:rsidP="00933A2D">
      <w:pPr>
        <w:spacing w:line="276" w:lineRule="auto"/>
        <w:ind w:left="1006" w:firstLine="34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VMO Kustošija centar</w:t>
      </w:r>
    </w:p>
    <w:p w:rsidR="00684FD0" w:rsidRDefault="00684FD0" w:rsidP="00933A2D">
      <w:pPr>
        <w:spacing w:line="276" w:lineRule="auto"/>
        <w:ind w:left="135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2.10. </w:t>
      </w: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C465A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stavljanju prometnih stupića s obje strane križanja Ilice, </w:t>
      </w:r>
    </w:p>
    <w:p w:rsidR="00684FD0" w:rsidRPr="006A0A73" w:rsidRDefault="00684FD0" w:rsidP="00933A2D">
      <w:pPr>
        <w:spacing w:after="0" w:line="276" w:lineRule="auto"/>
        <w:ind w:left="141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Trga hrvatskih obrambenih snaga i Sokolske ulice</w:t>
      </w:r>
    </w:p>
    <w:p w:rsidR="00684FD0" w:rsidRPr="006A0A73" w:rsidRDefault="00684FD0" w:rsidP="00933A2D">
      <w:pPr>
        <w:spacing w:after="0" w:line="276" w:lineRule="auto"/>
        <w:ind w:left="1006" w:firstLine="34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„Sveti Duh“</w:t>
      </w:r>
    </w:p>
    <w:p w:rsidR="00684FD0" w:rsidRDefault="00684FD0" w:rsidP="00933A2D">
      <w:pPr>
        <w:spacing w:after="0" w:line="276" w:lineRule="auto"/>
        <w:ind w:left="139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2.11. Zaključak o postavi prometnog ogledala u Ulici Matije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Murka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kbr.12</w:t>
      </w:r>
    </w:p>
    <w:p w:rsidR="00684FD0" w:rsidRPr="00684FD0" w:rsidRDefault="00684FD0" w:rsidP="00933A2D">
      <w:pPr>
        <w:spacing w:after="0" w:line="276" w:lineRule="auto"/>
        <w:ind w:left="139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44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Šestinski dol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Pr="00B544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B544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</w:p>
    <w:p w:rsidR="00684FD0" w:rsidRDefault="00684FD0" w:rsidP="00933A2D">
      <w:pPr>
        <w:spacing w:after="0" w:line="276" w:lineRule="auto"/>
        <w:ind w:left="139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44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2.12.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rješavanju problema nepropisno parkiranih vozila na kolniku </w:t>
      </w:r>
    </w:p>
    <w:p w:rsidR="00684FD0" w:rsidRPr="00B54499" w:rsidRDefault="00684FD0" w:rsidP="00933A2D">
      <w:pPr>
        <w:spacing w:after="0" w:line="276" w:lineRule="auto"/>
        <w:ind w:left="139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i zelenim površinama na Vrtlarskoj cesti</w:t>
      </w:r>
    </w:p>
    <w:p w:rsidR="00684FD0" w:rsidRDefault="00684FD0" w:rsidP="00933A2D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Primjedbe </w:t>
      </w:r>
      <w:r w:rsidRPr="00CD0E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izmjena i dopuna Generalnoga urbanističkog plana grada </w:t>
      </w:r>
    </w:p>
    <w:p w:rsidR="00684FD0" w:rsidRDefault="00684FD0" w:rsidP="00933A2D">
      <w:pPr>
        <w:spacing w:after="0" w:line="276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CD0E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– </w:t>
      </w:r>
      <w:r w:rsidRPr="00CD0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zaključak, donosi se</w:t>
      </w:r>
    </w:p>
    <w:p w:rsidR="00684FD0" w:rsidRPr="00CD0EEF" w:rsidRDefault="00684FD0" w:rsidP="00933A2D">
      <w:pPr>
        <w:spacing w:after="0" w:line="276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84FD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. </w:t>
      </w:r>
      <w:r w:rsidRPr="00933A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Umjetnički projekt </w:t>
      </w:r>
      <w:r w:rsidRPr="00933A2D">
        <w:rPr>
          <w:rFonts w:ascii="Times New Roman" w:eastAsia="Times New Roman" w:hAnsi="Times New Roman"/>
          <w:sz w:val="24"/>
          <w:szCs w:val="24"/>
          <w:lang w:eastAsia="hr-HR"/>
        </w:rPr>
        <w:t xml:space="preserve">„OKOLO“ – oslikavanje </w:t>
      </w:r>
      <w:proofErr w:type="spellStart"/>
      <w:r w:rsidRPr="00933A2D">
        <w:rPr>
          <w:rFonts w:ascii="Times New Roman" w:eastAsia="Times New Roman" w:hAnsi="Times New Roman"/>
          <w:sz w:val="24"/>
          <w:szCs w:val="24"/>
          <w:lang w:eastAsia="hr-HR"/>
        </w:rPr>
        <w:t>murala</w:t>
      </w:r>
      <w:proofErr w:type="spellEnd"/>
      <w:r w:rsidRPr="00933A2D">
        <w:rPr>
          <w:rFonts w:ascii="Times New Roman" w:eastAsia="Times New Roman" w:hAnsi="Times New Roman"/>
          <w:sz w:val="24"/>
          <w:szCs w:val="24"/>
          <w:lang w:eastAsia="hr-HR"/>
        </w:rPr>
        <w:t xml:space="preserve"> na adresi Ilica 227</w:t>
      </w:r>
    </w:p>
    <w:p w:rsidR="00684FD0" w:rsidRDefault="00933A2D" w:rsidP="00933A2D">
      <w:pPr>
        <w:spacing w:line="276" w:lineRule="auto"/>
        <w:ind w:left="5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5</w:t>
      </w:r>
      <w:r w:rsidR="00684F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84FD0" w:rsidRPr="00CD0EEF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6A402D" w:rsidRDefault="006A402D" w:rsidP="00933A2D">
      <w:pPr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33A2D" w:rsidRPr="00933A2D" w:rsidRDefault="00306B24" w:rsidP="00933A2D">
      <w:pPr>
        <w:spacing w:line="276" w:lineRule="auto"/>
        <w:rPr>
          <w:rFonts w:ascii="Times New Roman" w:eastAsia="Times New Roman" w:hAnsi="Times New Roman"/>
          <w:b/>
          <w:i/>
          <w:lang w:eastAsia="hr-HR"/>
        </w:rPr>
      </w:pPr>
      <w:r w:rsidRPr="00933A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1. </w:t>
      </w:r>
      <w:r w:rsidR="00933A2D" w:rsidRPr="00933A2D">
        <w:rPr>
          <w:rFonts w:ascii="Times New Roman" w:eastAsia="Times New Roman" w:hAnsi="Times New Roman"/>
          <w:b/>
          <w:lang w:eastAsia="hr-HR"/>
        </w:rPr>
        <w:t xml:space="preserve">Prijedlog Prioriteta Plana komunalnih aktivnosti Gradske četvrti Črnomerec za 2025. </w:t>
      </w:r>
    </w:p>
    <w:p w:rsidR="003D464F" w:rsidRDefault="003D464F" w:rsidP="0088440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3D464F" w:rsidRDefault="003D464F" w:rsidP="00884406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sa </w:t>
      </w:r>
      <w:r w:rsidR="007E27B6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8844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i 3 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>„protiv“ donosi</w:t>
      </w:r>
      <w:r w:rsidR="008844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sljedeći:</w:t>
      </w:r>
    </w:p>
    <w:p w:rsidR="003D464F" w:rsidRDefault="003D464F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705"/>
        <w:gridCol w:w="2432"/>
        <w:gridCol w:w="1660"/>
        <w:gridCol w:w="2563"/>
        <w:gridCol w:w="1820"/>
      </w:tblGrid>
      <w:tr w:rsidR="006A402D" w:rsidRPr="006A402D" w:rsidTr="006A402D">
        <w:trPr>
          <w:trHeight w:val="1200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                                                                </w:t>
            </w:r>
            <w:r w:rsidRPr="006A402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Z A K L J U Č A K </w:t>
            </w:r>
            <w:r w:rsidRPr="006A402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                                         </w:t>
            </w:r>
            <w:r w:rsidRPr="006A402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o popisu prioriteta Gradske četvrti Črnomerec</w:t>
            </w:r>
            <w:r w:rsidRPr="006A402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                          </w:t>
            </w:r>
            <w:r w:rsidRPr="006A402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za Plan komunalnih aktivnosti Gradske četvrti Črnomerec u 2025.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15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 Vijeće Gradske četvrti Črnomerec donosi popis prioriteta Gradske četvrti Črnomerec za Plan komunalnih aktivnosti Gradske četvrti Črnomerec u 2025.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15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 POJAČANO ODRŽAVANJE CESTA I ULICA</w:t>
            </w:r>
          </w:p>
        </w:tc>
      </w:tr>
      <w:tr w:rsidR="006A402D" w:rsidRPr="006A402D" w:rsidTr="006A402D">
        <w:trPr>
          <w:trHeight w:val="37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R.br.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ulica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Opis 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NAPOMENA</w:t>
            </w:r>
          </w:p>
        </w:tc>
      </w:tr>
      <w:tr w:rsidR="006A402D" w:rsidRPr="006A402D" w:rsidTr="006A402D">
        <w:trPr>
          <w:trHeight w:val="11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Trg dr. Franje Tuđmana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sjeverno-istočnog ulaza na Trg (asfaltiranje) - prostor oko kioska i južna tramvajska stanica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Ilica, sjeverni nogostup od Ulice Republike Austrije do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Reljkovićeve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(asfaltiranje)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Ilica - od Mandaličine ulice do Ulice Filipa Vukasovića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"Bartol Kašić"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nogostupa (sjeverna strana)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Bujavički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put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uređivanje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nakon završetka izgradnje javnog kanala (radovi u tijeku)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Kustošijanska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19A-21 (uz potok prema Vatrogasnoj ulici)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uređenje nogostupa (asfaltiranje)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20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Šinorija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izrada projektne dokumentacije i asfaltiranje javnog puta (odvojak kod kbr.8)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k.č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 1043 k.o. Gornje Vrapče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Gorenščak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13 - 19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sanacija (asfaltiranje)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lang w:eastAsia="hr-HR"/>
              </w:rPr>
              <w:t>Ulica Mire Petrina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lang w:eastAsia="hr-HR"/>
              </w:rPr>
              <w:t>izrada projektne dokumentacije za oborinsku odvodnju i uređivanje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Kustošijanska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341/1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i asfaltiranje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0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Vojmila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Rabadana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asfaltiranje i izrada projektne dokumentacije za oborinsku odvodnju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Peršinci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od 17 - 24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Franje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Dursta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od parkirališta do kbr. 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Jelenovac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asfaltiranje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Sokolska 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sanacija asfalta (nogostup)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Ilica 297-311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sanacija asfalta (nogostup)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Trg Hrvatskih obrambenih snaga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izgradnja projektne dokumentacije za izgradnju nogostupa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Ilica 280 A, B, C i 282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sanacija asfalta i šahta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Boričevec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Medvedgrad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asfaltiranje nakon završetka izgradnje javnog kanala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Bijenik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1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Medvedgrad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proširenje zavoja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Mikulići 179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Medvedgrad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izgradnju nogostupa (kod novoizgrađene kuće)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Podvinje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izgradnju nogostupa  i asfaltiranje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Sveti Duh 170-180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asfaltiranje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22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Črnomerec od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Krčelićeve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do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Fraterščice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izgradnju nogostupa  i asfaltiranje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Frateršćica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asfaltiranje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Granice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asfaltiranje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Črnomerec-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Fraterščica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izrada projektne dokumentacije za produžetak nogostupa do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Fraterščice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Šestisnki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dol – od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Orehovca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do Cerovca cca 40 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izgradnju nogostupa i oborinsku odvodnju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Šestinski dol-odvojak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asfaltiranje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Kuniščak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– od Šestinskog dola do ulice Sveti Duh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asfaltiranje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Šestinski dol - od zadnje autobusne stanice do kbr.149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izgradnju nogostupa nakon dobivenih suglasnosti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Klanac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asfaltiranje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Kuniščak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- od Svetog Duha do Domobranske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asfaltiranje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Podfuščak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oborinsku odvodnju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Prevoj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oborinsku odvodnju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15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 OPREMA NA JAVNOPROMETNIM POVRŠINAMA</w:t>
            </w:r>
          </w:p>
        </w:tc>
      </w:tr>
      <w:tr w:rsidR="006A402D" w:rsidRPr="006A402D" w:rsidTr="006A402D">
        <w:trPr>
          <w:trHeight w:val="52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R.br.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ulica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NAPOMENA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I.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Kotoripski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odvojak (križanje s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Kotoripskom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prometnog ogledala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Vojmila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Rabadana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–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Kustošijski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venec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prometnog ogledala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Kustošijanska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, zapadni nogostup od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Graberja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do Marija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Rehora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stupića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Lea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Muellera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II odvojak križanje sa Lea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Muellera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prometnog ogledala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Kustošijanska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istočna strana kolnika nakon križanja s Ilicom do kolnog ulaza na kbr.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stupića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Kosirnikova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od kbr. 58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Jelenovac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stupića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Stanka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Andrijevića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od kbr. 1 – lijeva strana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Jelenovac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stupića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Vinogradska 6,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caffe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bar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Head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Jelenovac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vraćanje stupića (3 kom)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Petar Zrinski –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Gosposvetska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prometnog ogledala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Ilica 301 - 303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stupića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Petra Zrinskog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stupića (kod horizontalne signalizacije za pješake)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Ilica 368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prometnog ogledala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Ilica 348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zamjena oštećenog ogledala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Mikulići – Veliki potok (sporedna ulica preko puta kbr. 142A)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Medvedgrad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prometnog ogledala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Sveti Duh - od kbr. 26 do 45, istočni nogostup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stupića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Dunjevac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- od kbr. 15 do ulice Sveti Duh kod kbr. 80, sjeverni nogostup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stupića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Šestinski dol k.br.135c (kod posljednje autobusne stanice)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prometnog ogledala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Šestinski dol k.br. 139a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prometnog ogledala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Čičkovina-Podfuščak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(kod raspela)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prometnog ogledala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Antunovac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prometnog ogledala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15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3. DJEČJA IGRALIŠTA I ZELENE POVRŠINE</w:t>
            </w:r>
          </w:p>
        </w:tc>
      </w:tr>
      <w:tr w:rsidR="006A402D" w:rsidRPr="006A402D" w:rsidTr="006A402D">
        <w:trPr>
          <w:trHeight w:val="42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R.br.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ulica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NAPOMENA</w:t>
            </w:r>
          </w:p>
        </w:tc>
      </w:tr>
      <w:tr w:rsidR="006A402D" w:rsidRPr="006A402D" w:rsidTr="006A402D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Reljkovićeva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istočna strana parkirališta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posipavanje šljunkom i postavljanje klupa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Trg Francuske Republike, plato (sjeverna strana)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stola za stolni tenis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Trg Francuske Republike, dječje igralište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stola za prematanje djece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Trg Franje Tuđmana, park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sanacija i uređenje; opločenje i uređenje staza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Park Točkica,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Bleiweisova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stola za prematanje djece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Park Trg Franje Tuđmana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stola za prematanje djece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2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Krvarić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dječji park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proširenje parka na južni neiskorišteni dio parcele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23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Šetnica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Kustošak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Sjever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izrada projektne dokumentacije za uređenje šetnice uz dio potoka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Kustošak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(od kružnog toka na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Kustošijanskoj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sjeverno pa do početka Ulice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Krvarić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1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Graberje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malonogometno i dječje igralište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uređenje dječjeg i sportskog igrališta (iduća faza radova)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0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Dječji park Jelenovac</w:t>
            </w: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(k. č. 1943 k.o. Črnomerec)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Jelenovac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postava 2 garniture stola sa klupama i tobogan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8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Mikulići 133, dječje igralište kod dvorca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Medvedgrad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dodavanje novih dječjih sprava za igranje, sanacija i bojanje postojećih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Sveti Duh 129, dječje igralište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održavanje okoliša oko igrališta, k.č.1137/1 i k.č.1139 k.o. Črnomerec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Sveti Duh 129, nogometno igralište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gledališta na igralištu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Sveti Duh 131, dječji park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uređenje i zamjena neispravnih sprava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Vrtlarska (dječje igralište)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zamjena dječjih sprava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grada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Gualdo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Tadino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kbr. 18 - 28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Šestinski dol -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uređenje postojeće šetnice te postavljanje 4 klupice (između zgrada i šume)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15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4. DRUGE JAVNE POVRŠINE I OBJEKTI</w:t>
            </w:r>
          </w:p>
        </w:tc>
      </w:tr>
      <w:tr w:rsidR="006A402D" w:rsidRPr="006A402D" w:rsidTr="006A402D">
        <w:trPr>
          <w:trHeight w:val="31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R.br.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ulica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NAPOMENA</w:t>
            </w:r>
          </w:p>
        </w:tc>
      </w:tr>
      <w:tr w:rsidR="006A402D" w:rsidRPr="006A402D" w:rsidTr="006A402D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Okretište Črnomerec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klamerica za parkiranje bicikla, romobila, mopeda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 policijska postaja Zagreb, okoliš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klamerica za bicikle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DV Šumska jagoda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sanacija dječjih sprava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dopis ravnateljice sa zamolbom od 26. ožujka 2024.</w:t>
            </w:r>
          </w:p>
        </w:tc>
      </w:tr>
      <w:tr w:rsidR="006A402D" w:rsidRPr="006A402D" w:rsidTr="006A402D">
        <w:trPr>
          <w:trHeight w:val="11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Sveti Duh 24, OŠ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Pavleka</w:t>
            </w:r>
            <w:proofErr w:type="spellEnd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Miškine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nabava i izmjena umjetne trave na vanjskom rukometnom/nogometnom igralištu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dopis ravnateljice sa zamolbom od 5. ožujka 2024.</w:t>
            </w:r>
          </w:p>
        </w:tc>
      </w:tr>
      <w:tr w:rsidR="006A402D" w:rsidRPr="006A402D" w:rsidTr="006A402D">
        <w:trPr>
          <w:trHeight w:val="39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15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5. OSTALO</w:t>
            </w:r>
          </w:p>
        </w:tc>
      </w:tr>
      <w:tr w:rsidR="006A402D" w:rsidRPr="006A402D" w:rsidTr="006A402D">
        <w:trPr>
          <w:trHeight w:val="31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R.br.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ulica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NAPOMENA</w:t>
            </w:r>
          </w:p>
        </w:tc>
      </w:tr>
      <w:tr w:rsidR="006A402D" w:rsidRPr="006A402D" w:rsidTr="006A402D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Dječji parkovi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Gornja Kustošija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kućice za knjige (3 kom)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BDD6EE" w:fill="FFFFFF"/>
            <w:vAlign w:val="bottom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6A402D" w:rsidRPr="006A402D" w:rsidTr="006A402D">
        <w:trPr>
          <w:trHeight w:val="900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402D" w:rsidRPr="006A402D" w:rsidRDefault="006A402D" w:rsidP="006A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A4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  Ovaj zaključak dostavlja se Gradskom uredu za mjesnu samoupravu, promet, civilnu zaštitu i sigurnost.</w:t>
            </w:r>
          </w:p>
        </w:tc>
      </w:tr>
    </w:tbl>
    <w:p w:rsidR="00933A2D" w:rsidRDefault="00933A2D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33A2D" w:rsidRPr="003D464F" w:rsidRDefault="00933A2D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33A2D" w:rsidRPr="0033576C" w:rsidRDefault="00A51825" w:rsidP="00933A2D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6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2. </w:t>
      </w:r>
      <w:r w:rsidR="00933A2D"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Prijedlozi zaključaka sa sjednica Vijeća Mjesnih odbora:</w:t>
      </w:r>
    </w:p>
    <w:p w:rsidR="0001719D" w:rsidRDefault="0001719D" w:rsidP="0001719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/Vijećnik Petar Kriste prisustvuje sjednici od 2</w:t>
      </w:r>
      <w:r w:rsidRPr="00CD26D7">
        <w:rPr>
          <w:rFonts w:ascii="Times New Roman" w:eastAsia="Calibri" w:hAnsi="Times New Roman" w:cs="Times New Roman"/>
          <w:sz w:val="24"/>
          <w:szCs w:val="24"/>
        </w:rPr>
        <w:t>. točke dnevnog reda.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</w:p>
    <w:p w:rsidR="0001719D" w:rsidRPr="00884406" w:rsidRDefault="0001719D" w:rsidP="0001719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84406">
        <w:rPr>
          <w:rFonts w:ascii="Times New Roman" w:eastAsia="Calibri" w:hAnsi="Times New Roman" w:cs="Times New Roman"/>
          <w:b/>
          <w:sz w:val="24"/>
          <w:szCs w:val="24"/>
        </w:rPr>
        <w:t xml:space="preserve">Predsjednik konstatira da </w:t>
      </w:r>
      <w:r w:rsidR="00884406" w:rsidRPr="00884406">
        <w:rPr>
          <w:rFonts w:ascii="Times New Roman" w:eastAsia="Calibri" w:hAnsi="Times New Roman" w:cs="Times New Roman"/>
          <w:b/>
          <w:sz w:val="24"/>
          <w:szCs w:val="24"/>
        </w:rPr>
        <w:t xml:space="preserve">je </w:t>
      </w:r>
      <w:r w:rsidRPr="00884406">
        <w:rPr>
          <w:rFonts w:ascii="Times New Roman" w:eastAsia="Calibri" w:hAnsi="Times New Roman" w:cs="Times New Roman"/>
          <w:b/>
          <w:sz w:val="24"/>
          <w:szCs w:val="24"/>
        </w:rPr>
        <w:t>nazočno 12 vijećnika.</w:t>
      </w:r>
    </w:p>
    <w:p w:rsidR="0033576C" w:rsidRDefault="0033576C" w:rsidP="00933A2D">
      <w:pPr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933A2D" w:rsidRPr="0033576C" w:rsidRDefault="00933A2D" w:rsidP="00933A2D">
      <w:pPr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33576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VMO „Ban Keglević“ </w:t>
      </w:r>
    </w:p>
    <w:p w:rsidR="00933A2D" w:rsidRPr="0033576C" w:rsidRDefault="00933A2D" w:rsidP="00933A2D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2.1. Zaključak o prijedlogu nove regulacije prometa u Međimurskoj ulici</w:t>
      </w:r>
    </w:p>
    <w:p w:rsidR="003D464F" w:rsidRDefault="003D464F" w:rsidP="00933A2D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CD523C" w:rsidRPr="00CD523C" w:rsidRDefault="003D464F" w:rsidP="00CD523C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 w:rsidR="0001719D"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="00D55E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“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za“ 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01719D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1719D">
        <w:rPr>
          <w:rFonts w:ascii="Times New Roman" w:eastAsia="Times New Roman" w:hAnsi="Times New Roman" w:cs="Times New Roman"/>
          <w:sz w:val="24"/>
          <w:szCs w:val="24"/>
          <w:lang w:eastAsia="hr-HR"/>
        </w:rPr>
        <w:t>„protiv“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 w:rsidR="000171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sljedeći:</w:t>
      </w:r>
    </w:p>
    <w:p w:rsidR="00CD523C" w:rsidRDefault="00CD523C" w:rsidP="00CD523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CD523C" w:rsidRDefault="00CD523C" w:rsidP="00CD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B31E2D">
        <w:rPr>
          <w:rFonts w:ascii="Times New Roman" w:eastAsia="Times New Roman" w:hAnsi="Times New Roman" w:cs="Times New Roman"/>
          <w:b/>
          <w:sz w:val="24"/>
          <w:szCs w:val="24"/>
        </w:rPr>
        <w:t>uvođenju jednosmjerne regulacije prometa u Međimurskoj ulici</w:t>
      </w:r>
    </w:p>
    <w:p w:rsidR="00CD523C" w:rsidRDefault="00CD523C" w:rsidP="00CD52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23C" w:rsidRPr="00CD523C" w:rsidRDefault="00CD523C" w:rsidP="00CD52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C28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je raspravljalo o Zaključku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„Ban Keglević“</w:t>
      </w:r>
      <w:r w:rsidRPr="00BE4C28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 w:rsidR="00B31E2D">
        <w:rPr>
          <w:rFonts w:ascii="Times New Roman" w:eastAsia="Times New Roman" w:hAnsi="Times New Roman" w:cs="Times New Roman"/>
          <w:sz w:val="24"/>
          <w:szCs w:val="24"/>
        </w:rPr>
        <w:t>uvođenju jednosmjerne regulacije u Međimurskoj ulici,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smjer</w:t>
      </w:r>
      <w:r w:rsidR="00F73F5D">
        <w:rPr>
          <w:rFonts w:ascii="Times New Roman" w:eastAsia="Times New Roman" w:hAnsi="Times New Roman" w:cs="Times New Roman"/>
          <w:sz w:val="24"/>
          <w:szCs w:val="24"/>
        </w:rPr>
        <w:t xml:space="preserve"> zapad – istok,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iscrtavanje kosih parkirnih mjesta</w:t>
      </w:r>
      <w:r w:rsidR="00F73F5D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025EC1">
        <w:rPr>
          <w:rFonts w:ascii="Times New Roman" w:eastAsia="Times New Roman" w:hAnsi="Times New Roman" w:cs="Times New Roman"/>
          <w:sz w:val="24"/>
          <w:szCs w:val="24"/>
        </w:rPr>
        <w:t>a sjevernoj strani ulice, sadnji</w:t>
      </w:r>
      <w:r w:rsidR="00F73F5D">
        <w:rPr>
          <w:rFonts w:ascii="Times New Roman" w:eastAsia="Times New Roman" w:hAnsi="Times New Roman" w:cs="Times New Roman"/>
          <w:sz w:val="24"/>
          <w:szCs w:val="24"/>
        </w:rPr>
        <w:t xml:space="preserve"> drvore</w:t>
      </w:r>
      <w:r w:rsidR="00025EC1">
        <w:rPr>
          <w:rFonts w:ascii="Times New Roman" w:eastAsia="Times New Roman" w:hAnsi="Times New Roman" w:cs="Times New Roman"/>
          <w:sz w:val="24"/>
          <w:szCs w:val="24"/>
        </w:rPr>
        <w:t>da na južnoj strani te izgradnji</w:t>
      </w:r>
      <w:r w:rsidR="00F73F5D">
        <w:rPr>
          <w:rFonts w:ascii="Times New Roman" w:eastAsia="Times New Roman" w:hAnsi="Times New Roman" w:cs="Times New Roman"/>
          <w:sz w:val="24"/>
          <w:szCs w:val="24"/>
        </w:rPr>
        <w:t xml:space="preserve"> biciklističke staze.</w:t>
      </w:r>
    </w:p>
    <w:p w:rsidR="00CD523C" w:rsidRPr="00CD523C" w:rsidRDefault="00CD523C" w:rsidP="00CD52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DA8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od </w:t>
      </w:r>
      <w:r>
        <w:rPr>
          <w:rFonts w:ascii="Times New Roman" w:eastAsia="Times New Roman" w:hAnsi="Times New Roman" w:cs="Times New Roman"/>
          <w:sz w:val="24"/>
          <w:szCs w:val="24"/>
        </w:rPr>
        <w:t>Sektora za promet da sukladno svojoj nadležnosti razmotri tražene prijedloge.</w:t>
      </w:r>
    </w:p>
    <w:p w:rsidR="00CD523C" w:rsidRPr="000555C7" w:rsidRDefault="00CD523C" w:rsidP="00CD52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B246AC">
        <w:rPr>
          <w:rFonts w:ascii="Times New Roman" w:eastAsia="Times New Roman" w:hAnsi="Times New Roman" w:cs="Times New Roman"/>
          <w:sz w:val="24"/>
          <w:szCs w:val="24"/>
        </w:rPr>
        <w:t xml:space="preserve">Gradskom uredu za mjesnu samoupravu, promet, civilnu zaštitu i sigurnost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Sektoru za promet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23C" w:rsidRDefault="00CD523C" w:rsidP="00CD523C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33576C" w:rsidRPr="0033576C" w:rsidRDefault="0033576C" w:rsidP="0033576C">
      <w:pPr>
        <w:spacing w:after="0" w:line="276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r-HR"/>
        </w:rPr>
      </w:pPr>
      <w:r w:rsidRPr="0033576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VMO Gornja Kustošija </w:t>
      </w:r>
    </w:p>
    <w:p w:rsidR="0033576C" w:rsidRPr="0033576C" w:rsidRDefault="0033576C" w:rsidP="0033576C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2.2. Zaključak o prijedlogu nove regulacije prometa u ulici I. </w:t>
      </w:r>
      <w:proofErr w:type="spellStart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Kotoripski</w:t>
      </w:r>
      <w:proofErr w:type="spellEnd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odvojak</w:t>
      </w:r>
    </w:p>
    <w:p w:rsidR="0033576C" w:rsidRDefault="0033576C" w:rsidP="0033576C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884406" w:rsidRPr="00CD523C" w:rsidRDefault="0033576C" w:rsidP="00CD523C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</w:t>
      </w:r>
      <w:r w:rsidR="0001719D">
        <w:rPr>
          <w:rFonts w:ascii="Times New Roman" w:eastAsia="Times New Roman" w:hAnsi="Times New Roman" w:cs="Times New Roman"/>
          <w:sz w:val="24"/>
          <w:szCs w:val="24"/>
          <w:lang w:eastAsia="hr-HR"/>
        </w:rPr>
        <w:t>sa 9</w:t>
      </w:r>
      <w:r w:rsidR="008844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glasova“ za“, 1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„protiv“ i </w:t>
      </w:r>
      <w:r w:rsidR="00884406">
        <w:rPr>
          <w:rFonts w:ascii="Times New Roman" w:eastAsia="Times New Roman" w:hAnsi="Times New Roman" w:cs="Times New Roman"/>
          <w:sz w:val="24"/>
          <w:szCs w:val="24"/>
          <w:lang w:eastAsia="hr-HR"/>
        </w:rPr>
        <w:t>2 „suzdržana“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 w:rsidR="008844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sljedeći:</w:t>
      </w:r>
    </w:p>
    <w:p w:rsidR="007758B4" w:rsidRDefault="007758B4" w:rsidP="007758B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7758B4" w:rsidRDefault="007758B4" w:rsidP="00775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uvođenju jednosmjerne regulacije prometa u I.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Kotoripskom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odvojku</w:t>
      </w:r>
    </w:p>
    <w:p w:rsidR="007758B4" w:rsidRDefault="007758B4" w:rsidP="00775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8B4" w:rsidRDefault="007758B4" w:rsidP="00775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8B4" w:rsidRPr="007758B4" w:rsidRDefault="007758B4" w:rsidP="007758B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raspravljalo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o Zaključku Vijeća Mjesnog odbora Gornja Kustošija kojim se </w:t>
      </w:r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uvođenje jednosmjerne regula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cije prometa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ulici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Kotoripski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odvojak.</w:t>
      </w:r>
    </w:p>
    <w:p w:rsidR="007758B4" w:rsidRPr="007758B4" w:rsidRDefault="007758B4" w:rsidP="007758B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DA8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od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Sektora za promet da sukladno svojoj nadležnosti razmotri mogućnost realizacije traženog prijedloga na način da je ulaz u ulicu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Kotoripski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odvojak iz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Graberje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58B4" w:rsidRPr="000555C7" w:rsidRDefault="007758B4" w:rsidP="007758B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B246AC">
        <w:rPr>
          <w:rFonts w:ascii="Times New Roman" w:eastAsia="Times New Roman" w:hAnsi="Times New Roman" w:cs="Times New Roman"/>
          <w:sz w:val="24"/>
          <w:szCs w:val="24"/>
        </w:rPr>
        <w:t xml:space="preserve">Gradskom uredu za mjesnu samoupravu, promet, civilnu zaštitu i sigurnost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Sektoru za promet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576C" w:rsidRDefault="0033576C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33576C" w:rsidRDefault="0033576C" w:rsidP="0033576C">
      <w:pPr>
        <w:spacing w:line="276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2.3. Zaključak o postavi prometnog ogledala u </w:t>
      </w:r>
      <w:proofErr w:type="spellStart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Kotoripskoj</w:t>
      </w:r>
      <w:proofErr w:type="spellEnd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</w:t>
      </w:r>
    </w:p>
    <w:p w:rsidR="0033576C" w:rsidRDefault="0033576C" w:rsidP="0033576C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884406" w:rsidRDefault="00884406" w:rsidP="00884406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 9 glasova“ za“, 1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„protiv“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 „suzdržana“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sljedeći:</w:t>
      </w:r>
    </w:p>
    <w:p w:rsidR="00CD523C" w:rsidRDefault="00CD523C" w:rsidP="00CD523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CD523C" w:rsidRDefault="00CD523C" w:rsidP="00CD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postavi prometnog ogledala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Kotoripskoj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ulici</w:t>
      </w:r>
    </w:p>
    <w:p w:rsidR="00CD523C" w:rsidRDefault="00CD523C" w:rsidP="00CD52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23C" w:rsidRPr="00CD523C" w:rsidRDefault="00CD523C" w:rsidP="00CD5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je raspravljalo o Zaključku Vijeća Mjesnog odbora Gornja Kustošija kojim se </w:t>
      </w:r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postava prometnog ogledala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Kotoripskoj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nasuprot izlaza iz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Kotoripskog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odvojka.</w:t>
      </w:r>
    </w:p>
    <w:p w:rsidR="00CD523C" w:rsidRPr="00CD523C" w:rsidRDefault="00CD523C" w:rsidP="00CD5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5C7B">
        <w:rPr>
          <w:rFonts w:ascii="Times New Roman" w:eastAsia="Times New Roman" w:hAnsi="Times New Roman" w:cs="Times New Roman"/>
          <w:sz w:val="24"/>
          <w:szCs w:val="24"/>
        </w:rPr>
        <w:t>Vijeće podržava Zaključak te traži od Sektora za promet da sukladno svojoj nadležnosti razmotri mogućnost realizacije traženog prijedloga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23C" w:rsidRPr="000555C7" w:rsidRDefault="00CD523C" w:rsidP="00CD5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B246AC">
        <w:rPr>
          <w:rFonts w:ascii="Times New Roman" w:eastAsia="Times New Roman" w:hAnsi="Times New Roman" w:cs="Times New Roman"/>
          <w:sz w:val="24"/>
          <w:szCs w:val="24"/>
        </w:rPr>
        <w:t xml:space="preserve">Gradskom uredu za mjesnu samoupravu, promet, civilnu zaštitu i sigurnost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Sektoru za promet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576C" w:rsidRDefault="0033576C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33576C" w:rsidRDefault="0033576C" w:rsidP="0033576C">
      <w:pPr>
        <w:spacing w:line="276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2.4. Zaključak o uklanjanju zelenih otoka na lokacijama </w:t>
      </w:r>
      <w:proofErr w:type="spellStart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Krvarić</w:t>
      </w:r>
      <w:proofErr w:type="spellEnd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kbr.1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(kod dječjeg igrališta) </w:t>
      </w:r>
    </w:p>
    <w:p w:rsidR="0033576C" w:rsidRPr="0033576C" w:rsidRDefault="0033576C" w:rsidP="0033576C">
      <w:pPr>
        <w:spacing w:line="276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</w:t>
      </w:r>
      <w:proofErr w:type="spellStart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Graberje</w:t>
      </w:r>
      <w:proofErr w:type="spellEnd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kbr. 116</w:t>
      </w:r>
    </w:p>
    <w:p w:rsidR="0033576C" w:rsidRDefault="0033576C" w:rsidP="0033576C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4E24E4" w:rsidRPr="004E24E4" w:rsidRDefault="0033576C" w:rsidP="004E24E4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 w:rsidR="004E24E4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glasova“ za“ 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4E24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„protiv“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 w:rsidR="004E24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sljedeći:</w:t>
      </w:r>
    </w:p>
    <w:p w:rsidR="00CD523C" w:rsidRDefault="00CD523C" w:rsidP="00CD523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CD523C" w:rsidRDefault="00CD523C" w:rsidP="00CD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uklanjanju zelenih otoka</w:t>
      </w:r>
    </w:p>
    <w:p w:rsidR="00CD523C" w:rsidRDefault="00CD523C" w:rsidP="00CD52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23C" w:rsidRPr="00CD523C" w:rsidRDefault="00CD523C" w:rsidP="00CD52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je raspravljalo o Zaključku Vijeća Mjesnog odbora Gornja Kustošija kojim se </w:t>
      </w:r>
      <w:r>
        <w:rPr>
          <w:rFonts w:ascii="Times New Roman" w:eastAsia="Times New Roman" w:hAnsi="Times New Roman" w:cs="Times New Roman"/>
          <w:sz w:val="24"/>
          <w:szCs w:val="24"/>
        </w:rPr>
        <w:t>predlaže uklanjanje zelenih otoka.</w:t>
      </w:r>
    </w:p>
    <w:p w:rsidR="00CD523C" w:rsidRDefault="00CD523C" w:rsidP="00CD52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5C7B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</w:t>
      </w:r>
      <w:r>
        <w:rPr>
          <w:rFonts w:ascii="Times New Roman" w:eastAsia="Times New Roman" w:hAnsi="Times New Roman" w:cs="Times New Roman"/>
          <w:sz w:val="24"/>
          <w:szCs w:val="24"/>
        </w:rPr>
        <w:t>predlaže uklanjanje zelenih otoka na sljedećim lokacijama:</w:t>
      </w:r>
    </w:p>
    <w:p w:rsidR="00CD523C" w:rsidRDefault="00CD523C" w:rsidP="00CD523C">
      <w:pPr>
        <w:pBdr>
          <w:top w:val="nil"/>
          <w:left w:val="nil"/>
          <w:bottom w:val="nil"/>
          <w:right w:val="nil"/>
          <w:between w:val="nil"/>
        </w:pBdr>
        <w:spacing w:after="0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Krvarić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kod dječjeg igrališta</w:t>
      </w:r>
    </w:p>
    <w:p w:rsidR="00CD523C" w:rsidRPr="00BD5C7B" w:rsidRDefault="00CD523C" w:rsidP="00CD523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Graberje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116</w:t>
      </w:r>
    </w:p>
    <w:p w:rsidR="00CD523C" w:rsidRPr="000555C7" w:rsidRDefault="00CD523C" w:rsidP="00CD52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Zagrebačkom holdingu d.o.o., Podružnica Čistoća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576C" w:rsidRDefault="0033576C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33576C" w:rsidRDefault="0033576C" w:rsidP="004850D8">
      <w:pPr>
        <w:spacing w:line="276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2.5. Zaključak o postavi prometnog ogledala na križanju ulice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Kustošijski</w:t>
      </w:r>
      <w:proofErr w:type="spellEnd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venec</w:t>
      </w:r>
      <w:proofErr w:type="spellEnd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 Ulicom </w:t>
      </w:r>
    </w:p>
    <w:p w:rsidR="0033576C" w:rsidRDefault="0033576C" w:rsidP="0033576C">
      <w:pPr>
        <w:spacing w:line="276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Lea </w:t>
      </w:r>
      <w:proofErr w:type="spellStart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Müllera</w:t>
      </w:r>
      <w:proofErr w:type="spellEnd"/>
    </w:p>
    <w:p w:rsidR="0033576C" w:rsidRDefault="0033576C" w:rsidP="0033576C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Predsjednik informira nazočne o predmetu rasprave i odlučivanja.</w:t>
      </w:r>
    </w:p>
    <w:p w:rsidR="00CD523C" w:rsidRPr="00CD523C" w:rsidRDefault="00CD523C" w:rsidP="00CD523C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4E24E4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 w:rsidR="004E24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sljedeći:</w:t>
      </w:r>
    </w:p>
    <w:p w:rsidR="00CD523C" w:rsidRDefault="00CD523C" w:rsidP="00CD523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CD523C" w:rsidRDefault="00CD523C" w:rsidP="00CD523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postavi prometnog ogledala u ulici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Kustošijski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venec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odvojak</w:t>
      </w:r>
    </w:p>
    <w:p w:rsidR="00CD523C" w:rsidRDefault="00CD523C" w:rsidP="00CD52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23C" w:rsidRPr="00CD523C" w:rsidRDefault="00CD523C" w:rsidP="00CD523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je raspravljalo o Zaključku Vijeća Mjesnog odbora Gornja Kustošija kojim se </w:t>
      </w:r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postava prometnog ogledala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odvojak kod križanja sa Ulicom</w:t>
      </w:r>
      <w:r w:rsidRPr="00E36F7B">
        <w:rPr>
          <w:rFonts w:ascii="Times New Roman" w:eastAsia="Times New Roman" w:hAnsi="Times New Roman" w:cs="Times New Roman"/>
          <w:sz w:val="24"/>
          <w:szCs w:val="24"/>
        </w:rPr>
        <w:t xml:space="preserve"> Lea </w:t>
      </w:r>
      <w:proofErr w:type="spellStart"/>
      <w:r w:rsidRPr="00E36F7B">
        <w:rPr>
          <w:rFonts w:ascii="Times New Roman" w:eastAsia="Times New Roman" w:hAnsi="Times New Roman" w:cs="Times New Roman"/>
          <w:sz w:val="24"/>
          <w:szCs w:val="24"/>
        </w:rPr>
        <w:t>Müllera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23C" w:rsidRPr="00CD523C" w:rsidRDefault="00CD523C" w:rsidP="00CD523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5C7B">
        <w:rPr>
          <w:rFonts w:ascii="Times New Roman" w:eastAsia="Times New Roman" w:hAnsi="Times New Roman" w:cs="Times New Roman"/>
          <w:sz w:val="24"/>
          <w:szCs w:val="24"/>
        </w:rPr>
        <w:t>Vijeće podržava Zaključak te traži od Sektora za promet da sukladno svojoj nadležnosti razmotri mogućnost realizacije traženog prijedloga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23C" w:rsidRPr="000555C7" w:rsidRDefault="00CD523C" w:rsidP="00CD523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B246AC">
        <w:rPr>
          <w:rFonts w:ascii="Times New Roman" w:eastAsia="Times New Roman" w:hAnsi="Times New Roman" w:cs="Times New Roman"/>
          <w:sz w:val="24"/>
          <w:szCs w:val="24"/>
        </w:rPr>
        <w:t xml:space="preserve">Gradskom uredu za mjesnu samoupravu, promet, civilnu zaštitu i sigurnost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Sektoru za promet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576C" w:rsidRDefault="0033576C" w:rsidP="0033576C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576C" w:rsidRDefault="0033576C" w:rsidP="0033576C">
      <w:pPr>
        <w:spacing w:line="276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2.6. Zaključak o uvođenju „zone 30 km/h“ u ulici </w:t>
      </w:r>
      <w:proofErr w:type="spellStart"/>
      <w:r w:rsidRPr="00335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Gorenci</w:t>
      </w:r>
      <w:proofErr w:type="spellEnd"/>
    </w:p>
    <w:p w:rsidR="0033576C" w:rsidRDefault="0033576C" w:rsidP="0033576C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4E24E4" w:rsidRDefault="004E24E4" w:rsidP="004E24E4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 sljedeći:</w:t>
      </w:r>
    </w:p>
    <w:p w:rsidR="009B3B5C" w:rsidRDefault="009B3B5C" w:rsidP="009B3B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B3B5C" w:rsidRDefault="009B3B5C" w:rsidP="009B3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povećanju sigurnosti u prometu u ulici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Gorenci</w:t>
      </w:r>
      <w:proofErr w:type="spellEnd"/>
    </w:p>
    <w:p w:rsidR="009B3B5C" w:rsidRDefault="009B3B5C" w:rsidP="009B3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3B5C" w:rsidRDefault="009B3B5C" w:rsidP="009B3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3B5C" w:rsidRPr="009B3B5C" w:rsidRDefault="009B3B5C" w:rsidP="009B3B5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>raspravljalo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o Zaključku Vijeća Mjesnog odbora Gornja Kustošija kojim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traži informacija o mogućnosti proširenja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Gorenci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3B5C" w:rsidRPr="009B3B5C" w:rsidRDefault="009B3B5C" w:rsidP="009B3B5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5C7B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od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nadležnog Sektora za ceste očitovanje o mogućnosti proširenja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Gorenci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 nogostupima radi poboljšanja sigurnosti sudionika u prometu, prvenstveno pješaka. </w:t>
      </w:r>
    </w:p>
    <w:p w:rsidR="009B3B5C" w:rsidRPr="009B3B5C" w:rsidRDefault="009B3B5C" w:rsidP="009B3B5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spomenutu ulicu doneseno je i Rješenje</w:t>
      </w:r>
      <w:r w:rsidRPr="006206C5">
        <w:rPr>
          <w:rFonts w:ascii="Times New Roman" w:eastAsia="Times New Roman" w:hAnsi="Times New Roman" w:cs="Times New Roman"/>
          <w:sz w:val="24"/>
          <w:szCs w:val="24"/>
        </w:rPr>
        <w:t xml:space="preserve"> Sektora za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uvođenje „zone 30 km/h“ </w:t>
      </w:r>
      <w:r w:rsidRPr="006206C5">
        <w:rPr>
          <w:rFonts w:ascii="Times New Roman" w:eastAsia="Times New Roman" w:hAnsi="Times New Roman" w:cs="Times New Roman"/>
          <w:sz w:val="24"/>
          <w:szCs w:val="24"/>
        </w:rPr>
        <w:t>(KLASA: UP/I-340-08/23-002/1551 URBROJ: 251-13-1/020-23-2, od 10. kolovoza 2023.)</w:t>
      </w:r>
      <w:r>
        <w:rPr>
          <w:rFonts w:ascii="Times New Roman" w:eastAsia="Times New Roman" w:hAnsi="Times New Roman" w:cs="Times New Roman"/>
          <w:sz w:val="24"/>
          <w:szCs w:val="24"/>
        </w:rPr>
        <w:t>. (u prilogu ovog Zaključka)</w:t>
      </w:r>
    </w:p>
    <w:p w:rsidR="009B3B5C" w:rsidRPr="00CD521C" w:rsidRDefault="009B3B5C" w:rsidP="009B3B5C">
      <w:pPr>
        <w:pStyle w:val="ListParagraph"/>
        <w:numPr>
          <w:ilvl w:val="0"/>
          <w:numId w:val="19"/>
        </w:numPr>
        <w:spacing w:after="200" w:line="276" w:lineRule="auto"/>
        <w:ind w:right="0"/>
        <w:jc w:val="left"/>
        <w:rPr>
          <w:rFonts w:ascii="Times New Roman" w:eastAsia="Times New Roman" w:hAnsi="Times New Roman"/>
          <w:sz w:val="24"/>
          <w:szCs w:val="24"/>
        </w:rPr>
      </w:pPr>
      <w:r w:rsidRPr="00CD521C">
        <w:rPr>
          <w:rFonts w:ascii="Times New Roman" w:eastAsia="Times New Roman" w:hAnsi="Times New Roman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/>
          <w:sz w:val="24"/>
          <w:szCs w:val="24"/>
        </w:rPr>
        <w:t>Gradskom</w:t>
      </w:r>
      <w:r w:rsidRPr="00CD521C">
        <w:rPr>
          <w:rFonts w:ascii="Times New Roman" w:eastAsia="Times New Roman" w:hAnsi="Times New Roman"/>
          <w:sz w:val="24"/>
          <w:szCs w:val="24"/>
        </w:rPr>
        <w:t xml:space="preserve"> ured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CD521C">
        <w:rPr>
          <w:rFonts w:ascii="Times New Roman" w:eastAsia="Times New Roman" w:hAnsi="Times New Roman"/>
          <w:sz w:val="24"/>
          <w:szCs w:val="24"/>
        </w:rPr>
        <w:t xml:space="preserve"> za obnovu, izgradnju, prostorno uređenje, graditeljstvo i komunalne poslove</w:t>
      </w:r>
      <w:r>
        <w:rPr>
          <w:rFonts w:ascii="Times New Roman" w:eastAsia="Times New Roman" w:hAnsi="Times New Roman"/>
          <w:sz w:val="24"/>
          <w:szCs w:val="24"/>
        </w:rPr>
        <w:t xml:space="preserve">, Sektoru za ceste i Gradskom uredu za mjesnu samoupravu, promet, civilnu zaštitu i sigurnost, Sektoru za promet </w:t>
      </w:r>
      <w:r w:rsidRPr="00CD521C">
        <w:rPr>
          <w:rFonts w:ascii="Times New Roman" w:eastAsia="Times New Roman" w:hAnsi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61960" w:rsidRPr="00C61960" w:rsidRDefault="00C61960" w:rsidP="00997EC6">
      <w:pPr>
        <w:spacing w:line="276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2.7. Zaključak o sanaciji stepenica u Ulici Marija </w:t>
      </w:r>
      <w:proofErr w:type="spellStart"/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Rehora</w:t>
      </w:r>
      <w:proofErr w:type="spellEnd"/>
    </w:p>
    <w:p w:rsidR="00C61960" w:rsidRDefault="00C61960" w:rsidP="00C61960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997EC6" w:rsidRDefault="00C61960" w:rsidP="00997EC6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4E24E4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 sljedeći:</w:t>
      </w:r>
    </w:p>
    <w:p w:rsidR="003867DF" w:rsidRPr="00997EC6" w:rsidRDefault="003867DF" w:rsidP="00997EC6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7EC6" w:rsidRDefault="00997EC6" w:rsidP="00997EC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97EC6" w:rsidRDefault="00997EC6" w:rsidP="0099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sanaciji stepenica u Ulici</w:t>
      </w:r>
      <w:r w:rsidRPr="00E6203A">
        <w:rPr>
          <w:rFonts w:ascii="Times New Roman" w:eastAsia="Times New Roman" w:hAnsi="Times New Roman" w:cs="Times New Roman"/>
          <w:b/>
          <w:sz w:val="24"/>
          <w:szCs w:val="24"/>
        </w:rPr>
        <w:t xml:space="preserve"> Marija </w:t>
      </w:r>
      <w:proofErr w:type="spellStart"/>
      <w:r w:rsidRPr="00E6203A">
        <w:rPr>
          <w:rFonts w:ascii="Times New Roman" w:eastAsia="Times New Roman" w:hAnsi="Times New Roman" w:cs="Times New Roman"/>
          <w:b/>
          <w:sz w:val="24"/>
          <w:szCs w:val="24"/>
        </w:rPr>
        <w:t>Rehora</w:t>
      </w:r>
      <w:proofErr w:type="spellEnd"/>
      <w:r w:rsidRPr="00E620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97EC6" w:rsidRDefault="00997EC6" w:rsidP="0099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EC6" w:rsidRPr="00997EC6" w:rsidRDefault="00997EC6" w:rsidP="00997E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je raspravljalo o Zaključku Vijeća Mjesnog odbora Gornja Kustošija kojim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traži sanacija stepenica u Ulici Marija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Rehora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kod kbr. 6.</w:t>
      </w:r>
    </w:p>
    <w:p w:rsidR="00997EC6" w:rsidRPr="00997EC6" w:rsidRDefault="00997EC6" w:rsidP="00997E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754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očitovanje 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 w:rsidRPr="00450754">
        <w:rPr>
          <w:rFonts w:ascii="Times New Roman" w:eastAsia="Times New Roman" w:hAnsi="Times New Roman" w:cs="Times New Roman"/>
          <w:sz w:val="24"/>
          <w:szCs w:val="24"/>
        </w:rPr>
        <w:t xml:space="preserve"> nadležnog Sektor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50754">
        <w:rPr>
          <w:rFonts w:ascii="Times New Roman" w:eastAsia="Times New Roman" w:hAnsi="Times New Roman" w:cs="Times New Roman"/>
          <w:sz w:val="24"/>
          <w:szCs w:val="24"/>
        </w:rPr>
        <w:t xml:space="preserve"> za građenje komunalne infrastrukture i održavanje javnoprometnih površina, javnih objekata i javne rasvjete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0754">
        <w:rPr>
          <w:rFonts w:ascii="Times New Roman" w:eastAsia="Times New Roman" w:hAnsi="Times New Roman" w:cs="Times New Roman"/>
          <w:sz w:val="24"/>
          <w:szCs w:val="24"/>
        </w:rPr>
        <w:t>o mogućnosti sanacije stepe</w:t>
      </w:r>
      <w:r>
        <w:rPr>
          <w:rFonts w:ascii="Times New Roman" w:eastAsia="Times New Roman" w:hAnsi="Times New Roman" w:cs="Times New Roman"/>
          <w:sz w:val="24"/>
          <w:szCs w:val="24"/>
        </w:rPr>
        <w:t>nica na gore navedenoj lokaciji.</w:t>
      </w:r>
    </w:p>
    <w:p w:rsidR="00997EC6" w:rsidRDefault="00997EC6" w:rsidP="00997E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754">
        <w:rPr>
          <w:rFonts w:ascii="Times New Roman" w:eastAsia="Times New Roman" w:hAnsi="Times New Roman" w:cs="Times New Roman"/>
          <w:sz w:val="24"/>
          <w:szCs w:val="24"/>
        </w:rPr>
        <w:lastRenderedPageBreak/>
        <w:t>Ovaj će Zaključak biti dostavljen Gradskom uredu za obnovu, izgradnju, prostorno uređenje, graditeljstvo i komunalne poslove, Sektor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50754">
        <w:rPr>
          <w:rFonts w:ascii="Times New Roman" w:eastAsia="Times New Roman" w:hAnsi="Times New Roman" w:cs="Times New Roman"/>
          <w:sz w:val="24"/>
          <w:szCs w:val="24"/>
        </w:rPr>
        <w:t xml:space="preserve"> za građenje komunalne infrastrukture i održavanje javnoprometnih površina, javnih objekata i javne rasvjete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67DF" w:rsidRPr="00997EC6" w:rsidRDefault="003867DF" w:rsidP="003867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C61960" w:rsidRPr="00C61960" w:rsidRDefault="00C61960" w:rsidP="00C61960">
      <w:pPr>
        <w:spacing w:line="276" w:lineRule="auto"/>
        <w:ind w:firstLine="70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C6196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Jelenovac</w:t>
      </w:r>
    </w:p>
    <w:p w:rsidR="00C61960" w:rsidRDefault="00C61960" w:rsidP="00C61960">
      <w:pPr>
        <w:spacing w:before="240" w:line="276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2.8. Zaključak o postavljanju prometnih stupića na nogostupu u Ulici Ivana </w:t>
      </w:r>
      <w:proofErr w:type="spellStart"/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Kosirnika</w:t>
      </w:r>
      <w:proofErr w:type="spellEnd"/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</w:t>
      </w:r>
    </w:p>
    <w:p w:rsidR="00C61960" w:rsidRPr="00C61960" w:rsidRDefault="00C61960" w:rsidP="00C61960">
      <w:pPr>
        <w:spacing w:before="240" w:line="276" w:lineRule="auto"/>
        <w:ind w:left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kbr. 58</w:t>
      </w:r>
    </w:p>
    <w:p w:rsidR="00C61960" w:rsidRDefault="00C61960" w:rsidP="00C61960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C61960" w:rsidRDefault="00C61960" w:rsidP="00C61960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glasova“ za“ 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38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 „protiv“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 w:rsidR="0038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sljedeći:</w:t>
      </w:r>
    </w:p>
    <w:p w:rsidR="00997EC6" w:rsidRDefault="00997EC6" w:rsidP="00997EC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97EC6" w:rsidRDefault="00997EC6" w:rsidP="0099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postavi prometnih stupića na nogostupu </w:t>
      </w:r>
    </w:p>
    <w:p w:rsidR="00997EC6" w:rsidRDefault="00997EC6" w:rsidP="0099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 Ulici Ivana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Kosirnika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97EC6" w:rsidRDefault="00997EC6" w:rsidP="00997E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EC6" w:rsidRPr="00DD097F" w:rsidRDefault="00997EC6" w:rsidP="00997EC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je raspravljalo o Zaključku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Jelenovac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kojim se </w:t>
      </w:r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postava prometnog stupića na nogostupu u Ulici 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Kosirnika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kbr. 58.</w:t>
      </w:r>
    </w:p>
    <w:p w:rsidR="00997EC6" w:rsidRPr="00997EC6" w:rsidRDefault="00997EC6" w:rsidP="00997EC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5C7B">
        <w:rPr>
          <w:rFonts w:ascii="Times New Roman" w:eastAsia="Times New Roman" w:hAnsi="Times New Roman" w:cs="Times New Roman"/>
          <w:sz w:val="24"/>
          <w:szCs w:val="24"/>
        </w:rPr>
        <w:t>Vijeće podržava Zaključak te traži od Sektora za promet da sukladno svojoj nadležnosti razmotri mogućnost realizacije traženog prijedloga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 razloga povećanja sigurnosti pješaka odnosno djece koja tim putem idu u školu te su zbog parkiranih automobila prisiljena hodati po cesti.</w:t>
      </w:r>
    </w:p>
    <w:p w:rsidR="00997EC6" w:rsidRPr="000555C7" w:rsidRDefault="00997EC6" w:rsidP="00997EC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B246AC">
        <w:rPr>
          <w:rFonts w:ascii="Times New Roman" w:eastAsia="Times New Roman" w:hAnsi="Times New Roman" w:cs="Times New Roman"/>
          <w:sz w:val="24"/>
          <w:szCs w:val="24"/>
        </w:rPr>
        <w:t xml:space="preserve">Gradskom uredu za mjesnu samoupravu, promet, civilnu zaštitu i sigurnost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Sektoru za promet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7EC6" w:rsidRDefault="00997EC6" w:rsidP="00C61960">
      <w:pPr>
        <w:spacing w:line="276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61960" w:rsidRPr="00C61960" w:rsidRDefault="00C61960" w:rsidP="009B3B5C">
      <w:pPr>
        <w:spacing w:line="276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2.9. Zaključak o iscrtavanju pješačkog prijelaza u Ul</w:t>
      </w:r>
      <w:r w:rsidR="009B3B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ici Ivana </w:t>
      </w:r>
      <w:proofErr w:type="spellStart"/>
      <w:r w:rsidR="009B3B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Kosirnika</w:t>
      </w:r>
      <w:proofErr w:type="spellEnd"/>
      <w:r w:rsidR="009B3B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kod kbr. 74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B3B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C61960" w:rsidRDefault="00C61960" w:rsidP="00C61960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C61960" w:rsidRDefault="00C61960" w:rsidP="00C61960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38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 w:rsidR="0038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sljedeći:</w:t>
      </w:r>
    </w:p>
    <w:p w:rsidR="00997EC6" w:rsidRDefault="00997EC6" w:rsidP="00997EC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97EC6" w:rsidRDefault="00997EC6" w:rsidP="0099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iscrtavanju pješačkog prijelaza</w:t>
      </w:r>
    </w:p>
    <w:p w:rsidR="00997EC6" w:rsidRDefault="00997EC6" w:rsidP="0099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 Ulici Ivana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Kosirnika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kod kbr. 74</w:t>
      </w:r>
    </w:p>
    <w:p w:rsidR="00997EC6" w:rsidRDefault="00997EC6" w:rsidP="00997E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EC6" w:rsidRPr="00997EC6" w:rsidRDefault="00997EC6" w:rsidP="00997EC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je raspravljalo o Zaključku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Jelenovac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kojim se </w:t>
      </w:r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iscrtavanje pješačkog prijelaza u Ulici 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Kosirnika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kod kbr. 74.</w:t>
      </w:r>
    </w:p>
    <w:p w:rsidR="00997EC6" w:rsidRPr="00997EC6" w:rsidRDefault="00997EC6" w:rsidP="00997EC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04C">
        <w:rPr>
          <w:rFonts w:ascii="Times New Roman" w:eastAsia="Times New Roman" w:hAnsi="Times New Roman" w:cs="Times New Roman"/>
          <w:sz w:val="24"/>
          <w:szCs w:val="24"/>
        </w:rPr>
        <w:t>Vijeće podržava Zaključak te traži od Sektora za promet da sukladno svojoj nadležnosti razmotri mogućnost realizacije traženog prijedloga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7EC6" w:rsidRPr="000555C7" w:rsidRDefault="00997EC6" w:rsidP="00997EC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B246AC">
        <w:rPr>
          <w:rFonts w:ascii="Times New Roman" w:eastAsia="Times New Roman" w:hAnsi="Times New Roman" w:cs="Times New Roman"/>
          <w:sz w:val="24"/>
          <w:szCs w:val="24"/>
        </w:rPr>
        <w:t xml:space="preserve">Gradskom uredu za mjesnu samoupravu, promet, civilnu zaštitu i sigurnost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Sektoru za promet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7EC6" w:rsidRDefault="00997EC6" w:rsidP="00997EC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61960" w:rsidRPr="00C61960" w:rsidRDefault="00C61960" w:rsidP="00C61960">
      <w:pPr>
        <w:spacing w:line="276" w:lineRule="auto"/>
        <w:ind w:firstLine="70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C6196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Kustošija centar</w:t>
      </w:r>
    </w:p>
    <w:p w:rsidR="00C61960" w:rsidRDefault="00C61960" w:rsidP="00C61960">
      <w:pPr>
        <w:spacing w:line="276" w:lineRule="auto"/>
        <w:ind w:left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2.10.  Zaključak o postavljanju prometnih stupića s obje strane križanja Ilice, Trga hrvatskih </w:t>
      </w:r>
    </w:p>
    <w:p w:rsidR="00C61960" w:rsidRDefault="00C61960" w:rsidP="00C61960">
      <w:pPr>
        <w:spacing w:line="276" w:lineRule="auto"/>
        <w:ind w:left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obrambenih snaga i Sokolske ulice</w:t>
      </w:r>
    </w:p>
    <w:p w:rsidR="00C61960" w:rsidRDefault="00C61960" w:rsidP="00C61960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C61960" w:rsidRDefault="00C61960" w:rsidP="00C61960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glasova“ za“ 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3867DF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„protiv“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 w:rsidR="0038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sljedeći:</w:t>
      </w:r>
    </w:p>
    <w:p w:rsidR="0093551C" w:rsidRDefault="0093551C" w:rsidP="0093551C">
      <w:pPr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3551C" w:rsidRDefault="0093551C" w:rsidP="0093551C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postavljanju zaštitnih stupića, Trg HOS-a, Ilica, Sokolska</w:t>
      </w:r>
    </w:p>
    <w:p w:rsidR="0093551C" w:rsidRDefault="0093551C" w:rsidP="0093551C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551C" w:rsidRPr="00CB5CF5" w:rsidRDefault="0093551C" w:rsidP="0093551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B5CF5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je raspravljalo o Zaključku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Kustošija centar o zahtjevu za postavljanje zaštitnih stupića na križanju Ulica Trg HOS-a, Ilica i Sokolske ulice.</w:t>
      </w:r>
    </w:p>
    <w:p w:rsidR="0093551C" w:rsidRPr="00D64A31" w:rsidRDefault="0093551C" w:rsidP="0093551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A54FE">
        <w:rPr>
          <w:rFonts w:ascii="Times New Roman" w:eastAsia="Times New Roman" w:hAnsi="Times New Roman" w:cs="Times New Roman"/>
          <w:sz w:val="24"/>
          <w:szCs w:val="24"/>
        </w:rPr>
        <w:t>Vijeće podržava Zaključak te predlaže očevid kako bi se na terenu mogla odrediti točna lokacija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Pr="00EA5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postavljanju traženih stupića.</w:t>
      </w:r>
    </w:p>
    <w:p w:rsidR="0093551C" w:rsidRPr="000555C7" w:rsidRDefault="0093551C" w:rsidP="0093551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B246AC">
        <w:rPr>
          <w:rFonts w:ascii="Times New Roman" w:eastAsia="Times New Roman" w:hAnsi="Times New Roman" w:cs="Times New Roman"/>
          <w:sz w:val="24"/>
          <w:szCs w:val="24"/>
        </w:rPr>
        <w:t xml:space="preserve">Gradskom uredu za mjesnu samoupravu, promet, civilnu zaštitu i sigurnost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Sektoru za promet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1960" w:rsidRPr="00C61960" w:rsidRDefault="00C61960" w:rsidP="0093551C">
      <w:pPr>
        <w:spacing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61960" w:rsidRPr="00C61960" w:rsidRDefault="00C61960" w:rsidP="00C61960">
      <w:pPr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C6196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„Sveti Duh“</w:t>
      </w:r>
    </w:p>
    <w:p w:rsidR="00C61960" w:rsidRPr="00C61960" w:rsidRDefault="00C61960" w:rsidP="00C61960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2.11. Zaključak o postavi prometnog ogledala u Ulici Matije </w:t>
      </w:r>
      <w:proofErr w:type="spellStart"/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Murka</w:t>
      </w:r>
      <w:proofErr w:type="spellEnd"/>
      <w:r w:rsidRPr="00C61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kbr.12</w:t>
      </w:r>
    </w:p>
    <w:p w:rsidR="00C61960" w:rsidRDefault="00C61960" w:rsidP="00C61960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93551C" w:rsidRPr="0093551C" w:rsidRDefault="00C61960" w:rsidP="0093551C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38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 w:rsidR="0038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sljedeći:</w:t>
      </w:r>
    </w:p>
    <w:p w:rsidR="009B3B5C" w:rsidRDefault="009B3B5C" w:rsidP="009B3B5C">
      <w:pPr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B3B5C" w:rsidRDefault="009B3B5C" w:rsidP="009B3B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postavljanje prometnog ogledala</w:t>
      </w:r>
    </w:p>
    <w:p w:rsidR="009B3B5C" w:rsidRDefault="009B3B5C" w:rsidP="009B3B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 Ulici Matije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Murka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kod kbr. 12</w:t>
      </w:r>
    </w:p>
    <w:p w:rsidR="009B3B5C" w:rsidRDefault="009B3B5C" w:rsidP="009B3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3B5C" w:rsidRPr="009B3B5C" w:rsidRDefault="009B3B5C" w:rsidP="009B3B5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CF5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CB5CF5">
        <w:rPr>
          <w:rFonts w:ascii="Times New Roman" w:eastAsia="Times New Roman" w:hAnsi="Times New Roman" w:cs="Times New Roman"/>
          <w:sz w:val="24"/>
          <w:szCs w:val="24"/>
        </w:rPr>
        <w:t>raspravljalo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CB5CF5">
        <w:rPr>
          <w:rFonts w:ascii="Times New Roman" w:eastAsia="Times New Roman" w:hAnsi="Times New Roman" w:cs="Times New Roman"/>
          <w:sz w:val="24"/>
          <w:szCs w:val="24"/>
        </w:rPr>
        <w:t xml:space="preserve"> o Zaključku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„Sveti Duh“</w:t>
      </w:r>
      <w:r w:rsidRPr="00CB5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prijedlogu za postavljanje prometnog ogledala u Ulici Matije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kod kbr. 12.</w:t>
      </w:r>
    </w:p>
    <w:p w:rsidR="009B3B5C" w:rsidRPr="009B3B5C" w:rsidRDefault="009B3B5C" w:rsidP="009B3B5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D68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od Sektora za promet da sukladno svojoj nadležnosti razmotri mogućnost </w:t>
      </w:r>
      <w:r>
        <w:rPr>
          <w:rFonts w:ascii="Times New Roman" w:eastAsia="Times New Roman" w:hAnsi="Times New Roman" w:cs="Times New Roman"/>
          <w:sz w:val="24"/>
          <w:szCs w:val="24"/>
        </w:rPr>
        <w:t>realizacije traženog prijedloga.</w:t>
      </w:r>
    </w:p>
    <w:p w:rsidR="009B3B5C" w:rsidRPr="000555C7" w:rsidRDefault="009B3B5C" w:rsidP="009B3B5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B246AC">
        <w:rPr>
          <w:rFonts w:ascii="Times New Roman" w:eastAsia="Times New Roman" w:hAnsi="Times New Roman" w:cs="Times New Roman"/>
          <w:sz w:val="24"/>
          <w:szCs w:val="24"/>
        </w:rPr>
        <w:t xml:space="preserve">Gradskom uredu za mjesnu samoupravu, promet, civilnu zaštitu i sigurnost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Sektoru za promet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576C" w:rsidRPr="00C61960" w:rsidRDefault="0033576C" w:rsidP="0033576C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A71B6" w:rsidRPr="007A71B6" w:rsidRDefault="007A71B6" w:rsidP="007A71B6">
      <w:pPr>
        <w:spacing w:after="0" w:line="276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r-HR"/>
        </w:rPr>
      </w:pPr>
      <w:r w:rsidRPr="007A71B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VMO Šestinski dol – </w:t>
      </w:r>
      <w:proofErr w:type="spellStart"/>
      <w:r w:rsidRPr="007A71B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Vrhovec</w:t>
      </w:r>
      <w:proofErr w:type="spellEnd"/>
    </w:p>
    <w:p w:rsidR="007A71B6" w:rsidRDefault="007A71B6" w:rsidP="007A71B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71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2.12. Zaključak o rješavanju problema nepropis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no parkiranih vozila na kolniku </w:t>
      </w:r>
      <w:r w:rsidRPr="007A71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zelenim </w:t>
      </w:r>
    </w:p>
    <w:p w:rsidR="007A71B6" w:rsidRPr="007A71B6" w:rsidRDefault="007A71B6" w:rsidP="007A71B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  <w:r w:rsidRPr="007A71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površinama na Vrtlarskoj cesti</w:t>
      </w:r>
    </w:p>
    <w:p w:rsidR="007A71B6" w:rsidRDefault="007A71B6" w:rsidP="007A71B6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93551C" w:rsidRPr="0093551C" w:rsidRDefault="007A71B6" w:rsidP="0093551C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 w:rsidR="003867DF"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glasova“ za“ 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3867DF">
        <w:rPr>
          <w:rFonts w:ascii="Times New Roman" w:eastAsia="Times New Roman" w:hAnsi="Times New Roman" w:cs="Times New Roman"/>
          <w:sz w:val="24"/>
          <w:szCs w:val="24"/>
          <w:lang w:eastAsia="hr-HR"/>
        </w:rPr>
        <w:t>1 „suzdržanim“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 w:rsidR="0038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sljedeći:</w:t>
      </w:r>
    </w:p>
    <w:p w:rsidR="00596AE4" w:rsidRDefault="00596AE4" w:rsidP="00596AE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B5" w:rsidRDefault="00AD7FB5" w:rsidP="00AD7F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AD7FB5" w:rsidRDefault="00AD7FB5" w:rsidP="00AD7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rješavanje problema zbog nepropisno parkiranih vozila na kolniku i zelenim površinama u Vrtlarskoj ulici</w:t>
      </w:r>
    </w:p>
    <w:p w:rsidR="00AD7FB5" w:rsidRDefault="00AD7FB5" w:rsidP="00AD7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B5" w:rsidRPr="00AD7FB5" w:rsidRDefault="00AD7FB5" w:rsidP="00AD7FB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CF5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CB5CF5">
        <w:rPr>
          <w:rFonts w:ascii="Times New Roman" w:eastAsia="Times New Roman" w:hAnsi="Times New Roman" w:cs="Times New Roman"/>
          <w:sz w:val="24"/>
          <w:szCs w:val="24"/>
        </w:rPr>
        <w:t xml:space="preserve">raspravljalo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CB5CF5">
        <w:rPr>
          <w:rFonts w:ascii="Times New Roman" w:eastAsia="Times New Roman" w:hAnsi="Times New Roman" w:cs="Times New Roman"/>
          <w:sz w:val="24"/>
          <w:szCs w:val="24"/>
        </w:rPr>
        <w:t xml:space="preserve">o Zaključku Vijeća Mjesnog odbora Šestinski dol - </w:t>
      </w:r>
      <w:proofErr w:type="spellStart"/>
      <w:r w:rsidRPr="00CB5CF5">
        <w:rPr>
          <w:rFonts w:ascii="Times New Roman" w:eastAsia="Times New Roman" w:hAnsi="Times New Roman" w:cs="Times New Roman"/>
          <w:sz w:val="24"/>
          <w:szCs w:val="24"/>
        </w:rPr>
        <w:t>Vrhovec</w:t>
      </w:r>
      <w:proofErr w:type="spellEnd"/>
      <w:r w:rsidRPr="00CB5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rješavanju problema nepropisno parkiranih vozila na kolniku i zelenim površinama u Vrtlarskoj ulici.</w:t>
      </w:r>
    </w:p>
    <w:p w:rsidR="00AD7FB5" w:rsidRPr="00AD7FB5" w:rsidRDefault="00AD7FB5" w:rsidP="00AD7FB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DA8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</w:t>
      </w:r>
      <w:r>
        <w:rPr>
          <w:rFonts w:ascii="Times New Roman" w:eastAsia="Times New Roman" w:hAnsi="Times New Roman" w:cs="Times New Roman"/>
          <w:sz w:val="24"/>
          <w:szCs w:val="24"/>
        </w:rPr>
        <w:t>predlaže očevid u Vrtlarskoj ulici s ciljem što boljeg rješavanja prometnog problema.</w:t>
      </w:r>
    </w:p>
    <w:p w:rsidR="00AD7FB5" w:rsidRPr="000555C7" w:rsidRDefault="00AD7FB5" w:rsidP="00AD7FB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B246AC">
        <w:rPr>
          <w:rFonts w:ascii="Times New Roman" w:eastAsia="Times New Roman" w:hAnsi="Times New Roman" w:cs="Times New Roman"/>
          <w:sz w:val="24"/>
          <w:szCs w:val="24"/>
        </w:rPr>
        <w:t xml:space="preserve">Gradskom uredu za mjesnu samoupravu, promet, civilnu zaštitu i sigurnost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Sektoru za promet </w:t>
      </w:r>
      <w:r w:rsidRPr="000555C7"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576C" w:rsidRDefault="0033576C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596AE4" w:rsidRDefault="00596AE4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1D692F" w:rsidRDefault="001D692F" w:rsidP="003D464F">
      <w:pPr>
        <w:tabs>
          <w:tab w:val="left" w:pos="2568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7A71B6" w:rsidRDefault="003D464F" w:rsidP="007A71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C50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3. </w:t>
      </w:r>
      <w:r w:rsidR="007A71B6" w:rsidRPr="007A71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Primjedbe na Prijedlog izmjena i dopuna Genera</w:t>
      </w:r>
      <w:r w:rsidR="007A71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lnoga urbanističkog plana grada</w:t>
      </w:r>
      <w:r w:rsidR="007A71B6" w:rsidRPr="007A71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Zagreba </w:t>
      </w:r>
    </w:p>
    <w:p w:rsidR="007A71B6" w:rsidRPr="007A71B6" w:rsidRDefault="007A71B6" w:rsidP="007A71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 w:rsidRPr="007A71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2024. – </w:t>
      </w:r>
      <w:r w:rsidRPr="007A71B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zaključak, donosi se</w:t>
      </w:r>
    </w:p>
    <w:p w:rsidR="003D464F" w:rsidRDefault="003D464F" w:rsidP="007A71B6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585A" w:rsidRDefault="003D464F" w:rsidP="007A71B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3C0889" w:rsidRDefault="003C0889" w:rsidP="007A71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sa </w:t>
      </w:r>
      <w:r w:rsidR="007E27B6"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7C50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</w:t>
      </w:r>
      <w:r w:rsidR="007E2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C50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za“ i 1 „suzdržanim“ glasom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7A71B6" w:rsidRPr="00F9585A" w:rsidRDefault="007A71B6" w:rsidP="007A71B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55EF3" w:rsidRDefault="000D4BB0" w:rsidP="00D55EF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D55EF3" w:rsidRDefault="00D55EF3" w:rsidP="00D55EF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D55EF3" w:rsidRDefault="00D55EF3" w:rsidP="00D55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primjedbi na Prijedlog izmjene i dopune Generalnog urbanističkog plana </w:t>
      </w:r>
    </w:p>
    <w:p w:rsidR="00D55EF3" w:rsidRDefault="00D55EF3" w:rsidP="00D55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grada Zagreba u 2024.</w:t>
      </w:r>
    </w:p>
    <w:p w:rsidR="00D55EF3" w:rsidRDefault="00D55EF3" w:rsidP="00D55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5EF3" w:rsidRDefault="00D55EF3" w:rsidP="00D55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5EF3" w:rsidRPr="00BC6377" w:rsidRDefault="00D55EF3" w:rsidP="00D55EF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2590">
        <w:rPr>
          <w:rFonts w:ascii="Times New Roman" w:eastAsia="Times New Roman" w:hAnsi="Times New Roman" w:cs="Times New Roman"/>
          <w:sz w:val="24"/>
          <w:szCs w:val="24"/>
        </w:rPr>
        <w:t xml:space="preserve">Vijeću Gradske četvrti Črnomerec </w:t>
      </w:r>
      <w:r>
        <w:rPr>
          <w:rFonts w:ascii="Times New Roman" w:eastAsia="Times New Roman" w:hAnsi="Times New Roman" w:cs="Times New Roman"/>
          <w:sz w:val="24"/>
          <w:szCs w:val="24"/>
        </w:rPr>
        <w:t>raspravljalo je o Prijedlogu izmjena i dopuna Generalnog urbanističkog plana grada Zagreba u 2024.</w:t>
      </w:r>
    </w:p>
    <w:p w:rsidR="00D55EF3" w:rsidRPr="00912590" w:rsidRDefault="00D55EF3" w:rsidP="00D55EF3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55EF3" w:rsidRPr="00912590" w:rsidRDefault="00D55EF3" w:rsidP="00D55EF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04C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daje primjedbu na Prijedlog </w:t>
      </w:r>
      <w:r w:rsidRPr="001A49F1">
        <w:rPr>
          <w:rFonts w:ascii="Times New Roman" w:eastAsia="Times New Roman" w:hAnsi="Times New Roman" w:cs="Times New Roman"/>
          <w:sz w:val="24"/>
          <w:szCs w:val="24"/>
        </w:rPr>
        <w:t>izmjena i dopuna Generalnog urbanističkog plana grada Zagreba u 2024</w:t>
      </w:r>
      <w:r>
        <w:rPr>
          <w:rFonts w:ascii="Times New Roman" w:eastAsia="Times New Roman" w:hAnsi="Times New Roman" w:cs="Times New Roman"/>
          <w:sz w:val="24"/>
          <w:szCs w:val="24"/>
        </w:rPr>
        <w:t>., gdje je ucrtana prometnica u punom profilu od četiri trake na potezu od Ilice do Prilaza baruna Filipovića uz potok Črnomerec. Vijeće je suglasno i traži da se na zapadnoj strani uz potok Črnomerec predvidi koridor za tramvajski i pješačko-biciklistički promet.</w:t>
      </w:r>
    </w:p>
    <w:p w:rsidR="00D55EF3" w:rsidRPr="0056504C" w:rsidRDefault="00D55EF3" w:rsidP="00D55EF3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55EF3" w:rsidRPr="000555C7" w:rsidRDefault="00D55EF3" w:rsidP="00D55EF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D77EBC">
        <w:rPr>
          <w:rFonts w:ascii="Times New Roman" w:eastAsia="Times New Roman" w:hAnsi="Times New Roman" w:cs="Times New Roman"/>
          <w:sz w:val="24"/>
          <w:szCs w:val="24"/>
        </w:rPr>
        <w:t>Gradskom uredu za gospodarstvo, ekološku održivost i strategijsko planiranje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4BB0" w:rsidRDefault="000D4BB0" w:rsidP="000D4BB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7A71B6" w:rsidRDefault="007A71B6" w:rsidP="00D55EF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1719D" w:rsidRDefault="00615DAA" w:rsidP="007A71B6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E43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4. </w:t>
      </w:r>
      <w:r w:rsidR="007A71B6" w:rsidRPr="007A71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Umjetnički projekt </w:t>
      </w:r>
      <w:r w:rsidR="007A71B6" w:rsidRPr="007A71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„OKOLO“ – oslikavanje </w:t>
      </w:r>
      <w:proofErr w:type="spellStart"/>
      <w:r w:rsidR="007A71B6" w:rsidRPr="007A71B6">
        <w:rPr>
          <w:rFonts w:ascii="Times New Roman" w:eastAsia="Times New Roman" w:hAnsi="Times New Roman"/>
          <w:b/>
          <w:sz w:val="24"/>
          <w:szCs w:val="24"/>
          <w:lang w:eastAsia="hr-HR"/>
        </w:rPr>
        <w:t>murala</w:t>
      </w:r>
      <w:proofErr w:type="spellEnd"/>
      <w:r w:rsidR="007A71B6" w:rsidRPr="007A71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na adresi Ilica 227</w:t>
      </w:r>
    </w:p>
    <w:p w:rsidR="00615DAA" w:rsidRPr="0001719D" w:rsidRDefault="00615DAA" w:rsidP="007A71B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719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A51825" w:rsidRDefault="00615DAA" w:rsidP="00615DA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42A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615D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7C5033" w:rsidRDefault="007C5033" w:rsidP="00615DA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42C0A" w:rsidRDefault="00342C0A" w:rsidP="00342C0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42C0A" w:rsidRDefault="00342C0A" w:rsidP="00342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davanju suglasnosti za oslikavanje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murala</w:t>
      </w:r>
      <w:proofErr w:type="spellEnd"/>
    </w:p>
    <w:p w:rsidR="00342C0A" w:rsidRDefault="00342C0A" w:rsidP="00342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 adresi Ilica 227</w:t>
      </w:r>
    </w:p>
    <w:p w:rsidR="00342C0A" w:rsidRDefault="00342C0A" w:rsidP="00342C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C0A" w:rsidRPr="00342C0A" w:rsidRDefault="00342C0A" w:rsidP="00342C0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2590">
        <w:rPr>
          <w:rFonts w:ascii="Times New Roman" w:eastAsia="Times New Roman" w:hAnsi="Times New Roman" w:cs="Times New Roman"/>
          <w:sz w:val="24"/>
          <w:szCs w:val="24"/>
        </w:rPr>
        <w:t xml:space="preserve">Vijeću Gradske četvrti Črnomerec obratila se Udruga „NAS DVE“ sa zamolbom za davanje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suglasnosti </w:t>
      </w:r>
      <w:r w:rsidRPr="00912590">
        <w:rPr>
          <w:rFonts w:ascii="Times New Roman" w:eastAsia="Times New Roman" w:hAnsi="Times New Roman" w:cs="Times New Roman"/>
          <w:sz w:val="24"/>
          <w:szCs w:val="24"/>
        </w:rPr>
        <w:t xml:space="preserve">za oslikavanje </w:t>
      </w:r>
      <w:proofErr w:type="spellStart"/>
      <w:r w:rsidRPr="00912590">
        <w:rPr>
          <w:rFonts w:ascii="Times New Roman" w:eastAsia="Times New Roman" w:hAnsi="Times New Roman" w:cs="Times New Roman"/>
          <w:sz w:val="24"/>
          <w:szCs w:val="24"/>
        </w:rPr>
        <w:t>murala</w:t>
      </w:r>
      <w:proofErr w:type="spellEnd"/>
      <w:r w:rsidRPr="00912590">
        <w:rPr>
          <w:rFonts w:ascii="Times New Roman" w:eastAsia="Times New Roman" w:hAnsi="Times New Roman" w:cs="Times New Roman"/>
          <w:sz w:val="24"/>
          <w:szCs w:val="24"/>
        </w:rPr>
        <w:t xml:space="preserve"> na adresi Ilici 227.</w:t>
      </w:r>
      <w:r>
        <w:rPr>
          <w:rFonts w:ascii="Times New Roman" w:eastAsia="Times New Roman" w:hAnsi="Times New Roman" w:cs="Times New Roman"/>
          <w:sz w:val="24"/>
          <w:szCs w:val="24"/>
        </w:rPr>
        <w:t>, u sklopu</w:t>
      </w:r>
      <w:r w:rsidRPr="00BC6377">
        <w:rPr>
          <w:rFonts w:ascii="Times New Roman" w:eastAsia="Times New Roman" w:hAnsi="Times New Roman" w:cs="Times New Roman"/>
          <w:sz w:val="24"/>
          <w:szCs w:val="24"/>
        </w:rPr>
        <w:t xml:space="preserve"> umjetničkog projekta Okolo koji se tijekom kolovoza održava u Zagrebu, uz podršku Turističke zajednice grada Zagreba </w:t>
      </w:r>
    </w:p>
    <w:p w:rsidR="00342C0A" w:rsidRPr="00342C0A" w:rsidRDefault="00342C0A" w:rsidP="00342C0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04C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daje </w:t>
      </w:r>
      <w:r w:rsidRPr="00912590">
        <w:rPr>
          <w:rFonts w:ascii="Times New Roman" w:eastAsia="Times New Roman" w:hAnsi="Times New Roman" w:cs="Times New Roman"/>
          <w:sz w:val="24"/>
          <w:szCs w:val="24"/>
        </w:rPr>
        <w:t xml:space="preserve">pozitivno mišljenje na prijedlog za oslikavanje </w:t>
      </w:r>
      <w:proofErr w:type="spellStart"/>
      <w:r w:rsidRPr="00912590">
        <w:rPr>
          <w:rFonts w:ascii="Times New Roman" w:eastAsia="Times New Roman" w:hAnsi="Times New Roman" w:cs="Times New Roman"/>
          <w:sz w:val="24"/>
          <w:szCs w:val="24"/>
        </w:rPr>
        <w:t>murala</w:t>
      </w:r>
      <w:proofErr w:type="spellEnd"/>
      <w:r w:rsidRPr="00912590">
        <w:rPr>
          <w:rFonts w:ascii="Times New Roman" w:eastAsia="Times New Roman" w:hAnsi="Times New Roman" w:cs="Times New Roman"/>
          <w:sz w:val="24"/>
          <w:szCs w:val="24"/>
        </w:rPr>
        <w:t xml:space="preserve"> na bočnom zidu zgrade u Ilici 227.</w:t>
      </w:r>
    </w:p>
    <w:p w:rsidR="00342C0A" w:rsidRPr="000555C7" w:rsidRDefault="00342C0A" w:rsidP="00342C0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sz w:val="24"/>
          <w:szCs w:val="24"/>
        </w:rPr>
        <w:t>Udruzi „NAS DVE“.</w:t>
      </w:r>
    </w:p>
    <w:p w:rsidR="00342C0A" w:rsidRPr="003D464F" w:rsidRDefault="00342C0A" w:rsidP="00615DA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Default="003D464F" w:rsidP="003D464F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7A71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Informacije, pitanja i prijedlozi</w:t>
      </w:r>
    </w:p>
    <w:p w:rsidR="003D464F" w:rsidRPr="003D464F" w:rsidRDefault="00021366" w:rsidP="001D692F">
      <w:pPr>
        <w:tabs>
          <w:tab w:val="left" w:pos="2568"/>
        </w:tabs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13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Zdenka Sviben</w:t>
      </w:r>
      <w:bookmarkStart w:id="0" w:name="_Hlk24703359"/>
      <w:r w:rsidR="000171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 vijećničko pitanje </w:t>
      </w:r>
      <w:r w:rsidR="00342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uz komunalni otpad koji se nakuplja na lokaciji Ilica 261 već duže vrijeme. Izvještava kako je u proteklih godinu dana u nekoliko navrata zatraženo postupanje komunalnog redarstva po predmetnom i od strane Vijeća Mjesnog odbora Kustošija centar, međutim u međuvremenu ništa nije poduzeto. </w:t>
      </w:r>
      <w:bookmarkEnd w:id="0"/>
    </w:p>
    <w:p w:rsidR="003D464F" w:rsidRPr="003D464F" w:rsidRDefault="003D464F" w:rsidP="003D46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Sjednica je završila u 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A65261"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CD520E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021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D464F" w:rsidRPr="003D464F" w:rsidRDefault="003D464F" w:rsidP="003D46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sastavila: </w:t>
      </w:r>
      <w:r w:rsidR="00021366">
        <w:rPr>
          <w:rFonts w:ascii="Times New Roman" w:eastAsia="Times New Roman" w:hAnsi="Times New Roman" w:cs="Times New Roman"/>
          <w:sz w:val="24"/>
          <w:szCs w:val="24"/>
          <w:lang w:eastAsia="hr-HR"/>
        </w:rPr>
        <w:t>Nevenka Antunović</w:t>
      </w:r>
    </w:p>
    <w:p w:rsidR="003D464F" w:rsidRPr="003D464F" w:rsidRDefault="003D464F" w:rsidP="003D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izradio: Mateo Peša</w:t>
      </w:r>
    </w:p>
    <w:p w:rsidR="003D464F" w:rsidRPr="003D464F" w:rsidRDefault="003D464F" w:rsidP="003D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7F76" w:rsidRPr="009A2EA7" w:rsidRDefault="00021366" w:rsidP="006C7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024-08/24-002/179</w:t>
      </w:r>
    </w:p>
    <w:p w:rsidR="006C7F76" w:rsidRPr="009A2EA7" w:rsidRDefault="006C7F76" w:rsidP="006C7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251-13-11-3/006-24-2</w:t>
      </w:r>
    </w:p>
    <w:p w:rsidR="006C7F76" w:rsidRPr="009A2EA7" w:rsidRDefault="006C7F76" w:rsidP="006C7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</w:t>
      </w:r>
      <w:r w:rsidR="00021366">
        <w:rPr>
          <w:rFonts w:ascii="Times New Roman" w:eastAsia="Times New Roman" w:hAnsi="Times New Roman" w:cs="Times New Roman"/>
          <w:sz w:val="24"/>
          <w:szCs w:val="24"/>
          <w:lang w:eastAsia="hr-HR"/>
        </w:rPr>
        <w:t>10. srpnja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</w:t>
      </w:r>
    </w:p>
    <w:p w:rsidR="003D464F" w:rsidRPr="003D464F" w:rsidRDefault="003D464F" w:rsidP="003D46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              </w:t>
      </w:r>
      <w:r w:rsidR="00CD5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</w:t>
      </w:r>
    </w:p>
    <w:p w:rsidR="003D464F" w:rsidRPr="003D464F" w:rsidRDefault="003D464F" w:rsidP="006C7F76">
      <w:pPr>
        <w:spacing w:after="0" w:line="256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</w:t>
      </w:r>
      <w:r w:rsidR="00954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Vijeća Gradske četvrti </w:t>
      </w:r>
      <w:bookmarkStart w:id="1" w:name="_GoBack"/>
      <w:bookmarkEnd w:id="1"/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Črnomerec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464F" w:rsidRDefault="003D464F" w:rsidP="00CD5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</w:t>
      </w:r>
      <w:r w:rsidR="004B08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</w:t>
      </w:r>
      <w:r w:rsidR="00CD52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Jere </w:t>
      </w:r>
      <w:proofErr w:type="spellStart"/>
      <w:r w:rsidR="00CD52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Meić</w:t>
      </w:r>
      <w:proofErr w:type="spellEnd"/>
      <w:r w:rsidR="00CD52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5A5511" w:rsidRDefault="005A5511" w:rsidP="00CD5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sectPr w:rsidR="005A5511" w:rsidSect="008E5B5E">
          <w:pgSz w:w="11906" w:h="16838"/>
          <w:pgMar w:top="993" w:right="849" w:bottom="1135" w:left="709" w:header="708" w:footer="708" w:gutter="0"/>
          <w:cols w:space="708"/>
          <w:docGrid w:linePitch="360"/>
        </w:sectPr>
      </w:pPr>
    </w:p>
    <w:p w:rsidR="005A5511" w:rsidRPr="003D464F" w:rsidRDefault="005A5511" w:rsidP="005A5511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3D464F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lastRenderedPageBreak/>
        <w:t xml:space="preserve">VGČ Črnomerec, izvješće o glasanju </w:t>
      </w:r>
    </w:p>
    <w:p w:rsidR="005A5511" w:rsidRDefault="005A5511" w:rsidP="005A5511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6451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3</w:t>
      </w: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9</w:t>
      </w:r>
      <w:r w:rsidRPr="006451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. sjednica,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10. srpnja</w:t>
      </w:r>
      <w:r w:rsidRPr="006451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2024.</w:t>
      </w:r>
    </w:p>
    <w:p w:rsidR="0091739A" w:rsidRDefault="0091739A" w:rsidP="005A5511">
      <w:pPr>
        <w:spacing w:line="256" w:lineRule="auto"/>
      </w:pPr>
      <w:r>
        <w:rPr>
          <w:noProof/>
          <w:lang w:eastAsia="hr-HR"/>
        </w:rPr>
        <w:fldChar w:fldCharType="begin"/>
      </w:r>
      <w:r>
        <w:rPr>
          <w:noProof/>
          <w:lang w:eastAsia="hr-HR"/>
        </w:rPr>
        <w:instrText xml:space="preserve"> LINK Excel.Sheet.12 "Book1" "Sheet1!R2C1:R20C18" \a \f 4 \h  \* MERGEFORMAT </w:instrText>
      </w:r>
      <w:r>
        <w:rPr>
          <w:noProof/>
          <w:lang w:eastAsia="hr-HR"/>
        </w:rPr>
        <w:fldChar w:fldCharType="separate"/>
      </w:r>
    </w:p>
    <w:tbl>
      <w:tblPr>
        <w:tblW w:w="15218" w:type="dxa"/>
        <w:tblLook w:val="04A0" w:firstRow="1" w:lastRow="0" w:firstColumn="1" w:lastColumn="0" w:noHBand="0" w:noVBand="1"/>
      </w:tblPr>
      <w:tblGrid>
        <w:gridCol w:w="1016"/>
        <w:gridCol w:w="827"/>
        <w:gridCol w:w="1027"/>
        <w:gridCol w:w="927"/>
        <w:gridCol w:w="927"/>
        <w:gridCol w:w="1158"/>
        <w:gridCol w:w="927"/>
        <w:gridCol w:w="1031"/>
        <w:gridCol w:w="927"/>
        <w:gridCol w:w="927"/>
        <w:gridCol w:w="927"/>
        <w:gridCol w:w="927"/>
        <w:gridCol w:w="927"/>
        <w:gridCol w:w="929"/>
        <w:gridCol w:w="907"/>
        <w:gridCol w:w="907"/>
      </w:tblGrid>
      <w:tr w:rsidR="0091739A" w:rsidRPr="0091739A" w:rsidTr="004B0825">
        <w:trPr>
          <w:trHeight w:val="201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6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91739A" w:rsidRPr="0091739A" w:rsidTr="004B0825">
        <w:trPr>
          <w:trHeight w:val="230"/>
        </w:trPr>
        <w:tc>
          <w:tcPr>
            <w:tcW w:w="10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2.1.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2.2.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2.3.</w:t>
            </w:r>
          </w:p>
        </w:tc>
        <w:tc>
          <w:tcPr>
            <w:tcW w:w="11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2.4.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2.5.</w:t>
            </w: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2.6.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2.7.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2.8.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2.9.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2.10.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2.11.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2.12.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3.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4.</w:t>
            </w:r>
          </w:p>
        </w:tc>
      </w:tr>
      <w:tr w:rsidR="0091739A" w:rsidRPr="0091739A" w:rsidTr="004B0825">
        <w:trPr>
          <w:trHeight w:val="230"/>
        </w:trPr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1739A" w:rsidRPr="0091739A" w:rsidTr="004B0825">
        <w:trPr>
          <w:trHeight w:val="230"/>
        </w:trPr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739A" w:rsidRPr="0091739A" w:rsidRDefault="0091739A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4B0825" w:rsidRPr="0091739A" w:rsidTr="004B0825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4B0825" w:rsidRPr="0091739A" w:rsidTr="004B0825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Arni</w:t>
            </w:r>
            <w:proofErr w:type="spellEnd"/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Barišić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4B0825" w:rsidRPr="0091739A" w:rsidTr="004B0825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4B0825" w:rsidRPr="0091739A" w:rsidTr="004B0825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Tomislav Domes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E952B2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+</w:t>
            </w:r>
            <w:r w:rsidRPr="00E952B2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4B0825" w:rsidRPr="0091739A" w:rsidTr="004B0825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o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4B0825" w:rsidRPr="0091739A" w:rsidTr="004B0825">
        <w:trPr>
          <w:trHeight w:val="191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4B0825" w:rsidRPr="0091739A" w:rsidTr="004B0825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4B0825" w:rsidRPr="0091739A" w:rsidTr="004B0825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4B0825" w:rsidRPr="0091739A" w:rsidTr="004B0825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4B0825" w:rsidRPr="0091739A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4B0825" w:rsidRPr="0091739A" w:rsidTr="004B0825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4B0825" w:rsidRPr="0091739A" w:rsidTr="004B0825">
        <w:trPr>
          <w:trHeight w:val="191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Jere </w:t>
            </w:r>
            <w:proofErr w:type="spellStart"/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Meić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4B0825" w:rsidRPr="0091739A" w:rsidTr="004B0825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hr-HR"/>
              </w:rPr>
              <w:t xml:space="preserve">Ljiljana </w:t>
            </w:r>
            <w:proofErr w:type="spellStart"/>
            <w:r w:rsidRPr="0091739A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hr-HR"/>
              </w:rPr>
              <w:t>Peršinec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B0825" w:rsidRPr="0091739A" w:rsidTr="004B0825">
        <w:trPr>
          <w:trHeight w:val="475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hr-HR"/>
              </w:rPr>
              <w:t xml:space="preserve">Sandra Popara </w:t>
            </w:r>
            <w:proofErr w:type="spellStart"/>
            <w:r w:rsidRPr="0091739A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hr-HR"/>
              </w:rPr>
              <w:t>Vucetić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B0825" w:rsidRPr="0091739A" w:rsidTr="004B0825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C3536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4B0825" w:rsidRPr="0091739A" w:rsidTr="00F640D3">
        <w:trPr>
          <w:trHeight w:val="467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825" w:rsidRPr="0091739A" w:rsidRDefault="004B0825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Jelena </w:t>
            </w:r>
            <w:proofErr w:type="spellStart"/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Zenko</w:t>
            </w:r>
            <w:proofErr w:type="spellEnd"/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Milović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  <w:r w:rsidRPr="00C3536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825" w:rsidRPr="00C35365" w:rsidRDefault="004B0825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</w:tbl>
    <w:p w:rsidR="00B97634" w:rsidRDefault="0091739A" w:rsidP="005A5511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fldChar w:fldCharType="end"/>
      </w:r>
    </w:p>
    <w:tbl>
      <w:tblPr>
        <w:tblpPr w:leftFromText="180" w:rightFromText="180" w:vertAnchor="text" w:horzAnchor="margin" w:tblpXSpec="center" w:tblpY="69"/>
        <w:tblW w:w="15594" w:type="dxa"/>
        <w:tblLayout w:type="fixed"/>
        <w:tblLook w:val="04A0" w:firstRow="1" w:lastRow="0" w:firstColumn="1" w:lastColumn="0" w:noHBand="0" w:noVBand="1"/>
      </w:tblPr>
      <w:tblGrid>
        <w:gridCol w:w="12183"/>
        <w:gridCol w:w="3411"/>
      </w:tblGrid>
      <w:tr w:rsidR="0091739A" w:rsidRPr="009F242F" w:rsidTr="00622A53">
        <w:trPr>
          <w:trHeight w:val="30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39A" w:rsidRPr="00185D84" w:rsidRDefault="0091739A" w:rsidP="00622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*  ZA=  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39A" w:rsidRPr="009F242F" w:rsidRDefault="0091739A" w:rsidP="00622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91739A" w:rsidRPr="009F242F" w:rsidTr="00622A53">
        <w:trPr>
          <w:trHeight w:val="30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39A" w:rsidRPr="00185D84" w:rsidRDefault="0091739A" w:rsidP="00622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PROTIV=  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39A" w:rsidRPr="009F242F" w:rsidRDefault="0091739A" w:rsidP="0062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91739A" w:rsidRPr="009F242F" w:rsidTr="00622A53">
        <w:trPr>
          <w:trHeight w:val="30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39A" w:rsidRPr="00185D84" w:rsidRDefault="0091739A" w:rsidP="00622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SUZDRŽAN=  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39A" w:rsidRPr="009F242F" w:rsidRDefault="0091739A" w:rsidP="00622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91739A" w:rsidRPr="009F242F" w:rsidTr="00622A53">
        <w:trPr>
          <w:trHeight w:val="51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39A" w:rsidRPr="00185D84" w:rsidRDefault="0091739A" w:rsidP="00622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NIJE PRISUTAN= prekrižiti 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39A" w:rsidRPr="009F242F" w:rsidRDefault="0091739A" w:rsidP="00622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A5511" w:rsidRDefault="005A5511" w:rsidP="005A5511">
      <w:pPr>
        <w:spacing w:line="256" w:lineRule="auto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</w:pPr>
    </w:p>
    <w:p w:rsidR="005A5511" w:rsidRPr="00CD520E" w:rsidRDefault="005A5511" w:rsidP="00CD5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sectPr w:rsidR="005A5511" w:rsidRPr="00CD520E" w:rsidSect="005A5511">
          <w:pgSz w:w="16838" w:h="11906" w:orient="landscape"/>
          <w:pgMar w:top="709" w:right="993" w:bottom="849" w:left="709" w:header="708" w:footer="708" w:gutter="0"/>
          <w:cols w:space="708"/>
          <w:docGrid w:linePitch="360"/>
        </w:sectPr>
      </w:pPr>
    </w:p>
    <w:p w:rsidR="0064515E" w:rsidRPr="001742AC" w:rsidRDefault="0064515E" w:rsidP="001742AC">
      <w:pPr>
        <w:tabs>
          <w:tab w:val="left" w:pos="915"/>
        </w:tabs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sectPr w:rsidR="0064515E" w:rsidRPr="001742AC" w:rsidSect="005A5511">
      <w:pgSz w:w="16838" w:h="11906" w:orient="landscape" w:code="9"/>
      <w:pgMar w:top="709" w:right="992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68B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B175D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C6C9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14765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404C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745A5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D620B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0B01E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071F8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A7611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D25E0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BD4CD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8302C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550271"/>
    <w:multiLevelType w:val="hybridMultilevel"/>
    <w:tmpl w:val="6D3E40D0"/>
    <w:lvl w:ilvl="0" w:tplc="08D06E3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E10768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1A428E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22593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5E6FD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7B1094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B4A076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12"/>
  </w:num>
  <w:num w:numId="5">
    <w:abstractNumId w:val="3"/>
  </w:num>
  <w:num w:numId="6">
    <w:abstractNumId w:val="20"/>
  </w:num>
  <w:num w:numId="7">
    <w:abstractNumId w:val="8"/>
  </w:num>
  <w:num w:numId="8">
    <w:abstractNumId w:val="2"/>
  </w:num>
  <w:num w:numId="9">
    <w:abstractNumId w:val="13"/>
  </w:num>
  <w:num w:numId="10">
    <w:abstractNumId w:val="19"/>
  </w:num>
  <w:num w:numId="11">
    <w:abstractNumId w:val="17"/>
  </w:num>
  <w:num w:numId="12">
    <w:abstractNumId w:val="18"/>
  </w:num>
  <w:num w:numId="13">
    <w:abstractNumId w:val="1"/>
  </w:num>
  <w:num w:numId="14">
    <w:abstractNumId w:val="11"/>
  </w:num>
  <w:num w:numId="15">
    <w:abstractNumId w:val="6"/>
  </w:num>
  <w:num w:numId="16">
    <w:abstractNumId w:val="15"/>
  </w:num>
  <w:num w:numId="17">
    <w:abstractNumId w:val="10"/>
  </w:num>
  <w:num w:numId="18">
    <w:abstractNumId w:val="9"/>
  </w:num>
  <w:num w:numId="19">
    <w:abstractNumId w:val="5"/>
  </w:num>
  <w:num w:numId="20">
    <w:abstractNumId w:val="0"/>
  </w:num>
  <w:num w:numId="2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4F"/>
    <w:rsid w:val="0001719D"/>
    <w:rsid w:val="00021366"/>
    <w:rsid w:val="00025EC1"/>
    <w:rsid w:val="00075D85"/>
    <w:rsid w:val="000D4BB0"/>
    <w:rsid w:val="00150C2F"/>
    <w:rsid w:val="001709CD"/>
    <w:rsid w:val="00172E75"/>
    <w:rsid w:val="001742AC"/>
    <w:rsid w:val="001D692F"/>
    <w:rsid w:val="002713A4"/>
    <w:rsid w:val="00274708"/>
    <w:rsid w:val="00297350"/>
    <w:rsid w:val="002C136B"/>
    <w:rsid w:val="002C17D4"/>
    <w:rsid w:val="00306B24"/>
    <w:rsid w:val="0032290C"/>
    <w:rsid w:val="00324E68"/>
    <w:rsid w:val="0033576C"/>
    <w:rsid w:val="00342C0A"/>
    <w:rsid w:val="0036101F"/>
    <w:rsid w:val="00363781"/>
    <w:rsid w:val="003867DF"/>
    <w:rsid w:val="0039409D"/>
    <w:rsid w:val="003C0889"/>
    <w:rsid w:val="003D464F"/>
    <w:rsid w:val="00455197"/>
    <w:rsid w:val="004850D8"/>
    <w:rsid w:val="004A6E15"/>
    <w:rsid w:val="004B0825"/>
    <w:rsid w:val="004C61EA"/>
    <w:rsid w:val="004C67AE"/>
    <w:rsid w:val="004E24E4"/>
    <w:rsid w:val="00500132"/>
    <w:rsid w:val="005744AE"/>
    <w:rsid w:val="00596AE4"/>
    <w:rsid w:val="005A5511"/>
    <w:rsid w:val="00615DAA"/>
    <w:rsid w:val="006414CC"/>
    <w:rsid w:val="0064515E"/>
    <w:rsid w:val="00684FD0"/>
    <w:rsid w:val="006A402D"/>
    <w:rsid w:val="006C7F76"/>
    <w:rsid w:val="006E4358"/>
    <w:rsid w:val="006E642F"/>
    <w:rsid w:val="006F441D"/>
    <w:rsid w:val="007758B4"/>
    <w:rsid w:val="007A71B6"/>
    <w:rsid w:val="007C5033"/>
    <w:rsid w:val="007E27B6"/>
    <w:rsid w:val="00813AB2"/>
    <w:rsid w:val="0084691C"/>
    <w:rsid w:val="0086328A"/>
    <w:rsid w:val="00884406"/>
    <w:rsid w:val="008A619B"/>
    <w:rsid w:val="008E5B5E"/>
    <w:rsid w:val="0091739A"/>
    <w:rsid w:val="00933A2D"/>
    <w:rsid w:val="0093551C"/>
    <w:rsid w:val="00954795"/>
    <w:rsid w:val="00955D25"/>
    <w:rsid w:val="00997EC6"/>
    <w:rsid w:val="009A2EA7"/>
    <w:rsid w:val="009B3B5C"/>
    <w:rsid w:val="00A51825"/>
    <w:rsid w:val="00A65261"/>
    <w:rsid w:val="00AA5EDF"/>
    <w:rsid w:val="00AC4447"/>
    <w:rsid w:val="00AD7FB5"/>
    <w:rsid w:val="00B31E2D"/>
    <w:rsid w:val="00B97634"/>
    <w:rsid w:val="00C23125"/>
    <w:rsid w:val="00C30425"/>
    <w:rsid w:val="00C35365"/>
    <w:rsid w:val="00C51245"/>
    <w:rsid w:val="00C56674"/>
    <w:rsid w:val="00C61960"/>
    <w:rsid w:val="00CD26D7"/>
    <w:rsid w:val="00CD520E"/>
    <w:rsid w:val="00CD523C"/>
    <w:rsid w:val="00CF4C7F"/>
    <w:rsid w:val="00D55EF3"/>
    <w:rsid w:val="00DB02BB"/>
    <w:rsid w:val="00E73DFF"/>
    <w:rsid w:val="00E952B2"/>
    <w:rsid w:val="00F01EA2"/>
    <w:rsid w:val="00F640D3"/>
    <w:rsid w:val="00F6593F"/>
    <w:rsid w:val="00F73F5D"/>
    <w:rsid w:val="00F9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E32CA"/>
  <w15:chartTrackingRefBased/>
  <w15:docId w15:val="{5E55BE83-E8F5-4CD3-B8C0-38A422DC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3D464F"/>
  </w:style>
  <w:style w:type="paragraph" w:styleId="ListParagraph">
    <w:name w:val="List Paragraph"/>
    <w:basedOn w:val="Normal"/>
    <w:uiPriority w:val="34"/>
    <w:qFormat/>
    <w:rsid w:val="003D464F"/>
    <w:pPr>
      <w:spacing w:after="0" w:line="240" w:lineRule="auto"/>
      <w:ind w:left="720" w:right="5103"/>
      <w:contextualSpacing/>
      <w:jc w:val="center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64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64F"/>
    <w:rPr>
      <w:rFonts w:ascii="Segoe UI" w:eastAsia="Calibri" w:hAnsi="Segoe UI" w:cs="Segoe UI"/>
      <w:sz w:val="18"/>
      <w:szCs w:val="18"/>
    </w:rPr>
  </w:style>
  <w:style w:type="paragraph" w:customStyle="1" w:styleId="paragraph">
    <w:name w:val="paragraph"/>
    <w:basedOn w:val="Normal"/>
    <w:rsid w:val="003D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DefaultParagraphFont"/>
    <w:rsid w:val="003D464F"/>
  </w:style>
  <w:style w:type="character" w:customStyle="1" w:styleId="eop">
    <w:name w:val="eop"/>
    <w:basedOn w:val="DefaultParagraphFont"/>
    <w:rsid w:val="003D464F"/>
  </w:style>
  <w:style w:type="paragraph" w:styleId="NormalWeb">
    <w:name w:val="Normal (Web)"/>
    <w:basedOn w:val="Normal"/>
    <w:uiPriority w:val="99"/>
    <w:semiHidden/>
    <w:unhideWhenUsed/>
    <w:rsid w:val="003D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813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A4C73-E728-4C43-9916-ACF6E1042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16</Pages>
  <Words>3722</Words>
  <Characters>21219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Mateo Peša</cp:lastModifiedBy>
  <cp:revision>25</cp:revision>
  <cp:lastPrinted>2024-07-03T14:40:00Z</cp:lastPrinted>
  <dcterms:created xsi:type="dcterms:W3CDTF">2024-07-15T06:58:00Z</dcterms:created>
  <dcterms:modified xsi:type="dcterms:W3CDTF">2024-08-22T13:03:00Z</dcterms:modified>
</cp:coreProperties>
</file>