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79709F78" w:rsidR="004022CB" w:rsidRPr="00C0554B" w:rsidRDefault="00604D9E" w:rsidP="00C0554B">
      <w:pPr>
        <w:jc w:val="center"/>
        <w:rPr>
          <w:rFonts w:ascii="Times New Roman" w:hAnsi="Times New Roman" w:cs="Times New Roman"/>
          <w:b/>
          <w:sz w:val="24"/>
          <w:szCs w:val="24"/>
        </w:rPr>
      </w:pPr>
      <w:r>
        <w:rPr>
          <w:rFonts w:ascii="Times New Roman" w:hAnsi="Times New Roman" w:cs="Times New Roman"/>
          <w:b/>
          <w:sz w:val="24"/>
          <w:szCs w:val="24"/>
        </w:rPr>
        <w:t>1</w:t>
      </w:r>
      <w:r w:rsidR="00BF190F">
        <w:rPr>
          <w:rFonts w:ascii="Times New Roman" w:hAnsi="Times New Roman" w:cs="Times New Roman"/>
          <w:b/>
          <w:sz w:val="24"/>
          <w:szCs w:val="24"/>
        </w:rPr>
        <w:t>3</w:t>
      </w:r>
      <w:r w:rsidR="004022CB" w:rsidRPr="00C0554B">
        <w:rPr>
          <w:rFonts w:ascii="Times New Roman" w:hAnsi="Times New Roman" w:cs="Times New Roman"/>
          <w:b/>
          <w:sz w:val="24"/>
          <w:szCs w:val="24"/>
        </w:rPr>
        <w:t>. sjednice Vijeća Gradske četvrti Podsljeme,</w:t>
      </w:r>
    </w:p>
    <w:p w14:paraId="7EFFFD41" w14:textId="29368FA0"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BF190F">
        <w:rPr>
          <w:rFonts w:ascii="Times New Roman" w:hAnsi="Times New Roman" w:cs="Times New Roman"/>
          <w:b/>
          <w:sz w:val="24"/>
          <w:szCs w:val="24"/>
        </w:rPr>
        <w:t>13</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BF190F">
        <w:rPr>
          <w:rFonts w:ascii="Times New Roman" w:hAnsi="Times New Roman" w:cs="Times New Roman"/>
          <w:b/>
          <w:sz w:val="24"/>
          <w:szCs w:val="24"/>
        </w:rPr>
        <w:t>lipnja</w:t>
      </w:r>
      <w:r w:rsidR="000E0BC6" w:rsidRPr="00C0554B">
        <w:rPr>
          <w:rFonts w:ascii="Times New Roman" w:hAnsi="Times New Roman" w:cs="Times New Roman"/>
          <w:b/>
          <w:sz w:val="24"/>
          <w:szCs w:val="24"/>
        </w:rPr>
        <w:t xml:space="preserve"> 202</w:t>
      </w:r>
      <w:r w:rsidR="003D378B">
        <w:rPr>
          <w:rFonts w:ascii="Times New Roman" w:hAnsi="Times New Roman" w:cs="Times New Roman"/>
          <w:b/>
          <w:sz w:val="24"/>
          <w:szCs w:val="24"/>
        </w:rPr>
        <w:t>2</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C109AE">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5FAA5285" w14:textId="77777777" w:rsidR="00C46AE2" w:rsidRDefault="00C46AE2" w:rsidP="00402790">
      <w:pPr>
        <w:rPr>
          <w:rFonts w:ascii="Times New Roman" w:hAnsi="Times New Roman" w:cs="Times New Roman"/>
          <w:b/>
          <w:sz w:val="28"/>
          <w:szCs w:val="28"/>
        </w:rPr>
      </w:pPr>
    </w:p>
    <w:p w14:paraId="48D941F8" w14:textId="77777777" w:rsidR="004022CB" w:rsidRDefault="004022CB" w:rsidP="004022CB">
      <w:pPr>
        <w:jc w:val="cente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37D827C7" w14:textId="624F8238" w:rsidR="00E93E33" w:rsidRDefault="00C0554B" w:rsidP="00C0554B">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bookmarkStart w:id="0" w:name="_Hlk96100843"/>
      <w:r w:rsidR="00C84209" w:rsidRPr="00797792">
        <w:rPr>
          <w:rFonts w:ascii="Times New Roman" w:hAnsi="Times New Roman" w:cs="Times New Roman"/>
          <w:sz w:val="24"/>
          <w:szCs w:val="24"/>
        </w:rPr>
        <w:t xml:space="preserve">Reana </w:t>
      </w:r>
      <w:proofErr w:type="spellStart"/>
      <w:r w:rsidR="00C84209" w:rsidRPr="00797792">
        <w:rPr>
          <w:rFonts w:ascii="Times New Roman" w:hAnsi="Times New Roman" w:cs="Times New Roman"/>
          <w:sz w:val="24"/>
          <w:szCs w:val="24"/>
        </w:rPr>
        <w:t>Senjković</w:t>
      </w:r>
      <w:proofErr w:type="spellEnd"/>
      <w:r w:rsidR="00C84209" w:rsidRPr="00797792">
        <w:rPr>
          <w:rFonts w:ascii="Times New Roman" w:hAnsi="Times New Roman" w:cs="Times New Roman"/>
          <w:sz w:val="24"/>
          <w:szCs w:val="24"/>
        </w:rPr>
        <w:t xml:space="preserve">- </w:t>
      </w:r>
      <w:proofErr w:type="spellStart"/>
      <w:r w:rsidR="00C84209" w:rsidRPr="00797792">
        <w:rPr>
          <w:rFonts w:ascii="Times New Roman" w:hAnsi="Times New Roman" w:cs="Times New Roman"/>
          <w:sz w:val="24"/>
          <w:szCs w:val="24"/>
        </w:rPr>
        <w:t>Svrčić</w:t>
      </w:r>
      <w:bookmarkEnd w:id="0"/>
      <w:proofErr w:type="spellEnd"/>
      <w:r w:rsidR="00C84209">
        <w:rPr>
          <w:rFonts w:ascii="Times New Roman" w:hAnsi="Times New Roman" w:cs="Times New Roman"/>
          <w:sz w:val="24"/>
          <w:szCs w:val="24"/>
        </w:rPr>
        <w:t xml:space="preserve">, </w:t>
      </w:r>
      <w:r w:rsidR="00612DFA">
        <w:rPr>
          <w:rFonts w:ascii="Times New Roman" w:hAnsi="Times New Roman" w:cs="Times New Roman"/>
          <w:sz w:val="24"/>
          <w:szCs w:val="24"/>
        </w:rPr>
        <w:t>Tihomir Milovac</w:t>
      </w:r>
      <w:r w:rsidRPr="00797792">
        <w:rPr>
          <w:rFonts w:ascii="Times New Roman" w:hAnsi="Times New Roman" w:cs="Times New Roman"/>
          <w:sz w:val="24"/>
          <w:szCs w:val="24"/>
        </w:rPr>
        <w:t>,</w:t>
      </w:r>
      <w:r w:rsidR="00BF190F">
        <w:rPr>
          <w:rFonts w:ascii="Times New Roman" w:hAnsi="Times New Roman" w:cs="Times New Roman"/>
          <w:sz w:val="24"/>
          <w:szCs w:val="24"/>
        </w:rPr>
        <w:t xml:space="preserve"> Luka Maloča,</w:t>
      </w:r>
      <w:r w:rsidRPr="00797792">
        <w:rPr>
          <w:rFonts w:ascii="Times New Roman" w:hAnsi="Times New Roman" w:cs="Times New Roman"/>
          <w:sz w:val="24"/>
          <w:szCs w:val="24"/>
        </w:rPr>
        <w:t xml:space="preserve"> </w:t>
      </w:r>
      <w:r w:rsidR="00BF190F">
        <w:rPr>
          <w:rFonts w:ascii="Times New Roman" w:hAnsi="Times New Roman" w:cs="Times New Roman"/>
          <w:sz w:val="24"/>
          <w:szCs w:val="24"/>
        </w:rPr>
        <w:t>Drago Boras</w:t>
      </w:r>
      <w:r w:rsidR="0023468F">
        <w:rPr>
          <w:rFonts w:ascii="Times New Roman" w:hAnsi="Times New Roman" w:cs="Times New Roman"/>
          <w:sz w:val="24"/>
          <w:szCs w:val="24"/>
        </w:rPr>
        <w:t xml:space="preserve">, </w:t>
      </w:r>
      <w:r w:rsidR="003D378B">
        <w:rPr>
          <w:rFonts w:ascii="Times New Roman" w:hAnsi="Times New Roman" w:cs="Times New Roman"/>
          <w:sz w:val="24"/>
          <w:szCs w:val="24"/>
        </w:rPr>
        <w:t>Snježana Punjek</w:t>
      </w:r>
      <w:r w:rsidR="00612DFA">
        <w:rPr>
          <w:rFonts w:ascii="Times New Roman" w:hAnsi="Times New Roman" w:cs="Times New Roman"/>
          <w:sz w:val="24"/>
          <w:szCs w:val="24"/>
        </w:rPr>
        <w:t>, An</w:t>
      </w:r>
      <w:r w:rsidR="00F2797C">
        <w:rPr>
          <w:rFonts w:ascii="Times New Roman" w:hAnsi="Times New Roman" w:cs="Times New Roman"/>
          <w:sz w:val="24"/>
          <w:szCs w:val="24"/>
        </w:rPr>
        <w:t xml:space="preserve">a </w:t>
      </w:r>
      <w:proofErr w:type="spellStart"/>
      <w:r w:rsidR="00F2797C">
        <w:rPr>
          <w:rFonts w:ascii="Times New Roman" w:hAnsi="Times New Roman" w:cs="Times New Roman"/>
          <w:sz w:val="24"/>
          <w:szCs w:val="24"/>
        </w:rPr>
        <w:t>Večerin</w:t>
      </w:r>
      <w:proofErr w:type="spellEnd"/>
      <w:r w:rsidR="00F2797C">
        <w:rPr>
          <w:rFonts w:ascii="Times New Roman" w:hAnsi="Times New Roman" w:cs="Times New Roman"/>
          <w:sz w:val="24"/>
          <w:szCs w:val="24"/>
        </w:rPr>
        <w:t xml:space="preserve"> Novaković</w:t>
      </w:r>
      <w:r w:rsidR="00BF190F">
        <w:rPr>
          <w:rFonts w:ascii="Times New Roman" w:hAnsi="Times New Roman" w:cs="Times New Roman"/>
          <w:sz w:val="24"/>
          <w:szCs w:val="24"/>
        </w:rPr>
        <w:t>, Anita Matković</w:t>
      </w:r>
      <w:r w:rsidRPr="00797792">
        <w:rPr>
          <w:rFonts w:ascii="Times New Roman" w:hAnsi="Times New Roman" w:cs="Times New Roman"/>
          <w:sz w:val="24"/>
          <w:szCs w:val="24"/>
        </w:rPr>
        <w:t xml:space="preserve"> </w:t>
      </w:r>
      <w:r w:rsidR="00C84209">
        <w:rPr>
          <w:rFonts w:ascii="Times New Roman" w:hAnsi="Times New Roman" w:cs="Times New Roman"/>
          <w:sz w:val="24"/>
          <w:szCs w:val="24"/>
        </w:rPr>
        <w:t>i</w:t>
      </w:r>
      <w:r w:rsidRPr="00797792">
        <w:rPr>
          <w:rFonts w:ascii="Times New Roman" w:hAnsi="Times New Roman" w:cs="Times New Roman"/>
          <w:sz w:val="24"/>
          <w:szCs w:val="24"/>
        </w:rPr>
        <w:t xml:space="preserve"> Damir Pavlek</w:t>
      </w:r>
      <w:r w:rsidR="00402790">
        <w:rPr>
          <w:rFonts w:ascii="Times New Roman" w:hAnsi="Times New Roman" w:cs="Times New Roman"/>
          <w:sz w:val="24"/>
          <w:szCs w:val="24"/>
        </w:rPr>
        <w:t>.</w:t>
      </w:r>
    </w:p>
    <w:p w14:paraId="6934E50C" w14:textId="77777777" w:rsidR="00B31108" w:rsidRDefault="00B31108" w:rsidP="00C0554B">
      <w:pPr>
        <w:jc w:val="both"/>
        <w:rPr>
          <w:rFonts w:ascii="Times New Roman" w:hAnsi="Times New Roman" w:cs="Times New Roman"/>
          <w:sz w:val="24"/>
          <w:szCs w:val="24"/>
        </w:rPr>
      </w:pPr>
    </w:p>
    <w:p w14:paraId="6356F593" w14:textId="1F437A95" w:rsidR="00F051B8" w:rsidRDefault="0024143A" w:rsidP="00B32B34">
      <w:pPr>
        <w:jc w:val="both"/>
        <w:rPr>
          <w:rFonts w:ascii="Times New Roman" w:hAnsi="Times New Roman" w:cs="Times New Roman"/>
          <w:sz w:val="24"/>
          <w:szCs w:val="24"/>
        </w:rPr>
      </w:pPr>
      <w:r>
        <w:rPr>
          <w:rFonts w:ascii="Times New Roman" w:hAnsi="Times New Roman" w:cs="Times New Roman"/>
          <w:sz w:val="24"/>
          <w:szCs w:val="24"/>
        </w:rPr>
        <w:t>NENAZOČNI ČLANOVI VIJEĆA:</w:t>
      </w:r>
      <w:r w:rsidR="00C109AE">
        <w:rPr>
          <w:rFonts w:ascii="Times New Roman" w:hAnsi="Times New Roman" w:cs="Times New Roman"/>
          <w:sz w:val="24"/>
          <w:szCs w:val="24"/>
        </w:rPr>
        <w:t xml:space="preserve"> </w:t>
      </w:r>
      <w:r w:rsidR="008049DD">
        <w:rPr>
          <w:rFonts w:ascii="Times New Roman" w:hAnsi="Times New Roman" w:cs="Times New Roman"/>
          <w:sz w:val="24"/>
          <w:szCs w:val="24"/>
        </w:rPr>
        <w:t>Pero Semren</w:t>
      </w:r>
      <w:r w:rsidR="00F2797C">
        <w:rPr>
          <w:rFonts w:ascii="Times New Roman" w:hAnsi="Times New Roman" w:cs="Times New Roman"/>
          <w:sz w:val="24"/>
          <w:szCs w:val="24"/>
        </w:rPr>
        <w:t xml:space="preserve"> – ispričao se, </w:t>
      </w:r>
      <w:r w:rsidR="00BF190F">
        <w:rPr>
          <w:rFonts w:ascii="Times New Roman" w:hAnsi="Times New Roman" w:cs="Times New Roman"/>
          <w:sz w:val="24"/>
          <w:szCs w:val="24"/>
        </w:rPr>
        <w:t>Ivan Laco</w:t>
      </w:r>
      <w:r w:rsidR="00F2797C">
        <w:rPr>
          <w:rFonts w:ascii="Times New Roman" w:hAnsi="Times New Roman" w:cs="Times New Roman"/>
          <w:sz w:val="24"/>
          <w:szCs w:val="24"/>
        </w:rPr>
        <w:t xml:space="preserve"> – ispričao se</w:t>
      </w:r>
    </w:p>
    <w:p w14:paraId="4A6ED77F" w14:textId="77777777" w:rsidR="0024143A" w:rsidRDefault="0024143A" w:rsidP="00B32B34">
      <w:pPr>
        <w:jc w:val="both"/>
        <w:rPr>
          <w:rFonts w:ascii="Times New Roman" w:hAnsi="Times New Roman" w:cs="Times New Roman"/>
          <w:sz w:val="24"/>
          <w:szCs w:val="24"/>
        </w:rPr>
      </w:pPr>
    </w:p>
    <w:p w14:paraId="6854F868" w14:textId="18DD287F"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Gradski ured za mjesnu samoupravu</w:t>
      </w:r>
    </w:p>
    <w:p w14:paraId="77675238" w14:textId="0A9C3537" w:rsidR="00AD459C" w:rsidRDefault="00AD459C"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259F0489" w14:textId="77777777" w:rsidR="00F051B8" w:rsidRDefault="00F051B8" w:rsidP="00B32B34">
      <w:pPr>
        <w:jc w:val="both"/>
        <w:rPr>
          <w:rFonts w:ascii="Times New Roman" w:hAnsi="Times New Roman" w:cs="Times New Roman"/>
          <w:sz w:val="24"/>
          <w:szCs w:val="24"/>
        </w:rPr>
      </w:pPr>
    </w:p>
    <w:p w14:paraId="54F764AC" w14:textId="77777777" w:rsidR="00F051B8" w:rsidRDefault="00F051B8" w:rsidP="00B32B34">
      <w:pPr>
        <w:jc w:val="both"/>
        <w:rPr>
          <w:rFonts w:ascii="Times New Roman" w:hAnsi="Times New Roman" w:cs="Times New Roman"/>
          <w:sz w:val="24"/>
          <w:szCs w:val="24"/>
        </w:rPr>
      </w:pPr>
    </w:p>
    <w:p w14:paraId="5F2E3D7A" w14:textId="607DCB91" w:rsidR="00B32B34" w:rsidRDefault="00B32B34" w:rsidP="00B32B34">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4E9406B" w14:textId="77777777" w:rsidR="004022CB" w:rsidRDefault="004022CB" w:rsidP="004022CB">
      <w:pPr>
        <w:rPr>
          <w:rFonts w:ascii="Times New Roman" w:hAnsi="Times New Roman" w:cs="Times New Roman"/>
          <w:sz w:val="24"/>
          <w:szCs w:val="24"/>
        </w:rPr>
      </w:pPr>
    </w:p>
    <w:p w14:paraId="53591380" w14:textId="254221C0" w:rsidR="00B32B34" w:rsidRPr="00B32B34" w:rsidRDefault="00B32B34" w:rsidP="00C46AE2">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prisutno </w:t>
      </w:r>
      <w:r w:rsidR="00BF190F">
        <w:rPr>
          <w:rFonts w:ascii="Times New Roman" w:hAnsi="Times New Roman" w:cs="Times New Roman"/>
          <w:sz w:val="24"/>
          <w:szCs w:val="24"/>
        </w:rPr>
        <w:t>9</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C109AE">
        <w:rPr>
          <w:rFonts w:ascii="Times New Roman" w:hAnsi="Times New Roman" w:cs="Times New Roman"/>
          <w:sz w:val="24"/>
          <w:szCs w:val="24"/>
        </w:rPr>
        <w:t>1</w:t>
      </w:r>
      <w:r w:rsidR="00BF190F">
        <w:rPr>
          <w:rFonts w:ascii="Times New Roman" w:hAnsi="Times New Roman" w:cs="Times New Roman"/>
          <w:sz w:val="24"/>
          <w:szCs w:val="24"/>
        </w:rPr>
        <w:t>3</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1B4DEC0B" w14:textId="77777777" w:rsidR="00B32B34" w:rsidRPr="00B32B34" w:rsidRDefault="00B32B34" w:rsidP="00B32B34">
      <w:pPr>
        <w:jc w:val="both"/>
        <w:rPr>
          <w:rFonts w:ascii="Times New Roman" w:hAnsi="Times New Roman" w:cs="Times New Roman"/>
          <w:sz w:val="24"/>
          <w:szCs w:val="24"/>
        </w:rPr>
      </w:pPr>
    </w:p>
    <w:p w14:paraId="786C2D48" w14:textId="5240BE29" w:rsidR="00F051B8" w:rsidRDefault="00B32B34" w:rsidP="00751BF4">
      <w:pPr>
        <w:jc w:val="both"/>
        <w:rPr>
          <w:rFonts w:ascii="Times New Roman" w:hAnsi="Times New Roman" w:cs="Times New Roman"/>
          <w:sz w:val="24"/>
          <w:szCs w:val="24"/>
        </w:rPr>
      </w:pPr>
      <w:r w:rsidRPr="00B32B34">
        <w:rPr>
          <w:rFonts w:ascii="Times New Roman" w:hAnsi="Times New Roman" w:cs="Times New Roman"/>
          <w:sz w:val="24"/>
          <w:szCs w:val="24"/>
        </w:rPr>
        <w:tab/>
      </w:r>
      <w:r w:rsidR="00751BF4" w:rsidRPr="00F051B8">
        <w:rPr>
          <w:rFonts w:ascii="Times New Roman" w:hAnsi="Times New Roman" w:cs="Times New Roman"/>
          <w:sz w:val="24"/>
          <w:szCs w:val="24"/>
          <w:u w:val="single"/>
        </w:rPr>
        <w:t>Predsjednik Vijeća</w:t>
      </w:r>
      <w:r w:rsidR="00751BF4">
        <w:rPr>
          <w:rFonts w:ascii="Times New Roman" w:hAnsi="Times New Roman" w:cs="Times New Roman"/>
          <w:sz w:val="24"/>
          <w:szCs w:val="24"/>
        </w:rPr>
        <w:t xml:space="preserve"> otvara raspravu o zapisni</w:t>
      </w:r>
      <w:r w:rsidR="003D378B">
        <w:rPr>
          <w:rFonts w:ascii="Times New Roman" w:hAnsi="Times New Roman" w:cs="Times New Roman"/>
          <w:sz w:val="24"/>
          <w:szCs w:val="24"/>
        </w:rPr>
        <w:t>ku</w:t>
      </w:r>
      <w:r w:rsidR="00751BF4">
        <w:rPr>
          <w:rFonts w:ascii="Times New Roman" w:hAnsi="Times New Roman" w:cs="Times New Roman"/>
          <w:sz w:val="24"/>
          <w:szCs w:val="24"/>
        </w:rPr>
        <w:t xml:space="preserve"> </w:t>
      </w:r>
      <w:r w:rsidR="00612DFA">
        <w:rPr>
          <w:rFonts w:ascii="Times New Roman" w:hAnsi="Times New Roman" w:cs="Times New Roman"/>
          <w:sz w:val="24"/>
          <w:szCs w:val="24"/>
        </w:rPr>
        <w:t>1</w:t>
      </w:r>
      <w:r w:rsidR="00BF190F">
        <w:rPr>
          <w:rFonts w:ascii="Times New Roman" w:hAnsi="Times New Roman" w:cs="Times New Roman"/>
          <w:sz w:val="24"/>
          <w:szCs w:val="24"/>
        </w:rPr>
        <w:t>2</w:t>
      </w:r>
      <w:r w:rsidR="00751BF4">
        <w:rPr>
          <w:rFonts w:ascii="Times New Roman" w:hAnsi="Times New Roman" w:cs="Times New Roman"/>
          <w:sz w:val="24"/>
          <w:szCs w:val="24"/>
        </w:rPr>
        <w:t>. sjednice.</w:t>
      </w:r>
      <w:r w:rsidR="00751BF4" w:rsidRPr="00B32B34">
        <w:rPr>
          <w:rFonts w:ascii="Times New Roman" w:hAnsi="Times New Roman" w:cs="Times New Roman"/>
          <w:sz w:val="24"/>
          <w:szCs w:val="24"/>
        </w:rPr>
        <w:t xml:space="preserve"> </w:t>
      </w:r>
      <w:r w:rsidR="00F051B8">
        <w:rPr>
          <w:rFonts w:ascii="Times New Roman" w:hAnsi="Times New Roman" w:cs="Times New Roman"/>
          <w:sz w:val="24"/>
          <w:szCs w:val="24"/>
        </w:rPr>
        <w:t>Bez rasprave</w:t>
      </w:r>
      <w:r w:rsidR="00C109AE">
        <w:rPr>
          <w:rFonts w:ascii="Times New Roman" w:hAnsi="Times New Roman" w:cs="Times New Roman"/>
          <w:sz w:val="24"/>
          <w:szCs w:val="24"/>
        </w:rPr>
        <w:t>, jednoglasno</w:t>
      </w:r>
      <w:r w:rsidR="00F051B8">
        <w:rPr>
          <w:rFonts w:ascii="Times New Roman" w:hAnsi="Times New Roman" w:cs="Times New Roman"/>
          <w:sz w:val="24"/>
          <w:szCs w:val="24"/>
        </w:rPr>
        <w:t xml:space="preserve"> </w:t>
      </w:r>
      <w:r w:rsidR="00C109AE">
        <w:rPr>
          <w:rFonts w:ascii="Times New Roman" w:hAnsi="Times New Roman" w:cs="Times New Roman"/>
          <w:sz w:val="24"/>
          <w:szCs w:val="24"/>
        </w:rPr>
        <w:t xml:space="preserve">je </w:t>
      </w:r>
      <w:r w:rsidR="00F051B8">
        <w:rPr>
          <w:rFonts w:ascii="Times New Roman" w:hAnsi="Times New Roman" w:cs="Times New Roman"/>
          <w:sz w:val="24"/>
          <w:szCs w:val="24"/>
        </w:rPr>
        <w:t>usvojen zapisni</w:t>
      </w:r>
      <w:r w:rsidR="003D378B">
        <w:rPr>
          <w:rFonts w:ascii="Times New Roman" w:hAnsi="Times New Roman" w:cs="Times New Roman"/>
          <w:sz w:val="24"/>
          <w:szCs w:val="24"/>
        </w:rPr>
        <w:t>k</w:t>
      </w:r>
      <w:r w:rsidR="00F051B8">
        <w:rPr>
          <w:rFonts w:ascii="Times New Roman" w:hAnsi="Times New Roman" w:cs="Times New Roman"/>
          <w:sz w:val="24"/>
          <w:szCs w:val="24"/>
        </w:rPr>
        <w:t xml:space="preserve"> </w:t>
      </w:r>
      <w:r w:rsidR="00612DFA">
        <w:rPr>
          <w:rFonts w:ascii="Times New Roman" w:hAnsi="Times New Roman" w:cs="Times New Roman"/>
          <w:sz w:val="24"/>
          <w:szCs w:val="24"/>
        </w:rPr>
        <w:t>1</w:t>
      </w:r>
      <w:r w:rsidR="00BF190F">
        <w:rPr>
          <w:rFonts w:ascii="Times New Roman" w:hAnsi="Times New Roman" w:cs="Times New Roman"/>
          <w:sz w:val="24"/>
          <w:szCs w:val="24"/>
        </w:rPr>
        <w:t>2</w:t>
      </w:r>
      <w:r w:rsidR="00F051B8">
        <w:rPr>
          <w:rFonts w:ascii="Times New Roman" w:hAnsi="Times New Roman" w:cs="Times New Roman"/>
          <w:sz w:val="24"/>
          <w:szCs w:val="24"/>
        </w:rPr>
        <w:t>. sjednice.</w:t>
      </w:r>
    </w:p>
    <w:p w14:paraId="7930C32A" w14:textId="77777777" w:rsidR="00F051B8" w:rsidRDefault="00F051B8" w:rsidP="00751BF4">
      <w:pPr>
        <w:jc w:val="both"/>
        <w:rPr>
          <w:rFonts w:ascii="Times New Roman" w:hAnsi="Times New Roman" w:cs="Times New Roman"/>
          <w:sz w:val="24"/>
          <w:szCs w:val="24"/>
        </w:rPr>
      </w:pPr>
    </w:p>
    <w:p w14:paraId="2D264C7A" w14:textId="787BE9C1" w:rsidR="00F051B8" w:rsidRDefault="00751BF4" w:rsidP="00B32B3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013A40F8" w14:textId="77777777" w:rsidR="00F051B8" w:rsidRPr="00B32B34" w:rsidRDefault="00F051B8" w:rsidP="00B32B34">
      <w:pPr>
        <w:jc w:val="both"/>
        <w:rPr>
          <w:rFonts w:ascii="Times New Roman" w:hAnsi="Times New Roman" w:cs="Times New Roman"/>
          <w:sz w:val="24"/>
          <w:szCs w:val="24"/>
        </w:rPr>
      </w:pPr>
    </w:p>
    <w:p w14:paraId="60FBB17D" w14:textId="77777777" w:rsidR="00B32B34" w:rsidRDefault="00B32B34" w:rsidP="004022CB">
      <w:pPr>
        <w:jc w:val="both"/>
        <w:rPr>
          <w:rFonts w:ascii="Times New Roman" w:hAnsi="Times New Roman" w:cs="Times New Roman"/>
          <w:sz w:val="24"/>
          <w:szCs w:val="24"/>
        </w:rPr>
      </w:pPr>
    </w:p>
    <w:p w14:paraId="32D4ECAA" w14:textId="77777777" w:rsidR="004022CB" w:rsidRDefault="004022CB" w:rsidP="004022CB">
      <w:pPr>
        <w:jc w:val="center"/>
        <w:rPr>
          <w:rFonts w:ascii="Times New Roman" w:hAnsi="Times New Roman" w:cs="Times New Roman"/>
          <w:b/>
          <w:sz w:val="24"/>
          <w:szCs w:val="24"/>
        </w:rPr>
      </w:pPr>
      <w:r>
        <w:rPr>
          <w:rFonts w:ascii="Times New Roman" w:hAnsi="Times New Roman" w:cs="Times New Roman"/>
          <w:b/>
          <w:sz w:val="24"/>
          <w:szCs w:val="24"/>
        </w:rPr>
        <w:t>DNEVNI RED:</w:t>
      </w:r>
    </w:p>
    <w:p w14:paraId="2D8810F2" w14:textId="77777777" w:rsidR="004022CB" w:rsidRDefault="004022CB" w:rsidP="004022CB">
      <w:pPr>
        <w:jc w:val="both"/>
        <w:rPr>
          <w:rFonts w:ascii="Times New Roman" w:hAnsi="Times New Roman" w:cs="Times New Roman"/>
          <w:b/>
          <w:sz w:val="24"/>
          <w:szCs w:val="24"/>
        </w:rPr>
      </w:pPr>
    </w:p>
    <w:tbl>
      <w:tblPr>
        <w:tblStyle w:val="TableGrid"/>
        <w:tblW w:w="9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gridCol w:w="222"/>
      </w:tblGrid>
      <w:tr w:rsidR="00612850" w:rsidRPr="008B23AB" w14:paraId="37316839" w14:textId="77777777" w:rsidTr="00612850">
        <w:tc>
          <w:tcPr>
            <w:tcW w:w="9430" w:type="dxa"/>
            <w:shd w:val="clear" w:color="auto" w:fill="auto"/>
          </w:tcPr>
          <w:p w14:paraId="33F1B415" w14:textId="77777777" w:rsidR="00C109AE" w:rsidRPr="00C109AE" w:rsidRDefault="00C109AE" w:rsidP="00C109AE">
            <w:pPr>
              <w:autoSpaceDE w:val="0"/>
              <w:autoSpaceDN w:val="0"/>
              <w:adjustRightInd w:val="0"/>
              <w:rPr>
                <w:rFonts w:ascii="Times New Roman" w:hAnsi="Times New Roman" w:cs="Times New Roman"/>
                <w:b/>
                <w:sz w:val="24"/>
              </w:rPr>
            </w:pPr>
          </w:p>
          <w:p w14:paraId="3477D660" w14:textId="77777777" w:rsidR="00BF190F" w:rsidRDefault="00BF190F" w:rsidP="00BF190F">
            <w:pPr>
              <w:jc w:val="both"/>
              <w:rPr>
                <w:rFonts w:ascii="Times New Roman" w:hAnsi="Times New Roman" w:cs="Times New Roman"/>
                <w:b/>
                <w:i/>
                <w:sz w:val="24"/>
                <w:szCs w:val="24"/>
              </w:rPr>
            </w:pPr>
            <w:r>
              <w:rPr>
                <w:rFonts w:ascii="Times New Roman" w:hAnsi="Times New Roman" w:cs="Times New Roman"/>
                <w:b/>
                <w:sz w:val="24"/>
                <w:szCs w:val="24"/>
              </w:rPr>
              <w:t xml:space="preserve">1.  Prijedlog prioriteta za Plan komunalnih aktivnosti za 2023. – </w:t>
            </w:r>
            <w:r w:rsidRPr="004B7C79">
              <w:rPr>
                <w:rFonts w:ascii="Times New Roman" w:hAnsi="Times New Roman" w:cs="Times New Roman"/>
                <w:b/>
                <w:i/>
                <w:sz w:val="24"/>
                <w:szCs w:val="24"/>
              </w:rPr>
              <w:t>rasprava</w:t>
            </w:r>
          </w:p>
          <w:p w14:paraId="7467E668" w14:textId="77777777" w:rsidR="00BF190F" w:rsidRDefault="00BF190F" w:rsidP="00BF190F">
            <w:pPr>
              <w:jc w:val="both"/>
              <w:rPr>
                <w:rFonts w:ascii="Times New Roman" w:hAnsi="Times New Roman" w:cs="Times New Roman"/>
                <w:b/>
                <w:sz w:val="24"/>
                <w:szCs w:val="24"/>
              </w:rPr>
            </w:pPr>
          </w:p>
          <w:p w14:paraId="50FF1333" w14:textId="566BA1A0" w:rsidR="00BF190F" w:rsidRDefault="00BF190F" w:rsidP="00BF190F">
            <w:pPr>
              <w:jc w:val="both"/>
              <w:rPr>
                <w:rFonts w:ascii="Times New Roman" w:hAnsi="Times New Roman" w:cs="Times New Roman"/>
                <w:b/>
                <w:sz w:val="24"/>
                <w:szCs w:val="24"/>
              </w:rPr>
            </w:pPr>
            <w:r>
              <w:rPr>
                <w:rFonts w:ascii="Times New Roman" w:hAnsi="Times New Roman" w:cs="Times New Roman"/>
                <w:b/>
                <w:sz w:val="24"/>
                <w:szCs w:val="24"/>
              </w:rPr>
              <w:t xml:space="preserve">2.  Zaključak o izmjeni Plana komunalnih aktivnosti za 2022. – </w:t>
            </w:r>
            <w:r w:rsidRPr="00E83992">
              <w:rPr>
                <w:rFonts w:ascii="Times New Roman" w:hAnsi="Times New Roman" w:cs="Times New Roman"/>
                <w:b/>
                <w:i/>
                <w:sz w:val="24"/>
                <w:szCs w:val="24"/>
              </w:rPr>
              <w:t>donošenje zaključka</w:t>
            </w:r>
          </w:p>
          <w:p w14:paraId="64906943" w14:textId="77777777" w:rsidR="00BF190F" w:rsidRPr="001C71DC" w:rsidRDefault="00BF190F" w:rsidP="00BF190F">
            <w:pPr>
              <w:jc w:val="both"/>
              <w:rPr>
                <w:rFonts w:ascii="Times New Roman" w:hAnsi="Times New Roman" w:cs="Times New Roman"/>
                <w:b/>
                <w:sz w:val="24"/>
                <w:szCs w:val="24"/>
              </w:rPr>
            </w:pPr>
          </w:p>
          <w:p w14:paraId="13231219" w14:textId="77777777" w:rsidR="00BF190F" w:rsidRPr="00BB421E" w:rsidRDefault="00BF190F" w:rsidP="00BF190F">
            <w:pPr>
              <w:jc w:val="both"/>
              <w:rPr>
                <w:rFonts w:ascii="Times New Roman" w:hAnsi="Times New Roman" w:cs="Times New Roman"/>
                <w:b/>
                <w:sz w:val="24"/>
              </w:rPr>
            </w:pPr>
            <w:r>
              <w:rPr>
                <w:rFonts w:ascii="Times New Roman" w:hAnsi="Times New Roman" w:cs="Times New Roman"/>
                <w:b/>
                <w:sz w:val="24"/>
              </w:rPr>
              <w:t>3</w:t>
            </w:r>
            <w:r w:rsidRPr="00BB421E">
              <w:rPr>
                <w:rFonts w:ascii="Times New Roman" w:hAnsi="Times New Roman" w:cs="Times New Roman"/>
                <w:b/>
                <w:sz w:val="24"/>
              </w:rPr>
              <w:t>.  Pitanja, prijedlozi i obavijesti</w:t>
            </w:r>
          </w:p>
          <w:p w14:paraId="164931B8" w14:textId="76AB0DE8" w:rsidR="00612850" w:rsidRPr="008B23AB" w:rsidRDefault="00612850" w:rsidP="00437369">
            <w:pPr>
              <w:jc w:val="both"/>
              <w:rPr>
                <w:rFonts w:ascii="Times New Roman" w:hAnsi="Times New Roman" w:cs="Times New Roman"/>
                <w:b/>
                <w:sz w:val="24"/>
              </w:rPr>
            </w:pPr>
          </w:p>
        </w:tc>
        <w:tc>
          <w:tcPr>
            <w:tcW w:w="222" w:type="dxa"/>
            <w:shd w:val="clear" w:color="auto" w:fill="auto"/>
          </w:tcPr>
          <w:p w14:paraId="77ACB1E4" w14:textId="77777777" w:rsidR="00612850" w:rsidRPr="008B23AB" w:rsidRDefault="00612850" w:rsidP="00437369">
            <w:pPr>
              <w:jc w:val="both"/>
              <w:rPr>
                <w:rFonts w:ascii="Times New Roman" w:hAnsi="Times New Roman" w:cs="Times New Roman"/>
                <w:sz w:val="24"/>
              </w:rPr>
            </w:pPr>
          </w:p>
        </w:tc>
      </w:tr>
    </w:tbl>
    <w:p w14:paraId="1AEF3CAB" w14:textId="77777777" w:rsidR="00AD459C" w:rsidRDefault="00AD459C" w:rsidP="00B80E47">
      <w:pPr>
        <w:jc w:val="both"/>
        <w:rPr>
          <w:rFonts w:ascii="Times New Roman" w:hAnsi="Times New Roman" w:cs="Times New Roman"/>
          <w:sz w:val="24"/>
          <w:szCs w:val="24"/>
        </w:rPr>
      </w:pPr>
    </w:p>
    <w:p w14:paraId="11091FE2" w14:textId="2618ECB5" w:rsidR="00AD459C" w:rsidRDefault="00AD459C" w:rsidP="00B80E47">
      <w:pPr>
        <w:jc w:val="both"/>
        <w:rPr>
          <w:rFonts w:ascii="Times New Roman" w:hAnsi="Times New Roman" w:cs="Times New Roman"/>
          <w:sz w:val="24"/>
          <w:szCs w:val="24"/>
        </w:rPr>
      </w:pPr>
    </w:p>
    <w:p w14:paraId="253D99CC" w14:textId="4741E9DF" w:rsidR="00AD459C" w:rsidRDefault="00AD459C" w:rsidP="00B80E47">
      <w:pPr>
        <w:jc w:val="both"/>
        <w:rPr>
          <w:rFonts w:ascii="Times New Roman" w:hAnsi="Times New Roman" w:cs="Times New Roman"/>
          <w:sz w:val="24"/>
          <w:szCs w:val="24"/>
        </w:rPr>
      </w:pPr>
    </w:p>
    <w:p w14:paraId="1EA982B0" w14:textId="253FA032" w:rsidR="00AD459C" w:rsidRPr="00BF190F" w:rsidRDefault="00AD459C" w:rsidP="00AD459C">
      <w:pPr>
        <w:jc w:val="both"/>
        <w:rPr>
          <w:rFonts w:ascii="Times New Roman" w:hAnsi="Times New Roman" w:cs="Times New Roman"/>
          <w:b/>
          <w:sz w:val="24"/>
          <w:szCs w:val="24"/>
          <w:u w:val="single"/>
        </w:rPr>
      </w:pPr>
      <w:r w:rsidRPr="00BF190F">
        <w:rPr>
          <w:rFonts w:ascii="Times New Roman" w:hAnsi="Times New Roman" w:cs="Times New Roman"/>
          <w:b/>
          <w:sz w:val="24"/>
          <w:szCs w:val="24"/>
          <w:u w:val="single"/>
        </w:rPr>
        <w:t xml:space="preserve">Ad </w:t>
      </w:r>
      <w:r w:rsidR="00612DFA" w:rsidRPr="00BF190F">
        <w:rPr>
          <w:rFonts w:ascii="Times New Roman" w:hAnsi="Times New Roman" w:cs="Times New Roman"/>
          <w:b/>
          <w:sz w:val="24"/>
          <w:szCs w:val="24"/>
          <w:u w:val="single"/>
        </w:rPr>
        <w:t>1</w:t>
      </w:r>
      <w:r w:rsidRPr="00BF190F">
        <w:rPr>
          <w:rFonts w:ascii="Times New Roman" w:hAnsi="Times New Roman" w:cs="Times New Roman"/>
          <w:b/>
          <w:sz w:val="24"/>
          <w:szCs w:val="24"/>
          <w:u w:val="single"/>
        </w:rPr>
        <w:t xml:space="preserve">. </w:t>
      </w:r>
      <w:r w:rsidR="00BF190F" w:rsidRPr="00BF190F">
        <w:rPr>
          <w:rFonts w:ascii="Times New Roman" w:hAnsi="Times New Roman" w:cs="Times New Roman"/>
          <w:b/>
          <w:sz w:val="24"/>
          <w:szCs w:val="24"/>
          <w:u w:val="single"/>
        </w:rPr>
        <w:t>Prijedlog prioriteta za Plan komunalnih aktivnosti za 2023.</w:t>
      </w:r>
    </w:p>
    <w:p w14:paraId="46B5E3C8" w14:textId="4AF04C58" w:rsidR="00AD459C" w:rsidRDefault="00AD459C" w:rsidP="00B80E47">
      <w:pPr>
        <w:jc w:val="both"/>
        <w:rPr>
          <w:rFonts w:ascii="Times New Roman" w:hAnsi="Times New Roman" w:cs="Times New Roman"/>
          <w:sz w:val="24"/>
          <w:szCs w:val="24"/>
        </w:rPr>
      </w:pPr>
    </w:p>
    <w:p w14:paraId="7FAD99E4" w14:textId="56E32CB2" w:rsidR="00AD459C" w:rsidRDefault="00AD459C" w:rsidP="00B80E47">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obavještava članove </w:t>
      </w:r>
      <w:r w:rsidR="00BF190F">
        <w:rPr>
          <w:rFonts w:ascii="Times New Roman" w:hAnsi="Times New Roman" w:cs="Times New Roman"/>
          <w:sz w:val="24"/>
          <w:szCs w:val="24"/>
        </w:rPr>
        <w:t>kako su svi na mail dobili dopis Gradskog ureda za mjesnu samoupravu, civilnu zaštitu i sigurnost, u kojem nas obavještavaju kako je izmjenama Statuta Grada Zagreba došlo do promjene rokova za usvajanje Planova komunalnih aktivnosti i Planova malih komunalnih akcija mjesnih odbora te će po novom isti morati biti usvojeni zajedno sa Proračunom Grada Zagreba, što konkretno znači da će se isti morati usvajati do studenog mjeseca za narednu godinu. O istom su obavješteni i svi mjesni odbori.</w:t>
      </w:r>
    </w:p>
    <w:p w14:paraId="10180653" w14:textId="77777777" w:rsidR="004A7136" w:rsidRDefault="004A7136" w:rsidP="00B80E47">
      <w:pPr>
        <w:jc w:val="both"/>
        <w:rPr>
          <w:rFonts w:ascii="Times New Roman" w:hAnsi="Times New Roman" w:cs="Times New Roman"/>
          <w:sz w:val="24"/>
          <w:szCs w:val="24"/>
        </w:rPr>
      </w:pPr>
    </w:p>
    <w:p w14:paraId="6AD59EEE" w14:textId="203EEEDF" w:rsidR="002504CA" w:rsidRDefault="002504CA" w:rsidP="00B80E47">
      <w:pPr>
        <w:jc w:val="both"/>
        <w:rPr>
          <w:rFonts w:ascii="Times New Roman" w:hAnsi="Times New Roman" w:cs="Times New Roman"/>
          <w:sz w:val="24"/>
          <w:szCs w:val="24"/>
        </w:rPr>
      </w:pPr>
    </w:p>
    <w:p w14:paraId="4C0CDD14" w14:textId="5199C63D" w:rsidR="00BF190F" w:rsidRPr="00BF190F" w:rsidRDefault="00BF190F" w:rsidP="00B80E47">
      <w:pPr>
        <w:jc w:val="both"/>
        <w:rPr>
          <w:rFonts w:ascii="Times New Roman" w:hAnsi="Times New Roman" w:cs="Times New Roman"/>
          <w:b/>
          <w:sz w:val="24"/>
          <w:szCs w:val="24"/>
          <w:u w:val="single"/>
        </w:rPr>
      </w:pPr>
      <w:r w:rsidRPr="00BF190F">
        <w:rPr>
          <w:rFonts w:ascii="Times New Roman" w:hAnsi="Times New Roman" w:cs="Times New Roman"/>
          <w:b/>
          <w:sz w:val="24"/>
          <w:szCs w:val="24"/>
          <w:u w:val="single"/>
        </w:rPr>
        <w:lastRenderedPageBreak/>
        <w:t>Ad 2.  Zaključak o izmjeni Plana komunalnih aktivnosti za 2022.</w:t>
      </w:r>
    </w:p>
    <w:p w14:paraId="625996D5" w14:textId="1356F4B2" w:rsidR="00BF190F" w:rsidRDefault="00BF190F" w:rsidP="00B80E47">
      <w:pPr>
        <w:jc w:val="both"/>
        <w:rPr>
          <w:rFonts w:ascii="Times New Roman" w:hAnsi="Times New Roman" w:cs="Times New Roman"/>
          <w:b/>
          <w:sz w:val="24"/>
          <w:szCs w:val="24"/>
          <w:u w:val="single"/>
        </w:rPr>
      </w:pPr>
    </w:p>
    <w:p w14:paraId="21D42F20" w14:textId="34FB2EDF" w:rsidR="00BF190F" w:rsidRDefault="001944A7" w:rsidP="00B80E47">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obavještava članove</w:t>
      </w:r>
      <w:r>
        <w:rPr>
          <w:rFonts w:ascii="Times New Roman" w:hAnsi="Times New Roman" w:cs="Times New Roman"/>
          <w:sz w:val="24"/>
          <w:szCs w:val="24"/>
        </w:rPr>
        <w:t xml:space="preserve"> kako su došli korigirani i ispravni troškovnici Zagrebačkih cesta i Zrinjevca te je potrebno prilagoditi cijene određenih stavki unutar našeg Plana. Kako se i dalje čeka suglasnost nadležnog Povjerenstva za postavu spomenika poginulim braniteljima na području Mlinova, do ishođenja iste privremeno će se izbaciti ta stavka, a nakon postupaka javne nabave oslobodit će se sredstva pa će se spomenik vratiti u narednom rebalansu.</w:t>
      </w:r>
    </w:p>
    <w:p w14:paraId="2341FCE0" w14:textId="358EEB60" w:rsidR="001944A7" w:rsidRDefault="001944A7" w:rsidP="00B80E47">
      <w:pPr>
        <w:jc w:val="both"/>
        <w:rPr>
          <w:rFonts w:ascii="Times New Roman" w:hAnsi="Times New Roman" w:cs="Times New Roman"/>
          <w:sz w:val="24"/>
          <w:szCs w:val="24"/>
        </w:rPr>
      </w:pPr>
    </w:p>
    <w:p w14:paraId="46E89F16" w14:textId="17322A71" w:rsidR="001944A7" w:rsidRDefault="001944A7" w:rsidP="00B80E47">
      <w:pPr>
        <w:jc w:val="both"/>
        <w:rPr>
          <w:rFonts w:ascii="Times New Roman" w:hAnsi="Times New Roman" w:cs="Times New Roman"/>
          <w:sz w:val="24"/>
          <w:szCs w:val="24"/>
        </w:rPr>
      </w:pPr>
      <w:r>
        <w:rPr>
          <w:rFonts w:ascii="Times New Roman" w:hAnsi="Times New Roman" w:cs="Times New Roman"/>
          <w:sz w:val="24"/>
          <w:szCs w:val="24"/>
        </w:rPr>
        <w:t>Također, dobiven je troškovnik Zrinjevca za sanaciju nogometnog travnjaka NK Prigorje Markuševec, koja se može izvesti za vrijeme ljetne stanke, pa će se osigurati i sredstva za nav</w:t>
      </w:r>
      <w:r w:rsidR="009263AD">
        <w:rPr>
          <w:rFonts w:ascii="Times New Roman" w:hAnsi="Times New Roman" w:cs="Times New Roman"/>
          <w:sz w:val="24"/>
          <w:szCs w:val="24"/>
        </w:rPr>
        <w:t>e</w:t>
      </w:r>
      <w:r>
        <w:rPr>
          <w:rFonts w:ascii="Times New Roman" w:hAnsi="Times New Roman" w:cs="Times New Roman"/>
          <w:sz w:val="24"/>
          <w:szCs w:val="24"/>
        </w:rPr>
        <w:t>deno u ovom rebalansu.</w:t>
      </w:r>
    </w:p>
    <w:p w14:paraId="216EE8DF" w14:textId="36E88954" w:rsidR="001944A7" w:rsidRDefault="001944A7" w:rsidP="00B80E47">
      <w:pPr>
        <w:jc w:val="both"/>
        <w:rPr>
          <w:rFonts w:ascii="Times New Roman" w:hAnsi="Times New Roman" w:cs="Times New Roman"/>
          <w:sz w:val="24"/>
          <w:szCs w:val="24"/>
        </w:rPr>
      </w:pPr>
    </w:p>
    <w:p w14:paraId="11E93EF3" w14:textId="51A88D28" w:rsidR="001944A7" w:rsidRDefault="001944A7" w:rsidP="00B80E47">
      <w:pPr>
        <w:jc w:val="both"/>
        <w:rPr>
          <w:rFonts w:ascii="Times New Roman" w:hAnsi="Times New Roman" w:cs="Times New Roman"/>
          <w:b/>
          <w:sz w:val="24"/>
          <w:szCs w:val="24"/>
          <w:u w:val="single"/>
        </w:rPr>
      </w:pPr>
      <w:r>
        <w:rPr>
          <w:rFonts w:ascii="Times New Roman" w:hAnsi="Times New Roman" w:cs="Times New Roman"/>
          <w:sz w:val="24"/>
          <w:szCs w:val="24"/>
        </w:rPr>
        <w:t>Bez rasprave, jednoglasno je usvojen Zaključak o izmjeni Plana komunalnih aktivnosti Gradske četvrti Podsljeme za 2022. Isti se nalazi u privitku ovog zapisnika.</w:t>
      </w:r>
    </w:p>
    <w:p w14:paraId="68438F24" w14:textId="77777777" w:rsidR="00BF190F" w:rsidRDefault="00BF190F" w:rsidP="00B80E47">
      <w:pPr>
        <w:jc w:val="both"/>
        <w:rPr>
          <w:rFonts w:ascii="Times New Roman" w:hAnsi="Times New Roman" w:cs="Times New Roman"/>
          <w:b/>
          <w:sz w:val="24"/>
          <w:szCs w:val="24"/>
          <w:u w:val="single"/>
        </w:rPr>
      </w:pPr>
    </w:p>
    <w:p w14:paraId="295EB5C2" w14:textId="4EE03343" w:rsidR="002504CA" w:rsidRPr="002504CA" w:rsidRDefault="002504CA" w:rsidP="00B80E47">
      <w:pPr>
        <w:jc w:val="both"/>
        <w:rPr>
          <w:rFonts w:ascii="Times New Roman" w:hAnsi="Times New Roman" w:cs="Times New Roman"/>
          <w:b/>
          <w:sz w:val="24"/>
          <w:szCs w:val="24"/>
          <w:u w:val="single"/>
        </w:rPr>
      </w:pPr>
      <w:r w:rsidRPr="002504CA">
        <w:rPr>
          <w:rFonts w:ascii="Times New Roman" w:hAnsi="Times New Roman" w:cs="Times New Roman"/>
          <w:b/>
          <w:sz w:val="24"/>
          <w:szCs w:val="24"/>
          <w:u w:val="single"/>
        </w:rPr>
        <w:t xml:space="preserve">Ad </w:t>
      </w:r>
      <w:r w:rsidR="001944A7">
        <w:rPr>
          <w:rFonts w:ascii="Times New Roman" w:hAnsi="Times New Roman" w:cs="Times New Roman"/>
          <w:b/>
          <w:sz w:val="24"/>
          <w:szCs w:val="24"/>
          <w:u w:val="single"/>
        </w:rPr>
        <w:t>3</w:t>
      </w:r>
      <w:r w:rsidRPr="002504CA">
        <w:rPr>
          <w:rFonts w:ascii="Times New Roman" w:hAnsi="Times New Roman" w:cs="Times New Roman"/>
          <w:b/>
          <w:sz w:val="24"/>
          <w:szCs w:val="24"/>
          <w:u w:val="single"/>
        </w:rPr>
        <w:t>. Pitanja, prijedlozi i obavijesti</w:t>
      </w:r>
    </w:p>
    <w:p w14:paraId="3908D79B" w14:textId="2091D226" w:rsidR="00B80E47" w:rsidRDefault="00B80E47" w:rsidP="00B80E47">
      <w:pPr>
        <w:jc w:val="both"/>
        <w:rPr>
          <w:rFonts w:ascii="Times New Roman" w:hAnsi="Times New Roman" w:cs="Times New Roman"/>
          <w:sz w:val="24"/>
          <w:szCs w:val="24"/>
        </w:rPr>
      </w:pPr>
    </w:p>
    <w:p w14:paraId="1649D569" w14:textId="3B114132" w:rsidR="00FF024E" w:rsidRDefault="00FF024E" w:rsidP="00FF024E">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2C069D">
        <w:rPr>
          <w:rFonts w:ascii="Times New Roman" w:hAnsi="Times New Roman" w:cs="Times New Roman"/>
          <w:sz w:val="24"/>
          <w:szCs w:val="24"/>
        </w:rPr>
        <w:t>obavještava</w:t>
      </w:r>
      <w:r>
        <w:rPr>
          <w:rFonts w:ascii="Times New Roman" w:hAnsi="Times New Roman" w:cs="Times New Roman"/>
          <w:sz w:val="24"/>
          <w:szCs w:val="24"/>
        </w:rPr>
        <w:t xml:space="preserve"> kako </w:t>
      </w:r>
      <w:r w:rsidR="002C069D">
        <w:rPr>
          <w:rFonts w:ascii="Times New Roman" w:hAnsi="Times New Roman" w:cs="Times New Roman"/>
          <w:sz w:val="24"/>
          <w:szCs w:val="24"/>
        </w:rPr>
        <w:t>se za završnim asfaltiranjem rotora u centru Šestina kreće od 20. lipnja te se nada da će i Zagrebačke ceste do tada nabaviti asfalt, kako bi se paralelno moglo izvršiti i asfaltiranje dijela Šestinske ceste, dok je taj dio zatvoren za promet.</w:t>
      </w:r>
    </w:p>
    <w:p w14:paraId="1FFEFF6C" w14:textId="6644EBE7" w:rsidR="002C069D" w:rsidRDefault="000829A0" w:rsidP="00FF024E">
      <w:pPr>
        <w:jc w:val="both"/>
        <w:rPr>
          <w:rFonts w:ascii="Times New Roman" w:hAnsi="Times New Roman" w:cs="Times New Roman"/>
          <w:sz w:val="24"/>
          <w:szCs w:val="24"/>
        </w:rPr>
      </w:pPr>
      <w:r w:rsidRPr="000829A0">
        <w:rPr>
          <w:rFonts w:ascii="Times New Roman" w:hAnsi="Times New Roman" w:cs="Times New Roman"/>
          <w:sz w:val="24"/>
          <w:szCs w:val="24"/>
          <w:u w:val="single"/>
        </w:rPr>
        <w:t>Drago Boras</w:t>
      </w:r>
      <w:r>
        <w:rPr>
          <w:rFonts w:ascii="Times New Roman" w:hAnsi="Times New Roman" w:cs="Times New Roman"/>
          <w:sz w:val="24"/>
          <w:szCs w:val="24"/>
        </w:rPr>
        <w:t xml:space="preserve"> traži obavijest kako će linije ZET-a voziti u tom periodu?</w:t>
      </w:r>
    </w:p>
    <w:p w14:paraId="60DF2676" w14:textId="70049308" w:rsidR="002C069D" w:rsidRDefault="000829A0" w:rsidP="00FF024E">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o</w:t>
      </w:r>
      <w:r>
        <w:rPr>
          <w:rFonts w:ascii="Times New Roman" w:hAnsi="Times New Roman" w:cs="Times New Roman"/>
          <w:sz w:val="24"/>
          <w:szCs w:val="24"/>
        </w:rPr>
        <w:t>dgovara kako će biti uspostavljana posebna autobusna linija, a raspored polazaka dostavit ćemo kad dobijemo od ZET-a.</w:t>
      </w:r>
    </w:p>
    <w:p w14:paraId="7A898726" w14:textId="0912B6B7" w:rsidR="000829A0" w:rsidRDefault="000829A0" w:rsidP="00FF024E">
      <w:pPr>
        <w:jc w:val="both"/>
        <w:rPr>
          <w:rFonts w:ascii="Times New Roman" w:hAnsi="Times New Roman" w:cs="Times New Roman"/>
          <w:sz w:val="24"/>
          <w:szCs w:val="24"/>
        </w:rPr>
      </w:pPr>
    </w:p>
    <w:p w14:paraId="2DF85257" w14:textId="0A4FE3EC" w:rsidR="000829A0" w:rsidRDefault="000829A0" w:rsidP="00FF024E">
      <w:pPr>
        <w:jc w:val="both"/>
        <w:rPr>
          <w:rFonts w:ascii="Times New Roman" w:hAnsi="Times New Roman" w:cs="Times New Roman"/>
          <w:sz w:val="24"/>
          <w:szCs w:val="24"/>
        </w:rPr>
      </w:pPr>
      <w:r w:rsidRPr="000829A0">
        <w:rPr>
          <w:rFonts w:ascii="Times New Roman" w:hAnsi="Times New Roman" w:cs="Times New Roman"/>
          <w:sz w:val="24"/>
          <w:szCs w:val="24"/>
          <w:u w:val="single"/>
        </w:rPr>
        <w:t>Luka Maloča</w:t>
      </w:r>
      <w:r>
        <w:rPr>
          <w:rFonts w:ascii="Times New Roman" w:hAnsi="Times New Roman" w:cs="Times New Roman"/>
          <w:sz w:val="24"/>
          <w:szCs w:val="24"/>
        </w:rPr>
        <w:t xml:space="preserve"> postavlja pitanje može li se za promet zatvoriti Prilaz Kraljičinom zdencu? Osim za stanare i ZET.</w:t>
      </w:r>
    </w:p>
    <w:p w14:paraId="2F2DCF0F" w14:textId="29EFF28C" w:rsidR="00FC593F" w:rsidRDefault="000829A0" w:rsidP="00B80E47">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w:t>
      </w:r>
      <w:r>
        <w:rPr>
          <w:rFonts w:ascii="Times New Roman" w:hAnsi="Times New Roman" w:cs="Times New Roman"/>
          <w:sz w:val="24"/>
          <w:szCs w:val="24"/>
        </w:rPr>
        <w:t xml:space="preserve"> smatra da nema potrebe za tim. Postoji dovoljna širina prometnice, a još će se provjeriti mogućnost izmještanja dva stupa javne rasvjete na početku ulice.</w:t>
      </w:r>
    </w:p>
    <w:p w14:paraId="7538BCD3" w14:textId="61097838" w:rsidR="000829A0" w:rsidRDefault="000829A0" w:rsidP="00B80E47">
      <w:pPr>
        <w:jc w:val="both"/>
        <w:rPr>
          <w:rFonts w:ascii="Times New Roman" w:hAnsi="Times New Roman" w:cs="Times New Roman"/>
          <w:sz w:val="24"/>
          <w:szCs w:val="24"/>
        </w:rPr>
      </w:pPr>
      <w:r w:rsidRPr="000829A0">
        <w:rPr>
          <w:rFonts w:ascii="Times New Roman" w:hAnsi="Times New Roman" w:cs="Times New Roman"/>
          <w:sz w:val="24"/>
          <w:szCs w:val="24"/>
          <w:u w:val="single"/>
        </w:rPr>
        <w:t>Luka Maloča</w:t>
      </w:r>
      <w:r>
        <w:rPr>
          <w:rFonts w:ascii="Times New Roman" w:hAnsi="Times New Roman" w:cs="Times New Roman"/>
          <w:sz w:val="24"/>
          <w:szCs w:val="24"/>
        </w:rPr>
        <w:t xml:space="preserve"> također moli da se nadležnom Gradskom uredu još jednom pošalje dopis sa upitom da li je zatražena dozvola za </w:t>
      </w:r>
      <w:proofErr w:type="spellStart"/>
      <w:r>
        <w:rPr>
          <w:rFonts w:ascii="Times New Roman" w:hAnsi="Times New Roman" w:cs="Times New Roman"/>
          <w:sz w:val="24"/>
          <w:szCs w:val="24"/>
        </w:rPr>
        <w:t>samoposlužnu</w:t>
      </w:r>
      <w:proofErr w:type="spellEnd"/>
      <w:r>
        <w:rPr>
          <w:rFonts w:ascii="Times New Roman" w:hAnsi="Times New Roman" w:cs="Times New Roman"/>
          <w:sz w:val="24"/>
          <w:szCs w:val="24"/>
        </w:rPr>
        <w:t xml:space="preserve"> autopraonicu na </w:t>
      </w:r>
      <w:r w:rsidR="00815418">
        <w:rPr>
          <w:rFonts w:ascii="Times New Roman" w:hAnsi="Times New Roman" w:cs="Times New Roman"/>
          <w:sz w:val="24"/>
          <w:szCs w:val="24"/>
        </w:rPr>
        <w:t>početku ulice?</w:t>
      </w:r>
    </w:p>
    <w:p w14:paraId="4355D43C" w14:textId="07B9ABC5" w:rsidR="00815418" w:rsidRDefault="00815418" w:rsidP="00B80E47">
      <w:pPr>
        <w:jc w:val="both"/>
        <w:rPr>
          <w:rFonts w:ascii="Times New Roman" w:hAnsi="Times New Roman" w:cs="Times New Roman"/>
          <w:sz w:val="24"/>
          <w:szCs w:val="24"/>
        </w:rPr>
      </w:pPr>
      <w:r w:rsidRPr="00AD459C">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w:t>
      </w:r>
      <w:r>
        <w:rPr>
          <w:rFonts w:ascii="Times New Roman" w:hAnsi="Times New Roman" w:cs="Times New Roman"/>
          <w:sz w:val="24"/>
          <w:szCs w:val="24"/>
        </w:rPr>
        <w:t xml:space="preserve"> kako će se poslat upit te da smatra da bi za takve stvari obavezno trebalo tražiti i mišljenje Vijeća Gradske četvrti. Također ističe kako je na navedenoj lokaciji već više puta bila i građevinska inspekcija, kao i Komunalno redarstvo, ali da je svaki put utvrđeno da je sve rađeno po propisima.</w:t>
      </w:r>
    </w:p>
    <w:p w14:paraId="78FF569E" w14:textId="1ADE4E10" w:rsidR="00815418" w:rsidRDefault="00815418" w:rsidP="00B80E47">
      <w:pPr>
        <w:jc w:val="both"/>
        <w:rPr>
          <w:rFonts w:ascii="Times New Roman" w:hAnsi="Times New Roman" w:cs="Times New Roman"/>
          <w:sz w:val="24"/>
          <w:szCs w:val="24"/>
        </w:rPr>
      </w:pPr>
    </w:p>
    <w:p w14:paraId="5D6575F5" w14:textId="384A5352" w:rsidR="00815418" w:rsidRDefault="00815418" w:rsidP="00B80E47">
      <w:pPr>
        <w:jc w:val="both"/>
        <w:rPr>
          <w:rFonts w:ascii="Times New Roman" w:hAnsi="Times New Roman" w:cs="Times New Roman"/>
          <w:sz w:val="24"/>
          <w:szCs w:val="24"/>
        </w:rPr>
      </w:pPr>
      <w:r w:rsidRPr="000829A0">
        <w:rPr>
          <w:rFonts w:ascii="Times New Roman" w:hAnsi="Times New Roman" w:cs="Times New Roman"/>
          <w:sz w:val="24"/>
          <w:szCs w:val="24"/>
          <w:u w:val="single"/>
        </w:rPr>
        <w:t>Luka Maloča</w:t>
      </w:r>
      <w:r>
        <w:rPr>
          <w:rFonts w:ascii="Times New Roman" w:hAnsi="Times New Roman" w:cs="Times New Roman"/>
          <w:sz w:val="24"/>
          <w:szCs w:val="24"/>
        </w:rPr>
        <w:t xml:space="preserve"> postavlja</w:t>
      </w:r>
      <w:r>
        <w:rPr>
          <w:rFonts w:ascii="Times New Roman" w:hAnsi="Times New Roman" w:cs="Times New Roman"/>
          <w:sz w:val="24"/>
          <w:szCs w:val="24"/>
        </w:rPr>
        <w:t xml:space="preserve"> pitanje da li je došao odgovor od </w:t>
      </w:r>
      <w:proofErr w:type="spellStart"/>
      <w:r>
        <w:rPr>
          <w:rFonts w:ascii="Times New Roman" w:hAnsi="Times New Roman" w:cs="Times New Roman"/>
          <w:sz w:val="24"/>
          <w:szCs w:val="24"/>
        </w:rPr>
        <w:t>ViO</w:t>
      </w:r>
      <w:proofErr w:type="spellEnd"/>
      <w:r>
        <w:rPr>
          <w:rFonts w:ascii="Times New Roman" w:hAnsi="Times New Roman" w:cs="Times New Roman"/>
          <w:sz w:val="24"/>
          <w:szCs w:val="24"/>
        </w:rPr>
        <w:t xml:space="preserve">-a vezan uz istražne radove na lokacijama </w:t>
      </w:r>
      <w:proofErr w:type="spellStart"/>
      <w:r>
        <w:rPr>
          <w:rFonts w:ascii="Times New Roman" w:hAnsi="Times New Roman" w:cs="Times New Roman"/>
          <w:sz w:val="24"/>
          <w:szCs w:val="24"/>
        </w:rPr>
        <w:t>Sudiščak</w:t>
      </w:r>
      <w:proofErr w:type="spellEnd"/>
      <w:r>
        <w:rPr>
          <w:rFonts w:ascii="Times New Roman" w:hAnsi="Times New Roman" w:cs="Times New Roman"/>
          <w:sz w:val="24"/>
          <w:szCs w:val="24"/>
        </w:rPr>
        <w:t>/Gračanski Ribnjak?</w:t>
      </w:r>
      <w:r w:rsidR="00E76571">
        <w:rPr>
          <w:rFonts w:ascii="Times New Roman" w:hAnsi="Times New Roman" w:cs="Times New Roman"/>
          <w:sz w:val="24"/>
          <w:szCs w:val="24"/>
        </w:rPr>
        <w:t xml:space="preserve"> Ističe kako bi navodno jedna bušotina trebala biti točno iznad samog izvora pitke vode, a to bi trebalo izbjeći.</w:t>
      </w:r>
    </w:p>
    <w:p w14:paraId="166B447D" w14:textId="11ABFB3D" w:rsidR="00E76571" w:rsidRDefault="00E76571" w:rsidP="00B80E47">
      <w:pPr>
        <w:jc w:val="both"/>
        <w:rPr>
          <w:rFonts w:ascii="Times New Roman" w:hAnsi="Times New Roman" w:cs="Times New Roman"/>
          <w:sz w:val="24"/>
          <w:szCs w:val="24"/>
        </w:rPr>
      </w:pPr>
      <w:r w:rsidRPr="00E76571">
        <w:rPr>
          <w:rFonts w:ascii="Times New Roman" w:hAnsi="Times New Roman" w:cs="Times New Roman"/>
          <w:sz w:val="24"/>
          <w:szCs w:val="24"/>
          <w:u w:val="single"/>
        </w:rPr>
        <w:t>Goran Rogić</w:t>
      </w:r>
      <w:r>
        <w:rPr>
          <w:rFonts w:ascii="Times New Roman" w:hAnsi="Times New Roman" w:cs="Times New Roman"/>
          <w:sz w:val="24"/>
          <w:szCs w:val="24"/>
        </w:rPr>
        <w:t xml:space="preserve"> odgovara kako je dopis upućen, zatražen i očevid na licu mjesta, ali nikakav povratni odgovor nije još stigao.</w:t>
      </w:r>
    </w:p>
    <w:p w14:paraId="0DD21600" w14:textId="77777777" w:rsidR="00E76571" w:rsidRDefault="00E76571" w:rsidP="00B80E47">
      <w:pPr>
        <w:jc w:val="both"/>
        <w:rPr>
          <w:rFonts w:ascii="Times New Roman" w:hAnsi="Times New Roman" w:cs="Times New Roman"/>
          <w:sz w:val="24"/>
          <w:szCs w:val="24"/>
        </w:rPr>
      </w:pPr>
    </w:p>
    <w:p w14:paraId="124BF0AA" w14:textId="4ACF76F3" w:rsidR="00815418" w:rsidRPr="000829A0" w:rsidRDefault="00E76571" w:rsidP="00B80E47">
      <w:pPr>
        <w:jc w:val="both"/>
        <w:rPr>
          <w:rFonts w:ascii="Times New Roman" w:hAnsi="Times New Roman" w:cs="Times New Roman"/>
          <w:sz w:val="24"/>
          <w:szCs w:val="24"/>
        </w:rPr>
      </w:pPr>
      <w:r w:rsidRPr="00B02252">
        <w:rPr>
          <w:rFonts w:ascii="Times New Roman" w:hAnsi="Times New Roman" w:cs="Times New Roman"/>
          <w:sz w:val="24"/>
          <w:szCs w:val="24"/>
          <w:u w:val="single"/>
        </w:rPr>
        <w:t>Anita Matković</w:t>
      </w:r>
      <w:r>
        <w:rPr>
          <w:rFonts w:ascii="Times New Roman" w:hAnsi="Times New Roman" w:cs="Times New Roman"/>
          <w:sz w:val="24"/>
          <w:szCs w:val="24"/>
        </w:rPr>
        <w:t xml:space="preserve"> traži da se na </w:t>
      </w:r>
      <w:proofErr w:type="spellStart"/>
      <w:r>
        <w:rPr>
          <w:rFonts w:ascii="Times New Roman" w:hAnsi="Times New Roman" w:cs="Times New Roman"/>
          <w:sz w:val="24"/>
          <w:szCs w:val="24"/>
        </w:rPr>
        <w:t>Mihaljevcu</w:t>
      </w:r>
      <w:proofErr w:type="spellEnd"/>
      <w:r>
        <w:rPr>
          <w:rFonts w:ascii="Times New Roman" w:hAnsi="Times New Roman" w:cs="Times New Roman"/>
          <w:sz w:val="24"/>
          <w:szCs w:val="24"/>
        </w:rPr>
        <w:t xml:space="preserve"> postave linije vodilje za slabovidne osobe</w:t>
      </w:r>
      <w:r w:rsidR="00B02252">
        <w:rPr>
          <w:rFonts w:ascii="Times New Roman" w:hAnsi="Times New Roman" w:cs="Times New Roman"/>
          <w:sz w:val="24"/>
          <w:szCs w:val="24"/>
        </w:rPr>
        <w:t xml:space="preserve"> na novom prijelazu do tramvajskih perona.</w:t>
      </w:r>
    </w:p>
    <w:p w14:paraId="45D9173A" w14:textId="345CD7E6" w:rsidR="000829A0" w:rsidRDefault="000829A0" w:rsidP="00B80E47">
      <w:pPr>
        <w:jc w:val="both"/>
        <w:rPr>
          <w:rFonts w:ascii="Times New Roman" w:hAnsi="Times New Roman" w:cs="Times New Roman"/>
          <w:sz w:val="24"/>
          <w:szCs w:val="24"/>
        </w:rPr>
      </w:pPr>
    </w:p>
    <w:p w14:paraId="68D36580" w14:textId="77777777" w:rsidR="000829A0" w:rsidRDefault="000829A0" w:rsidP="00B80E47">
      <w:pPr>
        <w:jc w:val="both"/>
        <w:rPr>
          <w:rFonts w:ascii="Times New Roman" w:hAnsi="Times New Roman" w:cs="Times New Roman"/>
          <w:sz w:val="24"/>
          <w:szCs w:val="24"/>
        </w:rPr>
      </w:pPr>
    </w:p>
    <w:p w14:paraId="3B16C155" w14:textId="77777777" w:rsidR="00B02252" w:rsidRDefault="00B02252" w:rsidP="00283B6B">
      <w:pPr>
        <w:pStyle w:val="NoSpacing"/>
        <w:rPr>
          <w:rFonts w:ascii="Times New Roman" w:hAnsi="Times New Roman" w:cs="Times New Roman"/>
          <w:sz w:val="24"/>
          <w:szCs w:val="24"/>
        </w:rPr>
      </w:pPr>
    </w:p>
    <w:p w14:paraId="6F77327F" w14:textId="77777777" w:rsidR="00B02252" w:rsidRDefault="00B02252" w:rsidP="00283B6B">
      <w:pPr>
        <w:pStyle w:val="NoSpacing"/>
        <w:rPr>
          <w:rFonts w:ascii="Times New Roman" w:hAnsi="Times New Roman" w:cs="Times New Roman"/>
          <w:sz w:val="24"/>
          <w:szCs w:val="24"/>
        </w:rPr>
      </w:pPr>
    </w:p>
    <w:p w14:paraId="08369353" w14:textId="77777777" w:rsidR="00B02252" w:rsidRDefault="00B02252" w:rsidP="00283B6B">
      <w:pPr>
        <w:pStyle w:val="NoSpacing"/>
        <w:rPr>
          <w:rFonts w:ascii="Times New Roman" w:hAnsi="Times New Roman" w:cs="Times New Roman"/>
          <w:sz w:val="24"/>
          <w:szCs w:val="24"/>
        </w:rPr>
      </w:pPr>
    </w:p>
    <w:p w14:paraId="0901A8B7" w14:textId="74B8DD13"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lastRenderedPageBreak/>
        <w:t xml:space="preserve">Sjednica je završena </w:t>
      </w:r>
      <w:r w:rsidR="0004096A" w:rsidRPr="00283B6B">
        <w:rPr>
          <w:rFonts w:ascii="Times New Roman" w:hAnsi="Times New Roman" w:cs="Times New Roman"/>
          <w:sz w:val="24"/>
          <w:szCs w:val="24"/>
        </w:rPr>
        <w:t xml:space="preserve">u </w:t>
      </w:r>
      <w:r w:rsidR="00FC593F">
        <w:rPr>
          <w:rFonts w:ascii="Times New Roman" w:hAnsi="Times New Roman" w:cs="Times New Roman"/>
          <w:sz w:val="24"/>
          <w:szCs w:val="24"/>
        </w:rPr>
        <w:t>8</w:t>
      </w:r>
      <w:r w:rsidR="002E1F6B">
        <w:rPr>
          <w:rFonts w:ascii="Times New Roman" w:hAnsi="Times New Roman" w:cs="Times New Roman"/>
          <w:sz w:val="24"/>
          <w:szCs w:val="24"/>
        </w:rPr>
        <w:t>:</w:t>
      </w:r>
      <w:r w:rsidR="00B02252">
        <w:rPr>
          <w:rFonts w:ascii="Times New Roman" w:hAnsi="Times New Roman" w:cs="Times New Roman"/>
          <w:sz w:val="24"/>
          <w:szCs w:val="24"/>
        </w:rPr>
        <w:t>30</w:t>
      </w:r>
      <w:r w:rsidR="008D5A8D" w:rsidRPr="00283B6B">
        <w:rPr>
          <w:rFonts w:ascii="Times New Roman" w:hAnsi="Times New Roman" w:cs="Times New Roman"/>
          <w:sz w:val="24"/>
          <w:szCs w:val="24"/>
        </w:rPr>
        <w:t xml:space="preserve"> sati.</w:t>
      </w:r>
    </w:p>
    <w:p w14:paraId="681B3201" w14:textId="73061105" w:rsidR="00574C40" w:rsidRDefault="00574C40" w:rsidP="006E6544">
      <w:pPr>
        <w:jc w:val="both"/>
        <w:rPr>
          <w:rFonts w:ascii="Times New Roman" w:hAnsi="Times New Roman" w:cs="Times New Roman"/>
          <w:sz w:val="24"/>
          <w:szCs w:val="24"/>
        </w:rPr>
      </w:pPr>
    </w:p>
    <w:p w14:paraId="4AC7D50B" w14:textId="77777777" w:rsidR="00B02252" w:rsidRDefault="00B02252" w:rsidP="006E6544">
      <w:pPr>
        <w:jc w:val="both"/>
        <w:rPr>
          <w:rFonts w:ascii="Times New Roman" w:hAnsi="Times New Roman" w:cs="Times New Roman"/>
          <w:sz w:val="24"/>
          <w:szCs w:val="24"/>
        </w:rPr>
      </w:pPr>
    </w:p>
    <w:p w14:paraId="73537D2D" w14:textId="77777777" w:rsidR="00A37494" w:rsidRDefault="00A37494" w:rsidP="004022CB">
      <w:pPr>
        <w:rPr>
          <w:rFonts w:ascii="Times New Roman" w:hAnsi="Times New Roman" w:cs="Times New Roman"/>
          <w:sz w:val="24"/>
          <w:szCs w:val="24"/>
        </w:rPr>
      </w:pPr>
    </w:p>
    <w:p w14:paraId="01808DBE" w14:textId="137B114D" w:rsidR="004022CB"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3BCA5D08" w14:textId="77777777" w:rsidR="005526B8" w:rsidRDefault="005526B8" w:rsidP="004022CB">
      <w:pPr>
        <w:rPr>
          <w:rFonts w:ascii="Times New Roman" w:hAnsi="Times New Roman" w:cs="Times New Roman"/>
          <w:sz w:val="24"/>
          <w:szCs w:val="24"/>
        </w:rPr>
      </w:pPr>
    </w:p>
    <w:p w14:paraId="55F59C66" w14:textId="5EC8BE7D" w:rsidR="0086056B" w:rsidRDefault="00283B6B" w:rsidP="004022CB">
      <w:pPr>
        <w:rPr>
          <w:rFonts w:ascii="Times New Roman" w:hAnsi="Times New Roman" w:cs="Times New Roman"/>
          <w:sz w:val="24"/>
          <w:szCs w:val="24"/>
        </w:rPr>
      </w:pPr>
      <w:r>
        <w:rPr>
          <w:rFonts w:ascii="Times New Roman" w:hAnsi="Times New Roman" w:cs="Times New Roman"/>
          <w:sz w:val="24"/>
          <w:szCs w:val="24"/>
        </w:rPr>
        <w:t>Goran Rogić</w:t>
      </w:r>
    </w:p>
    <w:p w14:paraId="4A7DE4C6" w14:textId="77777777" w:rsidR="00FD6538" w:rsidRDefault="00FD6538" w:rsidP="005526B8">
      <w:pPr>
        <w:rPr>
          <w:rFonts w:ascii="Times New Roman" w:hAnsi="Times New Roman" w:cs="Times New Roman"/>
          <w:sz w:val="24"/>
          <w:szCs w:val="24"/>
        </w:rPr>
      </w:pPr>
    </w:p>
    <w:p w14:paraId="5ABE5319" w14:textId="3A31531E" w:rsidR="00FD6538" w:rsidRDefault="00FD6538" w:rsidP="005526B8">
      <w:pPr>
        <w:rPr>
          <w:rFonts w:ascii="Times New Roman" w:hAnsi="Times New Roman" w:cs="Times New Roman"/>
          <w:sz w:val="24"/>
          <w:szCs w:val="24"/>
        </w:rPr>
      </w:pPr>
    </w:p>
    <w:p w14:paraId="114E7B3F" w14:textId="77777777" w:rsidR="006E6544" w:rsidRDefault="006E6544" w:rsidP="005526B8">
      <w:pPr>
        <w:rPr>
          <w:rFonts w:ascii="Times New Roman" w:hAnsi="Times New Roman" w:cs="Times New Roman"/>
          <w:sz w:val="24"/>
          <w:szCs w:val="24"/>
        </w:rPr>
      </w:pPr>
    </w:p>
    <w:p w14:paraId="537A70D5" w14:textId="77777777" w:rsidR="00A37494" w:rsidRDefault="00A37494" w:rsidP="005526B8">
      <w:pPr>
        <w:rPr>
          <w:rFonts w:ascii="Times New Roman" w:hAnsi="Times New Roman" w:cs="Times New Roman"/>
          <w:sz w:val="24"/>
          <w:szCs w:val="24"/>
        </w:rPr>
      </w:pPr>
    </w:p>
    <w:p w14:paraId="5286D7BF" w14:textId="3E83D9A9" w:rsidR="005526B8" w:rsidRDefault="005526B8" w:rsidP="005526B8">
      <w:pPr>
        <w:rPr>
          <w:rFonts w:ascii="Times New Roman" w:hAnsi="Times New Roman" w:cs="Times New Roman"/>
          <w:sz w:val="24"/>
          <w:szCs w:val="24"/>
        </w:rPr>
      </w:pPr>
      <w:bookmarkStart w:id="1" w:name="_Hlk104212074"/>
      <w:r>
        <w:rPr>
          <w:rFonts w:ascii="Times New Roman" w:hAnsi="Times New Roman" w:cs="Times New Roman"/>
          <w:sz w:val="24"/>
          <w:szCs w:val="24"/>
        </w:rPr>
        <w:t>KLASA: 02</w:t>
      </w:r>
      <w:r w:rsidR="005A726E">
        <w:rPr>
          <w:rFonts w:ascii="Times New Roman" w:hAnsi="Times New Roman" w:cs="Times New Roman"/>
          <w:sz w:val="24"/>
          <w:szCs w:val="24"/>
        </w:rPr>
        <w:t>4</w:t>
      </w:r>
      <w:r>
        <w:rPr>
          <w:rFonts w:ascii="Times New Roman" w:hAnsi="Times New Roman" w:cs="Times New Roman"/>
          <w:sz w:val="24"/>
          <w:szCs w:val="24"/>
        </w:rPr>
        <w:t>-0</w:t>
      </w:r>
      <w:r w:rsidR="005A726E">
        <w:rPr>
          <w:rFonts w:ascii="Times New Roman" w:hAnsi="Times New Roman" w:cs="Times New Roman"/>
          <w:sz w:val="24"/>
          <w:szCs w:val="24"/>
        </w:rPr>
        <w:t>8</w:t>
      </w:r>
      <w:r>
        <w:rPr>
          <w:rFonts w:ascii="Times New Roman" w:hAnsi="Times New Roman" w:cs="Times New Roman"/>
          <w:sz w:val="24"/>
          <w:szCs w:val="24"/>
        </w:rPr>
        <w:t>/</w:t>
      </w:r>
      <w:r w:rsidR="0086056B">
        <w:rPr>
          <w:rFonts w:ascii="Times New Roman" w:hAnsi="Times New Roman" w:cs="Times New Roman"/>
          <w:sz w:val="24"/>
          <w:szCs w:val="24"/>
        </w:rPr>
        <w:t>2</w:t>
      </w:r>
      <w:r w:rsidR="005A726E">
        <w:rPr>
          <w:rFonts w:ascii="Times New Roman" w:hAnsi="Times New Roman" w:cs="Times New Roman"/>
          <w:sz w:val="24"/>
          <w:szCs w:val="24"/>
        </w:rPr>
        <w:t>2</w:t>
      </w:r>
      <w:r>
        <w:rPr>
          <w:rFonts w:ascii="Times New Roman" w:hAnsi="Times New Roman" w:cs="Times New Roman"/>
          <w:sz w:val="24"/>
          <w:szCs w:val="24"/>
        </w:rPr>
        <w:t>-00</w:t>
      </w:r>
      <w:r w:rsidR="005A726E">
        <w:rPr>
          <w:rFonts w:ascii="Times New Roman" w:hAnsi="Times New Roman" w:cs="Times New Roman"/>
          <w:sz w:val="24"/>
          <w:szCs w:val="24"/>
        </w:rPr>
        <w:t>2</w:t>
      </w:r>
      <w:r>
        <w:rPr>
          <w:rFonts w:ascii="Times New Roman" w:hAnsi="Times New Roman" w:cs="Times New Roman"/>
          <w:sz w:val="24"/>
          <w:szCs w:val="24"/>
        </w:rPr>
        <w:t>/</w:t>
      </w:r>
      <w:r w:rsidR="00FC593F">
        <w:rPr>
          <w:rFonts w:ascii="Times New Roman" w:hAnsi="Times New Roman" w:cs="Times New Roman"/>
          <w:sz w:val="24"/>
          <w:szCs w:val="24"/>
        </w:rPr>
        <w:t>1</w:t>
      </w:r>
      <w:r w:rsidR="00B02252">
        <w:rPr>
          <w:rFonts w:ascii="Times New Roman" w:hAnsi="Times New Roman" w:cs="Times New Roman"/>
          <w:sz w:val="24"/>
          <w:szCs w:val="24"/>
        </w:rPr>
        <w:t>8</w:t>
      </w:r>
      <w:r w:rsidR="001364C7">
        <w:rPr>
          <w:rFonts w:ascii="Times New Roman" w:hAnsi="Times New Roman" w:cs="Times New Roman"/>
          <w:sz w:val="24"/>
          <w:szCs w:val="24"/>
        </w:rPr>
        <w:t>2</w:t>
      </w:r>
    </w:p>
    <w:p w14:paraId="1A0FA949" w14:textId="0AFA084D" w:rsidR="005526B8" w:rsidRDefault="005526B8" w:rsidP="005526B8">
      <w:pPr>
        <w:rPr>
          <w:rFonts w:ascii="Times New Roman" w:hAnsi="Times New Roman" w:cs="Times New Roman"/>
          <w:sz w:val="24"/>
          <w:szCs w:val="24"/>
        </w:rPr>
      </w:pPr>
      <w:r>
        <w:rPr>
          <w:rFonts w:ascii="Times New Roman" w:hAnsi="Times New Roman" w:cs="Times New Roman"/>
          <w:sz w:val="24"/>
          <w:szCs w:val="24"/>
        </w:rPr>
        <w:t>URBROJ: 251-</w:t>
      </w:r>
      <w:r w:rsidR="005A726E">
        <w:rPr>
          <w:rFonts w:ascii="Times New Roman" w:hAnsi="Times New Roman" w:cs="Times New Roman"/>
          <w:sz w:val="24"/>
          <w:szCs w:val="24"/>
        </w:rPr>
        <w:t>13</w:t>
      </w:r>
      <w:r>
        <w:rPr>
          <w:rFonts w:ascii="Times New Roman" w:hAnsi="Times New Roman" w:cs="Times New Roman"/>
          <w:sz w:val="24"/>
          <w:szCs w:val="24"/>
        </w:rPr>
        <w:t>-11-2-</w:t>
      </w:r>
      <w:r w:rsidR="00797792">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r w:rsidR="001364C7">
        <w:rPr>
          <w:rFonts w:ascii="Times New Roman" w:hAnsi="Times New Roman" w:cs="Times New Roman"/>
          <w:sz w:val="24"/>
          <w:szCs w:val="24"/>
        </w:rPr>
        <w:t>2</w:t>
      </w:r>
    </w:p>
    <w:p w14:paraId="65DE0266" w14:textId="36595E99" w:rsidR="005526B8" w:rsidRDefault="005526B8" w:rsidP="005526B8">
      <w:pPr>
        <w:rPr>
          <w:rFonts w:ascii="Times New Roman" w:hAnsi="Times New Roman" w:cs="Times New Roman"/>
          <w:sz w:val="24"/>
          <w:szCs w:val="24"/>
        </w:rPr>
      </w:pPr>
      <w:r>
        <w:rPr>
          <w:rFonts w:ascii="Times New Roman" w:hAnsi="Times New Roman" w:cs="Times New Roman"/>
          <w:sz w:val="24"/>
          <w:szCs w:val="24"/>
        </w:rPr>
        <w:t xml:space="preserve">Zagreb, </w:t>
      </w:r>
      <w:r w:rsidR="00B02252">
        <w:rPr>
          <w:rFonts w:ascii="Times New Roman" w:hAnsi="Times New Roman" w:cs="Times New Roman"/>
          <w:sz w:val="24"/>
          <w:szCs w:val="24"/>
        </w:rPr>
        <w:t>13</w:t>
      </w:r>
      <w:r>
        <w:rPr>
          <w:rFonts w:ascii="Times New Roman" w:hAnsi="Times New Roman" w:cs="Times New Roman"/>
          <w:sz w:val="24"/>
          <w:szCs w:val="24"/>
        </w:rPr>
        <w:t xml:space="preserve">. </w:t>
      </w:r>
      <w:r w:rsidR="00B02252">
        <w:rPr>
          <w:rFonts w:ascii="Times New Roman" w:hAnsi="Times New Roman" w:cs="Times New Roman"/>
          <w:sz w:val="24"/>
          <w:szCs w:val="24"/>
        </w:rPr>
        <w:t>lipnja</w:t>
      </w:r>
      <w:r>
        <w:rPr>
          <w:rFonts w:ascii="Times New Roman" w:hAnsi="Times New Roman" w:cs="Times New Roman"/>
          <w:sz w:val="24"/>
          <w:szCs w:val="24"/>
        </w:rPr>
        <w:t xml:space="preserve"> 20</w:t>
      </w:r>
      <w:r w:rsidR="0086056B">
        <w:rPr>
          <w:rFonts w:ascii="Times New Roman" w:hAnsi="Times New Roman" w:cs="Times New Roman"/>
          <w:sz w:val="24"/>
          <w:szCs w:val="24"/>
        </w:rPr>
        <w:t>2</w:t>
      </w:r>
      <w:r w:rsidR="00601C18">
        <w:rPr>
          <w:rFonts w:ascii="Times New Roman" w:hAnsi="Times New Roman" w:cs="Times New Roman"/>
          <w:sz w:val="24"/>
          <w:szCs w:val="24"/>
        </w:rPr>
        <w:t>2</w:t>
      </w:r>
      <w:r>
        <w:rPr>
          <w:rFonts w:ascii="Times New Roman" w:hAnsi="Times New Roman" w:cs="Times New Roman"/>
          <w:sz w:val="24"/>
          <w:szCs w:val="24"/>
        </w:rPr>
        <w:t>.</w:t>
      </w:r>
    </w:p>
    <w:bookmarkEnd w:id="1"/>
    <w:p w14:paraId="2E602D0A" w14:textId="1D8EE52E" w:rsidR="00574C40" w:rsidRDefault="00574C40" w:rsidP="004022CB">
      <w:pPr>
        <w:rPr>
          <w:rFonts w:ascii="Times New Roman" w:hAnsi="Times New Roman" w:cs="Times New Roman"/>
          <w:sz w:val="24"/>
          <w:szCs w:val="24"/>
        </w:rPr>
      </w:pPr>
    </w:p>
    <w:p w14:paraId="0DFAE823" w14:textId="77777777" w:rsidR="00B02252" w:rsidRDefault="00B02252" w:rsidP="004022CB">
      <w:pPr>
        <w:rPr>
          <w:rFonts w:ascii="Times New Roman" w:hAnsi="Times New Roman" w:cs="Times New Roman"/>
          <w:sz w:val="24"/>
          <w:szCs w:val="24"/>
        </w:rPr>
      </w:pPr>
      <w:bookmarkStart w:id="2" w:name="_GoBack"/>
      <w:bookmarkEnd w:id="2"/>
    </w:p>
    <w:p w14:paraId="2034CDD6" w14:textId="77777777" w:rsidR="00A37494" w:rsidRDefault="00A37494" w:rsidP="004022CB">
      <w:pPr>
        <w:rPr>
          <w:rFonts w:ascii="Times New Roman" w:hAnsi="Times New Roman" w:cs="Times New Roman"/>
          <w:sz w:val="24"/>
          <w:szCs w:val="24"/>
        </w:rPr>
      </w:pPr>
    </w:p>
    <w:p w14:paraId="067C0EBE" w14:textId="77777777"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7DA6211A"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Pr>
          <w:rFonts w:ascii="Times New Roman" w:hAnsi="Times New Roman" w:cs="Times New Roman"/>
          <w:sz w:val="24"/>
          <w:szCs w:val="24"/>
        </w:rPr>
        <w:t xml:space="preserve"> 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430A2A17" w14:textId="77777777" w:rsidR="004022CB" w:rsidRDefault="004022CB" w:rsidP="004022CB">
      <w:pPr>
        <w:rPr>
          <w:rFonts w:ascii="Times New Roman" w:hAnsi="Times New Roman" w:cs="Times New Roman"/>
          <w:sz w:val="24"/>
          <w:szCs w:val="24"/>
        </w:rPr>
      </w:pPr>
    </w:p>
    <w:p w14:paraId="77FD9695" w14:textId="77777777" w:rsidR="005614ED" w:rsidRDefault="005614ED" w:rsidP="004022CB">
      <w:pPr>
        <w:rPr>
          <w:rFonts w:ascii="Times New Roman" w:hAnsi="Times New Roman" w:cs="Times New Roman"/>
          <w:sz w:val="24"/>
          <w:szCs w:val="24"/>
        </w:rPr>
      </w:pPr>
    </w:p>
    <w:p w14:paraId="5686D75A" w14:textId="77777777" w:rsidR="004022CB" w:rsidRPr="00F03BE9"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sectPr w:rsidR="004022CB"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4250D" w14:textId="77777777" w:rsidR="00B07976" w:rsidRDefault="00B07976">
      <w:r>
        <w:separator/>
      </w:r>
    </w:p>
  </w:endnote>
  <w:endnote w:type="continuationSeparator" w:id="0">
    <w:p w14:paraId="10C366D8" w14:textId="77777777" w:rsidR="00B07976" w:rsidRDefault="00B0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3BB34B23" w:rsidR="0077367E" w:rsidRDefault="00535822">
        <w:pPr>
          <w:pStyle w:val="Footer"/>
          <w:jc w:val="right"/>
        </w:pPr>
        <w:r>
          <w:fldChar w:fldCharType="begin"/>
        </w:r>
        <w:r>
          <w:instrText>PAGE   \* MERGEFORMAT</w:instrText>
        </w:r>
        <w:r>
          <w:fldChar w:fldCharType="separate"/>
        </w:r>
        <w:r w:rsidR="00E93E33">
          <w:rPr>
            <w:noProof/>
          </w:rPr>
          <w:t>7</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B2080" w14:textId="77777777" w:rsidR="00B07976" w:rsidRDefault="00B07976">
      <w:r>
        <w:separator/>
      </w:r>
    </w:p>
  </w:footnote>
  <w:footnote w:type="continuationSeparator" w:id="0">
    <w:p w14:paraId="70CF132B" w14:textId="77777777" w:rsidR="00B07976" w:rsidRDefault="00B07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5"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0"/>
  </w:num>
  <w:num w:numId="3">
    <w:abstractNumId w:val="8"/>
  </w:num>
  <w:num w:numId="4">
    <w:abstractNumId w:val="6"/>
  </w:num>
  <w:num w:numId="5">
    <w:abstractNumId w:val="2"/>
  </w:num>
  <w:num w:numId="6">
    <w:abstractNumId w:val="1"/>
  </w:num>
  <w:num w:numId="7">
    <w:abstractNumId w:val="7"/>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17DCF"/>
    <w:rsid w:val="00024249"/>
    <w:rsid w:val="00031A7F"/>
    <w:rsid w:val="00035C3C"/>
    <w:rsid w:val="0004096A"/>
    <w:rsid w:val="000829A0"/>
    <w:rsid w:val="000D6F96"/>
    <w:rsid w:val="000E0BC6"/>
    <w:rsid w:val="00107531"/>
    <w:rsid w:val="0011717D"/>
    <w:rsid w:val="00132D39"/>
    <w:rsid w:val="001364C7"/>
    <w:rsid w:val="001458B3"/>
    <w:rsid w:val="00155000"/>
    <w:rsid w:val="00163955"/>
    <w:rsid w:val="001944A7"/>
    <w:rsid w:val="001D6EA5"/>
    <w:rsid w:val="001F0C4A"/>
    <w:rsid w:val="00226B2E"/>
    <w:rsid w:val="0023468F"/>
    <w:rsid w:val="002406B5"/>
    <w:rsid w:val="00240E9A"/>
    <w:rsid w:val="0024143A"/>
    <w:rsid w:val="00241AF4"/>
    <w:rsid w:val="00246C0E"/>
    <w:rsid w:val="002504CA"/>
    <w:rsid w:val="002659EA"/>
    <w:rsid w:val="00270767"/>
    <w:rsid w:val="00283B6B"/>
    <w:rsid w:val="00291FD9"/>
    <w:rsid w:val="002A1A51"/>
    <w:rsid w:val="002C069D"/>
    <w:rsid w:val="002D1B74"/>
    <w:rsid w:val="002D6DE8"/>
    <w:rsid w:val="002E0B6A"/>
    <w:rsid w:val="002E1F6B"/>
    <w:rsid w:val="0031630F"/>
    <w:rsid w:val="00323294"/>
    <w:rsid w:val="00395946"/>
    <w:rsid w:val="003966D4"/>
    <w:rsid w:val="003D378B"/>
    <w:rsid w:val="004022CB"/>
    <w:rsid w:val="00402790"/>
    <w:rsid w:val="00405628"/>
    <w:rsid w:val="004323C7"/>
    <w:rsid w:val="00461071"/>
    <w:rsid w:val="00461487"/>
    <w:rsid w:val="00496354"/>
    <w:rsid w:val="004A6F7C"/>
    <w:rsid w:val="004A7136"/>
    <w:rsid w:val="004B665C"/>
    <w:rsid w:val="004E4FDB"/>
    <w:rsid w:val="00525288"/>
    <w:rsid w:val="00527EF2"/>
    <w:rsid w:val="005308E7"/>
    <w:rsid w:val="00535822"/>
    <w:rsid w:val="005526B8"/>
    <w:rsid w:val="005614ED"/>
    <w:rsid w:val="00562971"/>
    <w:rsid w:val="00565477"/>
    <w:rsid w:val="00574C40"/>
    <w:rsid w:val="00596F71"/>
    <w:rsid w:val="005A42DE"/>
    <w:rsid w:val="005A726E"/>
    <w:rsid w:val="005C7CCD"/>
    <w:rsid w:val="005D05D8"/>
    <w:rsid w:val="005D0A9A"/>
    <w:rsid w:val="005D0BF0"/>
    <w:rsid w:val="005D259E"/>
    <w:rsid w:val="00601C18"/>
    <w:rsid w:val="00604D9E"/>
    <w:rsid w:val="00612850"/>
    <w:rsid w:val="00612DFA"/>
    <w:rsid w:val="00615F71"/>
    <w:rsid w:val="00620B5A"/>
    <w:rsid w:val="00655E75"/>
    <w:rsid w:val="006832B9"/>
    <w:rsid w:val="006C3CC8"/>
    <w:rsid w:val="006E6544"/>
    <w:rsid w:val="006F3B34"/>
    <w:rsid w:val="006F63B7"/>
    <w:rsid w:val="00751BF4"/>
    <w:rsid w:val="00767615"/>
    <w:rsid w:val="0077367E"/>
    <w:rsid w:val="00794F06"/>
    <w:rsid w:val="00797792"/>
    <w:rsid w:val="007E7DFD"/>
    <w:rsid w:val="008049DD"/>
    <w:rsid w:val="008068B3"/>
    <w:rsid w:val="00815418"/>
    <w:rsid w:val="0086056B"/>
    <w:rsid w:val="00885058"/>
    <w:rsid w:val="0089018A"/>
    <w:rsid w:val="008A6A66"/>
    <w:rsid w:val="008C2B25"/>
    <w:rsid w:val="008D5A8D"/>
    <w:rsid w:val="00906F59"/>
    <w:rsid w:val="00912D69"/>
    <w:rsid w:val="00922956"/>
    <w:rsid w:val="009263AD"/>
    <w:rsid w:val="00927C33"/>
    <w:rsid w:val="0096475E"/>
    <w:rsid w:val="00977459"/>
    <w:rsid w:val="0099263D"/>
    <w:rsid w:val="009966CF"/>
    <w:rsid w:val="009B1605"/>
    <w:rsid w:val="009F6962"/>
    <w:rsid w:val="00A05B25"/>
    <w:rsid w:val="00A25692"/>
    <w:rsid w:val="00A33566"/>
    <w:rsid w:val="00A37494"/>
    <w:rsid w:val="00A87E43"/>
    <w:rsid w:val="00A90DC6"/>
    <w:rsid w:val="00AB00DF"/>
    <w:rsid w:val="00AD459C"/>
    <w:rsid w:val="00AE0E1D"/>
    <w:rsid w:val="00AF5AEF"/>
    <w:rsid w:val="00B02252"/>
    <w:rsid w:val="00B07976"/>
    <w:rsid w:val="00B31108"/>
    <w:rsid w:val="00B32B34"/>
    <w:rsid w:val="00B63E59"/>
    <w:rsid w:val="00B80E47"/>
    <w:rsid w:val="00B82423"/>
    <w:rsid w:val="00BD7097"/>
    <w:rsid w:val="00BF190F"/>
    <w:rsid w:val="00C01676"/>
    <w:rsid w:val="00C0554B"/>
    <w:rsid w:val="00C109AE"/>
    <w:rsid w:val="00C32C8B"/>
    <w:rsid w:val="00C46AE2"/>
    <w:rsid w:val="00C65A80"/>
    <w:rsid w:val="00C84209"/>
    <w:rsid w:val="00CA61B9"/>
    <w:rsid w:val="00CA77C5"/>
    <w:rsid w:val="00CC795E"/>
    <w:rsid w:val="00CD38D2"/>
    <w:rsid w:val="00D251BE"/>
    <w:rsid w:val="00D846F4"/>
    <w:rsid w:val="00D9007C"/>
    <w:rsid w:val="00D93540"/>
    <w:rsid w:val="00DB07F4"/>
    <w:rsid w:val="00DB573F"/>
    <w:rsid w:val="00DD494A"/>
    <w:rsid w:val="00E327E9"/>
    <w:rsid w:val="00E46054"/>
    <w:rsid w:val="00E76571"/>
    <w:rsid w:val="00E91D11"/>
    <w:rsid w:val="00E93E33"/>
    <w:rsid w:val="00EA2659"/>
    <w:rsid w:val="00EA44D4"/>
    <w:rsid w:val="00EC77F3"/>
    <w:rsid w:val="00F051B8"/>
    <w:rsid w:val="00F236CF"/>
    <w:rsid w:val="00F25CDE"/>
    <w:rsid w:val="00F2797C"/>
    <w:rsid w:val="00F44011"/>
    <w:rsid w:val="00F53974"/>
    <w:rsid w:val="00F53CCF"/>
    <w:rsid w:val="00F566A7"/>
    <w:rsid w:val="00F75685"/>
    <w:rsid w:val="00F80953"/>
    <w:rsid w:val="00FC593F"/>
    <w:rsid w:val="00FD6538"/>
    <w:rsid w:val="00FF024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C2B41-F287-4F5C-A180-81C9871EC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2732</TotalTime>
  <Pages>3</Pages>
  <Words>709</Words>
  <Characters>4042</Characters>
  <Application>Microsoft Office Word</Application>
  <DocSecurity>0</DocSecurity>
  <Lines>33</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28</cp:revision>
  <cp:lastPrinted>2022-07-05T12:03:00Z</cp:lastPrinted>
  <dcterms:created xsi:type="dcterms:W3CDTF">2021-07-14T05:39:00Z</dcterms:created>
  <dcterms:modified xsi:type="dcterms:W3CDTF">2022-07-05T12:04:00Z</dcterms:modified>
</cp:coreProperties>
</file>