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CAA" w:rsidRDefault="00CA4CAA" w:rsidP="00CA4CAA">
      <w:pPr>
        <w:ind w:right="240"/>
        <w:jc w:val="center"/>
        <w:rPr>
          <w:b/>
        </w:rPr>
      </w:pPr>
      <w:r>
        <w:rPr>
          <w:b/>
        </w:rPr>
        <w:t>Z A P I S N I K</w:t>
      </w:r>
    </w:p>
    <w:p w:rsidR="00CA4CAA" w:rsidRDefault="00CA4CAA" w:rsidP="00CA4CAA">
      <w:pPr>
        <w:jc w:val="center"/>
        <w:rPr>
          <w:b/>
        </w:rPr>
      </w:pPr>
      <w:r>
        <w:rPr>
          <w:b/>
        </w:rPr>
        <w:t>28.  sjednice Vijeća Gradske četvrti Donja Dubrava,</w:t>
      </w:r>
    </w:p>
    <w:p w:rsidR="00CA4CAA" w:rsidRDefault="00CE4457" w:rsidP="00CA4CAA">
      <w:pPr>
        <w:jc w:val="center"/>
        <w:rPr>
          <w:b/>
        </w:rPr>
      </w:pPr>
      <w:r>
        <w:rPr>
          <w:b/>
        </w:rPr>
        <w:t>održane 26. listopada</w:t>
      </w:r>
      <w:r w:rsidR="00CA4CAA">
        <w:rPr>
          <w:b/>
        </w:rPr>
        <w:t xml:space="preserve"> 2023.</w:t>
      </w:r>
    </w:p>
    <w:p w:rsidR="00CA4CAA" w:rsidRDefault="00CA4CAA" w:rsidP="00CA4CAA">
      <w:pPr>
        <w:jc w:val="center"/>
        <w:rPr>
          <w:b/>
        </w:rPr>
      </w:pPr>
      <w:r>
        <w:rPr>
          <w:b/>
        </w:rPr>
        <w:t>u dvorani „AB“ Područnog ureda gradske uprave Dubrava, Dubrava 49,</w:t>
      </w:r>
    </w:p>
    <w:p w:rsidR="00CA4CAA" w:rsidRDefault="00CA4CAA" w:rsidP="00CA4CAA">
      <w:pPr>
        <w:jc w:val="center"/>
        <w:rPr>
          <w:b/>
        </w:rPr>
      </w:pPr>
      <w:r>
        <w:rPr>
          <w:b/>
        </w:rPr>
        <w:t>s početkom u 16,00 sati</w:t>
      </w:r>
    </w:p>
    <w:p w:rsidR="00CA4CAA" w:rsidRDefault="00CA4CAA" w:rsidP="00CA4CAA">
      <w:pPr>
        <w:jc w:val="both"/>
      </w:pPr>
    </w:p>
    <w:p w:rsidR="00CA4CAA" w:rsidRDefault="00CA4CAA" w:rsidP="00CA4CAA">
      <w:pPr>
        <w:jc w:val="both"/>
      </w:pPr>
      <w:r>
        <w:rPr>
          <w:b/>
        </w:rPr>
        <w:t>Nazočni članovi Vijeća</w:t>
      </w:r>
      <w:r>
        <w:t xml:space="preserve">: Trpimir Majcan, Alin Kavur, Petar Atanasoski,, </w:t>
      </w:r>
      <w:r w:rsidR="00477823">
        <w:t xml:space="preserve">Darijen Belec, </w:t>
      </w:r>
      <w:r>
        <w:t xml:space="preserve">Antun Bošnjaković Igor Božić, Mira Božić, Mladen Cetinja, Ivan Forgač, </w:t>
      </w:r>
      <w:r w:rsidR="00477823">
        <w:t xml:space="preserve">Adriano Friganović, </w:t>
      </w:r>
      <w:r>
        <w:t>Nikola Horvatić, Tomislav Iv</w:t>
      </w:r>
      <w:r w:rsidR="00F244DA">
        <w:t xml:space="preserve">anek, Ankica Penava Pejčinović </w:t>
      </w:r>
      <w:r>
        <w:t>i Ivan Totić.</w:t>
      </w:r>
    </w:p>
    <w:p w:rsidR="00CA4CAA" w:rsidRDefault="00CA4CAA" w:rsidP="00CA4CAA">
      <w:pPr>
        <w:jc w:val="both"/>
      </w:pPr>
      <w:r>
        <w:rPr>
          <w:b/>
        </w:rPr>
        <w:t>Nenazočan članovi Vijeća</w:t>
      </w:r>
      <w:r>
        <w:t xml:space="preserve">: </w:t>
      </w:r>
      <w:r w:rsidR="00477823">
        <w:t>Hrvoje Tomić – ispričao izostanak.</w:t>
      </w:r>
    </w:p>
    <w:p w:rsidR="00CA4CAA" w:rsidRDefault="00CA4CAA" w:rsidP="00CA4CAA">
      <w:pPr>
        <w:jc w:val="both"/>
      </w:pPr>
      <w:r>
        <w:rPr>
          <w:b/>
        </w:rPr>
        <w:t>Nazočan član VMO</w:t>
      </w:r>
      <w:r w:rsidR="00477823">
        <w:t>: Anto Ešegović  – predsjednik VMO Stari Retkovec</w:t>
      </w:r>
      <w:r>
        <w:t>.</w:t>
      </w:r>
    </w:p>
    <w:p w:rsidR="00CA4CAA" w:rsidRDefault="00CA4CAA" w:rsidP="00CA4CAA">
      <w:pPr>
        <w:jc w:val="both"/>
      </w:pPr>
      <w:r>
        <w:rPr>
          <w:b/>
        </w:rPr>
        <w:t>Nazočni</w:t>
      </w:r>
      <w:r>
        <w:t xml:space="preserve"> </w:t>
      </w:r>
      <w:r>
        <w:rPr>
          <w:b/>
        </w:rPr>
        <w:t>djelatnici Službe za MS, civilnu zaštitu i sigurnost:</w:t>
      </w:r>
      <w:r>
        <w:t xml:space="preserve"> </w:t>
      </w:r>
    </w:p>
    <w:p w:rsidR="00CA4CAA" w:rsidRDefault="00CA4CAA" w:rsidP="00CA4CAA">
      <w:pPr>
        <w:jc w:val="both"/>
      </w:pPr>
      <w:r>
        <w:t xml:space="preserve">Marija Nakić – voditeljica Područnog odsjeka Donja Dubrava, Snježana Pehar i Silvestar Smrekar - stručni referenti za rad tijela mjesne samouprave. </w:t>
      </w:r>
    </w:p>
    <w:p w:rsidR="00CA4CAA" w:rsidRDefault="00CA4CAA" w:rsidP="00CA4CAA">
      <w:pPr>
        <w:jc w:val="both"/>
      </w:pPr>
      <w:r>
        <w:rPr>
          <w:b/>
        </w:rPr>
        <w:t>Predsjednik</w:t>
      </w:r>
      <w:r>
        <w:t xml:space="preserve"> utvrđ</w:t>
      </w:r>
      <w:r w:rsidR="00F244DA">
        <w:t>uje da je na sjednici nazočno 14</w:t>
      </w:r>
      <w:r>
        <w:t xml:space="preserve"> članova Vijeća te ono može pr</w:t>
      </w:r>
      <w:r w:rsidR="00F244DA">
        <w:t>avovaljano odlučivati. Otvara 28</w:t>
      </w:r>
      <w:r>
        <w:t xml:space="preserve">. sjednicu Vijeća Gradske četvrti Donja Dubrava. </w:t>
      </w:r>
    </w:p>
    <w:p w:rsidR="00F244DA" w:rsidRDefault="00CA4CAA" w:rsidP="00CA4CAA">
      <w:pPr>
        <w:jc w:val="both"/>
      </w:pPr>
      <w:r>
        <w:t>Pita članove Vijeća imaju li primjedbi na zapisnik prethodne sjednice.</w:t>
      </w:r>
    </w:p>
    <w:p w:rsidR="00CA4CAA" w:rsidRDefault="00F244DA" w:rsidP="00CA4CAA">
      <w:pPr>
        <w:jc w:val="both"/>
      </w:pPr>
      <w:r w:rsidRPr="00F244DA">
        <w:rPr>
          <w:b/>
        </w:rPr>
        <w:t>N. Horvatić</w:t>
      </w:r>
      <w:r>
        <w:t xml:space="preserve"> napominje da nije naveden da je sudjelovao u raspravi</w:t>
      </w:r>
      <w:r w:rsidR="00CA4CAA">
        <w:t xml:space="preserve"> </w:t>
      </w:r>
      <w:r>
        <w:t>pod točkom 4. pa moli da se to uvede u zapisnik.</w:t>
      </w:r>
    </w:p>
    <w:p w:rsidR="00F244DA" w:rsidRDefault="00F244DA" w:rsidP="00CA4CAA">
      <w:pPr>
        <w:jc w:val="both"/>
      </w:pPr>
      <w:r>
        <w:t>Predsjednik daje na glasovanje zapisnik 27. sjednice s primjedbom N. Horvatića te nakon provedenog glasovanja utvrđuje</w:t>
      </w:r>
    </w:p>
    <w:p w:rsidR="00F244DA" w:rsidRPr="00F244DA" w:rsidRDefault="00F244DA" w:rsidP="00F244DA">
      <w:pPr>
        <w:jc w:val="both"/>
      </w:pPr>
      <w:r>
        <w:t>Budući da drugih</w:t>
      </w:r>
      <w:r w:rsidRPr="00F244DA">
        <w:t xml:space="preserve"> primjedbi </w:t>
      </w:r>
      <w:r>
        <w:t xml:space="preserve">nije bilo </w:t>
      </w:r>
      <w:r w:rsidRPr="00F244DA">
        <w:t>predsjednik nakon provedenog glasovanja utvrđ</w:t>
      </w:r>
      <w:r>
        <w:t>uje da je zapisnik 27.</w:t>
      </w:r>
      <w:r w:rsidRPr="00F244DA">
        <w:t xml:space="preserve"> sjednice</w:t>
      </w:r>
      <w:r>
        <w:t xml:space="preserve"> s primjedbom N. Horvatića </w:t>
      </w:r>
      <w:r w:rsidRPr="00F244DA">
        <w:t xml:space="preserve"> </w:t>
      </w:r>
      <w:r w:rsidRPr="00F244DA">
        <w:rPr>
          <w:i/>
        </w:rPr>
        <w:t>jednoglasno</w:t>
      </w:r>
      <w:r w:rsidRPr="00F244DA">
        <w:t xml:space="preserve"> prihvaćen.</w:t>
      </w:r>
    </w:p>
    <w:p w:rsidR="00F244DA" w:rsidRPr="00F244DA" w:rsidRDefault="00F244DA" w:rsidP="00F244DA">
      <w:pPr>
        <w:jc w:val="both"/>
      </w:pPr>
      <w:r w:rsidRPr="00F244DA">
        <w:t>Potom</w:t>
      </w:r>
      <w:r>
        <w:t>, zbog naknadno pristiglih materijala,</w:t>
      </w:r>
      <w:r w:rsidRPr="00F244DA">
        <w:t xml:space="preserve"> predlaže dopunu d</w:t>
      </w:r>
      <w:r>
        <w:t xml:space="preserve">nevnog reda točkama 3., 6., 7. i 8. kako je navedeno u I. prijedlogu dopune dnevnog reda i točkama 9. i 10. kao u II. dopuni dnevnog reda, a </w:t>
      </w:r>
      <w:r w:rsidRPr="00F244DA">
        <w:t xml:space="preserve"> za koje su materijali dostavljeni  elektronskim putem.</w:t>
      </w:r>
    </w:p>
    <w:p w:rsidR="00F244DA" w:rsidRDefault="00F244DA" w:rsidP="00F244DA">
      <w:pPr>
        <w:jc w:val="both"/>
      </w:pPr>
      <w:r w:rsidRPr="00F244DA">
        <w:t>Pita članove Vijeća imaju li još kakvih prijedloga dopune dnevnog reda. Kako drugih prijedloga za dopunu nije bilo, nakon provedenog glasovanja utvrđuje da s</w:t>
      </w:r>
      <w:r>
        <w:t xml:space="preserve">u prijedlozi za dopunu dnevnog reda </w:t>
      </w:r>
      <w:r w:rsidRPr="00F244DA">
        <w:rPr>
          <w:i/>
        </w:rPr>
        <w:t xml:space="preserve">jednoglasno </w:t>
      </w:r>
      <w:r w:rsidRPr="00F244DA">
        <w:t xml:space="preserve">prihvaćeni, a zatim je, također </w:t>
      </w:r>
      <w:r w:rsidRPr="00F244DA">
        <w:rPr>
          <w:i/>
        </w:rPr>
        <w:t xml:space="preserve"> jednoglasno </w:t>
      </w:r>
      <w:r w:rsidRPr="00F244DA">
        <w:t xml:space="preserve"> usvojen</w:t>
      </w:r>
    </w:p>
    <w:p w:rsidR="00AC375E" w:rsidRDefault="00AC375E" w:rsidP="00AC375E"/>
    <w:p w:rsidR="00CD534C" w:rsidRDefault="00CD534C" w:rsidP="00AC375E"/>
    <w:p w:rsidR="00AC375E" w:rsidRDefault="00AC375E" w:rsidP="00AC375E">
      <w:pPr>
        <w:jc w:val="center"/>
      </w:pPr>
      <w:r>
        <w:t>DNEVNI RED</w:t>
      </w:r>
      <w:r>
        <w:rPr>
          <w:b/>
        </w:rPr>
        <w:t>:</w:t>
      </w:r>
    </w:p>
    <w:p w:rsidR="00AC375E" w:rsidRPr="00F244DA" w:rsidRDefault="00AC375E" w:rsidP="00F244DA">
      <w:pPr>
        <w:jc w:val="both"/>
      </w:pPr>
    </w:p>
    <w:p w:rsidR="00AC375E" w:rsidRPr="00AC375E" w:rsidRDefault="00AC375E" w:rsidP="00AC375E">
      <w:pPr>
        <w:numPr>
          <w:ilvl w:val="0"/>
          <w:numId w:val="1"/>
        </w:numPr>
        <w:contextualSpacing/>
        <w:jc w:val="both"/>
        <w:rPr>
          <w:i/>
        </w:rPr>
      </w:pPr>
      <w:r w:rsidRPr="00AC375E">
        <w:t xml:space="preserve">Nacrt prijedloga Odluke o financiranju mjesne samouprave – </w:t>
      </w:r>
      <w:r w:rsidRPr="00AC375E">
        <w:rPr>
          <w:i/>
        </w:rPr>
        <w:t>donošenje zaključka o davanju mišljenja</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osiguranju sredstava za Plan potreba za aktivnostima, programima i projektima unapređenja kvalitete života građana Gradske četvrti Donja Dubrava</w:t>
      </w:r>
    </w:p>
    <w:p w:rsidR="00AC375E" w:rsidRPr="00AC375E" w:rsidRDefault="00AC375E" w:rsidP="00AC375E">
      <w:pPr>
        <w:ind w:left="644"/>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prijedlozima za pripremu nacrta prijedloga Programa građenja komunalne infrastrukture na području Grada Zagreba u 2024. i Programa održavanja javnih prometnih površina, građevina i uređaja javne namjene, javne rasvjete te izvanrednog održavanja nerazvrstanih cesta na području Grada Zagreba u 2024.</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odobrenju korištenja sredstava (Advent u Dubravi)</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odobrenju korištenja sredstava („OI Dubrava 2023.“ I. Olimpijske igre u Dubravi 2023.)</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lastRenderedPageBreak/>
        <w:t>Prijedlog zaključka o prijedlogu boljeg prometnog rješenja pješačke zone u Vinodolskoj ulici</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prijedlogu izmještanja zelenog otoka u Sopničkoj ulici</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prijedlogu postavljanja nove table za zabranu odlaganja otpada</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prijedlogu pojačanog čišćenja slivnika u ulici Štefanovečki zavoj I. i okolnim ulicama</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prijedlogu postave zaštitnih stupića u Banatskoj ulici obostrano od k.br. 37a do Štefanovečke ceste</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 xml:space="preserve">Prijedlog zaključka odavanju mišljenja o Nacrtu prijedloga Odluke o izradi izmjena i dopuna Prostornog plana Grada Zagreba </w:t>
      </w:r>
    </w:p>
    <w:p w:rsidR="00AC375E" w:rsidRPr="00AC375E" w:rsidRDefault="00AC375E" w:rsidP="00AC375E">
      <w:pPr>
        <w:ind w:left="644"/>
        <w:contextualSpacing/>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Prijedlog zaključka o davanju mišljenja o Prijedlogu izmjene Načela o unutarnjem ustrojstvu i načinu rada u gradskim upravnim tijelima</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 xml:space="preserve">Prenamjena prostora objekta Mjesnog odbora Novi Retkovec u Područni objekt Dječjeg vrtića „Medo Brundo“ – </w:t>
      </w:r>
      <w:r w:rsidRPr="00AC375E">
        <w:rPr>
          <w:i/>
        </w:rPr>
        <w:t>donošenje zaključka</w:t>
      </w:r>
    </w:p>
    <w:p w:rsidR="00AC375E" w:rsidRPr="00AC375E" w:rsidRDefault="00AC375E" w:rsidP="00AC375E">
      <w:pPr>
        <w:ind w:left="644"/>
        <w:contextualSpacing/>
        <w:jc w:val="both"/>
      </w:pPr>
      <w:r w:rsidRPr="00AC375E">
        <w:t xml:space="preserve">- predlagatelj: </w:t>
      </w:r>
      <w:r w:rsidRPr="00AC375E">
        <w:rPr>
          <w:i/>
        </w:rPr>
        <w:t>predsjednik Vijeća</w:t>
      </w:r>
    </w:p>
    <w:p w:rsidR="00AC375E" w:rsidRPr="00AC375E" w:rsidRDefault="00AC375E" w:rsidP="00AC375E">
      <w:pPr>
        <w:numPr>
          <w:ilvl w:val="0"/>
          <w:numId w:val="1"/>
        </w:numPr>
        <w:contextualSpacing/>
        <w:jc w:val="both"/>
      </w:pPr>
      <w:r w:rsidRPr="00AC375E">
        <w:t>P</w:t>
      </w:r>
      <w:r>
        <w:t>itanja, prijedlozi i obavijesti</w:t>
      </w:r>
    </w:p>
    <w:p w:rsidR="0026307C" w:rsidRDefault="0026307C"/>
    <w:p w:rsidR="00AF28EC" w:rsidRDefault="00AF28EC"/>
    <w:p w:rsidR="00AF28EC" w:rsidRPr="00AF28EC" w:rsidRDefault="00AF28EC" w:rsidP="00AF28EC">
      <w:pPr>
        <w:contextualSpacing/>
        <w:jc w:val="both"/>
        <w:rPr>
          <w:b/>
          <w:i/>
          <w:u w:val="single"/>
        </w:rPr>
      </w:pPr>
      <w:r w:rsidRPr="00AF28EC">
        <w:rPr>
          <w:b/>
          <w:u w:val="single"/>
        </w:rPr>
        <w:t xml:space="preserve">Ad 1 - Nacrt prijedloga Odluke o financiranju mjesne samouprave – </w:t>
      </w:r>
      <w:r w:rsidRPr="00AF28EC">
        <w:rPr>
          <w:b/>
          <w:i/>
          <w:u w:val="single"/>
        </w:rPr>
        <w:t>donošenje zaključka o davanju mišljenja</w:t>
      </w:r>
    </w:p>
    <w:p w:rsidR="00AF28EC" w:rsidRDefault="00AF28EC" w:rsidP="00AF28EC">
      <w:pPr>
        <w:jc w:val="both"/>
      </w:pPr>
      <w:r w:rsidRPr="00AF28EC">
        <w:rPr>
          <w:b/>
        </w:rPr>
        <w:t>Predsjednik</w:t>
      </w:r>
      <w:r>
        <w:t xml:space="preserve"> predlaže prihvaćanje Nacrta prijedloga Odluke o financiranju mjesne samouprave i otvara raspravu.</w:t>
      </w:r>
    </w:p>
    <w:p w:rsidR="00AF28EC" w:rsidRDefault="00AF28EC" w:rsidP="00AF28EC">
      <w:pPr>
        <w:jc w:val="both"/>
      </w:pPr>
      <w:r w:rsidRPr="00AF28EC">
        <w:rPr>
          <w:b/>
        </w:rPr>
        <w:t>M. Nakić</w:t>
      </w:r>
      <w:r>
        <w:t xml:space="preserve"> pojašnjava </w:t>
      </w:r>
      <w:r w:rsidR="00114D92">
        <w:t xml:space="preserve">Nacrt prijedloga </w:t>
      </w:r>
      <w:r>
        <w:t xml:space="preserve">i </w:t>
      </w:r>
      <w:r w:rsidR="00114D92">
        <w:t xml:space="preserve">predložene </w:t>
      </w:r>
      <w:r>
        <w:t>izmjene u odnosu na važeću Odluku o financiranju mjesne samouprave.</w:t>
      </w:r>
    </w:p>
    <w:p w:rsidR="00114D92" w:rsidRDefault="00114D92" w:rsidP="00AF28EC">
      <w:pPr>
        <w:jc w:val="both"/>
      </w:pPr>
      <w:r>
        <w:t>Bez rasprave Vijeće</w:t>
      </w:r>
      <w:r w:rsidRPr="00114D92">
        <w:rPr>
          <w:i/>
        </w:rPr>
        <w:t xml:space="preserve"> </w:t>
      </w:r>
      <w:r w:rsidR="001B3D99">
        <w:t xml:space="preserve">uz 12 glasova „za“ i 2 „suzdržana“ glasa </w:t>
      </w:r>
      <w:r>
        <w:t>donosi</w:t>
      </w:r>
    </w:p>
    <w:p w:rsidR="00114D92" w:rsidRPr="00114D92" w:rsidRDefault="00114D92" w:rsidP="00114D92">
      <w:pPr>
        <w:rPr>
          <w:b/>
        </w:rPr>
      </w:pPr>
    </w:p>
    <w:p w:rsidR="00114D92" w:rsidRPr="00114D92" w:rsidRDefault="00114D92" w:rsidP="00114D92">
      <w:pPr>
        <w:jc w:val="center"/>
        <w:rPr>
          <w:b/>
        </w:rPr>
      </w:pPr>
      <w:r w:rsidRPr="00114D92">
        <w:rPr>
          <w:b/>
        </w:rPr>
        <w:t>Z A K L J U Č A K</w:t>
      </w:r>
    </w:p>
    <w:p w:rsidR="00114D92" w:rsidRPr="00114D92" w:rsidRDefault="00114D92" w:rsidP="00114D92">
      <w:pPr>
        <w:jc w:val="center"/>
        <w:rPr>
          <w:b/>
        </w:rPr>
      </w:pPr>
      <w:r w:rsidRPr="00114D92">
        <w:rPr>
          <w:b/>
          <w:i/>
        </w:rPr>
        <w:t>o davanju mišljenja o Nacrtu prijedloga</w:t>
      </w:r>
    </w:p>
    <w:p w:rsidR="00114D92" w:rsidRPr="00114D92" w:rsidRDefault="00114D92" w:rsidP="00114D92">
      <w:pPr>
        <w:jc w:val="center"/>
        <w:rPr>
          <w:b/>
        </w:rPr>
      </w:pPr>
      <w:r w:rsidRPr="00114D92">
        <w:rPr>
          <w:b/>
          <w:i/>
        </w:rPr>
        <w:t>Odluke o financiranju mjesne samouprave</w:t>
      </w:r>
    </w:p>
    <w:p w:rsidR="00114D92" w:rsidRPr="00114D92" w:rsidRDefault="00114D92" w:rsidP="00114D92">
      <w:pPr>
        <w:rPr>
          <w:b/>
          <w:bCs/>
          <w:i/>
        </w:rPr>
      </w:pPr>
    </w:p>
    <w:p w:rsidR="00114D92" w:rsidRPr="00114D92" w:rsidRDefault="00114D92" w:rsidP="00114D92">
      <w:pPr>
        <w:numPr>
          <w:ilvl w:val="0"/>
          <w:numId w:val="3"/>
        </w:numPr>
        <w:spacing w:after="160" w:line="252" w:lineRule="auto"/>
        <w:contextualSpacing/>
        <w:jc w:val="both"/>
        <w:rPr>
          <w:i/>
        </w:rPr>
      </w:pPr>
      <w:r w:rsidRPr="00114D92">
        <w:t>Vijeće Gradske četvrti Donja Dubrava razmotrilo je</w:t>
      </w:r>
      <w:r w:rsidRPr="00114D92">
        <w:rPr>
          <w:b/>
          <w:i/>
        </w:rPr>
        <w:t xml:space="preserve"> Nacrt prijedloga Odluke o financiranju mjesne samouprave </w:t>
      </w:r>
      <w:r w:rsidRPr="00114D92">
        <w:t>na koji nema primjedbi i prijedloga.</w:t>
      </w:r>
    </w:p>
    <w:p w:rsidR="00114D92" w:rsidRPr="00114D92" w:rsidRDefault="00114D92" w:rsidP="00114D92">
      <w:pPr>
        <w:numPr>
          <w:ilvl w:val="0"/>
          <w:numId w:val="3"/>
        </w:numPr>
        <w:spacing w:after="160" w:line="252" w:lineRule="auto"/>
        <w:contextualSpacing/>
        <w:jc w:val="both"/>
        <w:rPr>
          <w:b/>
          <w:i/>
        </w:rPr>
      </w:pPr>
      <w:r w:rsidRPr="00114D92">
        <w:rPr>
          <w:rFonts w:eastAsia="Calibri"/>
        </w:rPr>
        <w:t>Ovaj će zaključak biti upućen</w:t>
      </w:r>
      <w:r w:rsidRPr="00114D92">
        <w:t xml:space="preserve"> Gradskom uredu za mjesnu samoupravu, promet, civilnu zaštitu i sigurnost na daljnje postupanje</w:t>
      </w:r>
      <w:r w:rsidRPr="00114D92">
        <w:rPr>
          <w:rFonts w:eastAsia="Calibri"/>
        </w:rPr>
        <w:t>.</w:t>
      </w:r>
    </w:p>
    <w:p w:rsidR="00AF28EC" w:rsidRDefault="00AF28EC"/>
    <w:p w:rsidR="00AF28EC" w:rsidRDefault="00AF28EC"/>
    <w:p w:rsidR="00114D92" w:rsidRPr="00114D92" w:rsidRDefault="00114D92" w:rsidP="00114D92">
      <w:pPr>
        <w:contextualSpacing/>
        <w:jc w:val="both"/>
        <w:rPr>
          <w:b/>
          <w:u w:val="single"/>
        </w:rPr>
      </w:pPr>
      <w:r w:rsidRPr="00114D92">
        <w:rPr>
          <w:b/>
          <w:u w:val="single"/>
        </w:rPr>
        <w:t>Ad 2 - Prijedlog zaključka o osiguranju sredstava za Plan potreba za aktivnostima, programima i projektima unapređenja kvalitete života građana Gradske četvrti Donja Dubrava</w:t>
      </w:r>
    </w:p>
    <w:p w:rsidR="00114D92" w:rsidRDefault="007014F8" w:rsidP="0098233C">
      <w:pPr>
        <w:jc w:val="both"/>
      </w:pPr>
      <w:r w:rsidRPr="007014F8">
        <w:rPr>
          <w:b/>
        </w:rPr>
        <w:t>Predsjednik</w:t>
      </w:r>
      <w:r>
        <w:t xml:space="preserve"> pojašnjava </w:t>
      </w:r>
      <w:r w:rsidR="0098233C">
        <w:t xml:space="preserve">statutarnu mogućnost donošenja Plana potreba </w:t>
      </w:r>
      <w:r w:rsidR="001B3D99">
        <w:t xml:space="preserve">za aktivnostima, programima i projektima unapređenja kvalitete života građana </w:t>
      </w:r>
      <w:r w:rsidR="0098233C">
        <w:t>koju Vijeće, kao ni ostala vijeća</w:t>
      </w:r>
      <w:r w:rsidR="00103CBB">
        <w:t>, nije do sada koristilo</w:t>
      </w:r>
      <w:r w:rsidR="0098233C">
        <w:t xml:space="preserve">. Predlaže da </w:t>
      </w:r>
      <w:r w:rsidR="001B3D99">
        <w:t xml:space="preserve">se </w:t>
      </w:r>
      <w:r w:rsidR="00896B16">
        <w:t xml:space="preserve">Vijeće izjasni da želi donijeti Plan potreba odnosno da </w:t>
      </w:r>
      <w:r w:rsidR="0098233C">
        <w:t xml:space="preserve">se </w:t>
      </w:r>
      <w:r w:rsidR="00896B16">
        <w:t xml:space="preserve">za to </w:t>
      </w:r>
      <w:r w:rsidR="0098233C">
        <w:t>osiguraju</w:t>
      </w:r>
      <w:r w:rsidR="00896B16">
        <w:t xml:space="preserve"> sredstva</w:t>
      </w:r>
      <w:r w:rsidR="0098233C">
        <w:t xml:space="preserve"> i to u maksimalnom iznosu od 20.000 €</w:t>
      </w:r>
      <w:r w:rsidR="00896B16">
        <w:t>.</w:t>
      </w:r>
      <w:r w:rsidR="001B3D99">
        <w:t xml:space="preserve"> Otvara raspravu.</w:t>
      </w:r>
    </w:p>
    <w:p w:rsidR="001B3D99" w:rsidRDefault="001B3D99" w:rsidP="0098233C">
      <w:pPr>
        <w:jc w:val="both"/>
      </w:pPr>
      <w:r>
        <w:lastRenderedPageBreak/>
        <w:t>Bez rasprave, Vijeće uz 12 glasova „za“ i 2 „suzdržana“ glasa donosi</w:t>
      </w:r>
    </w:p>
    <w:p w:rsidR="00B07FD0" w:rsidRDefault="00B07FD0" w:rsidP="0098233C">
      <w:pPr>
        <w:jc w:val="both"/>
      </w:pPr>
    </w:p>
    <w:p w:rsidR="00B07FD0" w:rsidRPr="00B07FD0" w:rsidRDefault="00B07FD0" w:rsidP="00B07FD0">
      <w:pPr>
        <w:jc w:val="center"/>
        <w:rPr>
          <w:b/>
        </w:rPr>
      </w:pPr>
      <w:r w:rsidRPr="00B07FD0">
        <w:rPr>
          <w:b/>
        </w:rPr>
        <w:t xml:space="preserve">     Z A K L J U Č A K</w:t>
      </w:r>
    </w:p>
    <w:p w:rsidR="00B07FD0" w:rsidRPr="00B07FD0" w:rsidRDefault="00B07FD0" w:rsidP="00B07FD0">
      <w:pPr>
        <w:ind w:left="1080"/>
        <w:contextualSpacing/>
        <w:jc w:val="center"/>
        <w:rPr>
          <w:b/>
          <w:i/>
        </w:rPr>
      </w:pPr>
      <w:r w:rsidRPr="00B07FD0">
        <w:rPr>
          <w:b/>
          <w:i/>
        </w:rPr>
        <w:t>o osiguranju sredstava za Plan potreba za aktivnostima, programima i</w:t>
      </w:r>
    </w:p>
    <w:p w:rsidR="00B07FD0" w:rsidRPr="00B07FD0" w:rsidRDefault="00B07FD0" w:rsidP="00B07FD0">
      <w:pPr>
        <w:ind w:left="1080"/>
        <w:contextualSpacing/>
        <w:jc w:val="center"/>
        <w:rPr>
          <w:b/>
          <w:i/>
        </w:rPr>
      </w:pPr>
      <w:r w:rsidRPr="00B07FD0">
        <w:rPr>
          <w:b/>
          <w:i/>
        </w:rPr>
        <w:t>projektima unapređenja kvalitete života građana Gradske četvrti Donja Dubrava</w:t>
      </w:r>
    </w:p>
    <w:p w:rsidR="00B07FD0" w:rsidRPr="00B07FD0" w:rsidRDefault="00B07FD0" w:rsidP="00B07FD0">
      <w:pPr>
        <w:jc w:val="center"/>
        <w:rPr>
          <w:b/>
          <w:bCs/>
          <w:i/>
        </w:rPr>
      </w:pPr>
    </w:p>
    <w:p w:rsidR="00B07FD0" w:rsidRPr="00B07FD0" w:rsidRDefault="00B07FD0" w:rsidP="00B07FD0">
      <w:pPr>
        <w:pStyle w:val="Odlomakpopisa"/>
        <w:numPr>
          <w:ilvl w:val="0"/>
          <w:numId w:val="6"/>
        </w:numPr>
        <w:spacing w:after="160" w:line="252" w:lineRule="auto"/>
        <w:jc w:val="both"/>
        <w:rPr>
          <w:i/>
        </w:rPr>
      </w:pPr>
      <w:r w:rsidRPr="00B07FD0">
        <w:t>Vijeće radi donošenja Plana potreba za aktivnostima, programima i projektima unapređenja kvalitete života građana Gradske četvrti Donja Dubrava, traži osiguranje financijskih sredstava u Proračunu Grada Zagreba za 2024. godinu u iznosu od 20.000,00 €.</w:t>
      </w:r>
    </w:p>
    <w:p w:rsidR="00B07FD0" w:rsidRPr="00B07FD0" w:rsidRDefault="00B07FD0" w:rsidP="00B07FD0">
      <w:pPr>
        <w:pStyle w:val="Odlomakpopisa"/>
        <w:numPr>
          <w:ilvl w:val="0"/>
          <w:numId w:val="5"/>
        </w:numPr>
        <w:spacing w:after="160" w:line="252" w:lineRule="auto"/>
        <w:jc w:val="both"/>
        <w:rPr>
          <w:b/>
          <w:i/>
        </w:rPr>
      </w:pPr>
      <w:r w:rsidRPr="00B07FD0">
        <w:rPr>
          <w:rFonts w:eastAsia="Calibri"/>
        </w:rPr>
        <w:t>Ovaj će zaključak biti upućen Gradskom uredu za mjesnu samoupravu, promet, civilnu zaštitu i sigurnost na daljnje postupanje.</w:t>
      </w:r>
    </w:p>
    <w:p w:rsidR="001B3D99" w:rsidRDefault="001B3D99" w:rsidP="0098233C">
      <w:pPr>
        <w:jc w:val="both"/>
      </w:pPr>
    </w:p>
    <w:p w:rsidR="00103CBB" w:rsidRPr="00AC375E" w:rsidRDefault="00103CBB" w:rsidP="00103CBB">
      <w:pPr>
        <w:numPr>
          <w:ilvl w:val="0"/>
          <w:numId w:val="1"/>
        </w:numPr>
        <w:contextualSpacing/>
        <w:jc w:val="both"/>
      </w:pPr>
      <w:r>
        <w:t xml:space="preserve">Ad 3 - </w:t>
      </w:r>
      <w:r w:rsidRPr="00AC375E">
        <w:t>Prijedlog zaključka o prijedlozima za pripremu nacrta prijedloga Programa građenja komunalne infrastrukture na području Grada Zagreba u 2024. i Programa održavanja javnih prometnih površina, građevina i uređaja javne namjene, javne rasvjete te izvanrednog održavanja nerazvrstanih cesta na području Grada Zagreba u 2024.</w:t>
      </w:r>
    </w:p>
    <w:p w:rsidR="00103CBB" w:rsidRDefault="00103CBB" w:rsidP="0098233C">
      <w:pPr>
        <w:jc w:val="both"/>
      </w:pPr>
    </w:p>
    <w:p w:rsidR="00103CBB" w:rsidRDefault="00103CBB" w:rsidP="0098233C">
      <w:pPr>
        <w:jc w:val="both"/>
      </w:pPr>
    </w:p>
    <w:p w:rsidR="00103CBB" w:rsidRPr="00103CBB" w:rsidRDefault="00103CBB" w:rsidP="00103CBB">
      <w:pPr>
        <w:contextualSpacing/>
        <w:jc w:val="both"/>
        <w:rPr>
          <w:b/>
          <w:u w:val="single"/>
        </w:rPr>
      </w:pPr>
      <w:r w:rsidRPr="00103CBB">
        <w:rPr>
          <w:b/>
          <w:u w:val="single"/>
        </w:rPr>
        <w:t>Ad 3 - Prijedlog zaključka o prijedlozima za pripremu nacrta prijedloga Programa građenja komunalne infrastrukture na području Grada Zagreba u 2024. i Programa održavanja javnih prometnih površina, građevina i uređaja javne namjene, javne rasvjete te izvanrednog održavanja nerazvrstanih cesta na području Grada Zagreba u 2024.</w:t>
      </w:r>
    </w:p>
    <w:p w:rsidR="00103CBB" w:rsidRDefault="001244FA" w:rsidP="0098233C">
      <w:pPr>
        <w:jc w:val="both"/>
      </w:pPr>
      <w:r w:rsidRPr="001244FA">
        <w:rPr>
          <w:b/>
        </w:rPr>
        <w:t>Predsjednik</w:t>
      </w:r>
      <w:r>
        <w:t xml:space="preserve"> otvara raspravu o Prijedlogu zaključka.</w:t>
      </w:r>
    </w:p>
    <w:p w:rsidR="001244FA" w:rsidRDefault="001244FA" w:rsidP="0098233C">
      <w:pPr>
        <w:jc w:val="both"/>
      </w:pPr>
      <w:r>
        <w:t>U raspravi sudjeluje A. Penava, I. Forgač i predsjednik.</w:t>
      </w:r>
    </w:p>
    <w:p w:rsidR="001244FA" w:rsidRDefault="001244FA" w:rsidP="001244FA">
      <w:pPr>
        <w:jc w:val="both"/>
      </w:pPr>
      <w:r w:rsidRPr="001244FA">
        <w:rPr>
          <w:b/>
        </w:rPr>
        <w:t>I.</w:t>
      </w:r>
      <w:r>
        <w:rPr>
          <w:b/>
        </w:rPr>
        <w:t xml:space="preserve"> </w:t>
      </w:r>
      <w:r w:rsidRPr="001244FA">
        <w:rPr>
          <w:b/>
        </w:rPr>
        <w:t xml:space="preserve">Forgač </w:t>
      </w:r>
      <w:r>
        <w:t>predlaže da se riječ „pothodnik“ Mandlova – Branimirova ispravi u „podvožnjak“.</w:t>
      </w:r>
    </w:p>
    <w:p w:rsidR="001244FA" w:rsidRDefault="001244FA" w:rsidP="001244FA">
      <w:r w:rsidRPr="001244FA">
        <w:rPr>
          <w:b/>
        </w:rPr>
        <w:t>Predsjednik</w:t>
      </w:r>
      <w:r>
        <w:t xml:space="preserve"> daje na glasovanje Prijedlog zaključka s ispravkom koji je predložio I. Forgač te nakon provedenog glasovanja utvrđuje da je s 12 glasova „za“ i 2 „suzdržana“ glasa donesen </w:t>
      </w:r>
    </w:p>
    <w:p w:rsidR="001244FA" w:rsidRPr="001244FA" w:rsidRDefault="001244FA" w:rsidP="001244FA">
      <w:pPr>
        <w:keepNext/>
        <w:overflowPunct w:val="0"/>
        <w:autoSpaceDE w:val="0"/>
        <w:autoSpaceDN w:val="0"/>
        <w:adjustRightInd w:val="0"/>
        <w:outlineLvl w:val="0"/>
        <w:rPr>
          <w:b/>
          <w:szCs w:val="20"/>
        </w:rPr>
      </w:pPr>
    </w:p>
    <w:p w:rsidR="001244FA" w:rsidRPr="001244FA" w:rsidRDefault="001244FA" w:rsidP="001244FA">
      <w:pPr>
        <w:keepNext/>
        <w:overflowPunct w:val="0"/>
        <w:autoSpaceDE w:val="0"/>
        <w:autoSpaceDN w:val="0"/>
        <w:adjustRightInd w:val="0"/>
        <w:jc w:val="center"/>
        <w:outlineLvl w:val="0"/>
        <w:rPr>
          <w:b/>
          <w:szCs w:val="20"/>
        </w:rPr>
      </w:pPr>
      <w:r w:rsidRPr="001244FA">
        <w:rPr>
          <w:b/>
          <w:szCs w:val="20"/>
        </w:rPr>
        <w:t xml:space="preserve"> Z A K L J U Č A K</w:t>
      </w:r>
    </w:p>
    <w:p w:rsidR="001244FA" w:rsidRPr="001244FA" w:rsidRDefault="001244FA" w:rsidP="001244FA">
      <w:pPr>
        <w:overflowPunct w:val="0"/>
        <w:autoSpaceDE w:val="0"/>
        <w:autoSpaceDN w:val="0"/>
        <w:adjustRightInd w:val="0"/>
        <w:jc w:val="center"/>
        <w:rPr>
          <w:b/>
          <w:szCs w:val="20"/>
        </w:rPr>
      </w:pPr>
      <w:r w:rsidRPr="001244FA">
        <w:rPr>
          <w:b/>
          <w:szCs w:val="20"/>
        </w:rPr>
        <w:t xml:space="preserve">o prijedlozima za </w:t>
      </w:r>
      <w:r w:rsidRPr="001244FA">
        <w:rPr>
          <w:b/>
          <w:color w:val="000000"/>
          <w:szCs w:val="20"/>
        </w:rPr>
        <w:t xml:space="preserve">pripremu nacrta prijedloga </w:t>
      </w:r>
      <w:r w:rsidRPr="001244FA">
        <w:rPr>
          <w:b/>
          <w:szCs w:val="20"/>
        </w:rPr>
        <w:t xml:space="preserve">Programa </w:t>
      </w:r>
      <w:r w:rsidRPr="001244FA">
        <w:rPr>
          <w:b/>
          <w:color w:val="000000"/>
          <w:szCs w:val="20"/>
        </w:rPr>
        <w:t>građenja</w:t>
      </w:r>
      <w:r w:rsidRPr="001244FA">
        <w:rPr>
          <w:b/>
          <w:color w:val="FF0000"/>
          <w:szCs w:val="20"/>
        </w:rPr>
        <w:t xml:space="preserve"> </w:t>
      </w:r>
      <w:r w:rsidRPr="001244FA">
        <w:rPr>
          <w:b/>
          <w:szCs w:val="20"/>
        </w:rPr>
        <w:t xml:space="preserve">komunalne infrastrukture na području Grada Zagreba </w:t>
      </w:r>
      <w:r w:rsidRPr="001244FA">
        <w:rPr>
          <w:b/>
          <w:color w:val="000000"/>
          <w:szCs w:val="20"/>
        </w:rPr>
        <w:t>u 2024.</w:t>
      </w:r>
      <w:r w:rsidRPr="001244FA">
        <w:rPr>
          <w:b/>
          <w:szCs w:val="20"/>
        </w:rPr>
        <w:t xml:space="preserve"> i Programa održavanja javnih prometnih površina, građevina i uređaja javne namjene, javne rasvjete te izvanrednog</w:t>
      </w:r>
    </w:p>
    <w:p w:rsidR="001244FA" w:rsidRPr="001244FA" w:rsidRDefault="001244FA" w:rsidP="001244FA">
      <w:pPr>
        <w:overflowPunct w:val="0"/>
        <w:autoSpaceDE w:val="0"/>
        <w:autoSpaceDN w:val="0"/>
        <w:adjustRightInd w:val="0"/>
        <w:jc w:val="center"/>
        <w:rPr>
          <w:b/>
          <w:color w:val="FF0000"/>
          <w:szCs w:val="20"/>
        </w:rPr>
      </w:pPr>
      <w:r w:rsidRPr="001244FA">
        <w:rPr>
          <w:b/>
          <w:szCs w:val="20"/>
        </w:rPr>
        <w:t>održavanja nerazvrstanih cesta na području Grada Zagreba u 2024.</w:t>
      </w:r>
    </w:p>
    <w:p w:rsidR="001244FA" w:rsidRPr="001244FA" w:rsidRDefault="001244FA" w:rsidP="001244FA">
      <w:pPr>
        <w:overflowPunct w:val="0"/>
        <w:autoSpaceDE w:val="0"/>
        <w:autoSpaceDN w:val="0"/>
        <w:adjustRightInd w:val="0"/>
        <w:ind w:right="432"/>
        <w:jc w:val="both"/>
        <w:rPr>
          <w:szCs w:val="20"/>
        </w:rPr>
      </w:pPr>
    </w:p>
    <w:p w:rsidR="001244FA" w:rsidRPr="001244FA" w:rsidRDefault="001244FA" w:rsidP="001244FA">
      <w:pPr>
        <w:numPr>
          <w:ilvl w:val="0"/>
          <w:numId w:val="8"/>
        </w:numPr>
        <w:overflowPunct w:val="0"/>
        <w:autoSpaceDE w:val="0"/>
        <w:autoSpaceDN w:val="0"/>
        <w:adjustRightInd w:val="0"/>
        <w:ind w:left="142" w:hanging="284"/>
        <w:jc w:val="both"/>
        <w:rPr>
          <w:szCs w:val="20"/>
        </w:rPr>
      </w:pPr>
      <w:r w:rsidRPr="001244FA">
        <w:rPr>
          <w:szCs w:val="20"/>
        </w:rPr>
        <w:t xml:space="preserve">Vijeće iskazuje potrebe za </w:t>
      </w:r>
      <w:r w:rsidRPr="001244FA">
        <w:rPr>
          <w:color w:val="000000"/>
          <w:szCs w:val="20"/>
        </w:rPr>
        <w:t>pripremu nacrta prijedloga</w:t>
      </w:r>
      <w:r w:rsidRPr="001244FA">
        <w:rPr>
          <w:color w:val="FF0000"/>
          <w:szCs w:val="20"/>
        </w:rPr>
        <w:t xml:space="preserve"> </w:t>
      </w:r>
      <w:r w:rsidRPr="001244FA">
        <w:rPr>
          <w:szCs w:val="20"/>
        </w:rPr>
        <w:t xml:space="preserve">Programa </w:t>
      </w:r>
      <w:r w:rsidRPr="001244FA">
        <w:rPr>
          <w:color w:val="000000"/>
          <w:szCs w:val="20"/>
        </w:rPr>
        <w:t>građenja</w:t>
      </w:r>
      <w:r w:rsidRPr="001244FA">
        <w:rPr>
          <w:color w:val="FF0000"/>
          <w:szCs w:val="20"/>
        </w:rPr>
        <w:t xml:space="preserve"> </w:t>
      </w:r>
      <w:r w:rsidRPr="001244FA">
        <w:rPr>
          <w:szCs w:val="20"/>
        </w:rPr>
        <w:t>komunalne infrastrukture na području Grada Zagreba</w:t>
      </w:r>
      <w:r w:rsidRPr="001244FA">
        <w:rPr>
          <w:color w:val="000000"/>
          <w:szCs w:val="20"/>
        </w:rPr>
        <w:t xml:space="preserve"> u 2024. </w:t>
      </w:r>
      <w:r w:rsidRPr="001244FA">
        <w:rPr>
          <w:szCs w:val="20"/>
        </w:rPr>
        <w:t>i</w:t>
      </w:r>
      <w:r w:rsidRPr="001244FA">
        <w:rPr>
          <w:b/>
          <w:szCs w:val="20"/>
        </w:rPr>
        <w:t xml:space="preserve"> </w:t>
      </w:r>
      <w:r w:rsidRPr="001244FA">
        <w:rPr>
          <w:bCs/>
          <w:szCs w:val="20"/>
        </w:rPr>
        <w:t xml:space="preserve">Programa </w:t>
      </w:r>
      <w:bookmarkStart w:id="0" w:name="_Hlk22032140"/>
      <w:r w:rsidRPr="001244FA">
        <w:rPr>
          <w:bCs/>
          <w:szCs w:val="20"/>
        </w:rPr>
        <w:t xml:space="preserve">održavanja </w:t>
      </w:r>
      <w:r w:rsidRPr="001244FA">
        <w:rPr>
          <w:bCs/>
          <w:color w:val="000000"/>
          <w:szCs w:val="20"/>
        </w:rPr>
        <w:t xml:space="preserve">javnih prometnih površina, građevina i uređaja javne namjene, </w:t>
      </w:r>
      <w:r w:rsidRPr="001244FA">
        <w:rPr>
          <w:bCs/>
          <w:szCs w:val="20"/>
        </w:rPr>
        <w:t xml:space="preserve">javne rasvjete te izvanrednog održavanja nerazvrstanih cesta </w:t>
      </w:r>
      <w:bookmarkEnd w:id="0"/>
      <w:r w:rsidRPr="001244FA">
        <w:rPr>
          <w:bCs/>
          <w:szCs w:val="20"/>
        </w:rPr>
        <w:t xml:space="preserve">na području Grada Zagreba </w:t>
      </w:r>
      <w:r w:rsidRPr="001244FA">
        <w:rPr>
          <w:bCs/>
          <w:color w:val="000000"/>
          <w:szCs w:val="20"/>
        </w:rPr>
        <w:t xml:space="preserve">u 2024. </w:t>
      </w:r>
      <w:r w:rsidRPr="001244FA">
        <w:rPr>
          <w:szCs w:val="20"/>
        </w:rPr>
        <w:t>za područje Gradske četvrti Donja Dubrava</w:t>
      </w:r>
      <w:r w:rsidRPr="001244FA">
        <w:rPr>
          <w:bCs/>
          <w:szCs w:val="20"/>
        </w:rPr>
        <w:t>:</w:t>
      </w:r>
      <w:r w:rsidRPr="001244FA">
        <w:rPr>
          <w:szCs w:val="20"/>
        </w:rPr>
        <w:t xml:space="preserve"> </w:t>
      </w:r>
    </w:p>
    <w:p w:rsidR="001244FA" w:rsidRPr="001244FA" w:rsidRDefault="001244FA" w:rsidP="001244FA">
      <w:pPr>
        <w:overflowPunct w:val="0"/>
        <w:autoSpaceDE w:val="0"/>
        <w:autoSpaceDN w:val="0"/>
        <w:adjustRightInd w:val="0"/>
        <w:jc w:val="both"/>
        <w:rPr>
          <w:szCs w:val="20"/>
        </w:rPr>
      </w:pPr>
    </w:p>
    <w:tbl>
      <w:tblPr>
        <w:tblW w:w="964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3970"/>
        <w:gridCol w:w="1842"/>
        <w:gridCol w:w="3828"/>
      </w:tblGrid>
      <w:tr w:rsidR="001244FA" w:rsidRPr="001244FA" w:rsidTr="00836022">
        <w:trPr>
          <w:trHeight w:val="526"/>
        </w:trPr>
        <w:tc>
          <w:tcPr>
            <w:tcW w:w="3970"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b/>
                <w:bCs/>
                <w:sz w:val="22"/>
                <w:szCs w:val="22"/>
                <w:lang w:eastAsia="en-US"/>
              </w:rPr>
            </w:pPr>
            <w:r w:rsidRPr="001244FA">
              <w:rPr>
                <w:b/>
                <w:bCs/>
                <w:szCs w:val="20"/>
                <w:lang w:eastAsia="en-US"/>
              </w:rPr>
              <w:t xml:space="preserve"> </w:t>
            </w:r>
            <w:r w:rsidRPr="001244FA">
              <w:rPr>
                <w:b/>
                <w:bCs/>
                <w:sz w:val="22"/>
                <w:szCs w:val="22"/>
                <w:lang w:eastAsia="en-US"/>
              </w:rPr>
              <w:t>LOKACIJA - OBJEKT</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b/>
                <w:bCs/>
                <w:sz w:val="22"/>
                <w:szCs w:val="22"/>
                <w:lang w:eastAsia="en-US"/>
              </w:rPr>
            </w:pPr>
            <w:r w:rsidRPr="001244FA">
              <w:rPr>
                <w:b/>
                <w:bCs/>
                <w:sz w:val="22"/>
                <w:szCs w:val="22"/>
                <w:lang w:eastAsia="en-US"/>
              </w:rPr>
              <w:t>MJESNI ODBOR</w:t>
            </w:r>
          </w:p>
        </w:tc>
        <w:tc>
          <w:tcPr>
            <w:tcW w:w="3828"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jc w:val="center"/>
              <w:rPr>
                <w:b/>
                <w:bCs/>
                <w:sz w:val="22"/>
                <w:szCs w:val="22"/>
                <w:lang w:eastAsia="en-US"/>
              </w:rPr>
            </w:pPr>
            <w:r w:rsidRPr="001244FA">
              <w:rPr>
                <w:b/>
                <w:bCs/>
                <w:sz w:val="22"/>
                <w:szCs w:val="22"/>
                <w:lang w:eastAsia="en-US"/>
              </w:rPr>
              <w:t xml:space="preserve">OPIS </w:t>
            </w:r>
          </w:p>
          <w:p w:rsidR="001244FA" w:rsidRPr="001244FA" w:rsidRDefault="001244FA" w:rsidP="001244FA">
            <w:pPr>
              <w:overflowPunct w:val="0"/>
              <w:autoSpaceDE w:val="0"/>
              <w:autoSpaceDN w:val="0"/>
              <w:adjustRightInd w:val="0"/>
              <w:spacing w:line="256" w:lineRule="auto"/>
              <w:jc w:val="center"/>
              <w:rPr>
                <w:b/>
                <w:bCs/>
                <w:sz w:val="22"/>
                <w:szCs w:val="22"/>
                <w:lang w:eastAsia="en-US"/>
              </w:rPr>
            </w:pPr>
            <w:r w:rsidRPr="001244FA">
              <w:rPr>
                <w:b/>
                <w:bCs/>
                <w:sz w:val="22"/>
                <w:szCs w:val="22"/>
                <w:lang w:eastAsia="en-US"/>
              </w:rPr>
              <w:t>RADOVA / USLUGE / OPREME</w:t>
            </w:r>
          </w:p>
        </w:tc>
      </w:tr>
      <w:tr w:rsidR="001244FA" w:rsidRPr="001244FA" w:rsidTr="00836022">
        <w:trPr>
          <w:trHeight w:val="526"/>
        </w:trPr>
        <w:tc>
          <w:tcPr>
            <w:tcW w:w="3970"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bCs/>
                <w:sz w:val="22"/>
                <w:szCs w:val="22"/>
                <w:lang w:eastAsia="en-US"/>
              </w:rPr>
            </w:pPr>
            <w:r w:rsidRPr="001244FA">
              <w:rPr>
                <w:bCs/>
                <w:sz w:val="22"/>
                <w:szCs w:val="22"/>
                <w:lang w:eastAsia="en-US"/>
              </w:rPr>
              <w:t xml:space="preserve">Produženje Resničkog puta i II. Čulinca </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bCs/>
                <w:sz w:val="22"/>
                <w:szCs w:val="22"/>
                <w:lang w:eastAsia="en-US"/>
              </w:rPr>
            </w:pPr>
            <w:r w:rsidRPr="001244FA">
              <w:rPr>
                <w:bCs/>
                <w:sz w:val="22"/>
                <w:szCs w:val="22"/>
                <w:lang w:eastAsia="en-US"/>
              </w:rPr>
              <w:t xml:space="preserve">    Trnava/ Čulinec</w:t>
            </w:r>
          </w:p>
        </w:tc>
        <w:tc>
          <w:tcPr>
            <w:tcW w:w="3828" w:type="dxa"/>
            <w:tcBorders>
              <w:top w:val="single" w:sz="6" w:space="0" w:color="auto"/>
              <w:left w:val="single" w:sz="6" w:space="0" w:color="auto"/>
              <w:bottom w:val="single" w:sz="6" w:space="0" w:color="auto"/>
              <w:right w:val="single" w:sz="6" w:space="0" w:color="auto"/>
            </w:tcBorders>
          </w:tcPr>
          <w:p w:rsidR="001244FA" w:rsidRPr="001244FA" w:rsidRDefault="001244FA" w:rsidP="001244FA">
            <w:pPr>
              <w:overflowPunct w:val="0"/>
              <w:autoSpaceDE w:val="0"/>
              <w:autoSpaceDN w:val="0"/>
              <w:adjustRightInd w:val="0"/>
              <w:spacing w:line="256" w:lineRule="auto"/>
              <w:rPr>
                <w:bCs/>
                <w:sz w:val="22"/>
                <w:szCs w:val="22"/>
                <w:lang w:eastAsia="en-US"/>
              </w:rPr>
            </w:pPr>
          </w:p>
          <w:p w:rsidR="001244FA" w:rsidRPr="001244FA" w:rsidRDefault="001244FA" w:rsidP="001244FA">
            <w:pPr>
              <w:overflowPunct w:val="0"/>
              <w:autoSpaceDE w:val="0"/>
              <w:autoSpaceDN w:val="0"/>
              <w:adjustRightInd w:val="0"/>
              <w:spacing w:line="256" w:lineRule="auto"/>
              <w:rPr>
                <w:bCs/>
                <w:sz w:val="22"/>
                <w:szCs w:val="22"/>
                <w:lang w:eastAsia="en-US"/>
              </w:rPr>
            </w:pPr>
            <w:r w:rsidRPr="001244FA">
              <w:rPr>
                <w:bCs/>
                <w:sz w:val="22"/>
                <w:szCs w:val="22"/>
                <w:lang w:eastAsia="en-US"/>
              </w:rPr>
              <w:t xml:space="preserve">gradnja prometnice </w:t>
            </w:r>
            <w:r w:rsidRPr="001244FA">
              <w:rPr>
                <w:bCs/>
                <w:szCs w:val="20"/>
                <w:lang w:eastAsia="en-US"/>
              </w:rPr>
              <w:t>(II. faza)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Nathodnik Osječka ulica – I. Trnava</w:t>
            </w:r>
          </w:p>
        </w:tc>
        <w:tc>
          <w:tcPr>
            <w:tcW w:w="1842"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„Ivan Mažuranić“/ Trnava</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Pothodnik Resnički put – Štefanovečka cesta</w:t>
            </w:r>
          </w:p>
        </w:tc>
        <w:tc>
          <w:tcPr>
            <w:tcW w:w="1842"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Trnava,/Donja Dubrava</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projektiranje i 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lastRenderedPageBreak/>
              <w:t xml:space="preserve">Podvožnjak Mandlova- Branimirova </w:t>
            </w:r>
          </w:p>
        </w:tc>
        <w:tc>
          <w:tcPr>
            <w:tcW w:w="1842"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 xml:space="preserve">Trnava </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projektne dokumentacije (izlaz na Kampus Borongaj)</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Ulica Dubrava – Osječka, desni zavoj</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„Ivan Mažuranić“</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 xml:space="preserve">izrada PD i izgradnja za proširenje ceste na spoju Dubrava - Osječka ulica </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Južna ulica – Ulica platana-Čulinečka</w:t>
            </w:r>
          </w:p>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 xml:space="preserve"> – kružni tok</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Novi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projektiranje i 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jc w:val="both"/>
              <w:rPr>
                <w:sz w:val="22"/>
                <w:szCs w:val="22"/>
                <w:lang w:eastAsia="en-US"/>
              </w:rPr>
            </w:pPr>
            <w:r w:rsidRPr="001244FA">
              <w:rPr>
                <w:sz w:val="22"/>
                <w:szCs w:val="22"/>
                <w:lang w:eastAsia="en-US"/>
              </w:rPr>
              <w:t>nadvožnjak na Čulinečkoj cesti preko željezničke pruge na željezničkoj stanici Resnik u Resničkom gaju</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 xml:space="preserve">projektiranje i gradnja </w:t>
            </w:r>
          </w:p>
        </w:tc>
      </w:tr>
      <w:tr w:rsidR="001244FA" w:rsidRPr="001244FA" w:rsidTr="00836022">
        <w:trPr>
          <w:trHeight w:val="551"/>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jc w:val="both"/>
              <w:rPr>
                <w:sz w:val="22"/>
                <w:szCs w:val="22"/>
                <w:lang w:eastAsia="en-US"/>
              </w:rPr>
            </w:pPr>
            <w:r w:rsidRPr="001244FA">
              <w:rPr>
                <w:sz w:val="22"/>
                <w:szCs w:val="22"/>
                <w:lang w:eastAsia="en-US"/>
              </w:rPr>
              <w:t>I. Štefanovečki zavoj</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Donja Dubrava</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 xml:space="preserve">Rekonstrukcija prometnice  od Branimirove do Štefanovečke </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spojna cesta između Vrinica i VII. Retkovca</w:t>
            </w:r>
            <w:r w:rsidRPr="001244FA">
              <w:rPr>
                <w:sz w:val="22"/>
                <w:szCs w:val="22"/>
                <w:lang w:eastAsia="en-US"/>
              </w:rPr>
              <w:tab/>
            </w:r>
            <w:r w:rsidRPr="001244FA">
              <w:rPr>
                <w:sz w:val="22"/>
                <w:szCs w:val="22"/>
                <w:lang w:eastAsia="en-US"/>
              </w:rPr>
              <w:tab/>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projektiranje i 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spojna cesta između Vrinica – „barutana“ – Slavonska avenija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projektiranje i 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color w:val="000000"/>
                <w:sz w:val="22"/>
                <w:szCs w:val="22"/>
                <w:lang w:eastAsia="en-US"/>
              </w:rPr>
            </w:pPr>
            <w:r w:rsidRPr="001244FA">
              <w:rPr>
                <w:color w:val="000000"/>
                <w:sz w:val="22"/>
                <w:szCs w:val="22"/>
                <w:lang w:eastAsia="en-US"/>
              </w:rPr>
              <w:t>spojna cesta između I. Trnave i budućeg podvožnjaka na Mandlovoj ulici i spoj Rožatske ulice na podvožnjak u Čulincu</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color w:val="000000"/>
                <w:sz w:val="22"/>
                <w:szCs w:val="22"/>
                <w:lang w:eastAsia="en-US"/>
              </w:rPr>
            </w:pPr>
            <w:r w:rsidRPr="001244FA">
              <w:rPr>
                <w:color w:val="000000"/>
                <w:sz w:val="22"/>
                <w:szCs w:val="22"/>
                <w:lang w:eastAsia="en-US"/>
              </w:rPr>
              <w:t>Trnava, Čulinec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color w:val="000000"/>
                <w:sz w:val="22"/>
                <w:szCs w:val="22"/>
                <w:lang w:eastAsia="en-US"/>
              </w:rPr>
            </w:pPr>
            <w:r w:rsidRPr="001244FA">
              <w:rPr>
                <w:color w:val="000000"/>
                <w:sz w:val="22"/>
                <w:szCs w:val="22"/>
                <w:lang w:eastAsia="en-US"/>
              </w:rPr>
              <w:t>projektiranje i gradnja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spoj prometnice od Čulinečke ceste (k.č.br. 3349/2 k.o. Resnik) do izlaza na Slavonsku aveniju (k.č.br.3291/7 k.o. Resnik)</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projektiranje i izgradnja prometnice</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color w:val="000000"/>
                <w:sz w:val="22"/>
                <w:szCs w:val="22"/>
                <w:lang w:eastAsia="en-US"/>
              </w:rPr>
            </w:pPr>
            <w:r w:rsidRPr="001244FA">
              <w:rPr>
                <w:color w:val="000000"/>
                <w:sz w:val="22"/>
                <w:szCs w:val="22"/>
                <w:lang w:eastAsia="en-US"/>
              </w:rPr>
              <w:t>Retkovec I. i Retkovec II.</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color w:val="000000"/>
                <w:sz w:val="22"/>
                <w:szCs w:val="22"/>
                <w:lang w:eastAsia="en-US"/>
              </w:rPr>
            </w:pPr>
            <w:r w:rsidRPr="001244FA">
              <w:rPr>
                <w:color w:val="000000"/>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color w:val="000000"/>
                <w:sz w:val="22"/>
                <w:szCs w:val="22"/>
                <w:lang w:eastAsia="en-US"/>
              </w:rPr>
            </w:pPr>
            <w:r w:rsidRPr="001244FA">
              <w:rPr>
                <w:color w:val="000000"/>
                <w:sz w:val="22"/>
                <w:szCs w:val="22"/>
                <w:lang w:eastAsia="en-US"/>
              </w:rPr>
              <w:t>gradnja nogostupa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Ulica breza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Novi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gradnja parkirališta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 xml:space="preserve">Vrpoljska ulica </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„Ivan Mažuranić“</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gradnja parkirališta</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Vrpoljska ulica, južno od Vrpoljske- izlaz na Osječku</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„Ivan Mažuranić“</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gradnja prometnice</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servisna cesta (spojna cesta između R. Škrnjuga i Branimirove ul.)</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gradnja spojne ceste između R. Škrnjuga i Branimirove</w:t>
            </w:r>
          </w:p>
        </w:tc>
      </w:tr>
      <w:tr w:rsidR="001244FA" w:rsidRPr="001244FA" w:rsidTr="00836022">
        <w:trPr>
          <w:trHeight w:val="655"/>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Vukomerečka c.-Vukomerec- Ulica S. Glavaševića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Trnava</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projektne dokumentacije i gradnja kružnog toka</w:t>
            </w:r>
          </w:p>
        </w:tc>
      </w:tr>
      <w:tr w:rsidR="001244FA" w:rsidRPr="001244FA" w:rsidTr="00836022">
        <w:trPr>
          <w:trHeight w:val="706"/>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Spoj Ulice D. Vuzema i IV.Trnave kod kbr.150B</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 xml:space="preserve">Trnava </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geodetskog projekta (parcelacija čestice za izgradnju dječjeg igrališta)</w:t>
            </w:r>
          </w:p>
        </w:tc>
      </w:tr>
      <w:tr w:rsidR="001244FA" w:rsidRPr="001244FA" w:rsidTr="00836022">
        <w:trPr>
          <w:trHeight w:val="688"/>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autoSpaceDN w:val="0"/>
              <w:spacing w:line="256" w:lineRule="auto"/>
              <w:rPr>
                <w:sz w:val="22"/>
                <w:szCs w:val="22"/>
                <w:lang w:eastAsia="en-US"/>
              </w:rPr>
            </w:pPr>
            <w:r w:rsidRPr="001244FA">
              <w:rPr>
                <w:sz w:val="22"/>
                <w:szCs w:val="22"/>
                <w:lang w:eastAsia="en-US"/>
              </w:rPr>
              <w:t>Spoj ulice V. Fekeže i IV. Trnave kod kbr.150</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 xml:space="preserve">Trnava </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projektne dokumentacije za produženje kolnika</w:t>
            </w:r>
          </w:p>
        </w:tc>
      </w:tr>
      <w:tr w:rsidR="001244FA" w:rsidRPr="001244FA" w:rsidTr="00836022">
        <w:trPr>
          <w:trHeight w:val="543"/>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Ulica borova – dječje igralište</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ind w:left="679"/>
              <w:rPr>
                <w:sz w:val="22"/>
                <w:szCs w:val="22"/>
                <w:lang w:eastAsia="en-US"/>
              </w:rPr>
            </w:pPr>
            <w:r w:rsidRPr="001244FA">
              <w:rPr>
                <w:sz w:val="22"/>
                <w:szCs w:val="22"/>
                <w:lang w:eastAsia="en-US"/>
              </w:rPr>
              <w:t>Čulinec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PD i postavljanje 2 rasvjetna tijela</w:t>
            </w:r>
          </w:p>
        </w:tc>
      </w:tr>
      <w:tr w:rsidR="001244FA" w:rsidRPr="001244FA" w:rsidTr="00836022">
        <w:trPr>
          <w:trHeight w:val="422"/>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Osječka  ulica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 xml:space="preserve"> „30.svibnja 1990.“</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izvanredno održavanje nerazvrstane ceste</w:t>
            </w:r>
          </w:p>
        </w:tc>
      </w:tr>
      <w:tr w:rsidR="001244FA" w:rsidRPr="001244FA" w:rsidTr="00836022">
        <w:trPr>
          <w:trHeight w:val="542"/>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Kapucinska ulica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„Ivan Mažuranić“</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izvanredno održavanje nerazvrstane ceste</w:t>
            </w:r>
          </w:p>
        </w:tc>
      </w:tr>
      <w:tr w:rsidR="001244FA" w:rsidRPr="001244FA" w:rsidTr="00836022">
        <w:trPr>
          <w:trHeight w:val="247"/>
        </w:trPr>
        <w:tc>
          <w:tcPr>
            <w:tcW w:w="3970" w:type="dxa"/>
            <w:tcBorders>
              <w:top w:val="single" w:sz="6" w:space="0" w:color="auto"/>
              <w:left w:val="single" w:sz="6" w:space="0" w:color="auto"/>
              <w:bottom w:val="single" w:sz="6" w:space="0" w:color="auto"/>
              <w:right w:val="single" w:sz="6" w:space="0" w:color="auto"/>
            </w:tcBorders>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Aleja lipa- Ulica jasmina</w:t>
            </w:r>
          </w:p>
        </w:tc>
        <w:tc>
          <w:tcPr>
            <w:tcW w:w="1842"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Novi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PD i postavljanje dodatne rasvjete za osvjetljavanje</w:t>
            </w:r>
          </w:p>
        </w:tc>
      </w:tr>
      <w:tr w:rsidR="001244FA" w:rsidRPr="001244FA" w:rsidTr="00836022">
        <w:trPr>
          <w:trHeight w:val="650"/>
        </w:trPr>
        <w:tc>
          <w:tcPr>
            <w:tcW w:w="3970" w:type="dxa"/>
            <w:tcBorders>
              <w:top w:val="single" w:sz="6" w:space="0" w:color="auto"/>
              <w:left w:val="single" w:sz="6" w:space="0" w:color="auto"/>
              <w:bottom w:val="single" w:sz="6" w:space="0" w:color="auto"/>
              <w:right w:val="single" w:sz="6" w:space="0" w:color="auto"/>
            </w:tcBorders>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Štefanovečka cesta – spoj s ulicom Dubrava</w:t>
            </w:r>
          </w:p>
        </w:tc>
        <w:tc>
          <w:tcPr>
            <w:tcW w:w="1842" w:type="dxa"/>
            <w:tcBorders>
              <w:top w:val="single" w:sz="6" w:space="0" w:color="auto"/>
              <w:left w:val="single" w:sz="6" w:space="0" w:color="auto"/>
              <w:bottom w:val="single" w:sz="6" w:space="0" w:color="auto"/>
              <w:right w:val="single" w:sz="6" w:space="0" w:color="auto"/>
            </w:tcBorders>
            <w:vAlign w:val="center"/>
          </w:tcPr>
          <w:p w:rsidR="001244FA" w:rsidRPr="001244FA" w:rsidRDefault="001244FA" w:rsidP="001244FA">
            <w:pPr>
              <w:overflowPunct w:val="0"/>
              <w:autoSpaceDE w:val="0"/>
              <w:autoSpaceDN w:val="0"/>
              <w:adjustRightInd w:val="0"/>
              <w:spacing w:line="256" w:lineRule="auto"/>
              <w:jc w:val="center"/>
              <w:rPr>
                <w:sz w:val="22"/>
                <w:szCs w:val="22"/>
                <w:lang w:eastAsia="en-US"/>
              </w:rPr>
            </w:pPr>
            <w:r w:rsidRPr="001244FA">
              <w:rPr>
                <w:sz w:val="22"/>
                <w:szCs w:val="22"/>
                <w:lang w:eastAsia="en-US"/>
              </w:rPr>
              <w:t>Donja Dubrava</w:t>
            </w:r>
          </w:p>
        </w:tc>
        <w:tc>
          <w:tcPr>
            <w:tcW w:w="3828" w:type="dxa"/>
            <w:tcBorders>
              <w:top w:val="single" w:sz="6" w:space="0" w:color="auto"/>
              <w:left w:val="single" w:sz="6" w:space="0" w:color="auto"/>
              <w:bottom w:val="single" w:sz="6" w:space="0" w:color="auto"/>
              <w:right w:val="single" w:sz="6" w:space="0" w:color="auto"/>
            </w:tcBorders>
            <w:vAlign w:val="center"/>
          </w:tcPr>
          <w:p w:rsidR="001244FA" w:rsidRPr="001244FA" w:rsidRDefault="001244FA" w:rsidP="001244FA">
            <w:pPr>
              <w:overflowPunct w:val="0"/>
              <w:autoSpaceDE w:val="0"/>
              <w:autoSpaceDN w:val="0"/>
              <w:adjustRightInd w:val="0"/>
              <w:spacing w:line="256" w:lineRule="auto"/>
              <w:rPr>
                <w:sz w:val="22"/>
                <w:szCs w:val="22"/>
                <w:lang w:eastAsia="en-US"/>
              </w:rPr>
            </w:pPr>
            <w:r w:rsidRPr="001244FA">
              <w:rPr>
                <w:sz w:val="22"/>
                <w:szCs w:val="22"/>
                <w:lang w:eastAsia="en-US"/>
              </w:rPr>
              <w:t>izrada PD i gradnja izlaza na ulicu Dubrava u smjeru zapada</w:t>
            </w:r>
          </w:p>
        </w:tc>
      </w:tr>
    </w:tbl>
    <w:p w:rsidR="001244FA" w:rsidRPr="001244FA" w:rsidRDefault="001244FA" w:rsidP="001244FA">
      <w:pPr>
        <w:overflowPunct w:val="0"/>
        <w:autoSpaceDE w:val="0"/>
        <w:autoSpaceDN w:val="0"/>
        <w:adjustRightInd w:val="0"/>
        <w:rPr>
          <w:szCs w:val="20"/>
          <w:lang w:val="da-DK"/>
        </w:rPr>
      </w:pPr>
    </w:p>
    <w:p w:rsidR="001244FA" w:rsidRPr="001244FA" w:rsidRDefault="001244FA" w:rsidP="001244FA">
      <w:pPr>
        <w:overflowPunct w:val="0"/>
        <w:autoSpaceDE w:val="0"/>
        <w:autoSpaceDN w:val="0"/>
        <w:adjustRightInd w:val="0"/>
        <w:jc w:val="both"/>
        <w:rPr>
          <w:szCs w:val="20"/>
        </w:rPr>
      </w:pPr>
      <w:r w:rsidRPr="001244FA">
        <w:rPr>
          <w:szCs w:val="20"/>
          <w:lang w:val="da-DK"/>
        </w:rPr>
        <w:t xml:space="preserve">2. Ovaj se zaključak dostavlja  </w:t>
      </w:r>
      <w:r w:rsidRPr="001244FA">
        <w:rPr>
          <w:szCs w:val="20"/>
        </w:rPr>
        <w:t>Gradskom uredu za obnovu, izgradnju, prostorno uređenje, graditeljstvo i komunalne poslove na daljnje postupanje.</w:t>
      </w:r>
    </w:p>
    <w:p w:rsidR="001244FA" w:rsidRDefault="001244FA" w:rsidP="001244FA">
      <w:pPr>
        <w:jc w:val="both"/>
        <w:rPr>
          <w:szCs w:val="20"/>
        </w:rPr>
      </w:pPr>
    </w:p>
    <w:p w:rsidR="00CF2914" w:rsidRPr="00CF2914" w:rsidRDefault="00CF2914" w:rsidP="00CF2914">
      <w:pPr>
        <w:contextualSpacing/>
        <w:jc w:val="both"/>
        <w:rPr>
          <w:b/>
          <w:u w:val="single"/>
        </w:rPr>
      </w:pPr>
      <w:r w:rsidRPr="00CF2914">
        <w:rPr>
          <w:b/>
          <w:szCs w:val="20"/>
          <w:u w:val="single"/>
        </w:rPr>
        <w:lastRenderedPageBreak/>
        <w:t xml:space="preserve">Ad 4 - </w:t>
      </w:r>
      <w:r w:rsidRPr="00CF2914">
        <w:rPr>
          <w:b/>
          <w:u w:val="single"/>
        </w:rPr>
        <w:t>Prijedlog zaključka o odobrenju korištenja sredstava (Advent u Dubravi)</w:t>
      </w:r>
    </w:p>
    <w:p w:rsidR="00CF2914" w:rsidRDefault="0080421F" w:rsidP="001244FA">
      <w:pPr>
        <w:jc w:val="both"/>
      </w:pPr>
      <w:r w:rsidRPr="0080421F">
        <w:rPr>
          <w:b/>
        </w:rPr>
        <w:t>Predsjednik</w:t>
      </w:r>
      <w:r>
        <w:t xml:space="preserve"> otvara raspravu o Prijedlogu zaključka.</w:t>
      </w:r>
    </w:p>
    <w:p w:rsidR="0080421F" w:rsidRDefault="0080421F" w:rsidP="001244FA">
      <w:pPr>
        <w:jc w:val="both"/>
      </w:pPr>
      <w:r>
        <w:t>U raspravi sudjeluju A Penava Pejčinović i predsjednik. Po završetku rasprave Vijeće uz 12 glasova „za“ i 2 „suzdržana“ glasa donosi</w:t>
      </w:r>
    </w:p>
    <w:p w:rsidR="0080421F" w:rsidRDefault="0080421F" w:rsidP="001244FA">
      <w:pPr>
        <w:jc w:val="both"/>
      </w:pPr>
    </w:p>
    <w:p w:rsidR="0080421F" w:rsidRPr="0080421F" w:rsidRDefault="0080421F" w:rsidP="0080421F">
      <w:pPr>
        <w:jc w:val="center"/>
        <w:rPr>
          <w:b/>
        </w:rPr>
      </w:pPr>
      <w:r w:rsidRPr="0080421F">
        <w:rPr>
          <w:b/>
        </w:rPr>
        <w:t>Z A K L J U Č A K</w:t>
      </w:r>
    </w:p>
    <w:p w:rsidR="0080421F" w:rsidRPr="0080421F" w:rsidRDefault="0080421F" w:rsidP="0080421F">
      <w:pPr>
        <w:jc w:val="center"/>
        <w:rPr>
          <w:b/>
        </w:rPr>
      </w:pPr>
      <w:r w:rsidRPr="0080421F">
        <w:rPr>
          <w:b/>
        </w:rPr>
        <w:t>o odobrenju korištenja sredstava</w:t>
      </w:r>
    </w:p>
    <w:p w:rsidR="0080421F" w:rsidRPr="0080421F" w:rsidRDefault="0080421F" w:rsidP="0080421F">
      <w:pPr>
        <w:jc w:val="center"/>
        <w:rPr>
          <w:b/>
        </w:rPr>
      </w:pPr>
      <w:r w:rsidRPr="0080421F">
        <w:rPr>
          <w:b/>
        </w:rPr>
        <w:t>(Advent u Dubravi)</w:t>
      </w:r>
    </w:p>
    <w:p w:rsidR="0080421F" w:rsidRPr="0080421F" w:rsidRDefault="0080421F" w:rsidP="0080421F">
      <w:pPr>
        <w:rPr>
          <w:b/>
        </w:rPr>
      </w:pPr>
    </w:p>
    <w:p w:rsidR="0080421F" w:rsidRPr="0080421F" w:rsidRDefault="0080421F" w:rsidP="0080421F">
      <w:pPr>
        <w:numPr>
          <w:ilvl w:val="0"/>
          <w:numId w:val="11"/>
        </w:numPr>
        <w:jc w:val="both"/>
      </w:pPr>
      <w:r w:rsidRPr="0080421F">
        <w:t>Vijeće odobrava putem javne nabave isplatu sredstava iz razdjela 0502 Proračuna Grada Zagreba za 2023. godinu, na teret Pozicije 182-3299 „Ostali nespomenuti rashodi poslovanja“. Vijeće Gradske četvrti u suradnji s Narodnim sveučilištem Dubrava suorganizira manifestaciju Advent u Dubravi te će se sredstva koristiti u svrhu promocije Vijeća za najam pozornice i krovne konstrukcije, rasvjete, razglasa, video led ekrana i video projekcije i vanjskih grijalica.</w:t>
      </w:r>
    </w:p>
    <w:p w:rsidR="0080421F" w:rsidRPr="0080421F" w:rsidRDefault="0080421F" w:rsidP="0080421F">
      <w:pPr>
        <w:ind w:left="720"/>
        <w:jc w:val="both"/>
      </w:pPr>
    </w:p>
    <w:p w:rsidR="0080421F" w:rsidRPr="0080421F" w:rsidRDefault="0080421F" w:rsidP="0080421F">
      <w:pPr>
        <w:numPr>
          <w:ilvl w:val="0"/>
          <w:numId w:val="11"/>
        </w:numPr>
        <w:jc w:val="both"/>
      </w:pPr>
      <w:r w:rsidRPr="0080421F">
        <w:t>Ovaj se Zaključak dostavlja Gradskom uredu za mjesnu samoupravu, promet, civilnu zaštitu i sigurnost na postupanje.</w:t>
      </w:r>
    </w:p>
    <w:p w:rsidR="0080421F" w:rsidRDefault="0080421F" w:rsidP="001244FA">
      <w:pPr>
        <w:jc w:val="both"/>
      </w:pPr>
    </w:p>
    <w:p w:rsidR="0080421F" w:rsidRDefault="0080421F" w:rsidP="001244FA">
      <w:pPr>
        <w:jc w:val="both"/>
      </w:pPr>
    </w:p>
    <w:p w:rsidR="0080421F" w:rsidRPr="0080421F" w:rsidRDefault="0080421F" w:rsidP="0080421F">
      <w:pPr>
        <w:contextualSpacing/>
        <w:jc w:val="both"/>
        <w:rPr>
          <w:b/>
          <w:u w:val="single"/>
        </w:rPr>
      </w:pPr>
      <w:r w:rsidRPr="0080421F">
        <w:rPr>
          <w:b/>
          <w:u w:val="single"/>
        </w:rPr>
        <w:t>Ad 5 - Prijedlog zaključka o odobrenju korištenja sredstava („OI Dubrava 2023.“ I. Olimpijske igre u Dubravi 2023.)</w:t>
      </w:r>
    </w:p>
    <w:p w:rsidR="0080421F" w:rsidRDefault="0080421F" w:rsidP="001244FA">
      <w:pPr>
        <w:jc w:val="both"/>
      </w:pPr>
      <w:r w:rsidRPr="0080421F">
        <w:rPr>
          <w:b/>
        </w:rPr>
        <w:t>Predsjednik</w:t>
      </w:r>
      <w:r>
        <w:t xml:space="preserve"> pojašnjava da se radi o </w:t>
      </w:r>
      <w:r w:rsidR="00FD09BA">
        <w:t xml:space="preserve">prijedlogu Vijeća za prevenciju Gradske četvrti Donja Dubrava, a bile bi uključene i osnovne škole s područja Donje Dubrave i smatra da im treba pomoći u organizaciji. </w:t>
      </w:r>
    </w:p>
    <w:p w:rsidR="00FD09BA" w:rsidRDefault="00FD09BA" w:rsidP="001244FA">
      <w:pPr>
        <w:jc w:val="both"/>
      </w:pPr>
      <w:r>
        <w:t>U raspravi sudjeluju A.Bošnjaković, A. Penava Pejčinović, predsjednik</w:t>
      </w:r>
      <w:r w:rsidR="009018FB">
        <w:t>,</w:t>
      </w:r>
      <w:r>
        <w:t xml:space="preserve"> A. Kavur, M. Božić, D. Belec, I. Totić i P. Atanasoski.</w:t>
      </w:r>
    </w:p>
    <w:p w:rsidR="009018FB" w:rsidRDefault="009018FB" w:rsidP="001244FA">
      <w:pPr>
        <w:jc w:val="both"/>
      </w:pPr>
      <w:r>
        <w:t>Između A. Bošnjakovića i A. Kavura dolazi do prepirke. Predsjednik daje opomenu A. Bošnjakoviću.</w:t>
      </w:r>
    </w:p>
    <w:p w:rsidR="00522A14" w:rsidRDefault="00522A14" w:rsidP="001244FA">
      <w:pPr>
        <w:jc w:val="both"/>
      </w:pPr>
      <w:r>
        <w:t xml:space="preserve">Budući </w:t>
      </w:r>
      <w:r w:rsidR="00B3130C">
        <w:t>da su članovi Vijeća, iako prihvaćaju inicijativu, izrazili nezadovoljstvo iznosom ponude, predsjednik  predlaže da dostave još ponuda te da se Vijeće donese zaključak kojim  podržava prijedlog Vijeća za prevenciju Gradske četvrti Gornja Dubrava i obvezuje se osigurati iznos od 3.000,00 € na poziciji „Ostali nespomenuti rashodi poslovanja“.</w:t>
      </w:r>
    </w:p>
    <w:p w:rsidR="00522A14" w:rsidRDefault="00522A14" w:rsidP="001244FA">
      <w:pPr>
        <w:jc w:val="both"/>
      </w:pPr>
      <w:r>
        <w:t>Nakon provedenog glasovanja Vijeće uz 12 glasova „za“, 1 glas „protiv“ i 1 „suzdržan“ glas donosi</w:t>
      </w:r>
    </w:p>
    <w:p w:rsidR="00522A14" w:rsidRDefault="00522A14" w:rsidP="001244FA">
      <w:pPr>
        <w:jc w:val="both"/>
      </w:pPr>
    </w:p>
    <w:p w:rsidR="00522A14" w:rsidRPr="00522A14" w:rsidRDefault="00522A14" w:rsidP="00522A14">
      <w:pPr>
        <w:jc w:val="center"/>
        <w:rPr>
          <w:b/>
        </w:rPr>
      </w:pPr>
      <w:r w:rsidRPr="00522A14">
        <w:rPr>
          <w:b/>
        </w:rPr>
        <w:t>Z A K L J U Č A K</w:t>
      </w:r>
    </w:p>
    <w:p w:rsidR="00522A14" w:rsidRPr="00522A14" w:rsidRDefault="00522A14" w:rsidP="00522A14">
      <w:pPr>
        <w:jc w:val="center"/>
        <w:rPr>
          <w:b/>
        </w:rPr>
      </w:pPr>
      <w:r w:rsidRPr="00522A14">
        <w:rPr>
          <w:b/>
        </w:rPr>
        <w:t>o  korištenju sredstava s pozicije „Ostali nespomenuti rashodi poslovanja“</w:t>
      </w:r>
    </w:p>
    <w:p w:rsidR="00522A14" w:rsidRPr="00522A14" w:rsidRDefault="00522A14" w:rsidP="00522A14">
      <w:pPr>
        <w:jc w:val="center"/>
        <w:rPr>
          <w:b/>
        </w:rPr>
      </w:pPr>
      <w:r w:rsidRPr="00522A14">
        <w:rPr>
          <w:b/>
        </w:rPr>
        <w:t>za organizaciju „OI Dubrava 2023.“ – I. Olimpijske igre u Dubravi 2023.</w:t>
      </w:r>
    </w:p>
    <w:p w:rsidR="00522A14" w:rsidRDefault="00522A14" w:rsidP="00522A14">
      <w:pPr>
        <w:rPr>
          <w:b/>
        </w:rPr>
      </w:pPr>
    </w:p>
    <w:p w:rsidR="00CD534C" w:rsidRPr="00522A14" w:rsidRDefault="00CD534C" w:rsidP="00522A14">
      <w:pPr>
        <w:rPr>
          <w:b/>
        </w:rPr>
      </w:pPr>
    </w:p>
    <w:p w:rsidR="00522A14" w:rsidRPr="00522A14" w:rsidRDefault="00522A14" w:rsidP="00522A14">
      <w:pPr>
        <w:numPr>
          <w:ilvl w:val="0"/>
          <w:numId w:val="12"/>
        </w:numPr>
        <w:jc w:val="both"/>
      </w:pPr>
      <w:r w:rsidRPr="00522A14">
        <w:t xml:space="preserve">Razmotrena je  i podržava se inicijativa Vijeća za prevenciju Vijeća Gradske četvrti Gornja Dubrava za suorganizaciju u održavanje sportske, znanstvene, javnozdravstvene i edukativne manifestacije „OI Dubrava 2023.“ – I. Olimpijske igre u Dubravi 2023. </w:t>
      </w:r>
    </w:p>
    <w:p w:rsidR="00522A14" w:rsidRDefault="00522A14" w:rsidP="00522A14">
      <w:pPr>
        <w:numPr>
          <w:ilvl w:val="0"/>
          <w:numId w:val="12"/>
        </w:numPr>
        <w:jc w:val="both"/>
      </w:pPr>
      <w:r w:rsidRPr="00522A14">
        <w:t>Vijeće će osigurati iznos od 3.000,00 € s PDV-om na poziciji „Ostali nespomenuti rashodi poslovanja“.</w:t>
      </w:r>
    </w:p>
    <w:p w:rsidR="00CD534C" w:rsidRDefault="00CD534C" w:rsidP="00CD534C">
      <w:pPr>
        <w:numPr>
          <w:ilvl w:val="0"/>
          <w:numId w:val="12"/>
        </w:numPr>
        <w:jc w:val="both"/>
      </w:pPr>
      <w:r>
        <w:t>Ovaj se Zaključak dostavlja se Gradskom uredu za mjesnu samoupravu, promet, civilnu zaštitu i sigurnost..</w:t>
      </w:r>
    </w:p>
    <w:p w:rsidR="00522A14" w:rsidRDefault="00522A14" w:rsidP="00CD534C">
      <w:pPr>
        <w:jc w:val="both"/>
      </w:pPr>
    </w:p>
    <w:p w:rsidR="00CD534C" w:rsidRDefault="00CD534C" w:rsidP="00CD534C">
      <w:pPr>
        <w:jc w:val="both"/>
      </w:pPr>
    </w:p>
    <w:p w:rsidR="00CD534C" w:rsidRPr="00CD534C" w:rsidRDefault="00CD534C" w:rsidP="00CD534C">
      <w:pPr>
        <w:contextualSpacing/>
        <w:jc w:val="both"/>
        <w:rPr>
          <w:b/>
          <w:u w:val="single"/>
        </w:rPr>
      </w:pPr>
      <w:r w:rsidRPr="00CD534C">
        <w:rPr>
          <w:b/>
          <w:u w:val="single"/>
        </w:rPr>
        <w:lastRenderedPageBreak/>
        <w:t>Ad 6 - Prijedlog zaključka o prijedlogu boljeg prometnog rješenja pješačke zone u Vinodolskoj ulici</w:t>
      </w:r>
    </w:p>
    <w:p w:rsidR="00CD534C" w:rsidRDefault="00CD534C" w:rsidP="00CD534C">
      <w:pPr>
        <w:jc w:val="both"/>
      </w:pPr>
      <w:r w:rsidRPr="00CD534C">
        <w:rPr>
          <w:b/>
        </w:rPr>
        <w:t>Predsjednik</w:t>
      </w:r>
      <w:r>
        <w:t xml:space="preserve"> otvara raspravu o Prijedlogu zaključka.</w:t>
      </w:r>
    </w:p>
    <w:p w:rsidR="009C5540" w:rsidRDefault="00CD534C" w:rsidP="00CD534C">
      <w:pPr>
        <w:jc w:val="both"/>
      </w:pPr>
      <w:r>
        <w:t>U raspravi sudjeluju I. Forgač, A. Penava Pejčinović, A. Bošnjaković, P. Atanasoski</w:t>
      </w:r>
      <w:r w:rsidR="009C5540">
        <w:t>, M. Božić, I. Totić i A. Kavur.</w:t>
      </w:r>
    </w:p>
    <w:p w:rsidR="00CD534C" w:rsidRDefault="009C5540" w:rsidP="00CD534C">
      <w:pPr>
        <w:jc w:val="both"/>
      </w:pPr>
      <w:r>
        <w:t>Po završetku rasprave Vijeće sa 12 glasova „za“ i 2 „suzdržana“ glasa donosi</w:t>
      </w:r>
    </w:p>
    <w:p w:rsidR="009C5540" w:rsidRDefault="009C5540" w:rsidP="00CD534C">
      <w:pPr>
        <w:jc w:val="both"/>
      </w:pPr>
    </w:p>
    <w:p w:rsidR="009C5540" w:rsidRPr="009C5540" w:rsidRDefault="009C5540" w:rsidP="009C5540">
      <w:pPr>
        <w:jc w:val="center"/>
        <w:rPr>
          <w:b/>
        </w:rPr>
      </w:pPr>
      <w:r w:rsidRPr="009C5540">
        <w:rPr>
          <w:b/>
        </w:rPr>
        <w:t xml:space="preserve">Z A K L J U Č A K </w:t>
      </w:r>
    </w:p>
    <w:p w:rsidR="009C5540" w:rsidRPr="009C5540" w:rsidRDefault="009C5540" w:rsidP="009C5540">
      <w:pPr>
        <w:jc w:val="center"/>
        <w:rPr>
          <w:b/>
        </w:rPr>
      </w:pPr>
      <w:r w:rsidRPr="009C5540">
        <w:rPr>
          <w:b/>
        </w:rPr>
        <w:t xml:space="preserve">o prijedlogu boljeg prometnog rješenja </w:t>
      </w:r>
    </w:p>
    <w:p w:rsidR="009C5540" w:rsidRPr="009C5540" w:rsidRDefault="009C5540" w:rsidP="009C5540">
      <w:pPr>
        <w:jc w:val="center"/>
        <w:rPr>
          <w:b/>
        </w:rPr>
      </w:pPr>
      <w:r w:rsidRPr="009C5540">
        <w:rPr>
          <w:b/>
        </w:rPr>
        <w:t>pješačke zone u Vinodolskoj ulici</w:t>
      </w:r>
    </w:p>
    <w:p w:rsidR="009C5540" w:rsidRPr="009C5540" w:rsidRDefault="009C5540" w:rsidP="009C5540">
      <w:pPr>
        <w:autoSpaceDE w:val="0"/>
        <w:autoSpaceDN w:val="0"/>
        <w:adjustRightInd w:val="0"/>
        <w:jc w:val="both"/>
      </w:pPr>
    </w:p>
    <w:p w:rsidR="009C5540" w:rsidRPr="009C5540" w:rsidRDefault="009C5540" w:rsidP="009C5540">
      <w:pPr>
        <w:numPr>
          <w:ilvl w:val="0"/>
          <w:numId w:val="13"/>
        </w:numPr>
        <w:autoSpaceDE w:val="0"/>
        <w:autoSpaceDN w:val="0"/>
        <w:adjustRightInd w:val="0"/>
        <w:spacing w:line="252" w:lineRule="auto"/>
        <w:jc w:val="both"/>
        <w:rPr>
          <w:rFonts w:eastAsia="Calibri"/>
          <w:color w:val="000000"/>
          <w:lang w:eastAsia="en-US"/>
        </w:rPr>
      </w:pPr>
      <w:r w:rsidRPr="009C5540">
        <w:rPr>
          <w:rFonts w:eastAsia="Calibri"/>
          <w:color w:val="000000"/>
          <w:lang w:eastAsia="en-US"/>
        </w:rPr>
        <w:t>Vijeće, temeljem Zaključka Vijeća Mjesnog odbora „30. svibnja 1990.“ donesenog na 29. sjednici, 19. rujna 2023. godine, predlaže iznalaženje boljeg prometnog rješenja pješačke zone u Vinodolskoj ulici.</w:t>
      </w:r>
    </w:p>
    <w:p w:rsidR="009C5540" w:rsidRPr="009C5540" w:rsidRDefault="009C5540" w:rsidP="009C5540">
      <w:pPr>
        <w:numPr>
          <w:ilvl w:val="0"/>
          <w:numId w:val="13"/>
        </w:numPr>
        <w:autoSpaceDE w:val="0"/>
        <w:autoSpaceDN w:val="0"/>
        <w:adjustRightInd w:val="0"/>
        <w:spacing w:line="252" w:lineRule="auto"/>
        <w:contextualSpacing/>
        <w:jc w:val="both"/>
        <w:rPr>
          <w:rFonts w:eastAsia="Calibri"/>
          <w:color w:val="000000"/>
          <w:lang w:eastAsia="en-US"/>
        </w:rPr>
      </w:pPr>
      <w:r w:rsidRPr="009C5540">
        <w:rPr>
          <w:rFonts w:eastAsia="Calibri"/>
          <w:color w:val="000000"/>
          <w:lang w:eastAsia="en-US"/>
        </w:rPr>
        <w:t xml:space="preserve">Pješačka zona u Vinodolskoj ulici od raskrižja s Ulicom Dubrava prema jugu zbog nemogućnosti gradnje nogostupa na jednom dijelu ulice, označena je na kolniku. Međutim, pješaci su zbog stalno parkiranih vozila unutar označenog dijela za pješake, prisiljeni kretati se kolnikom. Na taj način su svakodnevno ugroženi, naročito stariji građani, djeca i invalidi, a vrlo često stanari ulice ne mogu izaći iz svojih dvorišta. </w:t>
      </w:r>
    </w:p>
    <w:p w:rsidR="009C5540" w:rsidRPr="009C5540" w:rsidRDefault="009C5540" w:rsidP="009C5540">
      <w:pPr>
        <w:numPr>
          <w:ilvl w:val="0"/>
          <w:numId w:val="13"/>
        </w:numPr>
        <w:autoSpaceDE w:val="0"/>
        <w:autoSpaceDN w:val="0"/>
        <w:adjustRightInd w:val="0"/>
        <w:spacing w:after="160" w:line="252" w:lineRule="auto"/>
        <w:contextualSpacing/>
        <w:jc w:val="both"/>
        <w:rPr>
          <w:color w:val="000000"/>
          <w:lang w:eastAsia="en-US"/>
        </w:rPr>
      </w:pPr>
      <w:r w:rsidRPr="009C5540">
        <w:rPr>
          <w:color w:val="000000"/>
          <w:lang w:eastAsia="en-US"/>
        </w:rPr>
        <w:t>Vijeće prijedlog smatra opravdanim te nadležnom Gradskom uredu predlaže da po obavljenom očevidu, iznađe mogućnost boljeg rješenja za kretanje pješaka te obavijesti Vijeće o učinjenom.</w:t>
      </w:r>
    </w:p>
    <w:p w:rsidR="009C5540" w:rsidRPr="009C5540" w:rsidRDefault="009C5540" w:rsidP="009C5540">
      <w:pPr>
        <w:numPr>
          <w:ilvl w:val="0"/>
          <w:numId w:val="13"/>
        </w:numPr>
        <w:autoSpaceDE w:val="0"/>
        <w:autoSpaceDN w:val="0"/>
        <w:adjustRightInd w:val="0"/>
        <w:spacing w:after="160" w:line="252" w:lineRule="auto"/>
        <w:contextualSpacing/>
        <w:jc w:val="both"/>
        <w:rPr>
          <w:color w:val="000000"/>
          <w:lang w:eastAsia="en-US"/>
        </w:rPr>
      </w:pPr>
      <w:r w:rsidRPr="009C5540">
        <w:rPr>
          <w:color w:val="000000"/>
          <w:lang w:eastAsia="en-US"/>
        </w:rPr>
        <w:t>Ovaj Zaključak dostavlja se</w:t>
      </w:r>
      <w:r w:rsidRPr="009C5540">
        <w:t xml:space="preserve"> </w:t>
      </w:r>
      <w:r w:rsidRPr="009C5540">
        <w:rPr>
          <w:rFonts w:eastAsia="Calibri"/>
          <w:sz w:val="22"/>
        </w:rPr>
        <w:t>Gradskom uredu za mjesnu samoupravu, promet, civilnu zaštitu i sigurnost na daljnje postupanje</w:t>
      </w:r>
      <w:r w:rsidRPr="009C5540">
        <w:t xml:space="preserve">. </w:t>
      </w:r>
    </w:p>
    <w:p w:rsidR="009C5540" w:rsidRDefault="009C5540" w:rsidP="00CD534C">
      <w:pPr>
        <w:jc w:val="both"/>
      </w:pPr>
    </w:p>
    <w:p w:rsidR="009C5540" w:rsidRDefault="009C5540" w:rsidP="00CD534C">
      <w:pPr>
        <w:jc w:val="both"/>
      </w:pPr>
    </w:p>
    <w:p w:rsidR="009C5540" w:rsidRPr="009C5540" w:rsidRDefault="009C5540" w:rsidP="009C5540">
      <w:pPr>
        <w:contextualSpacing/>
        <w:jc w:val="both"/>
        <w:rPr>
          <w:b/>
          <w:u w:val="single"/>
        </w:rPr>
      </w:pPr>
      <w:r w:rsidRPr="009C5540">
        <w:rPr>
          <w:b/>
          <w:u w:val="single"/>
        </w:rPr>
        <w:t>Ad 7 - Prijedlog zaključka o prijedlogu izmještanja zelenog otoka u Sopničkoj ulici</w:t>
      </w:r>
    </w:p>
    <w:p w:rsidR="009C5540" w:rsidRDefault="009C5540" w:rsidP="00CD534C">
      <w:pPr>
        <w:jc w:val="both"/>
      </w:pPr>
      <w:r>
        <w:t>Predsjednik otvara raspravu o Prijedlogu zaključka.</w:t>
      </w:r>
    </w:p>
    <w:p w:rsidR="009C5540" w:rsidRDefault="009C5540" w:rsidP="00CD534C">
      <w:pPr>
        <w:jc w:val="both"/>
      </w:pPr>
      <w:r>
        <w:t>U raspravi sudjeluju A. Bošnjaković, M. Božić, predsjednik, A. Penava Pejčinović i A. Kavur</w:t>
      </w:r>
    </w:p>
    <w:p w:rsidR="00FD617E" w:rsidRDefault="00B917E4" w:rsidP="00B917E4">
      <w:pPr>
        <w:jc w:val="both"/>
      </w:pPr>
      <w:r w:rsidRPr="00B917E4">
        <w:rPr>
          <w:b/>
        </w:rPr>
        <w:t>A. Penava Pejčinović</w:t>
      </w:r>
      <w:r>
        <w:t xml:space="preserve"> ne slaže se da se zeleni otok izmjesti u blizinu nečije kuće bez znanja i pristanka vlasnika bez obzira što se ovdje radi o gradskom zemljištu. Neodgovorni građani će i kod izmještenog zelenog otoka ostavljati smeće. Predlaže da se taj zeleni otok potpuno ukine jer građani mogu sami odvajati otpad u kante u svojim dvorištima, a osim toga u blizini je reciklažno dvorište.</w:t>
      </w:r>
    </w:p>
    <w:p w:rsidR="00B917E4" w:rsidRDefault="00B917E4" w:rsidP="00B917E4">
      <w:pPr>
        <w:jc w:val="both"/>
      </w:pPr>
      <w:r>
        <w:t>Predsjednik se priklonio prijedlogu da se ne izmješta već potpuno ukine zeleni otok te predlaže donošenje zaključka sukladno prijedlogu A. Penava Pejčinović.</w:t>
      </w:r>
    </w:p>
    <w:p w:rsidR="00B917E4" w:rsidRDefault="00B917E4" w:rsidP="00B917E4">
      <w:pPr>
        <w:jc w:val="both"/>
      </w:pPr>
      <w:r>
        <w:t>Nakon provedenog glasovanja, Vijeće s 13 glasova „za“ i 1 „suzdržanim“ glasom donosi</w:t>
      </w:r>
    </w:p>
    <w:p w:rsidR="00B917E4" w:rsidRDefault="00B917E4" w:rsidP="00B917E4">
      <w:pPr>
        <w:jc w:val="both"/>
      </w:pPr>
    </w:p>
    <w:p w:rsidR="00851AF2" w:rsidRPr="00851AF2" w:rsidRDefault="00851AF2" w:rsidP="00851AF2">
      <w:pPr>
        <w:jc w:val="center"/>
        <w:rPr>
          <w:b/>
        </w:rPr>
      </w:pPr>
      <w:r w:rsidRPr="00851AF2">
        <w:rPr>
          <w:b/>
        </w:rPr>
        <w:t xml:space="preserve">Z A K L J U Č A K </w:t>
      </w:r>
    </w:p>
    <w:p w:rsidR="00851AF2" w:rsidRPr="00851AF2" w:rsidRDefault="00851AF2" w:rsidP="00851AF2">
      <w:pPr>
        <w:jc w:val="center"/>
        <w:rPr>
          <w:b/>
        </w:rPr>
      </w:pPr>
      <w:r w:rsidRPr="00851AF2">
        <w:rPr>
          <w:b/>
        </w:rPr>
        <w:t>o prijedlogu uklanjanja zelenog otoka u Sopničkoj ulici</w:t>
      </w:r>
    </w:p>
    <w:p w:rsidR="00851AF2" w:rsidRPr="00851AF2" w:rsidRDefault="00851AF2" w:rsidP="00851AF2">
      <w:pPr>
        <w:autoSpaceDE w:val="0"/>
        <w:autoSpaceDN w:val="0"/>
        <w:adjustRightInd w:val="0"/>
        <w:ind w:left="900"/>
        <w:contextualSpacing/>
        <w:jc w:val="both"/>
      </w:pPr>
    </w:p>
    <w:p w:rsidR="00851AF2" w:rsidRPr="00851AF2" w:rsidRDefault="00851AF2" w:rsidP="00851AF2">
      <w:pPr>
        <w:numPr>
          <w:ilvl w:val="0"/>
          <w:numId w:val="16"/>
        </w:numPr>
        <w:autoSpaceDE w:val="0"/>
        <w:autoSpaceDN w:val="0"/>
        <w:adjustRightInd w:val="0"/>
        <w:spacing w:line="252" w:lineRule="auto"/>
        <w:jc w:val="both"/>
        <w:rPr>
          <w:rFonts w:eastAsia="Calibri"/>
          <w:color w:val="000000"/>
          <w:lang w:eastAsia="en-US"/>
        </w:rPr>
      </w:pPr>
      <w:r w:rsidRPr="00851AF2">
        <w:rPr>
          <w:rFonts w:eastAsia="Calibri"/>
          <w:color w:val="000000"/>
          <w:lang w:eastAsia="en-US"/>
        </w:rPr>
        <w:t>Razmotren je Zaključak Vijeća Mjesnog odbora „30. svibnja 1990.“ donesen na 29. sjednici, 19. rujna 2023. godine kojim se, zbog učestalih pritužbi građana, predlaže izmještanje zelenog otoka u Sopničkoj ulici na lokaciju cca 100 – 150 m niže od sadašnje lokacije, prema Ulici kneza Branimira (zelena površina).</w:t>
      </w:r>
    </w:p>
    <w:p w:rsidR="00851AF2" w:rsidRPr="00851AF2" w:rsidRDefault="00851AF2" w:rsidP="00851AF2">
      <w:pPr>
        <w:numPr>
          <w:ilvl w:val="0"/>
          <w:numId w:val="16"/>
        </w:numPr>
        <w:autoSpaceDE w:val="0"/>
        <w:autoSpaceDN w:val="0"/>
        <w:adjustRightInd w:val="0"/>
        <w:spacing w:line="252" w:lineRule="auto"/>
        <w:contextualSpacing/>
        <w:jc w:val="both"/>
        <w:rPr>
          <w:color w:val="000000"/>
          <w:lang w:eastAsia="en-US"/>
        </w:rPr>
      </w:pPr>
      <w:r w:rsidRPr="00851AF2">
        <w:rPr>
          <w:color w:val="000000"/>
          <w:lang w:eastAsia="en-US"/>
        </w:rPr>
        <w:t xml:space="preserve">Vijeće nije suglasno s izmještanjem zelenog otoka u Sopničkoj ulici budući se problem neodgovornog odlaganja oko spremnika time ne bi riješio, a izmještanje ispred privatnog stambenog objekta bez suglasnosti vlasnika ne bi bilo primjereno bez obzira što je predloženo zemljište u vlasništvu Grada. Građani u svojim dvorištima </w:t>
      </w:r>
      <w:r w:rsidRPr="00851AF2">
        <w:rPr>
          <w:color w:val="000000"/>
          <w:lang w:eastAsia="en-US"/>
        </w:rPr>
        <w:lastRenderedPageBreak/>
        <w:t>imaju kante za određenu vrstu otpada i već ga odvajaju, a u blizini, u Osječkoj ulici nalazi se i reciklažno dvorište koje mogu koristiti.</w:t>
      </w:r>
    </w:p>
    <w:p w:rsidR="00851AF2" w:rsidRPr="00851AF2" w:rsidRDefault="00851AF2" w:rsidP="00851AF2">
      <w:pPr>
        <w:numPr>
          <w:ilvl w:val="0"/>
          <w:numId w:val="16"/>
        </w:numPr>
        <w:autoSpaceDE w:val="0"/>
        <w:autoSpaceDN w:val="0"/>
        <w:adjustRightInd w:val="0"/>
        <w:spacing w:after="160" w:line="252" w:lineRule="auto"/>
        <w:contextualSpacing/>
        <w:jc w:val="both"/>
        <w:rPr>
          <w:color w:val="000000"/>
          <w:lang w:eastAsia="en-US"/>
        </w:rPr>
      </w:pPr>
      <w:r w:rsidRPr="00851AF2">
        <w:rPr>
          <w:color w:val="000000"/>
          <w:lang w:eastAsia="en-US"/>
        </w:rPr>
        <w:t>Vijeće stoga predlaže uklanjanje zelenog otoka u Sopničkoj ulici.</w:t>
      </w:r>
    </w:p>
    <w:p w:rsidR="00851AF2" w:rsidRPr="00851AF2" w:rsidRDefault="00851AF2" w:rsidP="00851AF2">
      <w:pPr>
        <w:numPr>
          <w:ilvl w:val="0"/>
          <w:numId w:val="16"/>
        </w:numPr>
        <w:autoSpaceDE w:val="0"/>
        <w:autoSpaceDN w:val="0"/>
        <w:adjustRightInd w:val="0"/>
        <w:spacing w:after="160" w:line="252" w:lineRule="auto"/>
        <w:contextualSpacing/>
        <w:jc w:val="both"/>
        <w:rPr>
          <w:color w:val="000000"/>
          <w:lang w:eastAsia="en-US"/>
        </w:rPr>
      </w:pPr>
      <w:r w:rsidRPr="00851AF2">
        <w:rPr>
          <w:color w:val="000000"/>
          <w:lang w:eastAsia="en-US"/>
        </w:rPr>
        <w:t>Ovaj Zaključak dostavlja se</w:t>
      </w:r>
      <w:r w:rsidRPr="00851AF2">
        <w:t xml:space="preserve"> </w:t>
      </w:r>
      <w:r w:rsidRPr="00851AF2">
        <w:rPr>
          <w:rFonts w:eastAsia="Calibri"/>
          <w:sz w:val="22"/>
        </w:rPr>
        <w:t>Zagrebačkom holdingu d.o.o., Podružnici Čistoća na daljnje postupanje</w:t>
      </w:r>
      <w:r w:rsidRPr="00851AF2">
        <w:t xml:space="preserve">. </w:t>
      </w:r>
    </w:p>
    <w:p w:rsidR="00B917E4" w:rsidRDefault="00B917E4" w:rsidP="00B917E4">
      <w:pPr>
        <w:jc w:val="both"/>
      </w:pPr>
    </w:p>
    <w:p w:rsidR="00851AF2" w:rsidRDefault="00851AF2" w:rsidP="00B917E4">
      <w:pPr>
        <w:jc w:val="both"/>
      </w:pPr>
    </w:p>
    <w:p w:rsidR="0073660A" w:rsidRPr="0073660A" w:rsidRDefault="00851AF2" w:rsidP="0073660A">
      <w:pPr>
        <w:contextualSpacing/>
        <w:jc w:val="both"/>
        <w:rPr>
          <w:b/>
          <w:u w:val="single"/>
        </w:rPr>
      </w:pPr>
      <w:r w:rsidRPr="0073660A">
        <w:rPr>
          <w:b/>
          <w:u w:val="single"/>
        </w:rPr>
        <w:t xml:space="preserve">Ad 8 - </w:t>
      </w:r>
      <w:r w:rsidR="0073660A" w:rsidRPr="0073660A">
        <w:rPr>
          <w:b/>
          <w:u w:val="single"/>
        </w:rPr>
        <w:t>Prijedlog zaključka o prijedlogu postavljanja nove table za zabranu odlaganja otpada</w:t>
      </w:r>
    </w:p>
    <w:p w:rsidR="00851AF2" w:rsidRDefault="0073660A" w:rsidP="00B917E4">
      <w:pPr>
        <w:jc w:val="both"/>
      </w:pPr>
      <w:r w:rsidRPr="0073660A">
        <w:rPr>
          <w:b/>
        </w:rPr>
        <w:t>Predsjednik</w:t>
      </w:r>
      <w:r>
        <w:t xml:space="preserve"> otvara raspravu o Prijedlogu zaključka.</w:t>
      </w:r>
    </w:p>
    <w:p w:rsidR="0073660A" w:rsidRDefault="0073660A" w:rsidP="00B917E4">
      <w:pPr>
        <w:jc w:val="both"/>
      </w:pPr>
      <w:r>
        <w:t>U raspravi sudjeluju A. Penava Pejčinović i A. Bošnjaković.</w:t>
      </w:r>
    </w:p>
    <w:p w:rsidR="0073660A" w:rsidRDefault="0073660A" w:rsidP="00B917E4">
      <w:pPr>
        <w:jc w:val="both"/>
      </w:pPr>
      <w:r>
        <w:t>Po završetku rasprave Vijeće s 13 glasova „za“ i 1 „suzdržanim“ glasom donosi</w:t>
      </w:r>
    </w:p>
    <w:p w:rsidR="0073660A" w:rsidRDefault="0073660A" w:rsidP="00B917E4">
      <w:pPr>
        <w:jc w:val="both"/>
      </w:pPr>
    </w:p>
    <w:p w:rsidR="0073660A" w:rsidRDefault="0073660A" w:rsidP="00B917E4">
      <w:pPr>
        <w:jc w:val="both"/>
      </w:pPr>
    </w:p>
    <w:p w:rsidR="0073660A" w:rsidRPr="0073660A" w:rsidRDefault="0073660A" w:rsidP="0073660A">
      <w:pPr>
        <w:jc w:val="center"/>
        <w:rPr>
          <w:b/>
        </w:rPr>
      </w:pPr>
      <w:r w:rsidRPr="0073660A">
        <w:rPr>
          <w:b/>
        </w:rPr>
        <w:t xml:space="preserve">Z A K L J U Č A K </w:t>
      </w:r>
    </w:p>
    <w:p w:rsidR="0073660A" w:rsidRPr="0073660A" w:rsidRDefault="0073660A" w:rsidP="0073660A">
      <w:pPr>
        <w:jc w:val="center"/>
        <w:rPr>
          <w:b/>
        </w:rPr>
      </w:pPr>
      <w:r w:rsidRPr="0073660A">
        <w:rPr>
          <w:b/>
        </w:rPr>
        <w:t xml:space="preserve">o prijedlogu postavljanja nove table za zabranu odlaganja otpada </w:t>
      </w:r>
    </w:p>
    <w:p w:rsidR="0073660A" w:rsidRPr="0073660A" w:rsidRDefault="0073660A" w:rsidP="0073660A">
      <w:pPr>
        <w:autoSpaceDE w:val="0"/>
        <w:autoSpaceDN w:val="0"/>
        <w:adjustRightInd w:val="0"/>
        <w:contextualSpacing/>
        <w:jc w:val="both"/>
      </w:pPr>
    </w:p>
    <w:p w:rsidR="0073660A" w:rsidRPr="0073660A" w:rsidRDefault="0073660A" w:rsidP="0073660A">
      <w:pPr>
        <w:numPr>
          <w:ilvl w:val="0"/>
          <w:numId w:val="17"/>
        </w:numPr>
        <w:autoSpaceDE w:val="0"/>
        <w:autoSpaceDN w:val="0"/>
        <w:adjustRightInd w:val="0"/>
        <w:spacing w:line="252" w:lineRule="auto"/>
        <w:jc w:val="both"/>
        <w:rPr>
          <w:rFonts w:eastAsia="Calibri"/>
          <w:color w:val="000000"/>
          <w:lang w:eastAsia="en-US"/>
        </w:rPr>
      </w:pPr>
      <w:r w:rsidRPr="0073660A">
        <w:rPr>
          <w:rFonts w:eastAsia="Calibri"/>
          <w:color w:val="000000"/>
          <w:lang w:eastAsia="en-US"/>
        </w:rPr>
        <w:t>Vijeće, temeljem Zaključka Vijeća Mjesnog odbora Novi Retkovec donesenog na 27. sjednici, 28. kolovoza 2023. godine, predlaže postavljanje nove table (znaka) za zabranu odlaganja otpada u parku između Aleje lipa, Ulice trešanja i Ulice jasmina.</w:t>
      </w:r>
    </w:p>
    <w:p w:rsidR="0073660A" w:rsidRPr="0073660A" w:rsidRDefault="0073660A" w:rsidP="0073660A">
      <w:pPr>
        <w:numPr>
          <w:ilvl w:val="0"/>
          <w:numId w:val="17"/>
        </w:numPr>
        <w:autoSpaceDE w:val="0"/>
        <w:autoSpaceDN w:val="0"/>
        <w:adjustRightInd w:val="0"/>
        <w:spacing w:line="252" w:lineRule="auto"/>
        <w:contextualSpacing/>
        <w:jc w:val="both"/>
        <w:rPr>
          <w:color w:val="000000"/>
          <w:lang w:eastAsia="en-US"/>
        </w:rPr>
      </w:pPr>
      <w:r w:rsidRPr="0073660A">
        <w:rPr>
          <w:color w:val="000000"/>
          <w:lang w:eastAsia="en-US"/>
        </w:rPr>
        <w:t xml:space="preserve">Ovaj Zaključak dostavlja se </w:t>
      </w:r>
      <w:r w:rsidRPr="0073660A">
        <w:t xml:space="preserve">Zagrebačkom holdingu d.o.o., Podružnici Čistoća na daljnje postupanje. </w:t>
      </w:r>
    </w:p>
    <w:p w:rsidR="0073660A" w:rsidRDefault="0073660A" w:rsidP="00B917E4">
      <w:pPr>
        <w:jc w:val="both"/>
      </w:pPr>
    </w:p>
    <w:p w:rsidR="0073660A" w:rsidRPr="00DC6B0D" w:rsidRDefault="0073660A" w:rsidP="00B917E4">
      <w:pPr>
        <w:jc w:val="both"/>
        <w:rPr>
          <w:b/>
          <w:u w:val="single"/>
        </w:rPr>
      </w:pPr>
    </w:p>
    <w:p w:rsidR="00DC6B0D" w:rsidRPr="00DC6B0D" w:rsidRDefault="0073660A" w:rsidP="00DC6B0D">
      <w:pPr>
        <w:contextualSpacing/>
        <w:jc w:val="both"/>
        <w:rPr>
          <w:b/>
          <w:u w:val="single"/>
        </w:rPr>
      </w:pPr>
      <w:r w:rsidRPr="00DC6B0D">
        <w:rPr>
          <w:b/>
          <w:u w:val="single"/>
        </w:rPr>
        <w:t xml:space="preserve">Ad 9 - </w:t>
      </w:r>
      <w:r w:rsidR="00DC6B0D" w:rsidRPr="00DC6B0D">
        <w:rPr>
          <w:b/>
          <w:u w:val="single"/>
        </w:rPr>
        <w:t>Prijedlog zaključka o prijedlogu pojačanog čišćenja slivnika u ulici Štefanovečki zavoj I. i okolnim ulicama</w:t>
      </w:r>
    </w:p>
    <w:p w:rsidR="00DC6B0D" w:rsidRDefault="00DC6B0D" w:rsidP="00DC6B0D">
      <w:pPr>
        <w:jc w:val="both"/>
      </w:pPr>
      <w:r w:rsidRPr="0073660A">
        <w:rPr>
          <w:b/>
        </w:rPr>
        <w:t>Predsjednik</w:t>
      </w:r>
      <w:r>
        <w:t xml:space="preserve"> otvara raspravu o Prijedlogu zaključka.</w:t>
      </w:r>
    </w:p>
    <w:p w:rsidR="0073660A" w:rsidRDefault="00DC6B0D" w:rsidP="00DC6B0D">
      <w:pPr>
        <w:jc w:val="both"/>
      </w:pPr>
      <w:r>
        <w:t>U raspravi sudjeluju M. Božić i I. Totić.</w:t>
      </w:r>
    </w:p>
    <w:p w:rsidR="00DC6B0D" w:rsidRDefault="00DC6B0D" w:rsidP="00DC6B0D">
      <w:pPr>
        <w:jc w:val="both"/>
      </w:pPr>
      <w:r>
        <w:t>Po završetku rasprave Vijeće s 13 glasova „za“ i 1 „suzdržanim“ glasom donosi</w:t>
      </w:r>
    </w:p>
    <w:p w:rsidR="00DC6B0D" w:rsidRDefault="00DC6B0D" w:rsidP="00DC6B0D">
      <w:pPr>
        <w:jc w:val="both"/>
      </w:pPr>
    </w:p>
    <w:p w:rsidR="00DC6B0D" w:rsidRPr="00DC6B0D" w:rsidRDefault="00DC6B0D" w:rsidP="00DC6B0D">
      <w:pPr>
        <w:jc w:val="center"/>
        <w:rPr>
          <w:b/>
        </w:rPr>
      </w:pPr>
      <w:r w:rsidRPr="00DC6B0D">
        <w:rPr>
          <w:b/>
        </w:rPr>
        <w:t xml:space="preserve">Z A K L J U Č A K </w:t>
      </w:r>
    </w:p>
    <w:p w:rsidR="00DC6B0D" w:rsidRPr="00DC6B0D" w:rsidRDefault="00DC6B0D" w:rsidP="00DC6B0D">
      <w:pPr>
        <w:jc w:val="center"/>
        <w:rPr>
          <w:b/>
        </w:rPr>
      </w:pPr>
      <w:r w:rsidRPr="00DC6B0D">
        <w:rPr>
          <w:b/>
        </w:rPr>
        <w:t xml:space="preserve">o prijedlogu pojačanog čišćenja slivnika u ulici </w:t>
      </w:r>
    </w:p>
    <w:p w:rsidR="00DC6B0D" w:rsidRPr="00DC6B0D" w:rsidRDefault="00DC6B0D" w:rsidP="00DC6B0D">
      <w:pPr>
        <w:jc w:val="center"/>
        <w:rPr>
          <w:b/>
        </w:rPr>
      </w:pPr>
      <w:r w:rsidRPr="00DC6B0D">
        <w:rPr>
          <w:b/>
        </w:rPr>
        <w:t>Štefanovečki zavoj I. i okolnim ulicama</w:t>
      </w:r>
    </w:p>
    <w:p w:rsidR="00DC6B0D" w:rsidRPr="00DC6B0D" w:rsidRDefault="00DC6B0D" w:rsidP="00DC6B0D">
      <w:pPr>
        <w:autoSpaceDE w:val="0"/>
        <w:autoSpaceDN w:val="0"/>
        <w:adjustRightInd w:val="0"/>
        <w:contextualSpacing/>
        <w:jc w:val="both"/>
      </w:pPr>
    </w:p>
    <w:p w:rsidR="00DC6B0D" w:rsidRPr="00DC6B0D" w:rsidRDefault="00DC6B0D" w:rsidP="00DC6B0D">
      <w:pPr>
        <w:numPr>
          <w:ilvl w:val="0"/>
          <w:numId w:val="18"/>
        </w:numPr>
        <w:autoSpaceDE w:val="0"/>
        <w:autoSpaceDN w:val="0"/>
        <w:adjustRightInd w:val="0"/>
        <w:spacing w:line="252" w:lineRule="auto"/>
        <w:jc w:val="both"/>
        <w:rPr>
          <w:color w:val="000000"/>
          <w:lang w:eastAsia="en-US"/>
        </w:rPr>
      </w:pPr>
      <w:r w:rsidRPr="00DC6B0D">
        <w:rPr>
          <w:rFonts w:eastAsia="Calibri"/>
          <w:color w:val="000000"/>
          <w:lang w:eastAsia="en-US"/>
        </w:rPr>
        <w:t xml:space="preserve">Razmotren je </w:t>
      </w:r>
      <w:r w:rsidRPr="00DC6B0D">
        <w:rPr>
          <w:rFonts w:eastAsia="Calibri"/>
          <w:i/>
          <w:color w:val="000000"/>
          <w:lang w:eastAsia="en-US"/>
        </w:rPr>
        <w:t xml:space="preserve">Zaključak o zahtjevu za pojačanim čišćenjem slivnika na lokaciji Štefanvečki zavoj I. i susjedne ulice </w:t>
      </w:r>
      <w:r w:rsidRPr="00DC6B0D">
        <w:rPr>
          <w:rFonts w:eastAsia="Calibri"/>
          <w:color w:val="000000"/>
          <w:lang w:eastAsia="en-US"/>
        </w:rPr>
        <w:t>koji je donijelo Vijeće Mjesnog odbora Donja Dubrava na svojoj 29. sjednici, 28. rujna 2023. godine.</w:t>
      </w:r>
    </w:p>
    <w:p w:rsidR="00DC6B0D" w:rsidRPr="00DC6B0D" w:rsidRDefault="00DC6B0D" w:rsidP="00DC6B0D">
      <w:pPr>
        <w:numPr>
          <w:ilvl w:val="0"/>
          <w:numId w:val="18"/>
        </w:numPr>
        <w:autoSpaceDE w:val="0"/>
        <w:autoSpaceDN w:val="0"/>
        <w:adjustRightInd w:val="0"/>
        <w:spacing w:line="252" w:lineRule="auto"/>
        <w:jc w:val="both"/>
        <w:rPr>
          <w:color w:val="000000"/>
          <w:lang w:eastAsia="en-US"/>
        </w:rPr>
      </w:pPr>
      <w:r w:rsidRPr="00DC6B0D">
        <w:rPr>
          <w:rFonts w:eastAsia="Calibri"/>
          <w:color w:val="000000"/>
          <w:lang w:eastAsia="en-US"/>
        </w:rPr>
        <w:t>Budući da zbog problema s oborinskom odvodnjom u zadnjih nekoliko mjeseci dolazi do učestalih poplavljivanja podruma u ulici Štefanovečki zavoj I. i susjednim ulicama, Vijeće zahtjev smatra opravdanim te predlaže čišćenje i odštopavanje slivnika u Štefanovečkom zavoju I. i svim okolnim ulicama: Cvjećarska, Josipovačka, Feričanačka, Bizovačka, Levanjska i Gračački zavoj.</w:t>
      </w:r>
    </w:p>
    <w:p w:rsidR="00DC6B0D" w:rsidRPr="00DC6B0D" w:rsidRDefault="00DC6B0D" w:rsidP="00DC6B0D">
      <w:pPr>
        <w:numPr>
          <w:ilvl w:val="0"/>
          <w:numId w:val="18"/>
        </w:numPr>
        <w:autoSpaceDE w:val="0"/>
        <w:autoSpaceDN w:val="0"/>
        <w:adjustRightInd w:val="0"/>
        <w:spacing w:line="252" w:lineRule="auto"/>
        <w:contextualSpacing/>
        <w:jc w:val="both"/>
        <w:rPr>
          <w:color w:val="000000"/>
          <w:lang w:eastAsia="en-US"/>
        </w:rPr>
      </w:pPr>
      <w:r w:rsidRPr="00DC6B0D">
        <w:rPr>
          <w:color w:val="000000"/>
          <w:lang w:eastAsia="en-US"/>
        </w:rPr>
        <w:t>Ovaj Zaključak dostavlja se</w:t>
      </w:r>
      <w:r w:rsidRPr="00DC6B0D">
        <w:t xml:space="preserve"> </w:t>
      </w:r>
      <w:r w:rsidRPr="00DC6B0D">
        <w:rPr>
          <w:rFonts w:eastAsia="Calibri"/>
        </w:rPr>
        <w:t xml:space="preserve">Vodoopskrbi i odvodnji d.o.o. </w:t>
      </w:r>
      <w:r w:rsidRPr="00DC6B0D">
        <w:rPr>
          <w:rFonts w:eastAsia="Calibri"/>
          <w:sz w:val="22"/>
        </w:rPr>
        <w:t>na daljnje postupanje</w:t>
      </w:r>
      <w:r w:rsidRPr="00DC6B0D">
        <w:t xml:space="preserve">. </w:t>
      </w:r>
    </w:p>
    <w:p w:rsidR="00DC6B0D" w:rsidRDefault="00DC6B0D" w:rsidP="00DC6B0D">
      <w:pPr>
        <w:jc w:val="both"/>
      </w:pPr>
    </w:p>
    <w:p w:rsidR="00DC6B0D" w:rsidRDefault="00DC6B0D" w:rsidP="00DC6B0D">
      <w:pPr>
        <w:jc w:val="both"/>
      </w:pPr>
    </w:p>
    <w:p w:rsidR="00AF1003" w:rsidRPr="00AF1003" w:rsidRDefault="00DC6B0D" w:rsidP="00AF1003">
      <w:pPr>
        <w:contextualSpacing/>
        <w:jc w:val="both"/>
        <w:rPr>
          <w:b/>
          <w:u w:val="single"/>
        </w:rPr>
      </w:pPr>
      <w:r w:rsidRPr="00AF1003">
        <w:rPr>
          <w:b/>
          <w:u w:val="single"/>
        </w:rPr>
        <w:t xml:space="preserve">Ad 10 - </w:t>
      </w:r>
      <w:r w:rsidR="00AF1003" w:rsidRPr="00AF1003">
        <w:rPr>
          <w:b/>
          <w:u w:val="single"/>
        </w:rPr>
        <w:t>Prijedlog zaključka o prijedlogu postave zaštitnih stupića u Banatskoj ulici obostrano od k.br. 37a do Štefanovečke ceste</w:t>
      </w:r>
    </w:p>
    <w:p w:rsidR="00AF1003" w:rsidRDefault="00AF1003" w:rsidP="00AF1003">
      <w:pPr>
        <w:jc w:val="both"/>
      </w:pPr>
      <w:r w:rsidRPr="0073660A">
        <w:rPr>
          <w:b/>
        </w:rPr>
        <w:t>Predsjednik</w:t>
      </w:r>
      <w:r>
        <w:t xml:space="preserve"> otvara raspravu o Prijedlogu zaključka.</w:t>
      </w:r>
    </w:p>
    <w:p w:rsidR="00DC6B0D" w:rsidRDefault="00AF1003" w:rsidP="00DC6B0D">
      <w:pPr>
        <w:jc w:val="both"/>
      </w:pPr>
      <w:r>
        <w:t>Bez rasprave, Vijeće s 12 glasova „za“ i 2 „suzdržana“ glasa donosi</w:t>
      </w:r>
    </w:p>
    <w:p w:rsidR="00AF1003" w:rsidRPr="00AF1003" w:rsidRDefault="00AF1003" w:rsidP="00AF1003">
      <w:pPr>
        <w:rPr>
          <w:b/>
        </w:rPr>
      </w:pPr>
    </w:p>
    <w:p w:rsidR="00AF1003" w:rsidRPr="00AF1003" w:rsidRDefault="00AF1003" w:rsidP="00AF1003">
      <w:pPr>
        <w:jc w:val="center"/>
        <w:rPr>
          <w:b/>
        </w:rPr>
      </w:pPr>
      <w:r w:rsidRPr="00AF1003">
        <w:rPr>
          <w:b/>
        </w:rPr>
        <w:t xml:space="preserve">Z A K L J U Č A K </w:t>
      </w:r>
    </w:p>
    <w:p w:rsidR="00AF1003" w:rsidRPr="00AF1003" w:rsidRDefault="00AF1003" w:rsidP="00AF1003">
      <w:pPr>
        <w:jc w:val="center"/>
        <w:rPr>
          <w:b/>
        </w:rPr>
      </w:pPr>
      <w:r w:rsidRPr="00AF1003">
        <w:rPr>
          <w:b/>
        </w:rPr>
        <w:t>o prijedlogu postave zaštitnih stupića u Banatskoj ulici</w:t>
      </w:r>
    </w:p>
    <w:p w:rsidR="00AF1003" w:rsidRPr="00AF1003" w:rsidRDefault="00AF1003" w:rsidP="00AF1003">
      <w:pPr>
        <w:jc w:val="center"/>
        <w:rPr>
          <w:b/>
        </w:rPr>
      </w:pPr>
      <w:r w:rsidRPr="00AF1003">
        <w:rPr>
          <w:b/>
        </w:rPr>
        <w:t xml:space="preserve">obostrano od k.br. 37a do Štefanovečke ceste </w:t>
      </w:r>
    </w:p>
    <w:p w:rsidR="00AF1003" w:rsidRPr="00AF1003" w:rsidRDefault="00AF1003" w:rsidP="00AF1003">
      <w:pPr>
        <w:autoSpaceDE w:val="0"/>
        <w:autoSpaceDN w:val="0"/>
        <w:adjustRightInd w:val="0"/>
        <w:ind w:left="900"/>
        <w:contextualSpacing/>
        <w:jc w:val="both"/>
      </w:pPr>
    </w:p>
    <w:p w:rsidR="00AF1003" w:rsidRPr="00AF1003" w:rsidRDefault="00AF1003" w:rsidP="00AF1003">
      <w:pPr>
        <w:numPr>
          <w:ilvl w:val="0"/>
          <w:numId w:val="19"/>
        </w:numPr>
        <w:autoSpaceDE w:val="0"/>
        <w:autoSpaceDN w:val="0"/>
        <w:adjustRightInd w:val="0"/>
        <w:spacing w:line="252" w:lineRule="auto"/>
        <w:jc w:val="both"/>
        <w:rPr>
          <w:color w:val="000000"/>
          <w:lang w:eastAsia="en-US"/>
        </w:rPr>
      </w:pPr>
      <w:r w:rsidRPr="00AF1003">
        <w:rPr>
          <w:rFonts w:eastAsia="Calibri"/>
          <w:color w:val="000000"/>
          <w:lang w:eastAsia="en-US"/>
        </w:rPr>
        <w:t xml:space="preserve">Razmotren je </w:t>
      </w:r>
      <w:r w:rsidRPr="00AF1003">
        <w:rPr>
          <w:rFonts w:eastAsia="Calibri"/>
          <w:i/>
          <w:color w:val="000000"/>
          <w:lang w:eastAsia="en-US"/>
        </w:rPr>
        <w:t xml:space="preserve">Zaključak o zahtjevu za postavom stupića u Banatskoj ulici obostrano od k.br. 37a do Štefanovečke ceste </w:t>
      </w:r>
      <w:r w:rsidRPr="00AF1003">
        <w:rPr>
          <w:rFonts w:eastAsia="Calibri"/>
          <w:color w:val="000000"/>
          <w:lang w:eastAsia="en-US"/>
        </w:rPr>
        <w:t>koji je donijelo Vijeće Mjesnog odbora Donja Dubrava na svojoj 29. sjednici, 28. rujna 2023. godine.</w:t>
      </w:r>
    </w:p>
    <w:p w:rsidR="00AF1003" w:rsidRPr="00AF1003" w:rsidRDefault="00AF1003" w:rsidP="00AF1003">
      <w:pPr>
        <w:numPr>
          <w:ilvl w:val="0"/>
          <w:numId w:val="19"/>
        </w:numPr>
        <w:autoSpaceDE w:val="0"/>
        <w:autoSpaceDN w:val="0"/>
        <w:adjustRightInd w:val="0"/>
        <w:spacing w:line="252" w:lineRule="auto"/>
        <w:jc w:val="both"/>
        <w:rPr>
          <w:color w:val="000000"/>
          <w:lang w:eastAsia="en-US"/>
        </w:rPr>
      </w:pPr>
      <w:r w:rsidRPr="00AF1003">
        <w:rPr>
          <w:color w:val="000000"/>
          <w:lang w:eastAsia="en-US"/>
        </w:rPr>
        <w:t>Vijeće je suglasno s prijedlogom Vijeća Mjesnog odbora Donja Dubrava te radi povećanja sigurnosti djece i ostalih sudionika u prometu (neposredna blizina Osnovne škole „Marija Jurić Zagorka“ i Dječjeg vrtića „Ivana Brlić Mažuranić“) predlaže postavljanje zaštitnih stupića s obje strane Banatske ulice od kbr. 37a do Štefanovečke ceste.</w:t>
      </w:r>
    </w:p>
    <w:p w:rsidR="00AF1003" w:rsidRPr="00AF1003" w:rsidRDefault="00AF1003" w:rsidP="00AF1003">
      <w:pPr>
        <w:numPr>
          <w:ilvl w:val="0"/>
          <w:numId w:val="19"/>
        </w:numPr>
        <w:autoSpaceDE w:val="0"/>
        <w:autoSpaceDN w:val="0"/>
        <w:adjustRightInd w:val="0"/>
        <w:spacing w:after="160" w:line="252" w:lineRule="auto"/>
        <w:contextualSpacing/>
        <w:jc w:val="both"/>
        <w:rPr>
          <w:color w:val="000000"/>
          <w:lang w:eastAsia="en-US"/>
        </w:rPr>
      </w:pPr>
      <w:r w:rsidRPr="00AF1003">
        <w:rPr>
          <w:color w:val="000000"/>
          <w:lang w:eastAsia="en-US"/>
        </w:rPr>
        <w:t>Ovaj Zaključak dostavlja se</w:t>
      </w:r>
      <w:r w:rsidRPr="00AF1003">
        <w:t xml:space="preserve"> </w:t>
      </w:r>
      <w:r w:rsidRPr="00AF1003">
        <w:rPr>
          <w:rFonts w:eastAsia="Calibri"/>
        </w:rPr>
        <w:t xml:space="preserve">Gradskom uredu za mjesnu samoupravu, promet, civilnu zaštitu i sigurnost </w:t>
      </w:r>
      <w:r w:rsidRPr="00AF1003">
        <w:rPr>
          <w:rFonts w:eastAsia="Calibri"/>
          <w:sz w:val="22"/>
        </w:rPr>
        <w:t>na daljnje postupanje</w:t>
      </w:r>
      <w:r w:rsidRPr="00AF1003">
        <w:t xml:space="preserve">. </w:t>
      </w:r>
    </w:p>
    <w:p w:rsidR="00AF1003" w:rsidRDefault="00AF1003" w:rsidP="00DC6B0D">
      <w:pPr>
        <w:jc w:val="both"/>
      </w:pPr>
    </w:p>
    <w:p w:rsidR="00AF1003" w:rsidRDefault="00AF1003" w:rsidP="00DC6B0D">
      <w:pPr>
        <w:jc w:val="both"/>
      </w:pPr>
    </w:p>
    <w:p w:rsidR="00AF1003" w:rsidRPr="00AF1003" w:rsidRDefault="00AF1003" w:rsidP="00AF1003">
      <w:pPr>
        <w:contextualSpacing/>
        <w:jc w:val="both"/>
        <w:rPr>
          <w:b/>
          <w:u w:val="single"/>
        </w:rPr>
      </w:pPr>
      <w:r w:rsidRPr="00AF1003">
        <w:rPr>
          <w:b/>
          <w:u w:val="single"/>
        </w:rPr>
        <w:t xml:space="preserve">Ad 11 - Prijedlog zaključka odavanju mišljenja o Nacrtu prijedloga Odluke o izradi izmjena i dopuna Prostornog plana Grada Zagreba </w:t>
      </w:r>
    </w:p>
    <w:p w:rsidR="00AF1003" w:rsidRDefault="00AF1003" w:rsidP="00AF1003">
      <w:pPr>
        <w:jc w:val="both"/>
      </w:pPr>
      <w:r w:rsidRPr="0073660A">
        <w:rPr>
          <w:b/>
        </w:rPr>
        <w:t>Predsjednik</w:t>
      </w:r>
      <w:r>
        <w:t xml:space="preserve"> otvara raspravu o Prijedlogu zaključka.</w:t>
      </w:r>
    </w:p>
    <w:p w:rsidR="00AF1003" w:rsidRDefault="00AF1003" w:rsidP="00AF1003">
      <w:pPr>
        <w:jc w:val="both"/>
      </w:pPr>
      <w:r>
        <w:t>Bez rasprave, Vijeće s 12 glasova „za“ i 2 „suzdržana“ glasa donosi</w:t>
      </w:r>
    </w:p>
    <w:p w:rsidR="00504817" w:rsidRPr="00504817" w:rsidRDefault="00504817" w:rsidP="00504817">
      <w:pPr>
        <w:jc w:val="center"/>
        <w:rPr>
          <w:b/>
        </w:rPr>
      </w:pPr>
    </w:p>
    <w:p w:rsidR="00504817" w:rsidRPr="00504817" w:rsidRDefault="00504817" w:rsidP="00504817">
      <w:pPr>
        <w:jc w:val="center"/>
        <w:rPr>
          <w:b/>
        </w:rPr>
      </w:pPr>
      <w:r w:rsidRPr="00504817">
        <w:rPr>
          <w:b/>
        </w:rPr>
        <w:t xml:space="preserve">     Z A K L J U Č A K</w:t>
      </w:r>
    </w:p>
    <w:p w:rsidR="00504817" w:rsidRPr="00504817" w:rsidRDefault="00504817" w:rsidP="00504817">
      <w:pPr>
        <w:ind w:left="1080"/>
        <w:contextualSpacing/>
        <w:jc w:val="center"/>
        <w:rPr>
          <w:b/>
          <w:i/>
        </w:rPr>
      </w:pPr>
      <w:r w:rsidRPr="00504817">
        <w:rPr>
          <w:b/>
          <w:i/>
        </w:rPr>
        <w:t>o davanju mišljenja o Nacrtu prijedloga Odluke o izradi  izmjena i dopuna Prostornog plana Grada Zagreba</w:t>
      </w:r>
    </w:p>
    <w:p w:rsidR="00504817" w:rsidRPr="00504817" w:rsidRDefault="00504817" w:rsidP="00504817">
      <w:pPr>
        <w:rPr>
          <w:b/>
          <w:bCs/>
          <w:i/>
        </w:rPr>
      </w:pPr>
    </w:p>
    <w:p w:rsidR="00504817" w:rsidRDefault="00504817" w:rsidP="00504817">
      <w:pPr>
        <w:spacing w:after="160" w:line="252" w:lineRule="auto"/>
        <w:jc w:val="both"/>
        <w:rPr>
          <w:i/>
        </w:rPr>
      </w:pPr>
      <w:r>
        <w:t xml:space="preserve">1. </w:t>
      </w:r>
      <w:r w:rsidRPr="00504817">
        <w:t>Vijeće Gradske četvrti Donja Dubrava razmotrilo je</w:t>
      </w:r>
      <w:r w:rsidRPr="00504817">
        <w:rPr>
          <w:b/>
          <w:i/>
        </w:rPr>
        <w:t xml:space="preserve"> Nacrt prijedloga Odluke o izradi izmjena i dopuna Prostornog plana Grada Zagreba </w:t>
      </w:r>
      <w:r w:rsidRPr="00504817">
        <w:t>te nema primjedbi i prijedloga na isti.</w:t>
      </w:r>
    </w:p>
    <w:p w:rsidR="00504817" w:rsidRPr="00504817" w:rsidRDefault="00504817" w:rsidP="00504817">
      <w:pPr>
        <w:spacing w:after="160" w:line="252" w:lineRule="auto"/>
        <w:jc w:val="both"/>
        <w:rPr>
          <w:i/>
        </w:rPr>
      </w:pPr>
      <w:r w:rsidRPr="00504817">
        <w:t>2.</w:t>
      </w:r>
      <w:r>
        <w:rPr>
          <w:i/>
        </w:rPr>
        <w:t xml:space="preserve"> </w:t>
      </w:r>
      <w:r w:rsidRPr="00504817">
        <w:rPr>
          <w:rFonts w:eastAsia="Calibri"/>
        </w:rPr>
        <w:t>Ovaj će zaključak biti upućen Gradskom uredu za gospodarstvo, ekološku održivost i strategijsko planiranje.</w:t>
      </w:r>
    </w:p>
    <w:p w:rsidR="00AF1003" w:rsidRDefault="00AF1003" w:rsidP="00DC6B0D">
      <w:pPr>
        <w:jc w:val="both"/>
      </w:pPr>
    </w:p>
    <w:p w:rsidR="00504817" w:rsidRDefault="00504817" w:rsidP="00DC6B0D">
      <w:pPr>
        <w:jc w:val="both"/>
      </w:pPr>
    </w:p>
    <w:p w:rsidR="00504817" w:rsidRPr="00504817" w:rsidRDefault="00504817" w:rsidP="00504817">
      <w:pPr>
        <w:contextualSpacing/>
        <w:jc w:val="both"/>
        <w:rPr>
          <w:b/>
          <w:u w:val="single"/>
        </w:rPr>
      </w:pPr>
      <w:r w:rsidRPr="00504817">
        <w:rPr>
          <w:b/>
          <w:u w:val="single"/>
        </w:rPr>
        <w:t>Ad 12 - Prijedlog zaključka o davanju mišljenja o Prijedlogu izmjene Načela o unutarnjem ustrojstvu i načinu rada u gradskim upravnim tijelima</w:t>
      </w:r>
    </w:p>
    <w:p w:rsidR="00504817" w:rsidRDefault="00504817" w:rsidP="00504817">
      <w:pPr>
        <w:jc w:val="both"/>
      </w:pPr>
      <w:r w:rsidRPr="0073660A">
        <w:rPr>
          <w:b/>
        </w:rPr>
        <w:t>Predsjednik</w:t>
      </w:r>
      <w:r>
        <w:t xml:space="preserve"> otvara raspravu o Prijedlogu zaključka.</w:t>
      </w:r>
    </w:p>
    <w:p w:rsidR="00504817" w:rsidRDefault="00504817" w:rsidP="00504817">
      <w:pPr>
        <w:jc w:val="both"/>
      </w:pPr>
      <w:r>
        <w:t xml:space="preserve">Bez rasprave, Vijeće </w:t>
      </w:r>
      <w:r w:rsidR="007B1F50">
        <w:t>s 11</w:t>
      </w:r>
      <w:r>
        <w:t xml:space="preserve"> glasova „za“</w:t>
      </w:r>
      <w:r w:rsidR="007B1F50">
        <w:t xml:space="preserve"> i 3</w:t>
      </w:r>
      <w:r>
        <w:t xml:space="preserve"> „suzdržana“ glasa donosi</w:t>
      </w:r>
    </w:p>
    <w:p w:rsidR="008F6322" w:rsidRPr="008F6322" w:rsidRDefault="008F6322" w:rsidP="008F6322">
      <w:pPr>
        <w:jc w:val="center"/>
        <w:rPr>
          <w:b/>
        </w:rPr>
      </w:pPr>
    </w:p>
    <w:p w:rsidR="008F6322" w:rsidRPr="008F6322" w:rsidRDefault="008F6322" w:rsidP="008F6322">
      <w:pPr>
        <w:jc w:val="center"/>
        <w:rPr>
          <w:b/>
        </w:rPr>
      </w:pPr>
      <w:r w:rsidRPr="008F6322">
        <w:rPr>
          <w:b/>
        </w:rPr>
        <w:t xml:space="preserve">     Z A K L J U Č A K</w:t>
      </w:r>
    </w:p>
    <w:p w:rsidR="008F6322" w:rsidRPr="008F6322" w:rsidRDefault="008F6322" w:rsidP="008F6322">
      <w:pPr>
        <w:ind w:left="1080"/>
        <w:contextualSpacing/>
        <w:jc w:val="center"/>
        <w:rPr>
          <w:b/>
          <w:i/>
        </w:rPr>
      </w:pPr>
      <w:r w:rsidRPr="008F6322">
        <w:rPr>
          <w:b/>
          <w:i/>
        </w:rPr>
        <w:t>o davanju mišljenja o Prijedlogu izmjene Načela o</w:t>
      </w:r>
    </w:p>
    <w:p w:rsidR="008F6322" w:rsidRPr="008F6322" w:rsidRDefault="008F6322" w:rsidP="008F6322">
      <w:pPr>
        <w:ind w:left="1080"/>
        <w:contextualSpacing/>
        <w:jc w:val="center"/>
        <w:rPr>
          <w:b/>
          <w:i/>
        </w:rPr>
      </w:pPr>
      <w:r w:rsidRPr="008F6322">
        <w:rPr>
          <w:b/>
          <w:i/>
        </w:rPr>
        <w:t>unutarnjem ustrojstvu i načinu rada u gradskim upravnim tijelima</w:t>
      </w:r>
    </w:p>
    <w:p w:rsidR="008F6322" w:rsidRPr="008F6322" w:rsidRDefault="008F6322" w:rsidP="008F6322">
      <w:pPr>
        <w:rPr>
          <w:b/>
          <w:bCs/>
          <w:i/>
        </w:rPr>
      </w:pPr>
    </w:p>
    <w:p w:rsidR="008F6322" w:rsidRDefault="008F6322" w:rsidP="008F6322">
      <w:pPr>
        <w:spacing w:after="160" w:line="252" w:lineRule="auto"/>
        <w:ind w:left="360"/>
        <w:contextualSpacing/>
        <w:jc w:val="both"/>
      </w:pPr>
      <w:r>
        <w:t xml:space="preserve">1. </w:t>
      </w:r>
      <w:r w:rsidRPr="008F6322">
        <w:t>Vijeće Gradske četvrti Donja Dubrava razmotrilo je</w:t>
      </w:r>
      <w:r w:rsidRPr="008F6322">
        <w:rPr>
          <w:b/>
          <w:i/>
        </w:rPr>
        <w:t xml:space="preserve"> Prijedlog izmjene Načela o unutarnjem ustrojstvu i načinu rada u gradskim upravnim tijelima </w:t>
      </w:r>
      <w:r w:rsidRPr="008F6322">
        <w:t>te nema primjedbi i prijedloga na isti.</w:t>
      </w:r>
    </w:p>
    <w:p w:rsidR="008F6322" w:rsidRPr="008F6322" w:rsidRDefault="008F6322" w:rsidP="008F6322">
      <w:pPr>
        <w:spacing w:after="160" w:line="252" w:lineRule="auto"/>
        <w:ind w:left="360"/>
        <w:contextualSpacing/>
        <w:jc w:val="both"/>
        <w:rPr>
          <w:i/>
        </w:rPr>
      </w:pPr>
      <w:r>
        <w:t xml:space="preserve">2.  </w:t>
      </w:r>
      <w:r w:rsidRPr="008F6322">
        <w:rPr>
          <w:rFonts w:eastAsia="Calibri"/>
        </w:rPr>
        <w:t>Ovaj će zaključak biti upućen Stručnoj službi Gradske uprave, Sektoru za razvoj Gradske uprave i poslove Centralnog registra ljudskih resursa Grada.</w:t>
      </w:r>
    </w:p>
    <w:p w:rsidR="007B1F50" w:rsidRDefault="007B1F50" w:rsidP="00504817">
      <w:pPr>
        <w:jc w:val="both"/>
      </w:pPr>
    </w:p>
    <w:p w:rsidR="00504817" w:rsidRDefault="00504817" w:rsidP="00DC6B0D">
      <w:pPr>
        <w:jc w:val="both"/>
      </w:pPr>
    </w:p>
    <w:p w:rsidR="00CB1B3E" w:rsidRDefault="00CB1B3E" w:rsidP="00DC6B0D">
      <w:pPr>
        <w:jc w:val="both"/>
        <w:rPr>
          <w:i/>
          <w:u w:val="single"/>
        </w:rPr>
      </w:pPr>
      <w:r w:rsidRPr="00CB1B3E">
        <w:rPr>
          <w:b/>
          <w:u w:val="single"/>
        </w:rPr>
        <w:lastRenderedPageBreak/>
        <w:t>Ad 13 - Prenamjena prostora objekta Mjesnog odbora Novi Retkovec u Područni objekt Dječjeg vrtića „Medo Brundo</w:t>
      </w:r>
      <w:r w:rsidRPr="00CB1B3E">
        <w:rPr>
          <w:u w:val="single"/>
        </w:rPr>
        <w:t xml:space="preserve">“ </w:t>
      </w:r>
      <w:r w:rsidRPr="00CB1B3E">
        <w:rPr>
          <w:b/>
          <w:u w:val="single"/>
        </w:rPr>
        <w:t xml:space="preserve">– </w:t>
      </w:r>
      <w:r w:rsidRPr="00CB1B3E">
        <w:rPr>
          <w:b/>
          <w:i/>
          <w:u w:val="single"/>
        </w:rPr>
        <w:t>donošenje zaključka</w:t>
      </w:r>
    </w:p>
    <w:p w:rsidR="00CB1B3E" w:rsidRDefault="00CB1B3E" w:rsidP="00DC6B0D">
      <w:pPr>
        <w:jc w:val="both"/>
      </w:pPr>
      <w:r>
        <w:rPr>
          <w:b/>
        </w:rPr>
        <w:t xml:space="preserve">Predsjednik </w:t>
      </w:r>
      <w:r>
        <w:t>otvara raspravu i predlaže da Vijeće</w:t>
      </w:r>
      <w:r w:rsidR="00EC58DD">
        <w:t xml:space="preserve"> ponovno donese zaključak da nije</w:t>
      </w:r>
      <w:r>
        <w:t xml:space="preserve"> </w:t>
      </w:r>
      <w:r w:rsidR="00EC58DD">
        <w:t>suglasno s prenamjenom</w:t>
      </w:r>
      <w:r>
        <w:t xml:space="preserve"> objekta MO Novi Retkovec što je zaključkom već </w:t>
      </w:r>
      <w:r w:rsidR="00DD1361">
        <w:t xml:space="preserve">i </w:t>
      </w:r>
      <w:r>
        <w:t>ranije tražilo.</w:t>
      </w:r>
    </w:p>
    <w:p w:rsidR="00DD1361" w:rsidRDefault="00DD1361" w:rsidP="00DC6B0D">
      <w:pPr>
        <w:jc w:val="both"/>
      </w:pPr>
      <w:r>
        <w:t xml:space="preserve">U raspravi sudjeluju </w:t>
      </w:r>
      <w:r w:rsidR="007B207B">
        <w:t>N. Horvatić, predsjednik, I. Totić, M. Božić i A. Friganović.</w:t>
      </w:r>
    </w:p>
    <w:p w:rsidR="007B207B" w:rsidRDefault="00EC5D2F" w:rsidP="00DC6B0D">
      <w:pPr>
        <w:jc w:val="both"/>
      </w:pPr>
      <w:r>
        <w:t>Po završetku rasprave Vijeće s 8 glasova „za“, 5 glasova „protiv“ i 1 „suzdržanim“ glasom donosi</w:t>
      </w:r>
    </w:p>
    <w:p w:rsidR="00EC58DD" w:rsidRDefault="00EC58DD" w:rsidP="00DC6B0D">
      <w:pPr>
        <w:jc w:val="both"/>
      </w:pPr>
    </w:p>
    <w:p w:rsidR="00EC58DD" w:rsidRDefault="00EC58DD" w:rsidP="00EC58DD">
      <w:pPr>
        <w:jc w:val="center"/>
        <w:rPr>
          <w:b/>
        </w:rPr>
      </w:pPr>
      <w:r>
        <w:rPr>
          <w:b/>
        </w:rPr>
        <w:t>ZAKLJUČAK</w:t>
      </w:r>
    </w:p>
    <w:p w:rsidR="00EC58DD" w:rsidRDefault="00EC58DD" w:rsidP="00EC58DD">
      <w:pPr>
        <w:jc w:val="center"/>
        <w:rPr>
          <w:b/>
        </w:rPr>
      </w:pPr>
      <w:r>
        <w:rPr>
          <w:b/>
        </w:rPr>
        <w:t xml:space="preserve">o prenamjeni prostora Mjesnog odbora </w:t>
      </w:r>
    </w:p>
    <w:p w:rsidR="00EC58DD" w:rsidRDefault="00EC58DD" w:rsidP="00EC58DD">
      <w:pPr>
        <w:jc w:val="center"/>
        <w:rPr>
          <w:b/>
        </w:rPr>
      </w:pPr>
      <w:r>
        <w:rPr>
          <w:b/>
        </w:rPr>
        <w:t>Novi Retkovec – Ulica breza 26 u prostor dječjeg vrtića</w:t>
      </w:r>
    </w:p>
    <w:p w:rsidR="00EC58DD" w:rsidRDefault="00EC58DD" w:rsidP="00EC58DD">
      <w:pPr>
        <w:overflowPunct w:val="0"/>
        <w:autoSpaceDE w:val="0"/>
        <w:autoSpaceDN w:val="0"/>
        <w:adjustRightInd w:val="0"/>
        <w:jc w:val="both"/>
      </w:pPr>
    </w:p>
    <w:p w:rsidR="00EC58DD" w:rsidRDefault="00EC58DD" w:rsidP="00EC58DD">
      <w:pPr>
        <w:numPr>
          <w:ilvl w:val="0"/>
          <w:numId w:val="22"/>
        </w:numPr>
        <w:overflowPunct w:val="0"/>
        <w:autoSpaceDE w:val="0"/>
        <w:autoSpaceDN w:val="0"/>
        <w:adjustRightInd w:val="0"/>
        <w:jc w:val="both"/>
      </w:pPr>
      <w:r>
        <w:t>Vijeće Gradske četvrti opetovano izražava nezadovoljstvo i nije suglasno s odlukom da se prostor Mjesnog odbora Novi Retkovec u Ulici breza 26 prenamjeni u prostor objekta dječjeg vrtića.</w:t>
      </w:r>
    </w:p>
    <w:p w:rsidR="00EC58DD" w:rsidRDefault="00EC58DD" w:rsidP="00EC58DD">
      <w:pPr>
        <w:pStyle w:val="Odlomakpopisa"/>
        <w:numPr>
          <w:ilvl w:val="0"/>
          <w:numId w:val="22"/>
        </w:numPr>
        <w:jc w:val="both"/>
      </w:pPr>
      <w:r>
        <w:t>Prostori mjesnih odbora, pa tako i prostor Mjesnog odbora Novi Retkovec, već su namijenjeni i prilagođeni za korištenje političkim strankama, kulturno umjetničkim društvima i raznim udrugama, sindikatima, sportskim društvima te ostalim organizacijskim oblicima društva što će svakako dovesti do otežanog rada i djelovanja istih.</w:t>
      </w:r>
    </w:p>
    <w:p w:rsidR="00EC58DD" w:rsidRDefault="00EC58DD" w:rsidP="00EC58DD">
      <w:pPr>
        <w:numPr>
          <w:ilvl w:val="0"/>
          <w:numId w:val="22"/>
        </w:numPr>
        <w:overflowPunct w:val="0"/>
        <w:autoSpaceDE w:val="0"/>
        <w:autoSpaceDN w:val="0"/>
        <w:adjustRightInd w:val="0"/>
        <w:jc w:val="both"/>
      </w:pPr>
      <w:r>
        <w:t>Ovaj se zaključak dostavlja Gradskom uredu za mjesnu samoupravu, promet, civilnu zaštitu i sigurnost i Gradskom uredu za obrazovanje, sport i mlade.</w:t>
      </w:r>
    </w:p>
    <w:p w:rsidR="00EC5D2F" w:rsidRDefault="00EC5D2F" w:rsidP="00DC6B0D">
      <w:pPr>
        <w:jc w:val="both"/>
      </w:pPr>
    </w:p>
    <w:p w:rsidR="00DD1361" w:rsidRDefault="00DD1361" w:rsidP="00DC6B0D">
      <w:pPr>
        <w:jc w:val="both"/>
      </w:pPr>
    </w:p>
    <w:p w:rsidR="00864C27" w:rsidRDefault="00864C27" w:rsidP="00864C27">
      <w:pPr>
        <w:contextualSpacing/>
        <w:jc w:val="both"/>
        <w:rPr>
          <w:b/>
          <w:u w:val="single"/>
        </w:rPr>
      </w:pPr>
      <w:r w:rsidRPr="00864C27">
        <w:rPr>
          <w:b/>
          <w:u w:val="single"/>
        </w:rPr>
        <w:t>Ad 14 - Pitanja, prijedlozi i obavijesti</w:t>
      </w:r>
    </w:p>
    <w:p w:rsidR="00864C27" w:rsidRPr="00864C27" w:rsidRDefault="000F0ADF" w:rsidP="00864C27">
      <w:pPr>
        <w:contextualSpacing/>
        <w:jc w:val="both"/>
        <w:rPr>
          <w:b/>
          <w:u w:val="single"/>
        </w:rPr>
      </w:pPr>
      <w:r w:rsidRPr="00AC2F93">
        <w:rPr>
          <w:b/>
        </w:rPr>
        <w:t>Predsjednik</w:t>
      </w:r>
      <w:r>
        <w:rPr>
          <w:b/>
        </w:rPr>
        <w:t xml:space="preserve"> </w:t>
      </w:r>
      <w:r w:rsidRPr="00AC2F93">
        <w:t xml:space="preserve">daje </w:t>
      </w:r>
      <w:r>
        <w:t>članovim Vijeća obavijesti o zaprimljenim očitovanjima na zaključke prethodnih sjednica i vijećnička pitanja.</w:t>
      </w:r>
      <w:r w:rsidR="00C06008">
        <w:t xml:space="preserve"> Izvješćuje vijećnike </w:t>
      </w:r>
      <w:r w:rsidR="00A1306C">
        <w:t>da je Gradski ured za mjesnu samoupravu, promet, civilnu zaštitu i sigurnost zatražio</w:t>
      </w:r>
      <w:r w:rsidR="00C01B04">
        <w:t xml:space="preserve"> informaciju od </w:t>
      </w:r>
      <w:r w:rsidR="00EA4B4E">
        <w:t xml:space="preserve">onih </w:t>
      </w:r>
      <w:r w:rsidR="00C01B04">
        <w:t>vijeća</w:t>
      </w:r>
      <w:r w:rsidR="00EA4B4E">
        <w:t>,</w:t>
      </w:r>
      <w:r w:rsidR="00C01B04">
        <w:t xml:space="preserve"> koja su putem zaključaka tražila postavu kamera za nadzor brzine</w:t>
      </w:r>
      <w:r w:rsidR="00EA4B4E">
        <w:t>, jesu li voljni financirati nabavu kamera kako bi prilikom definiranja proračuna mogli iskazati procjenu za tu vrstu nabave. Budući da MUP ne može osigurati nabavu i postavu kamera više od onoga što im je definirano proračunom za pojedinu godinu, predlaže se vijećima da, ukoliko žele, financiraju nabavu kamera iz planova komunalnih aktivnosti. Cijena nabave i postavljanja jedne kamere je cca 50.000,00 €, te je zatražen prijedlog dviju lokacija.</w:t>
      </w:r>
      <w:r w:rsidR="00F82E68">
        <w:t xml:space="preserve"> Napominje da je predložio ulicu Dubrava i Ulicu kneza Branimira.</w:t>
      </w:r>
    </w:p>
    <w:p w:rsidR="00864C27" w:rsidRDefault="00F82E68" w:rsidP="00F82E68">
      <w:pPr>
        <w:jc w:val="both"/>
      </w:pPr>
      <w:r>
        <w:t xml:space="preserve">I. </w:t>
      </w:r>
      <w:r w:rsidR="00C06008">
        <w:t>Totić uz ispriku napušta sjednicu.</w:t>
      </w:r>
    </w:p>
    <w:p w:rsidR="00F82E68" w:rsidRDefault="00F82E68" w:rsidP="00F82E68">
      <w:pPr>
        <w:jc w:val="both"/>
      </w:pPr>
      <w:r w:rsidRPr="00F82E68">
        <w:rPr>
          <w:b/>
        </w:rPr>
        <w:t>A. Bošnjaković</w:t>
      </w:r>
      <w:r>
        <w:t xml:space="preserve"> izvješćuje da je južna parcela kod objekta Mjesnog odbora u Vinodolskoj ulici u vlasništvu jedne firme iz Istre i da ima informaciju da su bili na razgovoru u Gradu te da im je rečeno da Grad nema nikakve potrebe za tim zemljištem, da mogu graditi ako žele i da će dobiti sve dozvole. Pita ima li Grad kakvih saznanja i mogu li se dobiti informacije u svezi te parcele.</w:t>
      </w:r>
    </w:p>
    <w:p w:rsidR="00F82E68" w:rsidRDefault="00F82E68" w:rsidP="00F82E68">
      <w:pPr>
        <w:jc w:val="both"/>
      </w:pPr>
      <w:r w:rsidRPr="00F82E68">
        <w:rPr>
          <w:b/>
        </w:rPr>
        <w:t>A. Friganović</w:t>
      </w:r>
      <w:r>
        <w:t xml:space="preserve"> napominje da je poslao mail u svezi zapuštenog objekta u Banatskoj 13 i zatražio da se uputi nadležnima.</w:t>
      </w:r>
    </w:p>
    <w:p w:rsidR="00F82E68" w:rsidRDefault="00F82E68" w:rsidP="00F82E68">
      <w:pPr>
        <w:jc w:val="both"/>
      </w:pPr>
      <w:r w:rsidRPr="00F82E68">
        <w:rPr>
          <w:b/>
        </w:rPr>
        <w:t>M. Nakić</w:t>
      </w:r>
      <w:r w:rsidR="000375C1">
        <w:t xml:space="preserve"> ističe da je poslano.</w:t>
      </w:r>
    </w:p>
    <w:p w:rsidR="000375C1" w:rsidRDefault="000375C1" w:rsidP="00F82E68">
      <w:pPr>
        <w:jc w:val="both"/>
      </w:pPr>
      <w:r w:rsidRPr="000375C1">
        <w:rPr>
          <w:b/>
        </w:rPr>
        <w:t>M. Božić</w:t>
      </w:r>
      <w:r>
        <w:t xml:space="preserve"> utvrđuje da je raskinut ugovor s projektantom za gradnju </w:t>
      </w:r>
      <w:r w:rsidR="00C40AFB">
        <w:t>o</w:t>
      </w:r>
      <w:r>
        <w:t>snovne škole Čulinec-Trnava. Traži da se uputi pitanje koliko je plaćeno projektantu za raskid ugovora i do kada će vrijediti lokacijska dozvola.</w:t>
      </w:r>
    </w:p>
    <w:p w:rsidR="000375C1" w:rsidRDefault="000375C1" w:rsidP="00F82E68">
      <w:pPr>
        <w:jc w:val="both"/>
      </w:pPr>
      <w:r w:rsidRPr="000375C1">
        <w:rPr>
          <w:b/>
        </w:rPr>
        <w:t>N. Horvatić</w:t>
      </w:r>
      <w:r>
        <w:t xml:space="preserve"> napominje da pozdravlja sve što je do sada napravljeno za izgradnju buduće osnovne škole Čulinec</w:t>
      </w:r>
      <w:r w:rsidR="00C40AFB">
        <w:t xml:space="preserve">, ali u očitovanju Gradskog ureda za upravljanje imovinom i stanovanje navodi se da su sredstva za rješavanje imovinsko-pravnih odnosa planirana u 2024. i 2025. </w:t>
      </w:r>
      <w:r w:rsidR="00C40AFB">
        <w:lastRenderedPageBreak/>
        <w:t>godini  pa pita koliko će se još godina rješavati ti imovinsko-pravno odnosi. Koliko dugo Gradu treba da financijski osigura izvlaštenja?</w:t>
      </w:r>
    </w:p>
    <w:p w:rsidR="00C40AFB" w:rsidRDefault="00C40AFB" w:rsidP="00F82E68">
      <w:pPr>
        <w:jc w:val="both"/>
      </w:pPr>
      <w:r w:rsidRPr="00C40AFB">
        <w:rPr>
          <w:b/>
        </w:rPr>
        <w:t>D. Belec</w:t>
      </w:r>
      <w:r>
        <w:t xml:space="preserve"> odgovara da se tu radi o postupcima koji se vode na sudu, izvlaštenja vodi sud, a ne Grad, a Grad ne može utjecati na trajanje sudskih postupaka.</w:t>
      </w:r>
    </w:p>
    <w:p w:rsidR="00C40AFB" w:rsidRDefault="00C40AFB" w:rsidP="00C40AFB">
      <w:pPr>
        <w:tabs>
          <w:tab w:val="left" w:pos="8280"/>
        </w:tabs>
        <w:jc w:val="both"/>
        <w:rPr>
          <w:lang w:val="de-DE"/>
        </w:rPr>
      </w:pPr>
      <w:r>
        <w:rPr>
          <w:lang w:val="de-DE"/>
        </w:rPr>
        <w:t xml:space="preserve">Budući da više nije bilo pitanja i prijedloga, predsjednik zaključuje sjednicu u 18,08 sati. </w:t>
      </w:r>
    </w:p>
    <w:p w:rsidR="00C40AFB" w:rsidRDefault="00C40AFB" w:rsidP="00C40AFB">
      <w:pPr>
        <w:pStyle w:val="Odlomakpopisa"/>
        <w:ind w:left="0"/>
        <w:jc w:val="both"/>
      </w:pPr>
    </w:p>
    <w:p w:rsidR="00C40AFB" w:rsidRDefault="00C40AFB" w:rsidP="00C40AFB">
      <w:pPr>
        <w:pStyle w:val="Odlomakpopisa"/>
        <w:ind w:left="0"/>
        <w:jc w:val="both"/>
      </w:pPr>
    </w:p>
    <w:p w:rsidR="00C40AFB" w:rsidRDefault="00581969" w:rsidP="00C40AFB">
      <w:pPr>
        <w:jc w:val="both"/>
      </w:pPr>
      <w:r>
        <w:t>KLASA: 024-08/23-002/274</w:t>
      </w:r>
      <w:r w:rsidR="00C40AFB">
        <w:tab/>
      </w:r>
      <w:r w:rsidR="00C40AFB">
        <w:tab/>
      </w:r>
    </w:p>
    <w:p w:rsidR="00C40AFB" w:rsidRDefault="00581969" w:rsidP="00C40AFB">
      <w:pPr>
        <w:jc w:val="both"/>
      </w:pPr>
      <w:r>
        <w:t>URBROJ: 251-13-11-4/005-23-4</w:t>
      </w:r>
    </w:p>
    <w:p w:rsidR="00C40AFB" w:rsidRDefault="00CE4457" w:rsidP="00C40AFB">
      <w:pPr>
        <w:jc w:val="both"/>
      </w:pPr>
      <w:r>
        <w:t xml:space="preserve">Zagreb, 26. listopada </w:t>
      </w:r>
      <w:bookmarkStart w:id="1" w:name="_GoBack"/>
      <w:bookmarkEnd w:id="1"/>
      <w:r w:rsidR="00C40AFB">
        <w:t>2023.</w:t>
      </w:r>
    </w:p>
    <w:p w:rsidR="00C40AFB" w:rsidRDefault="00C40AFB" w:rsidP="00C40AFB">
      <w:pPr>
        <w:jc w:val="both"/>
      </w:pPr>
    </w:p>
    <w:p w:rsidR="00C40AFB" w:rsidRDefault="00C40AFB" w:rsidP="00C40AFB">
      <w:pPr>
        <w:jc w:val="both"/>
      </w:pPr>
    </w:p>
    <w:p w:rsidR="00C40AFB" w:rsidRDefault="00C40AFB" w:rsidP="00C40AFB">
      <w:pPr>
        <w:jc w:val="both"/>
      </w:pPr>
      <w:r>
        <w:t>Zapisnik sastavila:</w:t>
      </w:r>
    </w:p>
    <w:p w:rsidR="00C40AFB" w:rsidRDefault="00C40AFB" w:rsidP="00C40AFB">
      <w:pPr>
        <w:jc w:val="both"/>
      </w:pPr>
      <w:r>
        <w:t>Snježana Pehar</w:t>
      </w:r>
    </w:p>
    <w:p w:rsidR="00C40AFB" w:rsidRDefault="00C40AFB" w:rsidP="00C40AFB">
      <w:pPr>
        <w:jc w:val="both"/>
      </w:pPr>
    </w:p>
    <w:p w:rsidR="00C40AFB" w:rsidRDefault="00C40AFB" w:rsidP="00C40AFB">
      <w:pPr>
        <w:jc w:val="both"/>
      </w:pPr>
    </w:p>
    <w:p w:rsidR="00C40AFB" w:rsidRDefault="00C40AFB" w:rsidP="00C40AFB">
      <w:pPr>
        <w:tabs>
          <w:tab w:val="left" w:pos="900"/>
        </w:tabs>
        <w:ind w:left="4956"/>
        <w:jc w:val="center"/>
        <w:rPr>
          <w:b/>
        </w:rPr>
      </w:pPr>
      <w:r>
        <w:rPr>
          <w:b/>
        </w:rPr>
        <w:t>Predsjednik</w:t>
      </w:r>
    </w:p>
    <w:p w:rsidR="00C40AFB" w:rsidRDefault="00C40AFB" w:rsidP="00C40AFB">
      <w:pPr>
        <w:ind w:left="4956"/>
        <w:jc w:val="center"/>
        <w:rPr>
          <w:b/>
        </w:rPr>
      </w:pPr>
      <w:r>
        <w:rPr>
          <w:b/>
        </w:rPr>
        <w:t>Vijeća Gradske četvrti</w:t>
      </w:r>
    </w:p>
    <w:p w:rsidR="00C40AFB" w:rsidRDefault="00C40AFB" w:rsidP="00C40AFB">
      <w:pPr>
        <w:ind w:left="4956"/>
        <w:jc w:val="center"/>
        <w:rPr>
          <w:b/>
        </w:rPr>
      </w:pPr>
      <w:r>
        <w:rPr>
          <w:b/>
        </w:rPr>
        <w:t xml:space="preserve">  Donja Dubrava</w:t>
      </w:r>
    </w:p>
    <w:p w:rsidR="00C40AFB" w:rsidRDefault="00C40AFB" w:rsidP="00C40AFB">
      <w:pPr>
        <w:jc w:val="both"/>
      </w:pPr>
      <w:r>
        <w:t xml:space="preserve">                                                                                                    Trpimir Majcan, prof.</w:t>
      </w:r>
    </w:p>
    <w:p w:rsidR="00C06008" w:rsidRPr="00CB1B3E" w:rsidRDefault="00C06008" w:rsidP="00C06008">
      <w:pPr>
        <w:jc w:val="both"/>
      </w:pPr>
    </w:p>
    <w:sectPr w:rsidR="00C06008" w:rsidRPr="00CB1B3E" w:rsidSect="005E70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9B4" w:rsidRDefault="000F49B4" w:rsidP="000F49B4">
      <w:r>
        <w:separator/>
      </w:r>
    </w:p>
  </w:endnote>
  <w:endnote w:type="continuationSeparator" w:id="0">
    <w:p w:rsidR="000F49B4" w:rsidRDefault="000F49B4" w:rsidP="000F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B4" w:rsidRDefault="000F49B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270177"/>
      <w:docPartObj>
        <w:docPartGallery w:val="Page Numbers (Bottom of Page)"/>
        <w:docPartUnique/>
      </w:docPartObj>
    </w:sdtPr>
    <w:sdtEndPr/>
    <w:sdtContent>
      <w:p w:rsidR="000F49B4" w:rsidRDefault="000F49B4">
        <w:pPr>
          <w:pStyle w:val="Podnoje"/>
          <w:jc w:val="center"/>
        </w:pPr>
        <w:r>
          <w:fldChar w:fldCharType="begin"/>
        </w:r>
        <w:r>
          <w:instrText>PAGE   \* MERGEFORMAT</w:instrText>
        </w:r>
        <w:r>
          <w:fldChar w:fldCharType="separate"/>
        </w:r>
        <w:r w:rsidR="00CE4457">
          <w:rPr>
            <w:noProof/>
          </w:rPr>
          <w:t>7</w:t>
        </w:r>
        <w:r>
          <w:fldChar w:fldCharType="end"/>
        </w:r>
      </w:p>
    </w:sdtContent>
  </w:sdt>
  <w:p w:rsidR="000F49B4" w:rsidRDefault="000F49B4">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B4" w:rsidRDefault="000F49B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9B4" w:rsidRDefault="000F49B4" w:rsidP="000F49B4">
      <w:r>
        <w:separator/>
      </w:r>
    </w:p>
  </w:footnote>
  <w:footnote w:type="continuationSeparator" w:id="0">
    <w:p w:rsidR="000F49B4" w:rsidRDefault="000F49B4" w:rsidP="000F4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B4" w:rsidRDefault="000F49B4">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B4" w:rsidRDefault="000F49B4">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B4" w:rsidRDefault="000F49B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4CB7"/>
    <w:multiLevelType w:val="hybridMultilevel"/>
    <w:tmpl w:val="61100794"/>
    <w:lvl w:ilvl="0" w:tplc="7938D5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10461D"/>
    <w:multiLevelType w:val="hybridMultilevel"/>
    <w:tmpl w:val="154C7162"/>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3277FC"/>
    <w:multiLevelType w:val="hybridMultilevel"/>
    <w:tmpl w:val="7BD65462"/>
    <w:lvl w:ilvl="0" w:tplc="EFDE9E18">
      <w:start w:val="2"/>
      <w:numFmt w:val="decimal"/>
      <w:lvlText w:val="%1-"/>
      <w:lvlJc w:val="left"/>
      <w:pPr>
        <w:ind w:left="1080" w:hanging="360"/>
      </w:pPr>
      <w:rPr>
        <w:rFonts w:eastAsia="Calibri" w:hint="default"/>
        <w:b w:val="0"/>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3C64C0D"/>
    <w:multiLevelType w:val="hybridMultilevel"/>
    <w:tmpl w:val="F758967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 w15:restartNumberingAfterBreak="0">
    <w:nsid w:val="1F8B3F9A"/>
    <w:multiLevelType w:val="hybridMultilevel"/>
    <w:tmpl w:val="1F98666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6373B4D"/>
    <w:multiLevelType w:val="hybridMultilevel"/>
    <w:tmpl w:val="A9A481F0"/>
    <w:lvl w:ilvl="0" w:tplc="4F5E39E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313DE6"/>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7" w15:restartNumberingAfterBreak="0">
    <w:nsid w:val="2988072C"/>
    <w:multiLevelType w:val="hybridMultilevel"/>
    <w:tmpl w:val="824E905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30B129DB"/>
    <w:multiLevelType w:val="hybridMultilevel"/>
    <w:tmpl w:val="1CE0299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0" w15:restartNumberingAfterBreak="0">
    <w:nsid w:val="42422A51"/>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28642CC"/>
    <w:multiLevelType w:val="hybridMultilevel"/>
    <w:tmpl w:val="E698D77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57CD19F0"/>
    <w:multiLevelType w:val="hybridMultilevel"/>
    <w:tmpl w:val="970E722C"/>
    <w:lvl w:ilvl="0" w:tplc="55DA01BA">
      <w:start w:val="2"/>
      <w:numFmt w:val="decimal"/>
      <w:lvlText w:val="%1."/>
      <w:lvlJc w:val="left"/>
      <w:pPr>
        <w:ind w:left="720" w:hanging="360"/>
      </w:pPr>
      <w:rPr>
        <w:rFonts w:eastAsia="Calibri"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0C6658"/>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5" w15:restartNumberingAfterBreak="0">
    <w:nsid w:val="5D403CAB"/>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5E663084"/>
    <w:multiLevelType w:val="hybridMultilevel"/>
    <w:tmpl w:val="2A521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66812541"/>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66A638B7"/>
    <w:multiLevelType w:val="hybridMultilevel"/>
    <w:tmpl w:val="2B582E94"/>
    <w:lvl w:ilvl="0" w:tplc="6694D6BA">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6713A6"/>
    <w:multiLevelType w:val="hybridMultilevel"/>
    <w:tmpl w:val="042A0EFC"/>
    <w:lvl w:ilvl="0" w:tplc="13EA588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18E218A"/>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1" w15:restartNumberingAfterBreak="0">
    <w:nsid w:val="79D64656"/>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num w:numId="1">
    <w:abstractNumId w:val="7"/>
  </w:num>
  <w:num w:numId="2">
    <w:abstractNumId w:val="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3"/>
  </w:num>
  <w:num w:numId="6">
    <w:abstractNumId w:val="1"/>
  </w:num>
  <w:num w:numId="7">
    <w:abstractNumId w:val="19"/>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9"/>
  </w:num>
  <w:num w:numId="16">
    <w:abstractNumId w:val="20"/>
  </w:num>
  <w:num w:numId="17">
    <w:abstractNumId w:val="6"/>
  </w:num>
  <w:num w:numId="18">
    <w:abstractNumId w:val="14"/>
  </w:num>
  <w:num w:numId="19">
    <w:abstractNumId w:val="21"/>
  </w:num>
  <w:num w:numId="20">
    <w:abstractNumId w:val="4"/>
  </w:num>
  <w:num w:numId="21">
    <w:abstractNumId w:val="1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AA"/>
    <w:rsid w:val="000375C1"/>
    <w:rsid w:val="000F0ADF"/>
    <w:rsid w:val="000F49B4"/>
    <w:rsid w:val="00103CBB"/>
    <w:rsid w:val="00114D92"/>
    <w:rsid w:val="001244FA"/>
    <w:rsid w:val="001B3D99"/>
    <w:rsid w:val="0026307C"/>
    <w:rsid w:val="003E5D7C"/>
    <w:rsid w:val="00477823"/>
    <w:rsid w:val="00504817"/>
    <w:rsid w:val="00522A14"/>
    <w:rsid w:val="00581969"/>
    <w:rsid w:val="005E7081"/>
    <w:rsid w:val="007014F8"/>
    <w:rsid w:val="0073660A"/>
    <w:rsid w:val="007B1F50"/>
    <w:rsid w:val="007B207B"/>
    <w:rsid w:val="0080421F"/>
    <w:rsid w:val="00851AF2"/>
    <w:rsid w:val="00864C27"/>
    <w:rsid w:val="00896B16"/>
    <w:rsid w:val="008F6322"/>
    <w:rsid w:val="009018FB"/>
    <w:rsid w:val="0098233C"/>
    <w:rsid w:val="009C5540"/>
    <w:rsid w:val="00A1306C"/>
    <w:rsid w:val="00AC375E"/>
    <w:rsid w:val="00AF1003"/>
    <w:rsid w:val="00AF28EC"/>
    <w:rsid w:val="00B07FD0"/>
    <w:rsid w:val="00B3130C"/>
    <w:rsid w:val="00B917E4"/>
    <w:rsid w:val="00BB1F0F"/>
    <w:rsid w:val="00C01B04"/>
    <w:rsid w:val="00C06008"/>
    <w:rsid w:val="00C40AFB"/>
    <w:rsid w:val="00CA4CAA"/>
    <w:rsid w:val="00CB1B3E"/>
    <w:rsid w:val="00CD534C"/>
    <w:rsid w:val="00CE4457"/>
    <w:rsid w:val="00CF2914"/>
    <w:rsid w:val="00DC6B0D"/>
    <w:rsid w:val="00DD1361"/>
    <w:rsid w:val="00EA4B4E"/>
    <w:rsid w:val="00EC58DD"/>
    <w:rsid w:val="00EC5D2F"/>
    <w:rsid w:val="00F244DA"/>
    <w:rsid w:val="00F82E68"/>
    <w:rsid w:val="00FD09BA"/>
    <w:rsid w:val="00FD61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F7BC"/>
  <w15:chartTrackingRefBased/>
  <w15:docId w15:val="{5FA19005-256A-4555-A9A0-99163EC9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CAA"/>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07FD0"/>
    <w:pPr>
      <w:ind w:left="720"/>
      <w:contextualSpacing/>
    </w:pPr>
  </w:style>
  <w:style w:type="paragraph" w:styleId="Zaglavlje">
    <w:name w:val="header"/>
    <w:basedOn w:val="Normal"/>
    <w:link w:val="ZaglavljeChar"/>
    <w:uiPriority w:val="99"/>
    <w:unhideWhenUsed/>
    <w:rsid w:val="000F49B4"/>
    <w:pPr>
      <w:tabs>
        <w:tab w:val="center" w:pos="4536"/>
        <w:tab w:val="right" w:pos="9072"/>
      </w:tabs>
    </w:pPr>
  </w:style>
  <w:style w:type="character" w:customStyle="1" w:styleId="ZaglavljeChar">
    <w:name w:val="Zaglavlje Char"/>
    <w:basedOn w:val="Zadanifontodlomka"/>
    <w:link w:val="Zaglavlje"/>
    <w:uiPriority w:val="99"/>
    <w:rsid w:val="000F49B4"/>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0F49B4"/>
    <w:pPr>
      <w:tabs>
        <w:tab w:val="center" w:pos="4536"/>
        <w:tab w:val="right" w:pos="9072"/>
      </w:tabs>
    </w:pPr>
  </w:style>
  <w:style w:type="character" w:customStyle="1" w:styleId="PodnojeChar">
    <w:name w:val="Podnožje Char"/>
    <w:basedOn w:val="Zadanifontodlomka"/>
    <w:link w:val="Podnoje"/>
    <w:uiPriority w:val="99"/>
    <w:rsid w:val="000F49B4"/>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3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916</TotalTime>
  <Pages>10</Pages>
  <Words>3643</Words>
  <Characters>20768</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28</cp:revision>
  <dcterms:created xsi:type="dcterms:W3CDTF">2023-11-09T09:57:00Z</dcterms:created>
  <dcterms:modified xsi:type="dcterms:W3CDTF">2023-11-24T15:59:00Z</dcterms:modified>
</cp:coreProperties>
</file>