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7EA34136"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B33CF8">
        <w:rPr>
          <w:rFonts w:ascii="Times New Roman" w:hAnsi="Times New Roman" w:cs="Times New Roman"/>
          <w:b/>
          <w:sz w:val="24"/>
          <w:szCs w:val="24"/>
        </w:rPr>
        <w:t>1</w:t>
      </w:r>
      <w:r w:rsidR="001654FA">
        <w:rPr>
          <w:rFonts w:ascii="Times New Roman" w:hAnsi="Times New Roman" w:cs="Times New Roman"/>
          <w:b/>
          <w:sz w:val="24"/>
          <w:szCs w:val="24"/>
        </w:rPr>
        <w:t>7</w:t>
      </w:r>
      <w:r w:rsidR="00E46822" w:rsidRPr="003A000C">
        <w:rPr>
          <w:rFonts w:ascii="Times New Roman" w:hAnsi="Times New Roman" w:cs="Times New Roman"/>
          <w:b/>
          <w:sz w:val="24"/>
          <w:szCs w:val="24"/>
        </w:rPr>
        <w:t xml:space="preserve">. sjednice Vijeća Gradske četvrti Peščenica - Žitnjak </w:t>
      </w:r>
    </w:p>
    <w:p w14:paraId="503DF756" w14:textId="1AD05D45"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1654FA">
        <w:rPr>
          <w:rFonts w:ascii="Times New Roman" w:hAnsi="Times New Roman" w:cs="Times New Roman"/>
          <w:b/>
          <w:sz w:val="24"/>
          <w:szCs w:val="24"/>
        </w:rPr>
        <w:t>5. listopada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w:t>
      </w:r>
      <w:proofErr w:type="spellStart"/>
      <w:r w:rsidR="00E46822" w:rsidRPr="003A000C">
        <w:rPr>
          <w:rFonts w:ascii="Times New Roman" w:hAnsi="Times New Roman" w:cs="Times New Roman"/>
          <w:b/>
          <w:sz w:val="24"/>
          <w:szCs w:val="24"/>
        </w:rPr>
        <w:t>Zapoljska</w:t>
      </w:r>
      <w:proofErr w:type="spellEnd"/>
      <w:r w:rsidR="00E46822" w:rsidRPr="003A000C">
        <w:rPr>
          <w:rFonts w:ascii="Times New Roman" w:hAnsi="Times New Roman" w:cs="Times New Roman"/>
          <w:b/>
          <w:sz w:val="24"/>
          <w:szCs w:val="24"/>
        </w:rPr>
        <w:t xml:space="preserve">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662A45C5" w14:textId="4392E5C0" w:rsidR="001654FA" w:rsidRPr="001654FA" w:rsidRDefault="00DA232B" w:rsidP="001654FA">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Darko </w:t>
      </w:r>
      <w:proofErr w:type="spellStart"/>
      <w:r w:rsidRPr="00DA232B">
        <w:rPr>
          <w:rFonts w:ascii="Times New Roman" w:hAnsi="Times New Roman" w:cs="Times New Roman"/>
          <w:sz w:val="24"/>
          <w:szCs w:val="24"/>
        </w:rPr>
        <w:t>Stošić</w:t>
      </w:r>
      <w:proofErr w:type="spellEnd"/>
      <w:r w:rsidRPr="00DA232B">
        <w:rPr>
          <w:rFonts w:ascii="Times New Roman" w:hAnsi="Times New Roman" w:cs="Times New Roman"/>
          <w:sz w:val="24"/>
          <w:szCs w:val="24"/>
        </w:rPr>
        <w:t xml:space="preserve">, Antonija </w:t>
      </w:r>
      <w:proofErr w:type="spellStart"/>
      <w:r w:rsidRPr="00DA232B">
        <w:rPr>
          <w:rFonts w:ascii="Times New Roman" w:hAnsi="Times New Roman" w:cs="Times New Roman"/>
          <w:sz w:val="24"/>
          <w:szCs w:val="24"/>
        </w:rPr>
        <w:t>Komazlić</w:t>
      </w:r>
      <w:proofErr w:type="spellEnd"/>
      <w:r w:rsidRPr="00DA232B">
        <w:rPr>
          <w:rFonts w:ascii="Times New Roman" w:hAnsi="Times New Roman" w:cs="Times New Roman"/>
          <w:sz w:val="24"/>
          <w:szCs w:val="24"/>
        </w:rPr>
        <w:t xml:space="preserve">, Tomica </w:t>
      </w:r>
      <w:proofErr w:type="spellStart"/>
      <w:r w:rsidRPr="00DA232B">
        <w:rPr>
          <w:rFonts w:ascii="Times New Roman" w:hAnsi="Times New Roman" w:cs="Times New Roman"/>
          <w:sz w:val="24"/>
          <w:szCs w:val="24"/>
        </w:rPr>
        <w:t>Rižmarić</w:t>
      </w:r>
      <w:proofErr w:type="spellEnd"/>
      <w:r w:rsidRPr="00DA232B">
        <w:rPr>
          <w:rFonts w:ascii="Times New Roman" w:hAnsi="Times New Roman" w:cs="Times New Roman"/>
          <w:sz w:val="24"/>
          <w:szCs w:val="24"/>
        </w:rPr>
        <w:t xml:space="preserve">, Lorena </w:t>
      </w:r>
      <w:proofErr w:type="spellStart"/>
      <w:r w:rsidRPr="00DA232B">
        <w:rPr>
          <w:rFonts w:ascii="Times New Roman" w:hAnsi="Times New Roman" w:cs="Times New Roman"/>
          <w:sz w:val="24"/>
          <w:szCs w:val="24"/>
        </w:rPr>
        <w:t>Sajković</w:t>
      </w:r>
      <w:proofErr w:type="spellEnd"/>
      <w:r w:rsidRPr="00DA232B">
        <w:rPr>
          <w:rFonts w:ascii="Times New Roman" w:hAnsi="Times New Roman" w:cs="Times New Roman"/>
          <w:sz w:val="24"/>
          <w:szCs w:val="24"/>
        </w:rPr>
        <w:t xml:space="preserve">, Ljiljana Ivanac, Ramiza </w:t>
      </w:r>
      <w:proofErr w:type="spellStart"/>
      <w:r w:rsidRPr="00DA232B">
        <w:rPr>
          <w:rFonts w:ascii="Times New Roman" w:hAnsi="Times New Roman" w:cs="Times New Roman"/>
          <w:sz w:val="24"/>
          <w:szCs w:val="24"/>
        </w:rPr>
        <w:t>Memedi</w:t>
      </w:r>
      <w:proofErr w:type="spellEnd"/>
      <w:r w:rsidRPr="00DA232B">
        <w:rPr>
          <w:rFonts w:ascii="Times New Roman" w:hAnsi="Times New Roman" w:cs="Times New Roman"/>
          <w:sz w:val="24"/>
          <w:szCs w:val="24"/>
        </w:rPr>
        <w:t>, Zvonko Dumančić, Dragan Vučić</w:t>
      </w:r>
      <w:r w:rsidR="004733FC">
        <w:rPr>
          <w:rFonts w:ascii="Times New Roman" w:hAnsi="Times New Roman" w:cs="Times New Roman"/>
          <w:sz w:val="24"/>
          <w:szCs w:val="24"/>
        </w:rPr>
        <w:t xml:space="preserve">, Matija Raos, </w:t>
      </w:r>
      <w:r w:rsidRPr="00DA232B">
        <w:rPr>
          <w:rFonts w:ascii="Times New Roman" w:hAnsi="Times New Roman" w:cs="Times New Roman"/>
          <w:sz w:val="24"/>
          <w:szCs w:val="24"/>
        </w:rPr>
        <w:t>Mar</w:t>
      </w:r>
      <w:r w:rsidR="000A1086">
        <w:rPr>
          <w:rFonts w:ascii="Times New Roman" w:hAnsi="Times New Roman" w:cs="Times New Roman"/>
          <w:sz w:val="24"/>
          <w:szCs w:val="24"/>
        </w:rPr>
        <w:t xml:space="preserve">ko </w:t>
      </w:r>
      <w:proofErr w:type="spellStart"/>
      <w:r w:rsidR="000A1086">
        <w:rPr>
          <w:rFonts w:ascii="Times New Roman" w:hAnsi="Times New Roman" w:cs="Times New Roman"/>
          <w:sz w:val="24"/>
          <w:szCs w:val="24"/>
        </w:rPr>
        <w:t>Jelenčić</w:t>
      </w:r>
      <w:proofErr w:type="spellEnd"/>
      <w:r w:rsidR="000A1086">
        <w:rPr>
          <w:rFonts w:ascii="Times New Roman" w:hAnsi="Times New Roman" w:cs="Times New Roman"/>
          <w:sz w:val="24"/>
          <w:szCs w:val="24"/>
        </w:rPr>
        <w:t xml:space="preserve">, Mario </w:t>
      </w:r>
      <w:proofErr w:type="spellStart"/>
      <w:r w:rsidR="000A1086">
        <w:rPr>
          <w:rFonts w:ascii="Times New Roman" w:hAnsi="Times New Roman" w:cs="Times New Roman"/>
          <w:sz w:val="24"/>
          <w:szCs w:val="24"/>
        </w:rPr>
        <w:t>Sobočan</w:t>
      </w:r>
      <w:proofErr w:type="spellEnd"/>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7056A">
        <w:rPr>
          <w:rFonts w:ascii="Times New Roman" w:hAnsi="Times New Roman" w:cs="Times New Roman"/>
          <w:sz w:val="24"/>
          <w:szCs w:val="24"/>
        </w:rPr>
        <w:t xml:space="preserve">, </w:t>
      </w:r>
      <w:r w:rsidR="004733FC">
        <w:rPr>
          <w:rFonts w:ascii="Times New Roman" w:hAnsi="Times New Roman" w:cs="Times New Roman"/>
          <w:sz w:val="24"/>
          <w:szCs w:val="24"/>
        </w:rPr>
        <w:t xml:space="preserve"> Iris Veronika </w:t>
      </w:r>
      <w:proofErr w:type="spellStart"/>
      <w:r w:rsidR="004733FC">
        <w:rPr>
          <w:rFonts w:ascii="Times New Roman" w:hAnsi="Times New Roman" w:cs="Times New Roman"/>
          <w:sz w:val="24"/>
          <w:szCs w:val="24"/>
        </w:rPr>
        <w:t>Ćelić</w:t>
      </w:r>
      <w:proofErr w:type="spellEnd"/>
      <w:r w:rsidR="001654FA">
        <w:rPr>
          <w:rFonts w:ascii="Times New Roman" w:hAnsi="Times New Roman" w:cs="Times New Roman"/>
          <w:sz w:val="24"/>
          <w:szCs w:val="24"/>
        </w:rPr>
        <w:t xml:space="preserve">, Marijan </w:t>
      </w:r>
      <w:proofErr w:type="spellStart"/>
      <w:r w:rsidR="001654FA">
        <w:rPr>
          <w:rFonts w:ascii="Times New Roman" w:hAnsi="Times New Roman" w:cs="Times New Roman"/>
          <w:sz w:val="24"/>
          <w:szCs w:val="24"/>
        </w:rPr>
        <w:t>Ćužić</w:t>
      </w:r>
      <w:proofErr w:type="spellEnd"/>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Đurđica Radaković Groš</w:t>
      </w:r>
      <w:r w:rsidR="001654FA">
        <w:rPr>
          <w:rFonts w:ascii="Times New Roman" w:hAnsi="Times New Roman" w:cs="Times New Roman"/>
          <w:sz w:val="24"/>
          <w:szCs w:val="24"/>
        </w:rPr>
        <w:t xml:space="preserve">, </w:t>
      </w:r>
    </w:p>
    <w:p w14:paraId="48019D6C" w14:textId="7EC3817C" w:rsidR="00DA232B" w:rsidRDefault="001654FA" w:rsidP="001654FA">
      <w:pPr>
        <w:spacing w:after="0" w:line="240" w:lineRule="auto"/>
        <w:jc w:val="both"/>
        <w:rPr>
          <w:rFonts w:ascii="Times New Roman" w:hAnsi="Times New Roman" w:cs="Times New Roman"/>
          <w:sz w:val="24"/>
          <w:szCs w:val="24"/>
        </w:rPr>
      </w:pPr>
      <w:r w:rsidRPr="001654FA">
        <w:rPr>
          <w:rFonts w:ascii="Times New Roman" w:hAnsi="Times New Roman" w:cs="Times New Roman"/>
          <w:sz w:val="24"/>
          <w:szCs w:val="24"/>
        </w:rPr>
        <w:t>Zdravko Čabraja</w:t>
      </w:r>
    </w:p>
    <w:p w14:paraId="4FF47607" w14:textId="77777777" w:rsidR="0054663D" w:rsidRDefault="0054663D" w:rsidP="001F60B4">
      <w:pPr>
        <w:spacing w:after="0" w:line="240" w:lineRule="auto"/>
        <w:jc w:val="both"/>
        <w:rPr>
          <w:rFonts w:ascii="Times New Roman" w:hAnsi="Times New Roman" w:cs="Times New Roman"/>
          <w:sz w:val="24"/>
          <w:szCs w:val="24"/>
        </w:rPr>
      </w:pPr>
    </w:p>
    <w:p w14:paraId="1149E03E" w14:textId="54090A5B" w:rsidR="0054663D" w:rsidRDefault="0054663D" w:rsidP="001F60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Nenazočni članovi:</w:t>
      </w:r>
    </w:p>
    <w:p w14:paraId="53A1CAF6" w14:textId="0F339C70" w:rsidR="0054663D" w:rsidRDefault="0054663D"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Marija Klobučar</w:t>
      </w:r>
    </w:p>
    <w:p w14:paraId="4A05343A" w14:textId="230579BA" w:rsidR="001654FA" w:rsidRPr="0054663D" w:rsidRDefault="001654FA" w:rsidP="001F60B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Ana Miloš</w:t>
      </w:r>
    </w:p>
    <w:p w14:paraId="66C3E407" w14:textId="040FD12A" w:rsidR="004A4CA4" w:rsidRDefault="004A4CA4" w:rsidP="001F60B4">
      <w:pPr>
        <w:spacing w:after="0" w:line="240" w:lineRule="auto"/>
        <w:jc w:val="both"/>
        <w:rPr>
          <w:rFonts w:ascii="Times New Roman" w:hAnsi="Times New Roman" w:cs="Times New Roman"/>
          <w:sz w:val="24"/>
          <w:szCs w:val="24"/>
        </w:rPr>
      </w:pPr>
    </w:p>
    <w:p w14:paraId="1FEBA26A" w14:textId="1BE9D263"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Pr>
          <w:rFonts w:ascii="Times New Roman" w:hAnsi="Times New Roman" w:cs="Times New Roman"/>
          <w:sz w:val="24"/>
        </w:rPr>
        <w:t>Iva Dujić Horvat</w:t>
      </w:r>
      <w:r w:rsidR="0054663D">
        <w:rPr>
          <w:rFonts w:ascii="Times New Roman" w:hAnsi="Times New Roman" w:cs="Times New Roman"/>
          <w:sz w:val="24"/>
        </w:rPr>
        <w:t>.</w:t>
      </w:r>
    </w:p>
    <w:p w14:paraId="2DC2827E" w14:textId="44CF13CE"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1654FA">
        <w:rPr>
          <w:rFonts w:ascii="Times New Roman" w:hAnsi="Times New Roman" w:cs="Times New Roman"/>
          <w:b/>
          <w:i/>
          <w:sz w:val="24"/>
        </w:rPr>
        <w:t>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1B2CF3C8" w:rsidR="007E08F8" w:rsidRDefault="007E08F8" w:rsidP="004733FC">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414B6">
        <w:rPr>
          <w:rFonts w:ascii="Times New Roman" w:hAnsi="Times New Roman" w:cs="Times New Roman"/>
          <w:sz w:val="24"/>
        </w:rPr>
        <w:t>1</w:t>
      </w:r>
      <w:r w:rsidR="001654FA">
        <w:rPr>
          <w:rFonts w:ascii="Times New Roman" w:hAnsi="Times New Roman" w:cs="Times New Roman"/>
          <w:sz w:val="24"/>
        </w:rPr>
        <w:t>6</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00349101" w:rsidR="004414B6" w:rsidRDefault="004414B6" w:rsidP="004414B6">
      <w:pPr>
        <w:spacing w:after="120" w:line="240" w:lineRule="auto"/>
        <w:jc w:val="both"/>
        <w:rPr>
          <w:rFonts w:ascii="Times New Roman" w:hAnsi="Times New Roman" w:cs="Times New Roman"/>
          <w:sz w:val="24"/>
        </w:rPr>
      </w:pPr>
      <w:r>
        <w:rPr>
          <w:rFonts w:ascii="Times New Roman" w:hAnsi="Times New Roman" w:cs="Times New Roman"/>
          <w:sz w:val="24"/>
        </w:rPr>
        <w:t xml:space="preserve">S obzirom da nema primjedbi,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7BAB7694" w14:textId="77777777" w:rsidR="00520877" w:rsidRDefault="00520877" w:rsidP="004414B6">
      <w:pPr>
        <w:spacing w:after="120" w:line="240" w:lineRule="auto"/>
        <w:jc w:val="both"/>
        <w:rPr>
          <w:rFonts w:ascii="Times New Roman" w:hAnsi="Times New Roman" w:cs="Times New Roman"/>
          <w:sz w:val="24"/>
        </w:rPr>
      </w:pPr>
    </w:p>
    <w:p w14:paraId="791374F3" w14:textId="4E589FEC" w:rsidR="008A24A0" w:rsidRPr="008A24A0" w:rsidRDefault="00A9407F" w:rsidP="008A24A0">
      <w:pPr>
        <w:spacing w:after="0" w:line="240" w:lineRule="auto"/>
        <w:contextualSpacing/>
        <w:jc w:val="both"/>
        <w:rPr>
          <w:rFonts w:ascii="Times New Roman" w:eastAsia="Calibri" w:hAnsi="Times New Roman" w:cs="Times New Roman"/>
          <w:b/>
          <w:sz w:val="24"/>
        </w:rPr>
      </w:pPr>
      <w:r w:rsidRPr="008A24A0">
        <w:rPr>
          <w:rFonts w:ascii="Times New Roman" w:hAnsi="Times New Roman" w:cs="Times New Roman"/>
          <w:sz w:val="24"/>
        </w:rPr>
        <w:t>Vijećnik</w:t>
      </w:r>
      <w:r w:rsidRPr="008A24A0">
        <w:rPr>
          <w:rFonts w:ascii="Times New Roman" w:hAnsi="Times New Roman" w:cs="Times New Roman"/>
          <w:b/>
          <w:i/>
          <w:sz w:val="24"/>
        </w:rPr>
        <w:t xml:space="preserve"> </w:t>
      </w:r>
      <w:proofErr w:type="spellStart"/>
      <w:r w:rsidRPr="008A24A0">
        <w:rPr>
          <w:rFonts w:ascii="Times New Roman" w:hAnsi="Times New Roman" w:cs="Times New Roman"/>
          <w:b/>
          <w:i/>
          <w:sz w:val="24"/>
        </w:rPr>
        <w:t>Ćužić</w:t>
      </w:r>
      <w:proofErr w:type="spellEnd"/>
      <w:r w:rsidRPr="008A24A0">
        <w:rPr>
          <w:rFonts w:ascii="Times New Roman" w:hAnsi="Times New Roman" w:cs="Times New Roman"/>
          <w:sz w:val="24"/>
        </w:rPr>
        <w:t xml:space="preserve"> predlaže </w:t>
      </w:r>
      <w:r w:rsidR="008A24A0">
        <w:rPr>
          <w:rFonts w:ascii="Times New Roman" w:hAnsi="Times New Roman" w:cs="Times New Roman"/>
          <w:sz w:val="24"/>
        </w:rPr>
        <w:t xml:space="preserve">dopunu </w:t>
      </w:r>
      <w:r w:rsidR="008A24A0" w:rsidRPr="008A24A0">
        <w:rPr>
          <w:rFonts w:ascii="Times New Roman" w:hAnsi="Times New Roman" w:cs="Times New Roman"/>
          <w:b/>
          <w:sz w:val="24"/>
        </w:rPr>
        <w:t xml:space="preserve">točke 3. </w:t>
      </w:r>
      <w:r w:rsidR="008A24A0">
        <w:rPr>
          <w:rFonts w:ascii="Times New Roman" w:hAnsi="Times New Roman" w:cs="Times New Roman"/>
          <w:sz w:val="24"/>
        </w:rPr>
        <w:t xml:space="preserve">kako bi se </w:t>
      </w:r>
      <w:proofErr w:type="spellStart"/>
      <w:r w:rsidR="008A24A0">
        <w:rPr>
          <w:rFonts w:ascii="Times New Roman" w:hAnsi="Times New Roman" w:cs="Times New Roman"/>
          <w:sz w:val="24"/>
        </w:rPr>
        <w:t>se</w:t>
      </w:r>
      <w:proofErr w:type="spellEnd"/>
      <w:r w:rsidR="008A24A0">
        <w:rPr>
          <w:rFonts w:ascii="Times New Roman" w:hAnsi="Times New Roman" w:cs="Times New Roman"/>
          <w:sz w:val="24"/>
        </w:rPr>
        <w:t xml:space="preserve"> u okviru te točke dnevnog reda raspravilo i glasalo o </w:t>
      </w:r>
      <w:r w:rsidR="008A24A0" w:rsidRPr="008A24A0">
        <w:rPr>
          <w:rFonts w:ascii="Times New Roman" w:hAnsi="Times New Roman" w:cs="Times New Roman"/>
          <w:sz w:val="24"/>
        </w:rPr>
        <w:t xml:space="preserve">prijedlozima zaključaka  </w:t>
      </w:r>
      <w:r w:rsidR="008A24A0" w:rsidRPr="008A24A0">
        <w:rPr>
          <w:rFonts w:ascii="Times New Roman" w:hAnsi="Times New Roman" w:cs="Times New Roman"/>
          <w:b/>
          <w:i/>
          <w:sz w:val="24"/>
        </w:rPr>
        <w:t>Zaduživanje Grada Zagreba</w:t>
      </w:r>
      <w:r w:rsidR="008A24A0">
        <w:rPr>
          <w:rFonts w:ascii="Times New Roman" w:hAnsi="Times New Roman" w:cs="Times New Roman"/>
          <w:sz w:val="24"/>
        </w:rPr>
        <w:t xml:space="preserve"> te </w:t>
      </w:r>
      <w:r w:rsidR="008A24A0" w:rsidRPr="008A24A0">
        <w:rPr>
          <w:rFonts w:ascii="Times New Roman" w:eastAsia="Calibri" w:hAnsi="Times New Roman" w:cs="Times New Roman"/>
          <w:b/>
          <w:i/>
          <w:sz w:val="24"/>
        </w:rPr>
        <w:t>Izmjene i dopune Proračuna Grada Zagreba za 2022. s izmjenama i dopunama programa</w:t>
      </w:r>
      <w:r w:rsidR="008A24A0">
        <w:rPr>
          <w:rFonts w:ascii="Times New Roman" w:eastAsia="Calibri" w:hAnsi="Times New Roman" w:cs="Times New Roman"/>
          <w:b/>
          <w:i/>
          <w:sz w:val="24"/>
        </w:rPr>
        <w:t>.</w:t>
      </w:r>
    </w:p>
    <w:p w14:paraId="4C6B5B19" w14:textId="6AD28FB4" w:rsidR="00A9407F" w:rsidRDefault="00A9407F" w:rsidP="00A9407F">
      <w:pPr>
        <w:spacing w:after="0" w:line="240" w:lineRule="auto"/>
        <w:jc w:val="both"/>
        <w:rPr>
          <w:rFonts w:ascii="Times New Roman" w:hAnsi="Times New Roman" w:cs="Times New Roman"/>
          <w:sz w:val="24"/>
        </w:rPr>
      </w:pPr>
      <w:r>
        <w:rPr>
          <w:rFonts w:ascii="Times New Roman" w:hAnsi="Times New Roman" w:cs="Times New Roman"/>
          <w:sz w:val="24"/>
        </w:rPr>
        <w:t xml:space="preserve"> </w:t>
      </w:r>
    </w:p>
    <w:p w14:paraId="0DAE4101" w14:textId="38FBF21B" w:rsidR="00A9407F" w:rsidRDefault="00A9407F" w:rsidP="00A9407F">
      <w:pPr>
        <w:spacing w:after="0" w:line="240" w:lineRule="auto"/>
        <w:jc w:val="both"/>
        <w:rPr>
          <w:rFonts w:ascii="Times New Roman" w:hAnsi="Times New Roman" w:cs="Times New Roman"/>
          <w:sz w:val="24"/>
        </w:rPr>
      </w:pPr>
    </w:p>
    <w:p w14:paraId="710088BF" w14:textId="77777777" w:rsidR="00A9407F" w:rsidRDefault="00A9407F" w:rsidP="00A9407F">
      <w:pPr>
        <w:spacing w:after="0" w:line="240" w:lineRule="auto"/>
        <w:jc w:val="both"/>
        <w:rPr>
          <w:rFonts w:ascii="Times New Roman" w:hAnsi="Times New Roman" w:cs="Times New Roman"/>
          <w:sz w:val="24"/>
        </w:rPr>
      </w:pPr>
      <w:r>
        <w:rPr>
          <w:rFonts w:ascii="Times New Roman" w:hAnsi="Times New Roman" w:cs="Times New Roman"/>
          <w:sz w:val="24"/>
        </w:rPr>
        <w:t xml:space="preserve">Sukladno prijedlogu vijećnika </w:t>
      </w:r>
      <w:proofErr w:type="spellStart"/>
      <w:r>
        <w:rPr>
          <w:rFonts w:ascii="Times New Roman" w:hAnsi="Times New Roman" w:cs="Times New Roman"/>
          <w:sz w:val="24"/>
        </w:rPr>
        <w:t>Ćužića</w:t>
      </w:r>
      <w:proofErr w:type="spellEnd"/>
      <w:r>
        <w:rPr>
          <w:rFonts w:ascii="Times New Roman" w:hAnsi="Times New Roman" w:cs="Times New Roman"/>
          <w:sz w:val="24"/>
        </w:rPr>
        <w:t xml:space="preserve"> predsjednik daje na glasanje prijedlog dopunjenog dnevnog reda, nakon čega se utvrđuje da je </w:t>
      </w:r>
      <w:r w:rsidRPr="00C31945">
        <w:rPr>
          <w:rFonts w:ascii="Times New Roman" w:hAnsi="Times New Roman" w:cs="Times New Roman"/>
          <w:b/>
          <w:i/>
          <w:sz w:val="24"/>
        </w:rPr>
        <w:t>jednoglasno</w:t>
      </w:r>
      <w:r>
        <w:rPr>
          <w:rFonts w:ascii="Times New Roman" w:hAnsi="Times New Roman" w:cs="Times New Roman"/>
          <w:sz w:val="24"/>
        </w:rPr>
        <w:t xml:space="preserve"> donesen  </w:t>
      </w:r>
    </w:p>
    <w:p w14:paraId="3C8AE8DE" w14:textId="77777777" w:rsidR="00A9407F" w:rsidRDefault="00A9407F" w:rsidP="00A9407F">
      <w:pPr>
        <w:spacing w:after="0" w:line="240" w:lineRule="auto"/>
        <w:ind w:firstLine="708"/>
        <w:jc w:val="both"/>
        <w:rPr>
          <w:rFonts w:ascii="Times New Roman" w:hAnsi="Times New Roman" w:cs="Times New Roman"/>
          <w:sz w:val="24"/>
        </w:rPr>
      </w:pPr>
    </w:p>
    <w:p w14:paraId="6A7F9071" w14:textId="7EBDF502" w:rsidR="00E7056A" w:rsidRDefault="00E7056A" w:rsidP="003D145A">
      <w:pPr>
        <w:spacing w:after="0" w:line="240" w:lineRule="auto"/>
        <w:jc w:val="both"/>
        <w:rPr>
          <w:rFonts w:ascii="Times New Roman" w:hAnsi="Times New Roman" w:cs="Times New Roman"/>
          <w:sz w:val="24"/>
        </w:rPr>
      </w:pPr>
    </w:p>
    <w:p w14:paraId="4C97F934" w14:textId="255941CB" w:rsidR="00B77852" w:rsidRDefault="00B77852" w:rsidP="00B77852">
      <w:pPr>
        <w:spacing w:after="0" w:line="240" w:lineRule="auto"/>
        <w:ind w:firstLine="708"/>
        <w:jc w:val="both"/>
        <w:rPr>
          <w:rFonts w:ascii="Times New Roman" w:hAnsi="Times New Roman" w:cs="Times New Roman"/>
          <w:sz w:val="24"/>
        </w:rPr>
      </w:pPr>
    </w:p>
    <w:p w14:paraId="65E8769D" w14:textId="19516A17" w:rsidR="000C5A6B" w:rsidRDefault="000C5A6B" w:rsidP="000C5A6B">
      <w:pPr>
        <w:pStyle w:val="Normal1"/>
        <w:spacing w:after="200"/>
        <w:jc w:val="center"/>
        <w:rPr>
          <w:b/>
          <w:sz w:val="24"/>
          <w:szCs w:val="24"/>
        </w:rPr>
      </w:pPr>
      <w:r w:rsidRPr="000B7747">
        <w:rPr>
          <w:b/>
          <w:sz w:val="24"/>
          <w:szCs w:val="24"/>
        </w:rPr>
        <w:t>DNEVNI RED</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8A24A0" w:rsidRPr="008A24A0" w14:paraId="5BD911C4" w14:textId="77777777" w:rsidTr="009624CA">
        <w:tc>
          <w:tcPr>
            <w:tcW w:w="553" w:type="dxa"/>
            <w:shd w:val="clear" w:color="auto" w:fill="auto"/>
          </w:tcPr>
          <w:p w14:paraId="6349DA01" w14:textId="77777777" w:rsidR="008A24A0" w:rsidRPr="008A24A0" w:rsidRDefault="008A24A0" w:rsidP="008A24A0">
            <w:pPr>
              <w:rPr>
                <w:rFonts w:ascii="Times New Roman" w:eastAsia="Calibri" w:hAnsi="Times New Roman" w:cs="Times New Roman"/>
                <w:b/>
                <w:sz w:val="24"/>
              </w:rPr>
            </w:pPr>
            <w:r w:rsidRPr="008A24A0">
              <w:rPr>
                <w:rFonts w:ascii="Times New Roman" w:eastAsia="Calibri" w:hAnsi="Times New Roman" w:cs="Times New Roman"/>
                <w:b/>
                <w:sz w:val="24"/>
              </w:rPr>
              <w:t xml:space="preserve">1. </w:t>
            </w:r>
          </w:p>
        </w:tc>
        <w:tc>
          <w:tcPr>
            <w:tcW w:w="8473" w:type="dxa"/>
            <w:shd w:val="clear" w:color="auto" w:fill="auto"/>
          </w:tcPr>
          <w:p w14:paraId="233D3653" w14:textId="77777777" w:rsidR="008A24A0" w:rsidRPr="008A24A0" w:rsidRDefault="008A24A0" w:rsidP="008A24A0">
            <w:pPr>
              <w:jc w:val="both"/>
              <w:rPr>
                <w:rFonts w:ascii="Times New Roman" w:eastAsia="Calibri" w:hAnsi="Times New Roman" w:cs="Times New Roman"/>
                <w:b/>
                <w:sz w:val="24"/>
              </w:rPr>
            </w:pPr>
            <w:r w:rsidRPr="008A24A0">
              <w:rPr>
                <w:rFonts w:ascii="Times New Roman" w:eastAsia="Calibri" w:hAnsi="Times New Roman" w:cs="Times New Roman"/>
                <w:b/>
                <w:sz w:val="24"/>
              </w:rPr>
              <w:t>Prijedlog zaključka o davanju mišljenja o Prijedlogu izmjena i dopune Programa građenja komunalne infrastrukture na području Grada Zagreba u 2022. i Prijedlogu izmjena Programa održavanja javnih prometnih površina, građevina i uređaja javne namjene, javne rasvjete te izvanrednog održavanja nerazvrstanih cesta na području Grada Zagreba u 2022.</w:t>
            </w:r>
          </w:p>
          <w:p w14:paraId="58DE1BB0" w14:textId="77777777" w:rsidR="008A24A0" w:rsidRPr="008A24A0" w:rsidRDefault="008A24A0" w:rsidP="00F77A37">
            <w:pPr>
              <w:jc w:val="both"/>
              <w:rPr>
                <w:rFonts w:ascii="Times New Roman" w:eastAsia="Calibri" w:hAnsi="Times New Roman" w:cs="Times New Roman"/>
                <w:sz w:val="24"/>
              </w:rPr>
            </w:pPr>
          </w:p>
        </w:tc>
      </w:tr>
      <w:tr w:rsidR="008A24A0" w:rsidRPr="008A24A0" w14:paraId="35EC9602" w14:textId="77777777" w:rsidTr="009624CA">
        <w:tc>
          <w:tcPr>
            <w:tcW w:w="553" w:type="dxa"/>
            <w:shd w:val="clear" w:color="auto" w:fill="auto"/>
          </w:tcPr>
          <w:p w14:paraId="318B7C72" w14:textId="77777777" w:rsidR="008A24A0" w:rsidRPr="008A24A0" w:rsidRDefault="008A24A0" w:rsidP="008A24A0">
            <w:pPr>
              <w:rPr>
                <w:rFonts w:ascii="Times New Roman" w:eastAsia="Calibri" w:hAnsi="Times New Roman" w:cs="Times New Roman"/>
                <w:b/>
                <w:sz w:val="24"/>
              </w:rPr>
            </w:pPr>
            <w:r w:rsidRPr="008A24A0">
              <w:rPr>
                <w:rFonts w:ascii="Times New Roman" w:eastAsia="Calibri" w:hAnsi="Times New Roman" w:cs="Times New Roman"/>
                <w:b/>
                <w:sz w:val="24"/>
              </w:rPr>
              <w:t xml:space="preserve">2. </w:t>
            </w:r>
          </w:p>
        </w:tc>
        <w:tc>
          <w:tcPr>
            <w:tcW w:w="8473" w:type="dxa"/>
            <w:shd w:val="clear" w:color="auto" w:fill="auto"/>
          </w:tcPr>
          <w:p w14:paraId="4F31FF00" w14:textId="77777777" w:rsidR="008A24A0" w:rsidRPr="008A24A0" w:rsidRDefault="008A24A0" w:rsidP="008A24A0">
            <w:pPr>
              <w:jc w:val="both"/>
              <w:rPr>
                <w:rFonts w:ascii="Times New Roman" w:eastAsia="Calibri" w:hAnsi="Times New Roman" w:cs="Times New Roman"/>
                <w:b/>
                <w:sz w:val="24"/>
              </w:rPr>
            </w:pPr>
            <w:r w:rsidRPr="008A24A0">
              <w:rPr>
                <w:rFonts w:ascii="Times New Roman" w:eastAsia="Calibri" w:hAnsi="Times New Roman" w:cs="Times New Roman"/>
                <w:b/>
                <w:sz w:val="24"/>
              </w:rPr>
              <w:t>Prijedlog zaključka o davanju prijedloga za Program građenja komunalne infrastrukture na području Grada Zagreba u 2023. i prijedloga za Program održavanja javnih prometnih površina, građevina i uređaja javne namjene, javne rasvjete te izvanrednog održavanja nerazvrstanih cesta na području Grada Zagreba u 2023.</w:t>
            </w:r>
          </w:p>
          <w:p w14:paraId="2ED17E72" w14:textId="77777777" w:rsidR="008A24A0" w:rsidRPr="008A24A0" w:rsidRDefault="008A24A0" w:rsidP="008A24A0">
            <w:pPr>
              <w:jc w:val="both"/>
              <w:rPr>
                <w:rFonts w:ascii="Times New Roman" w:eastAsia="Calibri" w:hAnsi="Times New Roman" w:cs="Times New Roman"/>
                <w:sz w:val="24"/>
              </w:rPr>
            </w:pPr>
          </w:p>
        </w:tc>
      </w:tr>
      <w:tr w:rsidR="008A24A0" w:rsidRPr="008A24A0" w14:paraId="78229EE4" w14:textId="77777777" w:rsidTr="009624CA">
        <w:tc>
          <w:tcPr>
            <w:tcW w:w="553" w:type="dxa"/>
            <w:shd w:val="clear" w:color="auto" w:fill="auto"/>
          </w:tcPr>
          <w:p w14:paraId="5043A637" w14:textId="77777777" w:rsidR="008A24A0" w:rsidRPr="008A24A0" w:rsidRDefault="008A24A0" w:rsidP="008A24A0">
            <w:pPr>
              <w:rPr>
                <w:rFonts w:ascii="Times New Roman" w:eastAsia="Calibri" w:hAnsi="Times New Roman" w:cs="Times New Roman"/>
                <w:b/>
                <w:sz w:val="24"/>
              </w:rPr>
            </w:pPr>
            <w:r w:rsidRPr="008A24A0">
              <w:rPr>
                <w:rFonts w:ascii="Times New Roman" w:eastAsia="Calibri" w:hAnsi="Times New Roman" w:cs="Times New Roman"/>
                <w:b/>
                <w:sz w:val="24"/>
              </w:rPr>
              <w:lastRenderedPageBreak/>
              <w:t>3.</w:t>
            </w:r>
          </w:p>
        </w:tc>
        <w:tc>
          <w:tcPr>
            <w:tcW w:w="8473" w:type="dxa"/>
            <w:shd w:val="clear" w:color="auto" w:fill="auto"/>
          </w:tcPr>
          <w:p w14:paraId="4E4C5D80" w14:textId="77777777" w:rsidR="008A24A0" w:rsidRPr="008A24A0" w:rsidRDefault="008A24A0" w:rsidP="008A24A0">
            <w:pPr>
              <w:jc w:val="both"/>
              <w:rPr>
                <w:rFonts w:ascii="Times New Roman" w:eastAsia="Calibri" w:hAnsi="Times New Roman" w:cs="Times New Roman"/>
                <w:b/>
                <w:sz w:val="24"/>
              </w:rPr>
            </w:pPr>
            <w:r w:rsidRPr="008A24A0">
              <w:rPr>
                <w:rFonts w:ascii="Times New Roman" w:eastAsia="Calibri" w:hAnsi="Times New Roman" w:cs="Times New Roman"/>
                <w:b/>
                <w:sz w:val="24"/>
              </w:rPr>
              <w:t>Prijedlozi zaključaka o davanju mišljenja po čl. 86. Statuta Grada Zagreba</w:t>
            </w:r>
          </w:p>
          <w:p w14:paraId="62ABE950" w14:textId="77777777" w:rsidR="008A24A0" w:rsidRPr="008A24A0" w:rsidRDefault="008A24A0" w:rsidP="008A24A0">
            <w:pPr>
              <w:jc w:val="both"/>
              <w:rPr>
                <w:rFonts w:ascii="Times New Roman" w:eastAsia="Calibri" w:hAnsi="Times New Roman" w:cs="Times New Roman"/>
                <w:sz w:val="24"/>
              </w:rPr>
            </w:pPr>
          </w:p>
        </w:tc>
      </w:tr>
      <w:tr w:rsidR="008A24A0" w:rsidRPr="008A24A0" w14:paraId="024D9088" w14:textId="77777777" w:rsidTr="009624CA">
        <w:tc>
          <w:tcPr>
            <w:tcW w:w="553" w:type="dxa"/>
            <w:shd w:val="clear" w:color="auto" w:fill="auto"/>
          </w:tcPr>
          <w:p w14:paraId="63368231" w14:textId="77777777" w:rsidR="008A24A0" w:rsidRPr="008A24A0" w:rsidRDefault="008A24A0" w:rsidP="008A24A0">
            <w:pPr>
              <w:rPr>
                <w:rFonts w:ascii="Times New Roman" w:eastAsia="Calibri" w:hAnsi="Times New Roman" w:cs="Times New Roman"/>
                <w:b/>
                <w:sz w:val="24"/>
              </w:rPr>
            </w:pPr>
          </w:p>
        </w:tc>
        <w:tc>
          <w:tcPr>
            <w:tcW w:w="8473" w:type="dxa"/>
            <w:shd w:val="clear" w:color="auto" w:fill="auto"/>
          </w:tcPr>
          <w:p w14:paraId="17444DAD" w14:textId="6DC39B66" w:rsidR="008A24A0" w:rsidRPr="008A24A0" w:rsidRDefault="008A24A0" w:rsidP="008A24A0">
            <w:pPr>
              <w:numPr>
                <w:ilvl w:val="0"/>
                <w:numId w:val="27"/>
              </w:numPr>
              <w:contextualSpacing/>
              <w:jc w:val="both"/>
              <w:rPr>
                <w:rFonts w:ascii="Times New Roman" w:eastAsia="Calibri" w:hAnsi="Times New Roman" w:cs="Times New Roman"/>
                <w:b/>
                <w:sz w:val="24"/>
              </w:rPr>
            </w:pPr>
            <w:bookmarkStart w:id="1" w:name="_Hlk115960766"/>
            <w:r w:rsidRPr="008A24A0">
              <w:rPr>
                <w:rFonts w:ascii="Times New Roman" w:eastAsia="Calibri" w:hAnsi="Times New Roman" w:cs="Times New Roman"/>
                <w:b/>
                <w:sz w:val="24"/>
              </w:rPr>
              <w:t xml:space="preserve">Davanje suglasnosti za sklapanje ugovora o financiranju uređenja građevinskog zemljišta za izgradnju traka za lijevo skretanje iz smjera istoka te bespovratnom financiranju uređenja građevinskog zemljišta za izgradnju traka za lijevo skretanje iz smjera zapada raskrižja Slavonska avenija – Resnik III, oba s oborinskom odvodnjom, javnom rasvjetom, prometnom signalizacijom i </w:t>
            </w:r>
            <w:proofErr w:type="spellStart"/>
            <w:r w:rsidRPr="008A24A0">
              <w:rPr>
                <w:rFonts w:ascii="Times New Roman" w:eastAsia="Calibri" w:hAnsi="Times New Roman" w:cs="Times New Roman"/>
                <w:b/>
                <w:sz w:val="24"/>
              </w:rPr>
              <w:t>semaforizacijom</w:t>
            </w:r>
            <w:proofErr w:type="spellEnd"/>
            <w:r w:rsidRPr="008A24A0">
              <w:rPr>
                <w:rFonts w:ascii="Times New Roman" w:eastAsia="Calibri" w:hAnsi="Times New Roman" w:cs="Times New Roman"/>
                <w:b/>
                <w:sz w:val="24"/>
              </w:rPr>
              <w:t>, na dijelu k.č.br. 4967/1 k.o. Resnik, - ROX d.o.o.</w:t>
            </w:r>
          </w:p>
          <w:p w14:paraId="3264B280" w14:textId="77777777" w:rsidR="008A24A0" w:rsidRPr="008A24A0" w:rsidRDefault="008A24A0" w:rsidP="008A24A0">
            <w:pPr>
              <w:jc w:val="both"/>
              <w:rPr>
                <w:rFonts w:ascii="Times New Roman" w:eastAsia="Calibri" w:hAnsi="Times New Roman" w:cs="Times New Roman"/>
                <w:sz w:val="24"/>
              </w:rPr>
            </w:pPr>
          </w:p>
          <w:bookmarkEnd w:id="1"/>
          <w:p w14:paraId="6C5B314D" w14:textId="442DB475" w:rsidR="008A24A0" w:rsidRPr="008A24A0" w:rsidRDefault="008A24A0" w:rsidP="008A24A0">
            <w:pPr>
              <w:numPr>
                <w:ilvl w:val="0"/>
                <w:numId w:val="27"/>
              </w:numPr>
              <w:contextualSpacing/>
              <w:jc w:val="both"/>
              <w:rPr>
                <w:rFonts w:ascii="Times New Roman" w:eastAsia="Calibri" w:hAnsi="Times New Roman" w:cs="Times New Roman"/>
                <w:b/>
                <w:sz w:val="24"/>
              </w:rPr>
            </w:pPr>
            <w:r>
              <w:rPr>
                <w:rFonts w:ascii="Times New Roman" w:eastAsia="Calibri" w:hAnsi="Times New Roman" w:cs="Times New Roman"/>
                <w:b/>
                <w:sz w:val="24"/>
              </w:rPr>
              <w:t>Zaduživanje Grada Zagreb</w:t>
            </w:r>
          </w:p>
          <w:p w14:paraId="017F565B" w14:textId="77777777" w:rsidR="008A24A0" w:rsidRPr="008A24A0" w:rsidRDefault="008A24A0" w:rsidP="008A24A0">
            <w:pPr>
              <w:jc w:val="both"/>
              <w:rPr>
                <w:rFonts w:ascii="Times New Roman" w:eastAsia="Calibri" w:hAnsi="Times New Roman" w:cs="Times New Roman"/>
                <w:sz w:val="24"/>
              </w:rPr>
            </w:pPr>
          </w:p>
          <w:p w14:paraId="0D208C72" w14:textId="77777777" w:rsidR="008A24A0" w:rsidRPr="008A24A0" w:rsidRDefault="008A24A0" w:rsidP="008A24A0">
            <w:pPr>
              <w:numPr>
                <w:ilvl w:val="0"/>
                <w:numId w:val="27"/>
              </w:numPr>
              <w:contextualSpacing/>
              <w:jc w:val="both"/>
              <w:rPr>
                <w:rFonts w:ascii="Times New Roman" w:eastAsia="Calibri" w:hAnsi="Times New Roman" w:cs="Times New Roman"/>
                <w:b/>
                <w:sz w:val="24"/>
              </w:rPr>
            </w:pPr>
            <w:bookmarkStart w:id="2" w:name="_Hlk115960318"/>
            <w:r w:rsidRPr="008A24A0">
              <w:rPr>
                <w:rFonts w:ascii="Times New Roman" w:eastAsia="Calibri" w:hAnsi="Times New Roman" w:cs="Times New Roman"/>
                <w:b/>
                <w:sz w:val="24"/>
              </w:rPr>
              <w:t>Izmjene i dopune Proračuna Grada Zagreba za 2022. s izmjenama i dopunama programa</w:t>
            </w:r>
          </w:p>
          <w:bookmarkEnd w:id="2"/>
          <w:p w14:paraId="2B94B0C0" w14:textId="77777777" w:rsidR="008A24A0" w:rsidRPr="008A24A0" w:rsidRDefault="008A24A0" w:rsidP="008A24A0">
            <w:pPr>
              <w:jc w:val="both"/>
              <w:rPr>
                <w:rFonts w:ascii="Times New Roman" w:eastAsia="Calibri" w:hAnsi="Times New Roman" w:cs="Times New Roman"/>
                <w:sz w:val="24"/>
              </w:rPr>
            </w:pPr>
          </w:p>
        </w:tc>
      </w:tr>
      <w:tr w:rsidR="008A24A0" w:rsidRPr="008A24A0" w14:paraId="5117A766" w14:textId="77777777" w:rsidTr="009624CA">
        <w:tc>
          <w:tcPr>
            <w:tcW w:w="553" w:type="dxa"/>
            <w:shd w:val="clear" w:color="auto" w:fill="auto"/>
          </w:tcPr>
          <w:p w14:paraId="74AE53E8" w14:textId="77777777" w:rsidR="008A24A0" w:rsidRPr="008A24A0" w:rsidRDefault="008A24A0" w:rsidP="008A24A0">
            <w:pPr>
              <w:rPr>
                <w:rFonts w:ascii="Times New Roman" w:eastAsia="Calibri" w:hAnsi="Times New Roman" w:cs="Times New Roman"/>
                <w:b/>
                <w:sz w:val="24"/>
              </w:rPr>
            </w:pPr>
            <w:r w:rsidRPr="008A24A0">
              <w:rPr>
                <w:rFonts w:ascii="Times New Roman" w:eastAsia="Calibri" w:hAnsi="Times New Roman" w:cs="Times New Roman"/>
                <w:b/>
                <w:sz w:val="24"/>
              </w:rPr>
              <w:t xml:space="preserve">4. </w:t>
            </w:r>
          </w:p>
        </w:tc>
        <w:tc>
          <w:tcPr>
            <w:tcW w:w="8473" w:type="dxa"/>
            <w:shd w:val="clear" w:color="auto" w:fill="auto"/>
          </w:tcPr>
          <w:p w14:paraId="5ED5F111" w14:textId="77777777" w:rsidR="008A24A0" w:rsidRPr="008A24A0" w:rsidRDefault="008A24A0" w:rsidP="008A24A0">
            <w:pPr>
              <w:jc w:val="both"/>
              <w:rPr>
                <w:rFonts w:ascii="Times New Roman" w:eastAsia="Calibri" w:hAnsi="Times New Roman" w:cs="Times New Roman"/>
                <w:b/>
                <w:sz w:val="24"/>
              </w:rPr>
            </w:pPr>
            <w:r w:rsidRPr="008A24A0">
              <w:rPr>
                <w:rFonts w:ascii="Times New Roman" w:eastAsia="Calibri" w:hAnsi="Times New Roman" w:cs="Times New Roman"/>
                <w:b/>
                <w:sz w:val="24"/>
              </w:rPr>
              <w:t>Prijedlozi zaključaka o rješavanju aktualne komunalne problematike</w:t>
            </w:r>
          </w:p>
          <w:p w14:paraId="731D9630" w14:textId="77777777" w:rsidR="008A24A0" w:rsidRPr="008A24A0" w:rsidRDefault="008A24A0" w:rsidP="008A24A0">
            <w:pPr>
              <w:jc w:val="both"/>
              <w:rPr>
                <w:rFonts w:ascii="Times New Roman" w:eastAsia="Calibri" w:hAnsi="Times New Roman" w:cs="Times New Roman"/>
                <w:sz w:val="24"/>
              </w:rPr>
            </w:pPr>
          </w:p>
        </w:tc>
      </w:tr>
      <w:tr w:rsidR="008A24A0" w:rsidRPr="008A24A0" w14:paraId="456E177E" w14:textId="77777777" w:rsidTr="009624CA">
        <w:tc>
          <w:tcPr>
            <w:tcW w:w="553" w:type="dxa"/>
            <w:shd w:val="clear" w:color="auto" w:fill="auto"/>
          </w:tcPr>
          <w:p w14:paraId="137DC68E" w14:textId="77777777" w:rsidR="008A24A0" w:rsidRPr="008A24A0" w:rsidRDefault="008A24A0" w:rsidP="008A24A0">
            <w:pPr>
              <w:rPr>
                <w:rFonts w:ascii="Times New Roman" w:eastAsia="Calibri" w:hAnsi="Times New Roman" w:cs="Times New Roman"/>
                <w:b/>
                <w:sz w:val="24"/>
              </w:rPr>
            </w:pPr>
            <w:bookmarkStart w:id="3" w:name="_Hlk115960822"/>
            <w:r w:rsidRPr="008A24A0">
              <w:rPr>
                <w:rFonts w:ascii="Times New Roman" w:eastAsia="Calibri" w:hAnsi="Times New Roman" w:cs="Times New Roman"/>
                <w:b/>
                <w:sz w:val="24"/>
              </w:rPr>
              <w:t xml:space="preserve">5. </w:t>
            </w:r>
          </w:p>
        </w:tc>
        <w:tc>
          <w:tcPr>
            <w:tcW w:w="8473" w:type="dxa"/>
            <w:shd w:val="clear" w:color="auto" w:fill="auto"/>
          </w:tcPr>
          <w:p w14:paraId="5D568B3A" w14:textId="77777777" w:rsidR="008A24A0" w:rsidRDefault="008A24A0" w:rsidP="008A24A0">
            <w:pPr>
              <w:jc w:val="both"/>
              <w:rPr>
                <w:rFonts w:ascii="Times New Roman" w:eastAsia="Calibri" w:hAnsi="Times New Roman" w:cs="Times New Roman"/>
                <w:b/>
                <w:sz w:val="24"/>
              </w:rPr>
            </w:pPr>
            <w:r w:rsidRPr="008A24A0">
              <w:rPr>
                <w:rFonts w:ascii="Times New Roman" w:eastAsia="Calibri" w:hAnsi="Times New Roman" w:cs="Times New Roman"/>
                <w:b/>
                <w:sz w:val="24"/>
              </w:rPr>
              <w:t xml:space="preserve">Prijedlog zaključka o izmjeni Programa čišćenja i pranja ulica u okviru Programa održavanja komunalne infrastrukture na području GČ za 2023. </w:t>
            </w:r>
          </w:p>
          <w:p w14:paraId="2D057534" w14:textId="18FA81E9" w:rsidR="003E6A06" w:rsidRPr="003E6A06" w:rsidRDefault="003E6A06" w:rsidP="008A24A0">
            <w:pPr>
              <w:jc w:val="both"/>
              <w:rPr>
                <w:rFonts w:ascii="Times New Roman" w:eastAsia="Calibri" w:hAnsi="Times New Roman" w:cs="Times New Roman"/>
                <w:b/>
                <w:sz w:val="24"/>
              </w:rPr>
            </w:pPr>
          </w:p>
        </w:tc>
      </w:tr>
      <w:tr w:rsidR="008A24A0" w:rsidRPr="008A24A0" w14:paraId="294B89BB" w14:textId="77777777" w:rsidTr="009624CA">
        <w:tc>
          <w:tcPr>
            <w:tcW w:w="553" w:type="dxa"/>
            <w:shd w:val="clear" w:color="auto" w:fill="auto"/>
          </w:tcPr>
          <w:p w14:paraId="2B88212E" w14:textId="77777777" w:rsidR="008A24A0" w:rsidRPr="008A24A0" w:rsidRDefault="008A24A0" w:rsidP="008A24A0">
            <w:pPr>
              <w:rPr>
                <w:rFonts w:ascii="Times New Roman" w:eastAsia="Calibri" w:hAnsi="Times New Roman" w:cs="Times New Roman"/>
                <w:b/>
                <w:sz w:val="24"/>
              </w:rPr>
            </w:pPr>
            <w:r w:rsidRPr="008A24A0">
              <w:rPr>
                <w:rFonts w:ascii="Times New Roman" w:eastAsia="Calibri" w:hAnsi="Times New Roman" w:cs="Times New Roman"/>
                <w:b/>
                <w:sz w:val="24"/>
              </w:rPr>
              <w:t xml:space="preserve">6. </w:t>
            </w:r>
          </w:p>
        </w:tc>
        <w:tc>
          <w:tcPr>
            <w:tcW w:w="8473" w:type="dxa"/>
            <w:shd w:val="clear" w:color="auto" w:fill="auto"/>
          </w:tcPr>
          <w:p w14:paraId="206DA479" w14:textId="77777777" w:rsidR="008A24A0" w:rsidRPr="008A24A0" w:rsidRDefault="008A24A0" w:rsidP="008A24A0">
            <w:pPr>
              <w:jc w:val="both"/>
              <w:rPr>
                <w:rFonts w:ascii="Times New Roman" w:eastAsia="Calibri" w:hAnsi="Times New Roman" w:cs="Times New Roman"/>
                <w:sz w:val="24"/>
              </w:rPr>
            </w:pPr>
            <w:r w:rsidRPr="008A24A0">
              <w:rPr>
                <w:rFonts w:ascii="Times New Roman" w:eastAsia="Calibri" w:hAnsi="Times New Roman" w:cs="Times New Roman"/>
                <w:b/>
                <w:sz w:val="24"/>
              </w:rPr>
              <w:t>Izvješća, pitanja i prijedlozi</w:t>
            </w:r>
          </w:p>
        </w:tc>
      </w:tr>
      <w:bookmarkEnd w:id="3"/>
    </w:tbl>
    <w:p w14:paraId="51EF8141" w14:textId="77777777" w:rsidR="008A24A0" w:rsidRPr="008A24A0" w:rsidRDefault="008A24A0" w:rsidP="008A24A0">
      <w:pPr>
        <w:spacing w:after="0" w:line="259" w:lineRule="auto"/>
        <w:jc w:val="both"/>
        <w:rPr>
          <w:rFonts w:ascii="Times New Roman" w:eastAsia="Calibri" w:hAnsi="Times New Roman" w:cs="Times New Roman"/>
          <w:sz w:val="24"/>
        </w:rPr>
      </w:pPr>
    </w:p>
    <w:p w14:paraId="698FE73C" w14:textId="77777777" w:rsidR="0054663D" w:rsidRDefault="0054663D" w:rsidP="00B404AD">
      <w:pPr>
        <w:spacing w:after="0" w:line="240" w:lineRule="auto"/>
        <w:rPr>
          <w:rFonts w:ascii="Times New Roman" w:hAnsi="Times New Roman" w:cs="Times New Roman"/>
          <w:b/>
          <w:sz w:val="24"/>
          <w:szCs w:val="24"/>
        </w:rPr>
      </w:pPr>
      <w:bookmarkStart w:id="4" w:name="_Hlk49872093"/>
    </w:p>
    <w:p w14:paraId="7EC7BFF7" w14:textId="4B4DE148" w:rsidR="008A24A0" w:rsidRDefault="008A24A0" w:rsidP="001654FA">
      <w:pPr>
        <w:spacing w:after="120" w:line="240" w:lineRule="auto"/>
        <w:ind w:left="709" w:hanging="709"/>
        <w:jc w:val="both"/>
        <w:rPr>
          <w:rFonts w:ascii="Times New Roman" w:hAnsi="Times New Roman" w:cs="Times New Roman"/>
          <w:b/>
          <w:bCs/>
          <w:sz w:val="24"/>
          <w:szCs w:val="24"/>
        </w:rPr>
      </w:pPr>
      <w:r>
        <w:rPr>
          <w:rFonts w:ascii="Times New Roman" w:hAnsi="Times New Roman" w:cs="Times New Roman"/>
          <w:b/>
          <w:sz w:val="24"/>
          <w:szCs w:val="24"/>
        </w:rPr>
        <w:t xml:space="preserve">Ad 1.) </w:t>
      </w:r>
      <w:r w:rsidRPr="008A24A0">
        <w:rPr>
          <w:rFonts w:ascii="Times New Roman" w:hAnsi="Times New Roman" w:cs="Times New Roman"/>
          <w:b/>
          <w:bCs/>
          <w:sz w:val="24"/>
          <w:szCs w:val="24"/>
        </w:rPr>
        <w:t>Prijedlog zaključka o davanju mišljenja o Prijedlogu izmjena i dopune Programa građenja komunalne infrastrukture na području Grada Zagreba u 2022. i Prijedlogu izmjena Programa održavanja javnih prometnih površina, građevina i uređaja javne namjene, javne rasvjete te izvanrednog održavanja nerazvrstanih cesta na području Grada Zagreba u 2022</w:t>
      </w:r>
      <w:r>
        <w:rPr>
          <w:rFonts w:ascii="Times New Roman" w:hAnsi="Times New Roman" w:cs="Times New Roman"/>
          <w:b/>
          <w:bCs/>
          <w:sz w:val="24"/>
          <w:szCs w:val="24"/>
        </w:rPr>
        <w:t>.</w:t>
      </w:r>
    </w:p>
    <w:p w14:paraId="05C874DB" w14:textId="7637A609" w:rsidR="00F77A37" w:rsidRDefault="00F77A37" w:rsidP="001654FA">
      <w:pPr>
        <w:spacing w:after="120" w:line="240" w:lineRule="auto"/>
        <w:ind w:left="709" w:hanging="709"/>
        <w:jc w:val="both"/>
        <w:rPr>
          <w:rFonts w:ascii="Times New Roman" w:hAnsi="Times New Roman" w:cs="Times New Roman"/>
          <w:b/>
          <w:bCs/>
          <w:sz w:val="24"/>
          <w:szCs w:val="24"/>
        </w:rPr>
      </w:pPr>
    </w:p>
    <w:p w14:paraId="4F0A5E77" w14:textId="77777777" w:rsidR="00F77A37" w:rsidRDefault="00F77A37" w:rsidP="00F77A37">
      <w:pPr>
        <w:jc w:val="both"/>
        <w:rPr>
          <w:rFonts w:ascii="Times New Roman" w:eastAsia="Calibri" w:hAnsi="Times New Roman" w:cs="Times New Roman"/>
          <w:sz w:val="24"/>
        </w:rPr>
      </w:pPr>
      <w:r>
        <w:rPr>
          <w:rFonts w:ascii="Times New Roman" w:eastAsia="Calibri" w:hAnsi="Times New Roman" w:cs="Times New Roman"/>
          <w:sz w:val="24"/>
        </w:rPr>
        <w:t xml:space="preserve">Predsjednik uvodno pojašnjava tematiku te prijedlog izmjena daje na glasanje nakon čega se utvrđuje da Vijeće </w:t>
      </w:r>
      <w:r w:rsidRPr="000F258D">
        <w:rPr>
          <w:rFonts w:ascii="Times New Roman" w:eastAsia="Calibri" w:hAnsi="Times New Roman" w:cs="Times New Roman"/>
          <w:b/>
          <w:i/>
          <w:sz w:val="24"/>
        </w:rPr>
        <w:t>jednoglasno</w:t>
      </w:r>
      <w:r>
        <w:rPr>
          <w:rFonts w:ascii="Times New Roman" w:eastAsia="Calibri" w:hAnsi="Times New Roman" w:cs="Times New Roman"/>
          <w:sz w:val="24"/>
        </w:rPr>
        <w:t xml:space="preserve"> usvaja </w:t>
      </w:r>
    </w:p>
    <w:p w14:paraId="12C23A7D" w14:textId="77777777" w:rsidR="00F77A37" w:rsidRPr="00B5522B" w:rsidRDefault="00F77A37" w:rsidP="00F77A37">
      <w:pPr>
        <w:spacing w:after="0" w:line="256" w:lineRule="auto"/>
        <w:jc w:val="center"/>
        <w:rPr>
          <w:rFonts w:ascii="Times New Roman" w:eastAsia="Calibri" w:hAnsi="Times New Roman" w:cs="Times New Roman"/>
          <w:b/>
          <w:sz w:val="24"/>
        </w:rPr>
      </w:pPr>
      <w:r w:rsidRPr="00B5522B">
        <w:rPr>
          <w:rFonts w:ascii="Times New Roman" w:eastAsia="Calibri" w:hAnsi="Times New Roman" w:cs="Times New Roman"/>
          <w:b/>
          <w:sz w:val="24"/>
        </w:rPr>
        <w:t>Z A K LJ U Č A K</w:t>
      </w:r>
    </w:p>
    <w:p w14:paraId="404A82AF" w14:textId="77777777" w:rsidR="00F77A37" w:rsidRPr="00B5522B" w:rsidRDefault="00F77A37" w:rsidP="00F77A37">
      <w:pPr>
        <w:spacing w:after="0" w:line="256" w:lineRule="auto"/>
        <w:jc w:val="center"/>
        <w:rPr>
          <w:rFonts w:ascii="Times New Roman" w:eastAsia="Calibri" w:hAnsi="Times New Roman" w:cs="Times New Roman"/>
          <w:b/>
          <w:sz w:val="24"/>
        </w:rPr>
      </w:pPr>
    </w:p>
    <w:p w14:paraId="05845309" w14:textId="77777777" w:rsidR="00F77A37" w:rsidRPr="00B5522B" w:rsidRDefault="00F77A37" w:rsidP="00F77A37">
      <w:pPr>
        <w:spacing w:after="0" w:line="256" w:lineRule="auto"/>
        <w:jc w:val="center"/>
        <w:rPr>
          <w:rFonts w:ascii="Times New Roman" w:eastAsia="Calibri" w:hAnsi="Times New Roman" w:cs="Times New Roman"/>
          <w:b/>
          <w:sz w:val="24"/>
        </w:rPr>
      </w:pPr>
      <w:r w:rsidRPr="00B5522B">
        <w:rPr>
          <w:rFonts w:ascii="Times New Roman" w:eastAsia="Calibri" w:hAnsi="Times New Roman" w:cs="Times New Roman"/>
          <w:b/>
          <w:sz w:val="24"/>
        </w:rPr>
        <w:t>o davanju mišljenja o Prijedlogu izmjena i dopune Programa građenja komunalne infrastrukture na području Grada Zagreba u 2022. i Prijedlogu izmjena Programa održavanja javnih prometnih površina, građevina i uređaja javne namjene, javne rasvjete te izvanrednog održavanja nerazvrstanih cesta na području Grada Zagreba u 2022.</w:t>
      </w:r>
    </w:p>
    <w:p w14:paraId="7A939CE6" w14:textId="77777777" w:rsidR="00F77A37" w:rsidRPr="00B5522B" w:rsidRDefault="00F77A37" w:rsidP="00F77A37">
      <w:pPr>
        <w:spacing w:after="0" w:line="256" w:lineRule="auto"/>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F77A37" w:rsidRPr="00B5522B" w14:paraId="5FB5F1FD" w14:textId="77777777" w:rsidTr="00864579">
        <w:trPr>
          <w:trHeight w:val="1701"/>
        </w:trPr>
        <w:tc>
          <w:tcPr>
            <w:tcW w:w="567" w:type="dxa"/>
            <w:hideMark/>
          </w:tcPr>
          <w:p w14:paraId="0BF70DE2" w14:textId="77777777" w:rsidR="00F77A37" w:rsidRPr="00B5522B" w:rsidRDefault="00F77A37" w:rsidP="00864579">
            <w:pPr>
              <w:jc w:val="both"/>
              <w:rPr>
                <w:rFonts w:ascii="Times New Roman" w:eastAsia="Calibri" w:hAnsi="Times New Roman" w:cs="Times New Roman"/>
                <w:sz w:val="24"/>
              </w:rPr>
            </w:pPr>
            <w:r w:rsidRPr="00B5522B">
              <w:rPr>
                <w:rFonts w:ascii="Times New Roman" w:eastAsia="Calibri" w:hAnsi="Times New Roman" w:cs="Times New Roman"/>
                <w:sz w:val="24"/>
              </w:rPr>
              <w:t>1.</w:t>
            </w:r>
          </w:p>
        </w:tc>
        <w:tc>
          <w:tcPr>
            <w:tcW w:w="9070" w:type="dxa"/>
          </w:tcPr>
          <w:p w14:paraId="1FDC40FD" w14:textId="77777777" w:rsidR="00F77A37" w:rsidRPr="00B5522B" w:rsidRDefault="00F77A37" w:rsidP="00864579">
            <w:pPr>
              <w:jc w:val="both"/>
              <w:rPr>
                <w:rFonts w:ascii="Times New Roman" w:eastAsia="Calibri" w:hAnsi="Times New Roman" w:cs="Times New Roman"/>
                <w:sz w:val="24"/>
              </w:rPr>
            </w:pPr>
            <w:r w:rsidRPr="00B5522B">
              <w:rPr>
                <w:rFonts w:ascii="Times New Roman" w:eastAsia="Calibri" w:hAnsi="Times New Roman" w:cs="Times New Roman"/>
                <w:sz w:val="24"/>
              </w:rPr>
              <w:t xml:space="preserve">Vijeće Gradske četvrti Peščenica - Žitnjak daje </w:t>
            </w:r>
            <w:r w:rsidRPr="00B5522B">
              <w:rPr>
                <w:rFonts w:ascii="Times New Roman" w:eastAsia="Calibri" w:hAnsi="Times New Roman" w:cs="Times New Roman"/>
                <w:b/>
                <w:i/>
                <w:sz w:val="24"/>
              </w:rPr>
              <w:t>pozitivno</w:t>
            </w:r>
            <w:r w:rsidRPr="00B5522B">
              <w:rPr>
                <w:rFonts w:ascii="Times New Roman" w:eastAsia="Calibri" w:hAnsi="Times New Roman" w:cs="Times New Roman"/>
                <w:sz w:val="24"/>
              </w:rPr>
              <w:t xml:space="preserve"> mišljenje o Prijedlogu izmjena i dopune Programa građenja komunalne infrastrukture na području Grada Zagreba u 2022. i Prijedlogu izmjena Programa održavanja javnih prometnih površina, građevina i uređaja javne namjene, javne rasvjete te izvanrednog održavanja nerazvrstanih cesta na području Grada Zagreba u 2022.</w:t>
            </w:r>
          </w:p>
        </w:tc>
      </w:tr>
      <w:tr w:rsidR="00F77A37" w:rsidRPr="00B5522B" w14:paraId="71430E4B" w14:textId="77777777" w:rsidTr="00864579">
        <w:tc>
          <w:tcPr>
            <w:tcW w:w="567" w:type="dxa"/>
            <w:hideMark/>
          </w:tcPr>
          <w:p w14:paraId="62116D12" w14:textId="77777777" w:rsidR="00F77A37" w:rsidRPr="00B5522B" w:rsidRDefault="00F77A37" w:rsidP="00864579">
            <w:pPr>
              <w:jc w:val="both"/>
              <w:rPr>
                <w:rFonts w:ascii="Times New Roman" w:eastAsia="Calibri" w:hAnsi="Times New Roman" w:cs="Times New Roman"/>
                <w:sz w:val="24"/>
              </w:rPr>
            </w:pPr>
            <w:r w:rsidRPr="00B5522B">
              <w:rPr>
                <w:rFonts w:ascii="Times New Roman" w:eastAsia="Calibri" w:hAnsi="Times New Roman" w:cs="Times New Roman"/>
                <w:sz w:val="24"/>
              </w:rPr>
              <w:t>2.</w:t>
            </w:r>
          </w:p>
        </w:tc>
        <w:tc>
          <w:tcPr>
            <w:tcW w:w="9070" w:type="dxa"/>
            <w:hideMark/>
          </w:tcPr>
          <w:p w14:paraId="51923689" w14:textId="77777777" w:rsidR="00F77A37" w:rsidRPr="00B5522B" w:rsidRDefault="00F77A37" w:rsidP="00864579">
            <w:pPr>
              <w:jc w:val="both"/>
              <w:rPr>
                <w:rFonts w:ascii="Times New Roman" w:eastAsia="Calibri" w:hAnsi="Times New Roman" w:cs="Times New Roman"/>
                <w:sz w:val="24"/>
              </w:rPr>
            </w:pPr>
            <w:r w:rsidRPr="00B5522B">
              <w:rPr>
                <w:rFonts w:ascii="Times New Roman" w:eastAsia="Calibri" w:hAnsi="Times New Roman" w:cs="Times New Roman"/>
                <w:sz w:val="24"/>
              </w:rPr>
              <w:t>Ovaj zaključak dostavit će se Gradskom uredu za obnovu, izgradnju, prostorno uređenje, graditeljstvo, komunalne poslove i promet.</w:t>
            </w:r>
          </w:p>
        </w:tc>
      </w:tr>
    </w:tbl>
    <w:p w14:paraId="58423CDB" w14:textId="69727D13" w:rsidR="00CF1AD1" w:rsidRDefault="001654FA" w:rsidP="001654FA">
      <w:pPr>
        <w:spacing w:after="12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lastRenderedPageBreak/>
        <w:t>Ad 2</w:t>
      </w:r>
      <w:r w:rsidR="00A94DC5">
        <w:rPr>
          <w:rFonts w:ascii="Times New Roman" w:hAnsi="Times New Roman" w:cs="Times New Roman"/>
          <w:b/>
          <w:sz w:val="24"/>
          <w:szCs w:val="24"/>
        </w:rPr>
        <w:t>.</w:t>
      </w:r>
      <w:r w:rsidR="00A94DC5" w:rsidRPr="009E59CF">
        <w:rPr>
          <w:rFonts w:ascii="Times New Roman" w:hAnsi="Times New Roman" w:cs="Times New Roman"/>
          <w:b/>
          <w:sz w:val="24"/>
          <w:szCs w:val="24"/>
        </w:rPr>
        <w:t xml:space="preserve">) </w:t>
      </w:r>
      <w:r w:rsidR="008A24A0" w:rsidRPr="008A24A0">
        <w:rPr>
          <w:rFonts w:ascii="Times New Roman" w:hAnsi="Times New Roman" w:cs="Times New Roman"/>
          <w:b/>
          <w:sz w:val="24"/>
          <w:szCs w:val="24"/>
        </w:rPr>
        <w:t>Prijedlog zaključka o davanju prijedloga za Program građenja komunalne infrastrukture na području Grada Zagreba u 2023. i prijedloga za Program održavanja javnih prometnih površina, građevina i uređaja javne namjene, javne rasvjete te izvanrednog održavanja nerazvrstanih cesta na području Grada Zagreba u 2023.</w:t>
      </w:r>
    </w:p>
    <w:p w14:paraId="5D281F29" w14:textId="20CF3F22" w:rsidR="00F77A37" w:rsidRDefault="00F77A37" w:rsidP="001654FA">
      <w:pPr>
        <w:spacing w:after="120" w:line="240" w:lineRule="auto"/>
        <w:ind w:left="709" w:hanging="709"/>
        <w:jc w:val="both"/>
        <w:rPr>
          <w:rFonts w:ascii="Times New Roman" w:hAnsi="Times New Roman" w:cs="Times New Roman"/>
          <w:sz w:val="24"/>
          <w:szCs w:val="24"/>
        </w:rPr>
      </w:pPr>
      <w:r w:rsidRPr="00F77A37">
        <w:rPr>
          <w:rFonts w:ascii="Times New Roman" w:hAnsi="Times New Roman" w:cs="Times New Roman"/>
          <w:sz w:val="24"/>
          <w:szCs w:val="24"/>
        </w:rPr>
        <w:t xml:space="preserve">Predsjednik </w:t>
      </w:r>
      <w:r>
        <w:rPr>
          <w:rFonts w:ascii="Times New Roman" w:hAnsi="Times New Roman" w:cs="Times New Roman"/>
          <w:sz w:val="24"/>
          <w:szCs w:val="24"/>
        </w:rPr>
        <w:t xml:space="preserve">vijećnicima uvodno </w:t>
      </w:r>
      <w:r w:rsidR="005D2A81">
        <w:rPr>
          <w:rFonts w:ascii="Times New Roman" w:hAnsi="Times New Roman" w:cs="Times New Roman"/>
          <w:sz w:val="24"/>
          <w:szCs w:val="24"/>
        </w:rPr>
        <w:t>pojašnjava</w:t>
      </w:r>
      <w:r>
        <w:rPr>
          <w:rFonts w:ascii="Times New Roman" w:hAnsi="Times New Roman" w:cs="Times New Roman"/>
          <w:sz w:val="24"/>
          <w:szCs w:val="24"/>
        </w:rPr>
        <w:t xml:space="preserve"> sadržaj prijedloga Zaključka, nakon čega Vijeće,</w:t>
      </w:r>
    </w:p>
    <w:p w14:paraId="3905027F" w14:textId="63E82D8B" w:rsidR="00F77A37" w:rsidRDefault="00F77A37" w:rsidP="001654FA">
      <w:pPr>
        <w:spacing w:after="12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bez rasprave, </w:t>
      </w:r>
      <w:r w:rsidRPr="00F77A37">
        <w:rPr>
          <w:rFonts w:ascii="Times New Roman" w:hAnsi="Times New Roman" w:cs="Times New Roman"/>
          <w:b/>
          <w:i/>
          <w:sz w:val="24"/>
          <w:szCs w:val="24"/>
        </w:rPr>
        <w:t>jednoglasno</w:t>
      </w:r>
      <w:r>
        <w:rPr>
          <w:rFonts w:ascii="Times New Roman" w:hAnsi="Times New Roman" w:cs="Times New Roman"/>
          <w:sz w:val="24"/>
          <w:szCs w:val="24"/>
        </w:rPr>
        <w:t xml:space="preserve"> donosi</w:t>
      </w:r>
    </w:p>
    <w:p w14:paraId="2A25164B" w14:textId="388F3FB5" w:rsidR="00F77A37" w:rsidRDefault="00F77A37" w:rsidP="001654FA">
      <w:pPr>
        <w:spacing w:after="120" w:line="240" w:lineRule="auto"/>
        <w:ind w:left="709" w:hanging="709"/>
        <w:jc w:val="both"/>
        <w:rPr>
          <w:rFonts w:ascii="Times New Roman" w:hAnsi="Times New Roman" w:cs="Times New Roman"/>
          <w:sz w:val="24"/>
          <w:szCs w:val="24"/>
        </w:rPr>
      </w:pPr>
    </w:p>
    <w:p w14:paraId="1E0CF9CC" w14:textId="77777777" w:rsidR="00F77A37" w:rsidRPr="00F77A37" w:rsidRDefault="00F77A37" w:rsidP="00F77A37">
      <w:pPr>
        <w:spacing w:after="120" w:line="240" w:lineRule="auto"/>
        <w:jc w:val="center"/>
        <w:rPr>
          <w:rFonts w:ascii="Times New Roman" w:eastAsia="Calibri" w:hAnsi="Times New Roman" w:cs="Times New Roman"/>
          <w:b/>
          <w:sz w:val="24"/>
        </w:rPr>
      </w:pPr>
      <w:r w:rsidRPr="00F77A37">
        <w:rPr>
          <w:rFonts w:ascii="Times New Roman" w:eastAsia="Calibri" w:hAnsi="Times New Roman" w:cs="Times New Roman"/>
          <w:b/>
          <w:sz w:val="24"/>
        </w:rPr>
        <w:t>Z A K LJ U Č A K</w:t>
      </w:r>
    </w:p>
    <w:p w14:paraId="72D7BFE7" w14:textId="77777777" w:rsidR="00F77A37" w:rsidRPr="00F77A37" w:rsidRDefault="00F77A37" w:rsidP="00F77A37">
      <w:pPr>
        <w:spacing w:after="0" w:line="240" w:lineRule="auto"/>
        <w:jc w:val="center"/>
        <w:rPr>
          <w:rFonts w:ascii="Times New Roman" w:eastAsia="Calibri" w:hAnsi="Times New Roman" w:cs="Times New Roman"/>
          <w:b/>
          <w:sz w:val="24"/>
        </w:rPr>
      </w:pPr>
      <w:r w:rsidRPr="00F77A37">
        <w:rPr>
          <w:rFonts w:ascii="Times New Roman" w:eastAsia="Calibri" w:hAnsi="Times New Roman" w:cs="Times New Roman"/>
          <w:b/>
          <w:sz w:val="24"/>
        </w:rPr>
        <w:t>o prijedlogu aktivnosti na području GČ Peščenica-Žitnjak za donošenje Programa građenja komunalne infrastrukture i Programa održavanja javnih prometnih površina,</w:t>
      </w:r>
    </w:p>
    <w:p w14:paraId="59E9F4FB" w14:textId="77777777" w:rsidR="00F77A37" w:rsidRPr="00F77A37" w:rsidRDefault="00F77A37" w:rsidP="00F77A37">
      <w:pPr>
        <w:spacing w:after="0" w:line="240" w:lineRule="auto"/>
        <w:jc w:val="center"/>
        <w:rPr>
          <w:rFonts w:ascii="Times New Roman" w:eastAsia="Calibri" w:hAnsi="Times New Roman" w:cs="Times New Roman"/>
          <w:b/>
          <w:sz w:val="24"/>
        </w:rPr>
      </w:pPr>
      <w:r w:rsidRPr="00F77A37">
        <w:rPr>
          <w:rFonts w:ascii="Times New Roman" w:eastAsia="Calibri" w:hAnsi="Times New Roman" w:cs="Times New Roman"/>
          <w:b/>
          <w:sz w:val="24"/>
        </w:rPr>
        <w:t>građevina i uređaja javne namjene, javne rasvjete te izvanrednog održavanja nerazvrstanih cesta na području Grada Zagreba u 2023.</w:t>
      </w:r>
    </w:p>
    <w:p w14:paraId="7F6828F5" w14:textId="77777777" w:rsidR="00F77A37" w:rsidRPr="00F77A37" w:rsidRDefault="00F77A37" w:rsidP="00F77A37">
      <w:pPr>
        <w:spacing w:after="0" w:line="240" w:lineRule="auto"/>
        <w:jc w:val="center"/>
        <w:rPr>
          <w:rFonts w:ascii="Times New Roman" w:eastAsia="Calibri" w:hAnsi="Times New Roman" w:cs="Times New Roman"/>
          <w:b/>
          <w:sz w:val="24"/>
        </w:rPr>
      </w:pPr>
    </w:p>
    <w:p w14:paraId="59F82ECC" w14:textId="77777777" w:rsidR="00F77A37" w:rsidRPr="00F77A37" w:rsidRDefault="00F77A37" w:rsidP="00F77A37">
      <w:pPr>
        <w:spacing w:after="160" w:line="259" w:lineRule="auto"/>
        <w:jc w:val="both"/>
        <w:rPr>
          <w:rFonts w:ascii="Calibri" w:eastAsia="Calibri" w:hAnsi="Calibri" w:cs="Times New Roman"/>
        </w:rPr>
      </w:pPr>
    </w:p>
    <w:p w14:paraId="21282240" w14:textId="77777777" w:rsidR="00F77A37" w:rsidRPr="00F77A37" w:rsidRDefault="00F77A37" w:rsidP="00F77A37">
      <w:pPr>
        <w:numPr>
          <w:ilvl w:val="0"/>
          <w:numId w:val="36"/>
        </w:numPr>
        <w:spacing w:after="360" w:line="240" w:lineRule="auto"/>
        <w:ind w:left="567" w:hanging="567"/>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Vijeće Gradske četvrti predlaže da se u Program građenja i održavanja komunalne infrastrukture na području Grada Zagreba u 2023., pod točkom</w:t>
      </w:r>
      <w:r w:rsidRPr="00F77A37">
        <w:rPr>
          <w:rFonts w:ascii="Times New Roman" w:eastAsia="Times New Roman" w:hAnsi="Times New Roman" w:cs="Times New Roman"/>
          <w:b/>
          <w:sz w:val="24"/>
          <w:szCs w:val="24"/>
          <w:lang w:eastAsia="hr-HR"/>
        </w:rPr>
        <w:t xml:space="preserve"> </w:t>
      </w:r>
      <w:r w:rsidRPr="00F77A37">
        <w:rPr>
          <w:rFonts w:ascii="Times New Roman" w:eastAsia="Times New Roman" w:hAnsi="Times New Roman" w:cs="Times New Roman"/>
          <w:b/>
          <w:sz w:val="24"/>
          <w:szCs w:val="24"/>
          <w:u w:val="single"/>
          <w:lang w:eastAsia="hr-HR"/>
        </w:rPr>
        <w:t>NERAZVRSTANE CESTE</w:t>
      </w:r>
      <w:r w:rsidRPr="00F77A37">
        <w:rPr>
          <w:rFonts w:ascii="Times New Roman" w:eastAsia="Times New Roman" w:hAnsi="Times New Roman" w:cs="Times New Roman"/>
          <w:b/>
          <w:sz w:val="24"/>
          <w:szCs w:val="24"/>
          <w:lang w:eastAsia="hr-HR"/>
        </w:rPr>
        <w:t xml:space="preserve"> – GRADNJA I REKONSTRUKCIJA NERAZVRSTANIH CESTA PO GRADSKIM ČETVRTIMA</w:t>
      </w:r>
      <w:r w:rsidRPr="00F77A37">
        <w:rPr>
          <w:rFonts w:ascii="Times New Roman" w:eastAsia="Times New Roman" w:hAnsi="Times New Roman" w:cs="Times New Roman"/>
          <w:b/>
          <w:i/>
          <w:sz w:val="24"/>
          <w:szCs w:val="24"/>
          <w:lang w:eastAsia="hr-HR"/>
        </w:rPr>
        <w:t xml:space="preserve"> </w:t>
      </w:r>
      <w:r w:rsidRPr="00F77A37">
        <w:rPr>
          <w:rFonts w:ascii="Times New Roman" w:eastAsia="Times New Roman" w:hAnsi="Times New Roman" w:cs="Times New Roman"/>
          <w:sz w:val="24"/>
          <w:szCs w:val="24"/>
          <w:lang w:eastAsia="hr-HR"/>
        </w:rPr>
        <w:t xml:space="preserve">uvrste sljedeće akcije posložene po </w:t>
      </w:r>
      <w:proofErr w:type="spellStart"/>
      <w:r w:rsidRPr="00F77A37">
        <w:rPr>
          <w:rFonts w:ascii="Times New Roman" w:eastAsia="Times New Roman" w:hAnsi="Times New Roman" w:cs="Times New Roman"/>
          <w:sz w:val="24"/>
          <w:szCs w:val="24"/>
          <w:lang w:eastAsia="hr-HR"/>
        </w:rPr>
        <w:t>prioritetnosti</w:t>
      </w:r>
      <w:proofErr w:type="spellEnd"/>
      <w:r w:rsidRPr="00F77A37">
        <w:rPr>
          <w:rFonts w:ascii="Times New Roman" w:eastAsia="Times New Roman" w:hAnsi="Times New Roman" w:cs="Times New Roman"/>
          <w:sz w:val="24"/>
          <w:szCs w:val="24"/>
          <w:lang w:eastAsia="hr-HR"/>
        </w:rPr>
        <w:t xml:space="preserve">: </w:t>
      </w:r>
    </w:p>
    <w:p w14:paraId="1BB6B86F"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Izgradnja i rekonstrukcija Ulice Svetice na dijelu od ulice </w:t>
      </w:r>
      <w:proofErr w:type="spellStart"/>
      <w:r w:rsidRPr="00F77A37">
        <w:rPr>
          <w:rFonts w:ascii="Times New Roman" w:eastAsia="Times New Roman" w:hAnsi="Times New Roman" w:cs="Times New Roman"/>
          <w:sz w:val="24"/>
          <w:szCs w:val="24"/>
          <w:lang w:eastAsia="hr-HR"/>
        </w:rPr>
        <w:t>Divka</w:t>
      </w:r>
      <w:proofErr w:type="spellEnd"/>
      <w:r w:rsidRPr="00F77A37">
        <w:rPr>
          <w:rFonts w:ascii="Times New Roman" w:eastAsia="Times New Roman" w:hAnsi="Times New Roman" w:cs="Times New Roman"/>
          <w:sz w:val="24"/>
          <w:szCs w:val="24"/>
          <w:lang w:eastAsia="hr-HR"/>
        </w:rPr>
        <w:t xml:space="preserve"> Budaka na sjeveru te do Ulice kneza Branimira na jugu.</w:t>
      </w:r>
    </w:p>
    <w:p w14:paraId="4BCE433B"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Uređenje nogostupa u </w:t>
      </w:r>
      <w:proofErr w:type="spellStart"/>
      <w:r w:rsidRPr="00F77A37">
        <w:rPr>
          <w:rFonts w:ascii="Times New Roman" w:eastAsia="Times New Roman" w:hAnsi="Times New Roman" w:cs="Times New Roman"/>
          <w:sz w:val="24"/>
          <w:szCs w:val="24"/>
          <w:lang w:eastAsia="hr-HR"/>
        </w:rPr>
        <w:t>Ivanićgradskoj</w:t>
      </w:r>
      <w:proofErr w:type="spellEnd"/>
      <w:r w:rsidRPr="00F77A37">
        <w:rPr>
          <w:rFonts w:ascii="Times New Roman" w:eastAsia="Times New Roman" w:hAnsi="Times New Roman" w:cs="Times New Roman"/>
          <w:sz w:val="24"/>
          <w:szCs w:val="24"/>
          <w:lang w:eastAsia="hr-HR"/>
        </w:rPr>
        <w:t xml:space="preserve"> ulici od Turopoljske do trga </w:t>
      </w:r>
      <w:proofErr w:type="spellStart"/>
      <w:r w:rsidRPr="00F77A37">
        <w:rPr>
          <w:rFonts w:ascii="Times New Roman" w:eastAsia="Times New Roman" w:hAnsi="Times New Roman" w:cs="Times New Roman"/>
          <w:sz w:val="24"/>
          <w:szCs w:val="24"/>
          <w:lang w:eastAsia="hr-HR"/>
        </w:rPr>
        <w:t>Volovčica</w:t>
      </w:r>
      <w:proofErr w:type="spellEnd"/>
      <w:r w:rsidRPr="00F77A37">
        <w:rPr>
          <w:rFonts w:ascii="Times New Roman" w:eastAsia="Times New Roman" w:hAnsi="Times New Roman" w:cs="Times New Roman"/>
          <w:sz w:val="24"/>
          <w:szCs w:val="24"/>
          <w:lang w:eastAsia="hr-HR"/>
        </w:rPr>
        <w:t xml:space="preserve"> (istočna </w:t>
      </w:r>
    </w:p>
    <w:p w14:paraId="42F5FE28"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Rekonstrukcija i proširenje parkirališta u ulici Ante Jakšića kod kbr.14-20.</w:t>
      </w:r>
    </w:p>
    <w:p w14:paraId="7224288F"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I. faza spojne prometnice koja spaja </w:t>
      </w:r>
      <w:proofErr w:type="spellStart"/>
      <w:r w:rsidRPr="00F77A37">
        <w:rPr>
          <w:rFonts w:ascii="Times New Roman" w:eastAsia="Times New Roman" w:hAnsi="Times New Roman" w:cs="Times New Roman"/>
          <w:sz w:val="24"/>
          <w:szCs w:val="24"/>
          <w:lang w:eastAsia="hr-HR"/>
        </w:rPr>
        <w:t>Heinzelovu</w:t>
      </w:r>
      <w:proofErr w:type="spellEnd"/>
      <w:r w:rsidRPr="00F77A37">
        <w:rPr>
          <w:rFonts w:ascii="Times New Roman" w:eastAsia="Times New Roman" w:hAnsi="Times New Roman" w:cs="Times New Roman"/>
          <w:sz w:val="24"/>
          <w:szCs w:val="24"/>
          <w:lang w:eastAsia="hr-HR"/>
        </w:rPr>
        <w:t xml:space="preserve"> ulicu na zapadu od postojeće Ulice Charlesa Darwina te do spoja sa Ulicom Donje Svetice na istoku.</w:t>
      </w:r>
    </w:p>
    <w:p w14:paraId="7034E298"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Uređenje parkirališta (okomito) u ulici I. </w:t>
      </w:r>
      <w:proofErr w:type="spellStart"/>
      <w:r w:rsidRPr="00F77A37">
        <w:rPr>
          <w:rFonts w:ascii="Times New Roman" w:eastAsia="Times New Roman" w:hAnsi="Times New Roman" w:cs="Times New Roman"/>
          <w:sz w:val="24"/>
          <w:szCs w:val="24"/>
          <w:lang w:eastAsia="hr-HR"/>
        </w:rPr>
        <w:t>Ferenščica</w:t>
      </w:r>
      <w:proofErr w:type="spellEnd"/>
      <w:r w:rsidRPr="00F77A37">
        <w:rPr>
          <w:rFonts w:ascii="Times New Roman" w:eastAsia="Times New Roman" w:hAnsi="Times New Roman" w:cs="Times New Roman"/>
          <w:sz w:val="24"/>
          <w:szCs w:val="24"/>
          <w:lang w:eastAsia="hr-HR"/>
        </w:rPr>
        <w:t xml:space="preserve"> na dijelu od </w:t>
      </w:r>
      <w:proofErr w:type="spellStart"/>
      <w:r w:rsidRPr="00F77A37">
        <w:rPr>
          <w:rFonts w:ascii="Times New Roman" w:eastAsia="Times New Roman" w:hAnsi="Times New Roman" w:cs="Times New Roman"/>
          <w:sz w:val="24"/>
          <w:szCs w:val="24"/>
          <w:lang w:eastAsia="hr-HR"/>
        </w:rPr>
        <w:t>Ivanićgradske</w:t>
      </w:r>
      <w:proofErr w:type="spellEnd"/>
      <w:r w:rsidRPr="00F77A37">
        <w:rPr>
          <w:rFonts w:ascii="Times New Roman" w:eastAsia="Times New Roman" w:hAnsi="Times New Roman" w:cs="Times New Roman"/>
          <w:sz w:val="24"/>
          <w:szCs w:val="24"/>
          <w:lang w:eastAsia="hr-HR"/>
        </w:rPr>
        <w:t xml:space="preserve"> do ulice II. </w:t>
      </w:r>
      <w:proofErr w:type="spellStart"/>
      <w:r w:rsidRPr="00F77A37">
        <w:rPr>
          <w:rFonts w:ascii="Times New Roman" w:eastAsia="Times New Roman" w:hAnsi="Times New Roman" w:cs="Times New Roman"/>
          <w:sz w:val="24"/>
          <w:szCs w:val="24"/>
          <w:lang w:eastAsia="hr-HR"/>
        </w:rPr>
        <w:t>Ferenščica</w:t>
      </w:r>
      <w:proofErr w:type="spellEnd"/>
      <w:r w:rsidRPr="00F77A37">
        <w:rPr>
          <w:rFonts w:ascii="Times New Roman" w:eastAsia="Times New Roman" w:hAnsi="Times New Roman" w:cs="Times New Roman"/>
          <w:sz w:val="24"/>
          <w:szCs w:val="24"/>
          <w:lang w:eastAsia="hr-HR"/>
        </w:rPr>
        <w:t>, te izgradnja južnog nogostupa na predmetnom dijelu.</w:t>
      </w:r>
    </w:p>
    <w:p w14:paraId="37E5C9BF"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b/>
          <w:sz w:val="24"/>
          <w:szCs w:val="24"/>
          <w:lang w:eastAsia="hr-HR"/>
        </w:rPr>
        <w:t>NOVO:</w:t>
      </w:r>
      <w:r w:rsidRPr="00F77A37">
        <w:rPr>
          <w:rFonts w:ascii="Times New Roman" w:eastAsia="Times New Roman" w:hAnsi="Times New Roman" w:cs="Times New Roman"/>
          <w:sz w:val="24"/>
          <w:szCs w:val="24"/>
          <w:lang w:eastAsia="hr-HR"/>
        </w:rPr>
        <w:t xml:space="preserve"> Gradnja nogostupa s ugrađenim „trakama“ za slijepe i slabovidne osobe (napomena: ugradnja betonskih „traka“ ili premaz debelim slojem posebne boje) </w:t>
      </w:r>
    </w:p>
    <w:p w14:paraId="057966DA"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b/>
          <w:sz w:val="24"/>
          <w:szCs w:val="24"/>
          <w:lang w:eastAsia="hr-HR"/>
        </w:rPr>
        <w:t xml:space="preserve">NOVO: </w:t>
      </w:r>
      <w:r w:rsidRPr="00F77A37">
        <w:rPr>
          <w:rFonts w:ascii="Times New Roman" w:eastAsia="Times New Roman" w:hAnsi="Times New Roman" w:cs="Times New Roman"/>
          <w:sz w:val="24"/>
          <w:szCs w:val="24"/>
          <w:lang w:eastAsia="hr-HR"/>
        </w:rPr>
        <w:t xml:space="preserve">Optimizacija </w:t>
      </w:r>
      <w:proofErr w:type="spellStart"/>
      <w:r w:rsidRPr="00F77A37">
        <w:rPr>
          <w:rFonts w:ascii="Times New Roman" w:eastAsia="Times New Roman" w:hAnsi="Times New Roman" w:cs="Times New Roman"/>
          <w:sz w:val="24"/>
          <w:szCs w:val="24"/>
          <w:lang w:eastAsia="hr-HR"/>
        </w:rPr>
        <w:t>semaforizacije</w:t>
      </w:r>
      <w:proofErr w:type="spellEnd"/>
      <w:r w:rsidRPr="00F77A37">
        <w:rPr>
          <w:rFonts w:ascii="Times New Roman" w:eastAsia="Times New Roman" w:hAnsi="Times New Roman" w:cs="Times New Roman"/>
          <w:sz w:val="24"/>
          <w:szCs w:val="24"/>
          <w:lang w:eastAsia="hr-HR"/>
        </w:rPr>
        <w:t xml:space="preserve"> u Ulici kneza Branimira (na potezu od raskrižja s Osječkom ulicom do raskrižja s Draškovićevom ulicom)</w:t>
      </w:r>
    </w:p>
    <w:p w14:paraId="1D6B7118"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Gradnja nogostupa uz Slavonsku aveniju na dijelu od ulice V. Resnik (južni dio Slavonske avenije) kod benzinske postaje (k.br 100) do spoja sa servisnom cestom uz Slavonsku aveniju-južna strana (70m) kojim bi se spojio postojeći nogostup na južnom dijelu Slavonske avenije sa postojećim nogostupom kod Servisne ceste</w:t>
      </w:r>
    </w:p>
    <w:p w14:paraId="3DDE6C87" w14:textId="77777777" w:rsidR="00F77A37" w:rsidRPr="00F77A37" w:rsidRDefault="00F77A37" w:rsidP="00F77A37">
      <w:pPr>
        <w:numPr>
          <w:ilvl w:val="0"/>
          <w:numId w:val="40"/>
        </w:numPr>
        <w:spacing w:after="0" w:line="259" w:lineRule="auto"/>
        <w:contextualSpacing/>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Rekonstrukcija Porečke ulice s izgradnjom nogostupa na dijelu od raskrižja Porečke ulice i ulice Vukomerec na južnom dijelu te do raskrižja Porečke ulice i Motovunske ulice na sjevernom dijelu zahvata dužine cca 245m.</w:t>
      </w:r>
    </w:p>
    <w:p w14:paraId="18F64379"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Gradnja i rekonstrukcija kružnog toka </w:t>
      </w:r>
      <w:proofErr w:type="spellStart"/>
      <w:r w:rsidRPr="00F77A37">
        <w:rPr>
          <w:rFonts w:ascii="Times New Roman" w:eastAsia="Times New Roman" w:hAnsi="Times New Roman" w:cs="Times New Roman"/>
          <w:sz w:val="24"/>
          <w:szCs w:val="24"/>
          <w:lang w:eastAsia="hr-HR"/>
        </w:rPr>
        <w:t>Miševečke</w:t>
      </w:r>
      <w:proofErr w:type="spellEnd"/>
      <w:r w:rsidRPr="00F77A37">
        <w:rPr>
          <w:rFonts w:ascii="Times New Roman" w:eastAsia="Times New Roman" w:hAnsi="Times New Roman" w:cs="Times New Roman"/>
          <w:sz w:val="24"/>
          <w:szCs w:val="24"/>
          <w:lang w:eastAsia="hr-HR"/>
        </w:rPr>
        <w:t xml:space="preserve"> ulice i Ulice grada Chicaga s izvedbom nogostupa na dijelu </w:t>
      </w:r>
      <w:proofErr w:type="spellStart"/>
      <w:r w:rsidRPr="00F77A37">
        <w:rPr>
          <w:rFonts w:ascii="Times New Roman" w:eastAsia="Times New Roman" w:hAnsi="Times New Roman" w:cs="Times New Roman"/>
          <w:sz w:val="24"/>
          <w:szCs w:val="24"/>
          <w:lang w:eastAsia="hr-HR"/>
        </w:rPr>
        <w:t>Miševečke</w:t>
      </w:r>
      <w:proofErr w:type="spellEnd"/>
      <w:r w:rsidRPr="00F77A37">
        <w:rPr>
          <w:rFonts w:ascii="Times New Roman" w:eastAsia="Times New Roman" w:hAnsi="Times New Roman" w:cs="Times New Roman"/>
          <w:sz w:val="24"/>
          <w:szCs w:val="24"/>
          <w:lang w:eastAsia="hr-HR"/>
        </w:rPr>
        <w:t xml:space="preserve"> ulice.</w:t>
      </w:r>
    </w:p>
    <w:p w14:paraId="3A8736EC" w14:textId="77777777" w:rsidR="00F77A37" w:rsidRPr="00F77A37" w:rsidRDefault="00F77A37" w:rsidP="00F77A37">
      <w:pPr>
        <w:numPr>
          <w:ilvl w:val="0"/>
          <w:numId w:val="40"/>
        </w:numPr>
        <w:spacing w:after="0" w:line="259" w:lineRule="auto"/>
        <w:contextualSpacing/>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Rekonstrukcija </w:t>
      </w:r>
      <w:proofErr w:type="spellStart"/>
      <w:r w:rsidRPr="00F77A37">
        <w:rPr>
          <w:rFonts w:ascii="Times New Roman" w:eastAsia="Times New Roman" w:hAnsi="Times New Roman" w:cs="Times New Roman"/>
          <w:sz w:val="24"/>
          <w:szCs w:val="24"/>
          <w:lang w:eastAsia="hr-HR"/>
        </w:rPr>
        <w:t>Ivanjorečke</w:t>
      </w:r>
      <w:proofErr w:type="spellEnd"/>
      <w:r w:rsidRPr="00F77A37">
        <w:rPr>
          <w:rFonts w:ascii="Times New Roman" w:eastAsia="Times New Roman" w:hAnsi="Times New Roman" w:cs="Times New Roman"/>
          <w:sz w:val="24"/>
          <w:szCs w:val="24"/>
          <w:lang w:eastAsia="hr-HR"/>
        </w:rPr>
        <w:t xml:space="preserve"> ceste od križanja s ulicom Mije </w:t>
      </w:r>
      <w:proofErr w:type="spellStart"/>
      <w:r w:rsidRPr="00F77A37">
        <w:rPr>
          <w:rFonts w:ascii="Times New Roman" w:eastAsia="Times New Roman" w:hAnsi="Times New Roman" w:cs="Times New Roman"/>
          <w:sz w:val="24"/>
          <w:szCs w:val="24"/>
          <w:lang w:eastAsia="hr-HR"/>
        </w:rPr>
        <w:t>Haleuša</w:t>
      </w:r>
      <w:proofErr w:type="spellEnd"/>
      <w:r w:rsidRPr="00F77A37">
        <w:rPr>
          <w:rFonts w:ascii="Times New Roman" w:eastAsia="Times New Roman" w:hAnsi="Times New Roman" w:cs="Times New Roman"/>
          <w:sz w:val="24"/>
          <w:szCs w:val="24"/>
          <w:lang w:eastAsia="hr-HR"/>
        </w:rPr>
        <w:t xml:space="preserve"> na zapadu u dužini prema istoku do kućnog broja 112.</w:t>
      </w:r>
    </w:p>
    <w:p w14:paraId="7052DDE3" w14:textId="77777777" w:rsidR="00F77A37" w:rsidRPr="00F77A37" w:rsidRDefault="00F77A37" w:rsidP="00F77A37">
      <w:pPr>
        <w:numPr>
          <w:ilvl w:val="0"/>
          <w:numId w:val="40"/>
        </w:numPr>
        <w:shd w:val="clear" w:color="auto" w:fill="FFFFFF"/>
        <w:spacing w:after="80" w:line="259"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lastRenderedPageBreak/>
        <w:t>Rekonstrukcija križanja Ulice Donje Svetice i Ulice grada Vukovara, izgradnja zasebnih prometnih traka za desno skretanje iz Ulice Donje Svetice u Ulicu grada Vukovara, smjer jug i sjever</w:t>
      </w:r>
    </w:p>
    <w:p w14:paraId="36174BB8" w14:textId="77777777" w:rsidR="00F77A37" w:rsidRPr="00F77A37" w:rsidRDefault="00F77A37" w:rsidP="00F77A37">
      <w:pPr>
        <w:numPr>
          <w:ilvl w:val="0"/>
          <w:numId w:val="40"/>
        </w:numPr>
        <w:spacing w:after="0" w:line="259" w:lineRule="auto"/>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b/>
          <w:noProof/>
          <w:sz w:val="24"/>
          <w:szCs w:val="24"/>
          <w:lang w:eastAsia="hr-HR"/>
        </w:rPr>
        <w:t xml:space="preserve">NOVO: </w:t>
      </w:r>
      <w:r w:rsidRPr="00F77A37">
        <w:rPr>
          <w:rFonts w:ascii="Times New Roman" w:eastAsia="Times New Roman" w:hAnsi="Times New Roman" w:cs="Times New Roman"/>
          <w:noProof/>
          <w:sz w:val="24"/>
          <w:szCs w:val="24"/>
          <w:lang w:eastAsia="hr-HR"/>
        </w:rPr>
        <w:t>Gradnja dijela nogostupa na SI strani Čavićeve ulice (kod Tekstilprometa) k.č. 2693/1 (zkč 7358/15) na križanju s Ul. grada Gospića.</w:t>
      </w:r>
    </w:p>
    <w:p w14:paraId="36C0AE3B" w14:textId="77777777" w:rsidR="00F77A37" w:rsidRPr="00F77A37" w:rsidRDefault="00F77A37" w:rsidP="00F77A37">
      <w:pPr>
        <w:numPr>
          <w:ilvl w:val="0"/>
          <w:numId w:val="40"/>
        </w:numPr>
        <w:spacing w:after="0" w:line="259" w:lineRule="auto"/>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b/>
          <w:noProof/>
          <w:sz w:val="24"/>
          <w:szCs w:val="24"/>
          <w:lang w:eastAsia="hr-HR"/>
        </w:rPr>
        <w:t xml:space="preserve">NOVO: </w:t>
      </w:r>
      <w:r w:rsidRPr="00F77A37">
        <w:rPr>
          <w:rFonts w:ascii="Times New Roman" w:eastAsia="Times New Roman" w:hAnsi="Times New Roman" w:cs="Times New Roman"/>
          <w:noProof/>
          <w:sz w:val="24"/>
          <w:szCs w:val="24"/>
          <w:lang w:eastAsia="hr-HR"/>
        </w:rPr>
        <w:t>Gradnja staze za pješake na sporednoj cesti ispod željezničkog nadvožnjaka u Slavonskoj aveniji između broja 52 i 52 (iza INA benzinske pumpe i okretišta autobusa 107 na Žitnjaku, te bivšeg trgovačkog centra MANDI</w:t>
      </w:r>
    </w:p>
    <w:p w14:paraId="18E8E5DA" w14:textId="77777777" w:rsidR="00F77A37" w:rsidRPr="00F77A37" w:rsidRDefault="00F77A37" w:rsidP="00F77A37">
      <w:pPr>
        <w:numPr>
          <w:ilvl w:val="0"/>
          <w:numId w:val="40"/>
        </w:numPr>
        <w:shd w:val="clear" w:color="auto" w:fill="FFFFFF"/>
        <w:spacing w:after="80" w:line="259" w:lineRule="auto"/>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b/>
          <w:sz w:val="24"/>
          <w:szCs w:val="24"/>
          <w:lang w:eastAsia="hr-HR"/>
        </w:rPr>
        <w:t xml:space="preserve">NOVO: </w:t>
      </w:r>
      <w:r w:rsidRPr="00F77A37">
        <w:rPr>
          <w:rFonts w:ascii="Times New Roman" w:eastAsia="Times New Roman" w:hAnsi="Times New Roman" w:cs="Times New Roman"/>
          <w:sz w:val="24"/>
          <w:szCs w:val="24"/>
          <w:lang w:eastAsia="hr-HR"/>
        </w:rPr>
        <w:t>Gradnja</w:t>
      </w:r>
      <w:r w:rsidRPr="00F77A37">
        <w:rPr>
          <w:rFonts w:ascii="Times New Roman" w:eastAsia="Times New Roman" w:hAnsi="Times New Roman" w:cs="Times New Roman"/>
          <w:noProof/>
          <w:sz w:val="24"/>
          <w:szCs w:val="24"/>
          <w:lang w:eastAsia="hr-HR"/>
        </w:rPr>
        <w:t xml:space="preserve"> prometnice od I. Struga do III. Struga (uz kanal), k.č. 4214/1 k.o. Žitnjak. (Napomena: cesta je sada makadam i dugačka cca 1000 m. Zagrebačke ceste pošljunčavaju cestu 3 puta godišnje. Posjed VIO (vl. općenarodna imovina). </w:t>
      </w:r>
    </w:p>
    <w:p w14:paraId="39C69C8F" w14:textId="77777777" w:rsidR="00F77A37" w:rsidRPr="00F77A37" w:rsidRDefault="00F77A37" w:rsidP="00F77A37">
      <w:pPr>
        <w:shd w:val="clear" w:color="auto" w:fill="FFFFFF"/>
        <w:spacing w:after="80" w:line="259" w:lineRule="auto"/>
        <w:jc w:val="both"/>
        <w:rPr>
          <w:rFonts w:ascii="Times New Roman" w:eastAsia="Calibri" w:hAnsi="Times New Roman" w:cs="Times New Roman"/>
          <w:sz w:val="24"/>
          <w:szCs w:val="24"/>
        </w:rPr>
      </w:pPr>
    </w:p>
    <w:p w14:paraId="1370F4EA" w14:textId="77777777" w:rsidR="00F77A37" w:rsidRPr="00F77A37" w:rsidRDefault="00F77A37" w:rsidP="00F77A37">
      <w:pPr>
        <w:shd w:val="clear" w:color="auto" w:fill="FFFFFF"/>
        <w:spacing w:after="80" w:line="259" w:lineRule="auto"/>
        <w:jc w:val="both"/>
        <w:rPr>
          <w:rFonts w:ascii="Times New Roman" w:eastAsia="Calibri" w:hAnsi="Times New Roman" w:cs="Times New Roman"/>
          <w:sz w:val="24"/>
          <w:szCs w:val="24"/>
        </w:rPr>
      </w:pPr>
      <w:r w:rsidRPr="00F77A37">
        <w:rPr>
          <w:rFonts w:ascii="Times New Roman" w:eastAsia="Calibri" w:hAnsi="Times New Roman" w:cs="Times New Roman"/>
          <w:sz w:val="24"/>
          <w:szCs w:val="24"/>
        </w:rPr>
        <w:t>Vezano uz gradnju u 2023. predlažu se sljedeći prioriteti:</w:t>
      </w:r>
    </w:p>
    <w:p w14:paraId="6F707C1D" w14:textId="77777777" w:rsidR="00F77A37" w:rsidRPr="00F77A37" w:rsidRDefault="00F77A37" w:rsidP="00F77A37">
      <w:pPr>
        <w:numPr>
          <w:ilvl w:val="0"/>
          <w:numId w:val="38"/>
        </w:numPr>
        <w:shd w:val="clear" w:color="auto" w:fill="FFFFFF"/>
        <w:spacing w:after="80" w:line="240"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Ulica Nikole i Bože </w:t>
      </w:r>
      <w:proofErr w:type="spellStart"/>
      <w:r w:rsidRPr="00F77A37">
        <w:rPr>
          <w:rFonts w:ascii="Times New Roman" w:eastAsia="Times New Roman" w:hAnsi="Times New Roman" w:cs="Times New Roman"/>
          <w:sz w:val="24"/>
          <w:szCs w:val="24"/>
          <w:lang w:eastAsia="hr-HR"/>
        </w:rPr>
        <w:t>Bionde</w:t>
      </w:r>
      <w:proofErr w:type="spellEnd"/>
      <w:r w:rsidRPr="00F77A37">
        <w:rPr>
          <w:rFonts w:ascii="Times New Roman" w:eastAsia="Times New Roman" w:hAnsi="Times New Roman" w:cs="Times New Roman"/>
          <w:sz w:val="24"/>
          <w:szCs w:val="24"/>
          <w:lang w:eastAsia="hr-HR"/>
        </w:rPr>
        <w:t xml:space="preserve"> s korekcijom projekta koji uključuje pristup </w:t>
      </w:r>
      <w:proofErr w:type="spellStart"/>
      <w:r w:rsidRPr="00F77A37">
        <w:rPr>
          <w:rFonts w:ascii="Times New Roman" w:eastAsia="Times New Roman" w:hAnsi="Times New Roman" w:cs="Times New Roman"/>
          <w:sz w:val="24"/>
          <w:szCs w:val="24"/>
          <w:lang w:eastAsia="hr-HR"/>
        </w:rPr>
        <w:t>Letovanićke</w:t>
      </w:r>
      <w:proofErr w:type="spellEnd"/>
      <w:r w:rsidRPr="00F77A37">
        <w:rPr>
          <w:rFonts w:ascii="Times New Roman" w:eastAsia="Times New Roman" w:hAnsi="Times New Roman" w:cs="Times New Roman"/>
          <w:sz w:val="24"/>
          <w:szCs w:val="24"/>
          <w:lang w:eastAsia="hr-HR"/>
        </w:rPr>
        <w:t xml:space="preserve"> na Ulicu N. i B. </w:t>
      </w:r>
      <w:proofErr w:type="spellStart"/>
      <w:r w:rsidRPr="00F77A37">
        <w:rPr>
          <w:rFonts w:ascii="Times New Roman" w:eastAsia="Times New Roman" w:hAnsi="Times New Roman" w:cs="Times New Roman"/>
          <w:sz w:val="24"/>
          <w:szCs w:val="24"/>
          <w:lang w:eastAsia="hr-HR"/>
        </w:rPr>
        <w:t>Bionde</w:t>
      </w:r>
      <w:proofErr w:type="spellEnd"/>
    </w:p>
    <w:p w14:paraId="49564CD6" w14:textId="77777777" w:rsidR="00F77A37" w:rsidRPr="00F77A37" w:rsidRDefault="00F77A37" w:rsidP="00F77A37">
      <w:pPr>
        <w:numPr>
          <w:ilvl w:val="0"/>
          <w:numId w:val="38"/>
        </w:numPr>
        <w:shd w:val="clear" w:color="auto" w:fill="FFFFFF"/>
        <w:spacing w:after="80" w:line="240" w:lineRule="auto"/>
        <w:contextualSpacing/>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Produljenje desnog </w:t>
      </w:r>
      <w:proofErr w:type="spellStart"/>
      <w:r w:rsidRPr="00F77A37">
        <w:rPr>
          <w:rFonts w:ascii="Times New Roman" w:eastAsia="Times New Roman" w:hAnsi="Times New Roman" w:cs="Times New Roman"/>
          <w:sz w:val="24"/>
          <w:szCs w:val="24"/>
          <w:lang w:eastAsia="hr-HR"/>
        </w:rPr>
        <w:t>skretača</w:t>
      </w:r>
      <w:proofErr w:type="spellEnd"/>
      <w:r w:rsidRPr="00F77A37">
        <w:rPr>
          <w:rFonts w:ascii="Times New Roman" w:eastAsia="Times New Roman" w:hAnsi="Times New Roman" w:cs="Times New Roman"/>
          <w:sz w:val="24"/>
          <w:szCs w:val="24"/>
          <w:lang w:eastAsia="hr-HR"/>
        </w:rPr>
        <w:t xml:space="preserve"> na Slavonskoj aveniji (južna kolnička traka) od benzinske postaje „Tifon“ do ulice </w:t>
      </w:r>
      <w:proofErr w:type="spellStart"/>
      <w:r w:rsidRPr="00F77A37">
        <w:rPr>
          <w:rFonts w:ascii="Times New Roman" w:eastAsia="Times New Roman" w:hAnsi="Times New Roman" w:cs="Times New Roman"/>
          <w:sz w:val="24"/>
          <w:szCs w:val="24"/>
          <w:lang w:eastAsia="hr-HR"/>
        </w:rPr>
        <w:t>Ulice</w:t>
      </w:r>
      <w:proofErr w:type="spellEnd"/>
      <w:r w:rsidRPr="00F77A37">
        <w:rPr>
          <w:rFonts w:ascii="Times New Roman" w:eastAsia="Times New Roman" w:hAnsi="Times New Roman" w:cs="Times New Roman"/>
          <w:sz w:val="24"/>
          <w:szCs w:val="24"/>
          <w:lang w:eastAsia="hr-HR"/>
        </w:rPr>
        <w:t xml:space="preserve"> sv. Ivana i izgradnja pješačko-biciklističke staze uz Slavonsku aveniju</w:t>
      </w:r>
    </w:p>
    <w:p w14:paraId="0ECE8197" w14:textId="77777777" w:rsidR="00F77A37" w:rsidRPr="00F77A37" w:rsidRDefault="00F77A37" w:rsidP="00F77A37">
      <w:pPr>
        <w:numPr>
          <w:ilvl w:val="0"/>
          <w:numId w:val="38"/>
        </w:numPr>
        <w:spacing w:after="0" w:line="240" w:lineRule="auto"/>
        <w:jc w:val="both"/>
        <w:rPr>
          <w:rFonts w:ascii="Times New Roman" w:eastAsia="Times New Roman" w:hAnsi="Times New Roman" w:cs="Times New Roman"/>
          <w:noProof/>
          <w:sz w:val="24"/>
          <w:szCs w:val="24"/>
          <w:lang w:eastAsia="hr-HR"/>
        </w:rPr>
      </w:pPr>
      <w:r w:rsidRPr="00F77A37">
        <w:rPr>
          <w:rFonts w:ascii="Times New Roman" w:eastAsia="Times New Roman" w:hAnsi="Times New Roman" w:cs="Times New Roman"/>
          <w:sz w:val="24"/>
          <w:szCs w:val="24"/>
          <w:lang w:eastAsia="hr-HR"/>
        </w:rPr>
        <w:t>Gradnja nogostupa Žitnjak – Martinci</w:t>
      </w:r>
    </w:p>
    <w:p w14:paraId="234E3B26" w14:textId="77777777" w:rsidR="00F77A37" w:rsidRPr="00F77A37" w:rsidRDefault="00F77A37" w:rsidP="00F77A37">
      <w:pPr>
        <w:numPr>
          <w:ilvl w:val="0"/>
          <w:numId w:val="38"/>
        </w:numPr>
        <w:spacing w:after="0" w:line="240" w:lineRule="auto"/>
        <w:jc w:val="both"/>
        <w:rPr>
          <w:rFonts w:ascii="Times New Roman" w:eastAsia="Times New Roman" w:hAnsi="Times New Roman" w:cs="Times New Roman"/>
          <w:noProof/>
          <w:sz w:val="24"/>
          <w:szCs w:val="24"/>
          <w:lang w:eastAsia="hr-HR"/>
        </w:rPr>
      </w:pPr>
      <w:r w:rsidRPr="00F77A37">
        <w:rPr>
          <w:rFonts w:ascii="Times New Roman" w:eastAsia="Times New Roman" w:hAnsi="Times New Roman" w:cs="Times New Roman"/>
          <w:noProof/>
          <w:sz w:val="24"/>
          <w:szCs w:val="24"/>
          <w:lang w:eastAsia="hr-HR"/>
        </w:rPr>
        <w:t>Ulica IVB</w:t>
      </w:r>
    </w:p>
    <w:p w14:paraId="0B3FEA9D" w14:textId="77777777" w:rsidR="00F77A37" w:rsidRPr="00F77A37" w:rsidRDefault="00F77A37" w:rsidP="00F77A37">
      <w:pPr>
        <w:numPr>
          <w:ilvl w:val="0"/>
          <w:numId w:val="38"/>
        </w:numPr>
        <w:spacing w:after="0" w:line="240" w:lineRule="auto"/>
        <w:jc w:val="both"/>
        <w:rPr>
          <w:rFonts w:ascii="Times New Roman" w:eastAsia="Times New Roman" w:hAnsi="Times New Roman" w:cs="Times New Roman"/>
          <w:noProof/>
          <w:sz w:val="24"/>
          <w:szCs w:val="24"/>
          <w:lang w:eastAsia="hr-HR"/>
        </w:rPr>
      </w:pPr>
      <w:r w:rsidRPr="00F77A37">
        <w:rPr>
          <w:rFonts w:ascii="Times New Roman" w:eastAsia="Times New Roman" w:hAnsi="Times New Roman" w:cs="Times New Roman"/>
          <w:noProof/>
          <w:sz w:val="24"/>
          <w:szCs w:val="24"/>
          <w:lang w:eastAsia="hr-HR"/>
        </w:rPr>
        <w:t>Prometnice oznake 2 i 3 i pješačke staze oznake 5 i 6 unutar UPU Heinzelova – Vukovarska</w:t>
      </w:r>
    </w:p>
    <w:p w14:paraId="2E18394A" w14:textId="77777777" w:rsidR="00F77A37" w:rsidRPr="00F77A37" w:rsidRDefault="00F77A37" w:rsidP="00F77A37">
      <w:pPr>
        <w:numPr>
          <w:ilvl w:val="0"/>
          <w:numId w:val="38"/>
        </w:numPr>
        <w:spacing w:after="0" w:line="240" w:lineRule="auto"/>
        <w:jc w:val="both"/>
        <w:rPr>
          <w:rFonts w:ascii="Times New Roman" w:eastAsia="Times New Roman" w:hAnsi="Times New Roman" w:cs="Times New Roman"/>
          <w:noProof/>
          <w:sz w:val="24"/>
          <w:szCs w:val="24"/>
          <w:lang w:eastAsia="hr-HR"/>
        </w:rPr>
      </w:pPr>
      <w:r w:rsidRPr="00F77A37">
        <w:rPr>
          <w:rFonts w:ascii="Times New Roman" w:eastAsia="Times New Roman" w:hAnsi="Times New Roman" w:cs="Times New Roman"/>
          <w:noProof/>
          <w:sz w:val="24"/>
          <w:szCs w:val="24"/>
          <w:lang w:eastAsia="hr-HR"/>
        </w:rPr>
        <w:t>Prometnica 1 i dio prometnice 3</w:t>
      </w:r>
    </w:p>
    <w:p w14:paraId="725AA4D2" w14:textId="77777777" w:rsidR="00F77A37" w:rsidRPr="00F77A37" w:rsidRDefault="00F77A37" w:rsidP="00F77A37">
      <w:pPr>
        <w:numPr>
          <w:ilvl w:val="0"/>
          <w:numId w:val="38"/>
        </w:numPr>
        <w:spacing w:after="0" w:line="240" w:lineRule="auto"/>
        <w:jc w:val="both"/>
        <w:rPr>
          <w:rFonts w:ascii="Times New Roman" w:eastAsia="Times New Roman" w:hAnsi="Times New Roman" w:cs="Times New Roman"/>
          <w:noProof/>
          <w:sz w:val="24"/>
          <w:szCs w:val="24"/>
          <w:lang w:eastAsia="hr-HR"/>
        </w:rPr>
      </w:pPr>
      <w:r w:rsidRPr="00F77A37">
        <w:rPr>
          <w:rFonts w:ascii="Times New Roman" w:eastAsia="Times New Roman" w:hAnsi="Times New Roman" w:cs="Times New Roman"/>
          <w:noProof/>
          <w:sz w:val="24"/>
          <w:szCs w:val="24"/>
          <w:lang w:eastAsia="hr-HR"/>
        </w:rPr>
        <w:t>Prometnica 2</w:t>
      </w:r>
    </w:p>
    <w:p w14:paraId="1A71FD6F" w14:textId="77777777" w:rsidR="00F77A37" w:rsidRPr="00F77A37" w:rsidRDefault="00F77A37" w:rsidP="00F77A37">
      <w:pPr>
        <w:spacing w:after="120" w:line="259" w:lineRule="auto"/>
        <w:jc w:val="both"/>
        <w:rPr>
          <w:rFonts w:ascii="Calibri" w:eastAsia="Calibri" w:hAnsi="Calibri" w:cs="Times New Roman"/>
        </w:rPr>
      </w:pPr>
    </w:p>
    <w:p w14:paraId="22144997" w14:textId="77777777" w:rsidR="00F77A37" w:rsidRPr="00F77A37" w:rsidRDefault="00F77A37" w:rsidP="00F77A37">
      <w:pPr>
        <w:spacing w:after="120" w:line="259" w:lineRule="auto"/>
        <w:jc w:val="both"/>
        <w:rPr>
          <w:rFonts w:ascii="Times New Roman" w:eastAsia="Calibri" w:hAnsi="Times New Roman" w:cs="Times New Roman"/>
          <w:sz w:val="24"/>
          <w:szCs w:val="24"/>
        </w:rPr>
      </w:pPr>
      <w:r w:rsidRPr="00F77A37">
        <w:rPr>
          <w:rFonts w:ascii="Times New Roman" w:eastAsia="Calibri" w:hAnsi="Times New Roman" w:cs="Times New Roman"/>
          <w:sz w:val="24"/>
          <w:szCs w:val="24"/>
        </w:rPr>
        <w:t xml:space="preserve">Pod točkom </w:t>
      </w:r>
      <w:r w:rsidRPr="00F77A37">
        <w:rPr>
          <w:rFonts w:ascii="Times New Roman" w:eastAsia="Calibri" w:hAnsi="Times New Roman" w:cs="Times New Roman"/>
          <w:b/>
          <w:sz w:val="24"/>
          <w:szCs w:val="24"/>
          <w:u w:val="single"/>
        </w:rPr>
        <w:t>POVRŠINE TE GRAĐEVINE I UREĐAJI JAVNE NAMJENE</w:t>
      </w:r>
      <w:r w:rsidRPr="00F77A37">
        <w:rPr>
          <w:rFonts w:ascii="Times New Roman" w:eastAsia="Calibri" w:hAnsi="Times New Roman" w:cs="Times New Roman"/>
          <w:b/>
          <w:i/>
          <w:sz w:val="24"/>
          <w:szCs w:val="24"/>
        </w:rPr>
        <w:t xml:space="preserve"> </w:t>
      </w:r>
      <w:r w:rsidRPr="00F77A37">
        <w:rPr>
          <w:rFonts w:ascii="Times New Roman" w:eastAsia="Calibri" w:hAnsi="Times New Roman" w:cs="Times New Roman"/>
          <w:sz w:val="24"/>
          <w:szCs w:val="24"/>
        </w:rPr>
        <w:t xml:space="preserve">predlaže se </w:t>
      </w:r>
      <w:r w:rsidRPr="00F77A37">
        <w:rPr>
          <w:rFonts w:ascii="Times New Roman" w:eastAsia="Calibri" w:hAnsi="Times New Roman" w:cs="Times New Roman"/>
          <w:b/>
          <w:sz w:val="24"/>
          <w:szCs w:val="24"/>
          <w:u w:val="single"/>
        </w:rPr>
        <w:t>nova akcija</w:t>
      </w:r>
      <w:r w:rsidRPr="00F77A37">
        <w:rPr>
          <w:rFonts w:ascii="Times New Roman" w:eastAsia="Calibri" w:hAnsi="Times New Roman" w:cs="Times New Roman"/>
          <w:b/>
          <w:sz w:val="24"/>
          <w:szCs w:val="24"/>
        </w:rPr>
        <w:t>:</w:t>
      </w:r>
      <w:r w:rsidRPr="00F77A37">
        <w:rPr>
          <w:rFonts w:ascii="Times New Roman" w:eastAsia="Calibri" w:hAnsi="Times New Roman" w:cs="Times New Roman"/>
          <w:sz w:val="24"/>
          <w:szCs w:val="24"/>
        </w:rPr>
        <w:t xml:space="preserve"> </w:t>
      </w:r>
    </w:p>
    <w:p w14:paraId="7F57FD85" w14:textId="77777777" w:rsidR="00F77A37" w:rsidRPr="00F77A37" w:rsidRDefault="00F77A37" w:rsidP="00F77A37">
      <w:pPr>
        <w:numPr>
          <w:ilvl w:val="0"/>
          <w:numId w:val="37"/>
        </w:numPr>
        <w:spacing w:after="0" w:line="240" w:lineRule="auto"/>
        <w:jc w:val="both"/>
        <w:rPr>
          <w:rFonts w:ascii="Times New Roman" w:eastAsia="Times New Roman" w:hAnsi="Times New Roman" w:cs="Times New Roman"/>
          <w:noProof/>
          <w:sz w:val="24"/>
          <w:szCs w:val="24"/>
          <w:lang w:eastAsia="hr-HR"/>
        </w:rPr>
      </w:pPr>
      <w:r w:rsidRPr="00F77A37">
        <w:rPr>
          <w:rFonts w:ascii="Times New Roman" w:eastAsia="Times New Roman" w:hAnsi="Times New Roman" w:cs="Times New Roman"/>
          <w:sz w:val="24"/>
          <w:szCs w:val="24"/>
          <w:lang w:eastAsia="hr-HR"/>
        </w:rPr>
        <w:t xml:space="preserve">Uređivanje igrališta i garaža u </w:t>
      </w:r>
      <w:proofErr w:type="spellStart"/>
      <w:r w:rsidRPr="00F77A37">
        <w:rPr>
          <w:rFonts w:ascii="Times New Roman" w:eastAsia="Times New Roman" w:hAnsi="Times New Roman" w:cs="Times New Roman"/>
          <w:sz w:val="24"/>
          <w:szCs w:val="24"/>
          <w:lang w:eastAsia="hr-HR"/>
        </w:rPr>
        <w:t>Ivekovićevoj</w:t>
      </w:r>
      <w:proofErr w:type="spellEnd"/>
      <w:r w:rsidRPr="00F77A37">
        <w:rPr>
          <w:rFonts w:ascii="Times New Roman" w:eastAsia="Times New Roman" w:hAnsi="Times New Roman" w:cs="Times New Roman"/>
          <w:sz w:val="24"/>
          <w:szCs w:val="24"/>
          <w:lang w:eastAsia="hr-HR"/>
        </w:rPr>
        <w:t xml:space="preserve"> 17 - 19 - </w:t>
      </w:r>
      <w:r w:rsidRPr="00F77A37">
        <w:rPr>
          <w:rFonts w:ascii="Times New Roman" w:eastAsia="Times New Roman" w:hAnsi="Times New Roman" w:cs="Times New Roman"/>
          <w:b/>
          <w:sz w:val="24"/>
          <w:szCs w:val="24"/>
          <w:lang w:eastAsia="hr-HR"/>
        </w:rPr>
        <w:t>MO FERENŠČICA</w:t>
      </w:r>
    </w:p>
    <w:p w14:paraId="6DA5C515" w14:textId="77777777" w:rsidR="00F77A37" w:rsidRPr="00F77A37" w:rsidRDefault="00F77A37" w:rsidP="00F77A37">
      <w:pPr>
        <w:spacing w:after="120" w:line="240" w:lineRule="auto"/>
        <w:ind w:left="1134"/>
        <w:jc w:val="both"/>
        <w:rPr>
          <w:rFonts w:ascii="Times New Roman" w:eastAsia="Times New Roman" w:hAnsi="Times New Roman" w:cs="Times New Roman"/>
          <w:sz w:val="24"/>
          <w:szCs w:val="24"/>
          <w:lang w:eastAsia="hr-HR"/>
        </w:rPr>
      </w:pPr>
    </w:p>
    <w:p w14:paraId="0B86BAE2" w14:textId="77777777" w:rsidR="00F77A37" w:rsidRPr="00F77A37" w:rsidRDefault="00F77A37" w:rsidP="00F77A37">
      <w:pPr>
        <w:spacing w:after="240" w:line="240" w:lineRule="auto"/>
        <w:jc w:val="both"/>
        <w:rPr>
          <w:rFonts w:ascii="Times New Roman" w:eastAsia="Times New Roman" w:hAnsi="Times New Roman" w:cs="Times New Roman"/>
          <w:sz w:val="24"/>
          <w:szCs w:val="24"/>
          <w:lang w:eastAsia="hr-HR"/>
        </w:rPr>
      </w:pPr>
      <w:r w:rsidRPr="00F77A37">
        <w:rPr>
          <w:rFonts w:ascii="Times New Roman" w:eastAsia="Times New Roman" w:hAnsi="Times New Roman" w:cs="Times New Roman"/>
          <w:sz w:val="24"/>
          <w:szCs w:val="24"/>
          <w:lang w:eastAsia="hr-HR"/>
        </w:rPr>
        <w:t xml:space="preserve">Pod točkom </w:t>
      </w:r>
      <w:r w:rsidRPr="00F77A37">
        <w:rPr>
          <w:rFonts w:ascii="Times New Roman" w:eastAsia="Times New Roman" w:hAnsi="Times New Roman" w:cs="Times New Roman"/>
          <w:b/>
          <w:sz w:val="24"/>
          <w:szCs w:val="24"/>
          <w:u w:val="single"/>
          <w:lang w:eastAsia="hr-HR"/>
        </w:rPr>
        <w:t>JAVNA RASVJETA</w:t>
      </w:r>
      <w:r w:rsidRPr="00F77A37">
        <w:rPr>
          <w:rFonts w:ascii="Times New Roman" w:eastAsia="Times New Roman" w:hAnsi="Times New Roman" w:cs="Times New Roman"/>
          <w:b/>
          <w:sz w:val="24"/>
          <w:szCs w:val="24"/>
          <w:lang w:eastAsia="hr-HR"/>
        </w:rPr>
        <w:t xml:space="preserve"> </w:t>
      </w:r>
      <w:r w:rsidRPr="00F77A37">
        <w:rPr>
          <w:rFonts w:ascii="Times New Roman" w:eastAsia="Times New Roman" w:hAnsi="Times New Roman" w:cs="Times New Roman"/>
          <w:sz w:val="24"/>
          <w:szCs w:val="24"/>
          <w:lang w:eastAsia="hr-HR"/>
        </w:rPr>
        <w:t>predlaže se izgradnja/dogradnja javne rasvjete na sljedećim lokacijama:</w:t>
      </w:r>
    </w:p>
    <w:p w14:paraId="4ABC1424"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GRADNJA</w:t>
      </w:r>
      <w:r w:rsidRPr="00F77A37">
        <w:rPr>
          <w:rFonts w:ascii="Times New Roman" w:eastAsia="Calibri" w:hAnsi="Times New Roman" w:cs="Times New Roman"/>
          <w:sz w:val="24"/>
          <w:szCs w:val="24"/>
        </w:rPr>
        <w:t>: Javna rasvjeta na šetnici u Ulici grada Vukovara (dio - bez </w:t>
      </w:r>
      <w:hyperlink r:id="rId8" w:tgtFrame="_blank" w:history="1">
        <w:r w:rsidRPr="00F77A37">
          <w:rPr>
            <w:rFonts w:ascii="Times New Roman" w:eastAsia="Calibri" w:hAnsi="Times New Roman" w:cs="Times New Roman"/>
            <w:color w:val="0563C1"/>
            <w:sz w:val="24"/>
            <w:szCs w:val="24"/>
            <w:u w:val="single"/>
          </w:rPr>
          <w:t>k.br</w:t>
        </w:r>
      </w:hyperlink>
      <w:r w:rsidRPr="00F77A37">
        <w:rPr>
          <w:rFonts w:ascii="Times New Roman" w:eastAsia="Calibri" w:hAnsi="Times New Roman" w:cs="Times New Roman"/>
          <w:sz w:val="24"/>
          <w:szCs w:val="24"/>
        </w:rPr>
        <w:t xml:space="preserve">. od </w:t>
      </w:r>
      <w:proofErr w:type="spellStart"/>
      <w:r w:rsidRPr="00F77A37">
        <w:rPr>
          <w:rFonts w:ascii="Times New Roman" w:eastAsia="Calibri" w:hAnsi="Times New Roman" w:cs="Times New Roman"/>
          <w:sz w:val="24"/>
          <w:szCs w:val="24"/>
        </w:rPr>
        <w:t>Ivanićgradske</w:t>
      </w:r>
      <w:proofErr w:type="spellEnd"/>
      <w:r w:rsidRPr="00F77A37">
        <w:rPr>
          <w:rFonts w:ascii="Times New Roman" w:eastAsia="Calibri" w:hAnsi="Times New Roman" w:cs="Times New Roman"/>
          <w:sz w:val="24"/>
          <w:szCs w:val="24"/>
        </w:rPr>
        <w:t xml:space="preserve"> ulice do Ulice grada Gospića) na </w:t>
      </w:r>
      <w:proofErr w:type="spellStart"/>
      <w:r w:rsidRPr="00F77A37">
        <w:rPr>
          <w:rFonts w:ascii="Times New Roman" w:eastAsia="Calibri" w:hAnsi="Times New Roman" w:cs="Times New Roman"/>
          <w:sz w:val="24"/>
          <w:szCs w:val="24"/>
        </w:rPr>
        <w:t>k.č</w:t>
      </w:r>
      <w:proofErr w:type="spellEnd"/>
      <w:r w:rsidRPr="00F77A37">
        <w:rPr>
          <w:rFonts w:ascii="Times New Roman" w:eastAsia="Calibri" w:hAnsi="Times New Roman" w:cs="Times New Roman"/>
          <w:sz w:val="24"/>
          <w:szCs w:val="24"/>
        </w:rPr>
        <w:t xml:space="preserve">. 4340/1 k.o. Peščenica i na asfaltiranom spoju navedene šetnice prema Šetalištu Ranka Marinkovića na </w:t>
      </w:r>
      <w:proofErr w:type="spellStart"/>
      <w:r w:rsidRPr="00F77A37">
        <w:rPr>
          <w:rFonts w:ascii="Times New Roman" w:eastAsia="Calibri" w:hAnsi="Times New Roman" w:cs="Times New Roman"/>
          <w:sz w:val="24"/>
          <w:szCs w:val="24"/>
        </w:rPr>
        <w:t>k.č</w:t>
      </w:r>
      <w:proofErr w:type="spellEnd"/>
      <w:r w:rsidRPr="00F77A37">
        <w:rPr>
          <w:rFonts w:ascii="Times New Roman" w:eastAsia="Calibri" w:hAnsi="Times New Roman" w:cs="Times New Roman"/>
          <w:sz w:val="24"/>
          <w:szCs w:val="24"/>
        </w:rPr>
        <w:t xml:space="preserve">. 2662/93 i </w:t>
      </w:r>
      <w:proofErr w:type="spellStart"/>
      <w:r w:rsidRPr="00F77A37">
        <w:rPr>
          <w:rFonts w:ascii="Times New Roman" w:eastAsia="Calibri" w:hAnsi="Times New Roman" w:cs="Times New Roman"/>
          <w:sz w:val="24"/>
          <w:szCs w:val="24"/>
        </w:rPr>
        <w:t>k.č</w:t>
      </w:r>
      <w:proofErr w:type="spellEnd"/>
      <w:r w:rsidRPr="00F77A37">
        <w:rPr>
          <w:rFonts w:ascii="Times New Roman" w:eastAsia="Calibri" w:hAnsi="Times New Roman" w:cs="Times New Roman"/>
          <w:sz w:val="24"/>
          <w:szCs w:val="24"/>
        </w:rPr>
        <w:t>. 4340/1 k.o. Peščenica (TD napravljena kroz PG2022 - 18.08.2022. ugovorena je usluga projektiranja predmetne javne rasvjete)</w:t>
      </w:r>
    </w:p>
    <w:p w14:paraId="2C5D9115"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GRADNJA</w:t>
      </w:r>
      <w:r w:rsidRPr="00F77A37">
        <w:rPr>
          <w:rFonts w:ascii="Times New Roman" w:eastAsia="Calibri" w:hAnsi="Times New Roman" w:cs="Times New Roman"/>
          <w:sz w:val="24"/>
          <w:szCs w:val="24"/>
        </w:rPr>
        <w:t xml:space="preserve">: </w:t>
      </w:r>
      <w:proofErr w:type="spellStart"/>
      <w:r w:rsidRPr="00F77A37">
        <w:rPr>
          <w:rFonts w:ascii="Times New Roman" w:eastAsia="Calibri" w:hAnsi="Times New Roman" w:cs="Times New Roman"/>
          <w:sz w:val="24"/>
          <w:szCs w:val="24"/>
        </w:rPr>
        <w:t>Ivanićgradska</w:t>
      </w:r>
      <w:proofErr w:type="spellEnd"/>
      <w:r w:rsidRPr="00F77A37">
        <w:rPr>
          <w:rFonts w:ascii="Times New Roman" w:eastAsia="Calibri" w:hAnsi="Times New Roman" w:cs="Times New Roman"/>
          <w:sz w:val="24"/>
          <w:szCs w:val="24"/>
        </w:rPr>
        <w:t xml:space="preserve"> 66, igralište, gradnja javne rasvjete, (izrada TD planirana Izmjenom Programa građenja za 2021.) – </w:t>
      </w:r>
      <w:hyperlink r:id="rId9" w:tgtFrame="_blank" w:history="1">
        <w:r w:rsidRPr="00F77A37">
          <w:rPr>
            <w:rFonts w:ascii="Times New Roman" w:eastAsia="Calibri" w:hAnsi="Times New Roman" w:cs="Times New Roman"/>
            <w:color w:val="0563C1"/>
            <w:sz w:val="24"/>
            <w:szCs w:val="24"/>
            <w:u w:val="single"/>
          </w:rPr>
          <w:t>kč.br</w:t>
        </w:r>
      </w:hyperlink>
      <w:r w:rsidRPr="00F77A37">
        <w:rPr>
          <w:rFonts w:ascii="Times New Roman" w:eastAsia="Calibri" w:hAnsi="Times New Roman" w:cs="Times New Roman"/>
          <w:sz w:val="24"/>
          <w:szCs w:val="24"/>
        </w:rPr>
        <w:t>. 4070/1 ; 4080/1; 4081; 4071; 4072</w:t>
      </w:r>
    </w:p>
    <w:p w14:paraId="1C938A9A"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TD I GRADNJA</w:t>
      </w:r>
      <w:r w:rsidRPr="00F77A37">
        <w:rPr>
          <w:rFonts w:ascii="Times New Roman" w:eastAsia="Calibri" w:hAnsi="Times New Roman" w:cs="Times New Roman"/>
          <w:sz w:val="24"/>
          <w:szCs w:val="24"/>
        </w:rPr>
        <w:t xml:space="preserve">: Pješačka staza koja spaja Sesvetsku s Zvonimirovom, između Poštanske i telekomunikacijske škole i Škole za cestovni promet u dijelu </w:t>
      </w:r>
      <w:proofErr w:type="spellStart"/>
      <w:r w:rsidRPr="00F77A37">
        <w:rPr>
          <w:rFonts w:ascii="Times New Roman" w:eastAsia="Calibri" w:hAnsi="Times New Roman" w:cs="Times New Roman"/>
          <w:sz w:val="24"/>
          <w:szCs w:val="24"/>
        </w:rPr>
        <w:t>Galovićeve</w:t>
      </w:r>
      <w:proofErr w:type="spellEnd"/>
      <w:r w:rsidRPr="00F77A37">
        <w:rPr>
          <w:rFonts w:ascii="Times New Roman" w:eastAsia="Calibri" w:hAnsi="Times New Roman" w:cs="Times New Roman"/>
          <w:sz w:val="24"/>
          <w:szCs w:val="24"/>
        </w:rPr>
        <w:t xml:space="preserve"> ulice i u nastavku uz pješačku komunikaciju kroz zelenu površinu prema Trgu </w:t>
      </w:r>
      <w:proofErr w:type="spellStart"/>
      <w:r w:rsidRPr="00F77A37">
        <w:rPr>
          <w:rFonts w:ascii="Times New Roman" w:eastAsia="Calibri" w:hAnsi="Times New Roman" w:cs="Times New Roman"/>
          <w:sz w:val="24"/>
          <w:szCs w:val="24"/>
        </w:rPr>
        <w:t>J.F.Kennedya</w:t>
      </w:r>
      <w:proofErr w:type="spellEnd"/>
      <w:r w:rsidRPr="00F77A37">
        <w:rPr>
          <w:rFonts w:ascii="Times New Roman" w:eastAsia="Calibri" w:hAnsi="Times New Roman" w:cs="Times New Roman"/>
          <w:sz w:val="24"/>
          <w:szCs w:val="24"/>
        </w:rPr>
        <w:t>, potez cca 130 m. k.č.245/1, (245/20, 270/1,) 269/1, 261/2 sve k.o. Peščenica</w:t>
      </w:r>
    </w:p>
    <w:p w14:paraId="633903B8"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lastRenderedPageBreak/>
        <w:t>GRADNJA</w:t>
      </w:r>
      <w:r w:rsidRPr="00F77A37">
        <w:rPr>
          <w:rFonts w:ascii="Times New Roman" w:eastAsia="Calibri" w:hAnsi="Times New Roman" w:cs="Times New Roman"/>
          <w:sz w:val="24"/>
          <w:szCs w:val="24"/>
        </w:rPr>
        <w:t xml:space="preserve">: </w:t>
      </w:r>
      <w:proofErr w:type="spellStart"/>
      <w:r w:rsidRPr="00F77A37">
        <w:rPr>
          <w:rFonts w:ascii="Times New Roman" w:eastAsia="Calibri" w:hAnsi="Times New Roman" w:cs="Times New Roman"/>
          <w:sz w:val="24"/>
          <w:szCs w:val="24"/>
        </w:rPr>
        <w:t>Strozzijeva</w:t>
      </w:r>
      <w:proofErr w:type="spellEnd"/>
      <w:r w:rsidRPr="00F77A37">
        <w:rPr>
          <w:rFonts w:ascii="Times New Roman" w:eastAsia="Calibri" w:hAnsi="Times New Roman" w:cs="Times New Roman"/>
          <w:sz w:val="24"/>
          <w:szCs w:val="24"/>
        </w:rPr>
        <w:t xml:space="preserve"> ulica (TD u 2022.)</w:t>
      </w:r>
    </w:p>
    <w:p w14:paraId="1D509884"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GRADNJA: </w:t>
      </w:r>
      <w:r w:rsidRPr="00F77A37">
        <w:rPr>
          <w:rFonts w:ascii="Times New Roman" w:eastAsia="Calibri" w:hAnsi="Times New Roman" w:cs="Times New Roman"/>
          <w:sz w:val="24"/>
          <w:szCs w:val="24"/>
        </w:rPr>
        <w:t>I. Resnik, dječje i sportsko igralište (gradnja JR - izostavljeno Izmjenom Programa građenja za 2021.)</w:t>
      </w:r>
    </w:p>
    <w:p w14:paraId="37F7BE4B"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GRADNJA:</w:t>
      </w:r>
      <w:r w:rsidRPr="00F77A37">
        <w:rPr>
          <w:rFonts w:ascii="Times New Roman" w:eastAsia="Calibri" w:hAnsi="Times New Roman" w:cs="Times New Roman"/>
          <w:sz w:val="24"/>
          <w:szCs w:val="24"/>
        </w:rPr>
        <w:t> Uz nogostup/pješačku stazu od Ulice Šime Starčevića -  Janka Polića Kamova - Ulice Marije Jurić Zagorke do Ulice Franje Horvata Kiša (napomena: nalazi se uz dječji vrtić. Isto je već traženo u prethodnim mandatima. Gradnja JR - izostavljena Izmjenom Programa građenja za 2021.)</w:t>
      </w:r>
    </w:p>
    <w:p w14:paraId="364C21E2"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TD i GRADNJA</w:t>
      </w:r>
      <w:r w:rsidRPr="00F77A37">
        <w:rPr>
          <w:rFonts w:ascii="Times New Roman" w:eastAsia="Calibri" w:hAnsi="Times New Roman" w:cs="Times New Roman"/>
          <w:sz w:val="24"/>
          <w:szCs w:val="24"/>
        </w:rPr>
        <w:t>: Dječje igralište u Kolarovoj ulici (rekonstrukcija izvršena u rujnu 2022. kroz PKA za 2022.) k.č.br.2662/93, k.o. Peščenica  (napomena: u Glavnom projektu rekonstrukcije jasno je navedeno da se “Predlaže javno osvjetljenje prostora)</w:t>
      </w:r>
    </w:p>
    <w:p w14:paraId="21BC9E64"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GRADNJA: </w:t>
      </w:r>
      <w:r w:rsidRPr="00F77A37">
        <w:rPr>
          <w:rFonts w:ascii="Times New Roman" w:eastAsia="Calibri" w:hAnsi="Times New Roman" w:cs="Times New Roman"/>
          <w:sz w:val="24"/>
          <w:szCs w:val="24"/>
        </w:rPr>
        <w:t>Kozari bok IX. odvojak – igralište, (gradnja JR - izostavljeno Izmjenom Programa građenja za 2021.)</w:t>
      </w:r>
    </w:p>
    <w:p w14:paraId="5C151A26"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TD I GRADNJA: </w:t>
      </w:r>
      <w:r w:rsidRPr="00F77A37">
        <w:rPr>
          <w:rFonts w:ascii="Times New Roman" w:eastAsia="Calibri" w:hAnsi="Times New Roman" w:cs="Times New Roman"/>
          <w:sz w:val="24"/>
          <w:szCs w:val="24"/>
        </w:rPr>
        <w:t>Savudrijska ulica, oko SRC Borongaj Lugovi, dogradnja javne rasvjete</w:t>
      </w:r>
    </w:p>
    <w:p w14:paraId="30990A02"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TD i GRADNJA</w:t>
      </w:r>
      <w:r w:rsidRPr="00F77A37">
        <w:rPr>
          <w:rFonts w:ascii="Times New Roman" w:eastAsia="Calibri" w:hAnsi="Times New Roman" w:cs="Times New Roman"/>
          <w:sz w:val="24"/>
          <w:szCs w:val="24"/>
        </w:rPr>
        <w:t xml:space="preserve">: Ulica Jure Kaštelana - dogradnja javne rasvjete 16a i 22a, put koji povezuje ulaze u zgrade na južnoj strani zgrada - </w:t>
      </w:r>
      <w:proofErr w:type="spellStart"/>
      <w:r w:rsidRPr="00F77A37">
        <w:rPr>
          <w:rFonts w:ascii="Times New Roman" w:eastAsia="Calibri" w:hAnsi="Times New Roman" w:cs="Times New Roman"/>
          <w:sz w:val="24"/>
          <w:szCs w:val="24"/>
        </w:rPr>
        <w:t>k.č</w:t>
      </w:r>
      <w:proofErr w:type="spellEnd"/>
      <w:r w:rsidRPr="00F77A37">
        <w:rPr>
          <w:rFonts w:ascii="Times New Roman" w:eastAsia="Calibri" w:hAnsi="Times New Roman" w:cs="Times New Roman"/>
          <w:sz w:val="24"/>
          <w:szCs w:val="24"/>
        </w:rPr>
        <w:t>. 1633/6 (napomena: zahtjeva dogradnju 1 do 2 rasvjetna tijela).</w:t>
      </w:r>
    </w:p>
    <w:p w14:paraId="7A21BF45" w14:textId="77777777" w:rsidR="00F77A37" w:rsidRPr="00F77A37" w:rsidRDefault="00F77A37" w:rsidP="00F77A37">
      <w:pPr>
        <w:spacing w:after="160" w:line="259" w:lineRule="auto"/>
        <w:ind w:left="720"/>
        <w:rPr>
          <w:rFonts w:ascii="Times New Roman" w:eastAsia="Calibri" w:hAnsi="Times New Roman" w:cs="Times New Roman"/>
          <w:sz w:val="24"/>
          <w:szCs w:val="24"/>
        </w:rPr>
      </w:pPr>
      <w:r w:rsidRPr="00F77A37">
        <w:rPr>
          <w:rFonts w:ascii="Arial" w:eastAsia="Calibri" w:hAnsi="Arial" w:cs="Arial"/>
          <w:noProof/>
          <w:color w:val="980000"/>
          <w:sz w:val="28"/>
          <w:szCs w:val="28"/>
          <w:bdr w:val="none" w:sz="0" w:space="0" w:color="auto" w:frame="1"/>
          <w:lang w:eastAsia="hr-HR"/>
        </w:rPr>
        <w:drawing>
          <wp:inline distT="0" distB="0" distL="0" distR="0" wp14:anchorId="3A81C96E" wp14:editId="2019551C">
            <wp:extent cx="3977640" cy="2248231"/>
            <wp:effectExtent l="0" t="0" r="3810" b="0"/>
            <wp:docPr id="1" name="Picture 1" descr="https://lh5.googleusercontent.com/QFH7EmwQeF6Nd1Hjx5K7Cd0zWHWz-gQFi8V7MWHVblq9gjxjq3EnArus6aLZCyLv8ipB3L2FBFlRuJ9RDybceGqWRv2DEJ_VmJvTP_CT9QGPOvI6PFmI1iF0-2V71_bwcdkitlunsXZpJq5tF37AMHYUD25IrfUIqQROAabkMT5-u8N3DElqIpgw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QFH7EmwQeF6Nd1Hjx5K7Cd0zWHWz-gQFi8V7MWHVblq9gjxjq3EnArus6aLZCyLv8ipB3L2FBFlRuJ9RDybceGqWRv2DEJ_VmJvTP_CT9QGPOvI6PFmI1iF0-2V71_bwcdkitlunsXZpJq5tF37AMHYUD25IrfUIqQROAabkMT5-u8N3DElqIpgw4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5893" cy="2252896"/>
                    </a:xfrm>
                    <a:prstGeom prst="rect">
                      <a:avLst/>
                    </a:prstGeom>
                    <a:noFill/>
                    <a:ln>
                      <a:noFill/>
                    </a:ln>
                  </pic:spPr>
                </pic:pic>
              </a:graphicData>
            </a:graphic>
          </wp:inline>
        </w:drawing>
      </w:r>
    </w:p>
    <w:p w14:paraId="7BB3C461" w14:textId="77777777" w:rsidR="00F77A37" w:rsidRPr="00F77A37" w:rsidRDefault="00F77A37" w:rsidP="00F77A37">
      <w:pPr>
        <w:numPr>
          <w:ilvl w:val="0"/>
          <w:numId w:val="39"/>
        </w:numPr>
        <w:spacing w:after="160" w:line="259" w:lineRule="auto"/>
        <w:rPr>
          <w:rFonts w:ascii="Times New Roman" w:eastAsia="Calibri" w:hAnsi="Times New Roman" w:cs="Times New Roman"/>
          <w:sz w:val="24"/>
          <w:szCs w:val="24"/>
        </w:rPr>
      </w:pPr>
      <w:r w:rsidRPr="00F77A37">
        <w:rPr>
          <w:rFonts w:ascii="Times New Roman" w:eastAsia="Calibri" w:hAnsi="Times New Roman" w:cs="Times New Roman"/>
          <w:b/>
          <w:bCs/>
          <w:sz w:val="24"/>
          <w:szCs w:val="24"/>
        </w:rPr>
        <w:t>TD i GRADNJA</w:t>
      </w:r>
      <w:r w:rsidRPr="00F77A37">
        <w:rPr>
          <w:rFonts w:ascii="Times New Roman" w:eastAsia="Calibri" w:hAnsi="Times New Roman" w:cs="Times New Roman"/>
          <w:sz w:val="24"/>
          <w:szCs w:val="24"/>
        </w:rPr>
        <w:t xml:space="preserve">: Dogradnja javne rasvjete od Ulice Ante Jakšića 30 prema Ulici Vladimira </w:t>
      </w:r>
      <w:proofErr w:type="spellStart"/>
      <w:r w:rsidRPr="00F77A37">
        <w:rPr>
          <w:rFonts w:ascii="Times New Roman" w:eastAsia="Calibri" w:hAnsi="Times New Roman" w:cs="Times New Roman"/>
          <w:sz w:val="24"/>
          <w:szCs w:val="24"/>
        </w:rPr>
        <w:t>Vidrića</w:t>
      </w:r>
      <w:proofErr w:type="spellEnd"/>
      <w:r w:rsidRPr="00F77A37">
        <w:rPr>
          <w:rFonts w:ascii="Times New Roman" w:eastAsia="Calibri" w:hAnsi="Times New Roman" w:cs="Times New Roman"/>
          <w:sz w:val="24"/>
          <w:szCs w:val="24"/>
        </w:rPr>
        <w:t xml:space="preserve">, uz pješačku stazu -  </w:t>
      </w:r>
      <w:proofErr w:type="spellStart"/>
      <w:r w:rsidRPr="00F77A37">
        <w:rPr>
          <w:rFonts w:ascii="Times New Roman" w:eastAsia="Calibri" w:hAnsi="Times New Roman" w:cs="Times New Roman"/>
          <w:sz w:val="24"/>
          <w:szCs w:val="24"/>
        </w:rPr>
        <w:t>k.č</w:t>
      </w:r>
      <w:proofErr w:type="spellEnd"/>
      <w:r w:rsidRPr="00F77A37">
        <w:rPr>
          <w:rFonts w:ascii="Times New Roman" w:eastAsia="Calibri" w:hAnsi="Times New Roman" w:cs="Times New Roman"/>
          <w:sz w:val="24"/>
          <w:szCs w:val="24"/>
        </w:rPr>
        <w:t>. 1406/1</w:t>
      </w:r>
    </w:p>
    <w:p w14:paraId="65A5A08C" w14:textId="77777777" w:rsidR="00F77A37" w:rsidRPr="00F77A37" w:rsidRDefault="00F77A37" w:rsidP="001654FA">
      <w:pPr>
        <w:spacing w:after="120" w:line="240" w:lineRule="auto"/>
        <w:ind w:left="709" w:hanging="709"/>
        <w:jc w:val="both"/>
        <w:rPr>
          <w:rFonts w:ascii="Times New Roman" w:hAnsi="Times New Roman" w:cs="Times New Roman"/>
          <w:sz w:val="24"/>
          <w:szCs w:val="24"/>
        </w:rPr>
      </w:pPr>
    </w:p>
    <w:p w14:paraId="7C850E6C" w14:textId="0D6FD725" w:rsidR="00F04EC0" w:rsidRDefault="00F04EC0" w:rsidP="001654FA">
      <w:pPr>
        <w:spacing w:after="12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Ad 3)</w:t>
      </w:r>
      <w:r w:rsidR="008A24A0">
        <w:rPr>
          <w:rFonts w:ascii="Times New Roman" w:hAnsi="Times New Roman" w:cs="Times New Roman"/>
          <w:b/>
          <w:sz w:val="24"/>
          <w:szCs w:val="24"/>
        </w:rPr>
        <w:t xml:space="preserve"> </w:t>
      </w:r>
      <w:r w:rsidR="008A24A0" w:rsidRPr="008A24A0">
        <w:rPr>
          <w:rFonts w:ascii="Times New Roman" w:hAnsi="Times New Roman" w:cs="Times New Roman"/>
          <w:b/>
          <w:sz w:val="24"/>
          <w:szCs w:val="24"/>
        </w:rPr>
        <w:t>Prijedlozi zaključaka o davanju mišljenja po čl. 86. Statuta Grada Zagreba</w:t>
      </w:r>
    </w:p>
    <w:p w14:paraId="169D5BDE" w14:textId="2DDA1AAF" w:rsidR="008A24A0" w:rsidRDefault="008A24A0" w:rsidP="001654FA">
      <w:pPr>
        <w:spacing w:after="120" w:line="240" w:lineRule="auto"/>
        <w:ind w:left="709" w:hanging="709"/>
        <w:jc w:val="both"/>
        <w:rPr>
          <w:rFonts w:ascii="Times New Roman" w:hAnsi="Times New Roman" w:cs="Times New Roman"/>
          <w:b/>
          <w:sz w:val="24"/>
          <w:szCs w:val="24"/>
        </w:rPr>
      </w:pPr>
    </w:p>
    <w:p w14:paraId="563BA0A8" w14:textId="23EDE4CD" w:rsidR="008A24A0" w:rsidRDefault="008A24A0" w:rsidP="008A24A0">
      <w:pPr>
        <w:rPr>
          <w:rFonts w:ascii="Times New Roman" w:hAnsi="Times New Roman" w:cs="Times New Roman"/>
          <w:b/>
          <w:sz w:val="24"/>
          <w:szCs w:val="24"/>
        </w:rPr>
      </w:pPr>
      <w:r w:rsidRPr="008A24A0">
        <w:rPr>
          <w:rFonts w:ascii="Times New Roman" w:hAnsi="Times New Roman" w:cs="Times New Roman"/>
          <w:b/>
          <w:sz w:val="24"/>
          <w:szCs w:val="24"/>
        </w:rPr>
        <w:t>a)</w:t>
      </w:r>
      <w:r w:rsidRPr="008A24A0">
        <w:rPr>
          <w:rFonts w:ascii="Times New Roman" w:hAnsi="Times New Roman" w:cs="Times New Roman"/>
          <w:b/>
          <w:sz w:val="24"/>
          <w:szCs w:val="24"/>
        </w:rPr>
        <w:tab/>
        <w:t xml:space="preserve">Davanje suglasnosti za sklapanje ugovora o financiranju uređenja građevinskog zemljišta za izgradnju traka za lijevo skretanje iz smjera istoka te bespovratnom financiranju uređenja građevinskog zemljišta za izgradnju traka za lijevo skretanje iz smjera zapada raskrižja Slavonska avenija – Resnik III, oba s oborinskom odvodnjom, javnom rasvjetom, prometnom signalizacijom i </w:t>
      </w:r>
      <w:proofErr w:type="spellStart"/>
      <w:r w:rsidRPr="008A24A0">
        <w:rPr>
          <w:rFonts w:ascii="Times New Roman" w:hAnsi="Times New Roman" w:cs="Times New Roman"/>
          <w:b/>
          <w:sz w:val="24"/>
          <w:szCs w:val="24"/>
        </w:rPr>
        <w:t>semaforizacijom</w:t>
      </w:r>
      <w:proofErr w:type="spellEnd"/>
      <w:r w:rsidRPr="008A24A0">
        <w:rPr>
          <w:rFonts w:ascii="Times New Roman" w:hAnsi="Times New Roman" w:cs="Times New Roman"/>
          <w:b/>
          <w:sz w:val="24"/>
          <w:szCs w:val="24"/>
        </w:rPr>
        <w:t>, na dijelu k.č.br. 4967/1 k.o. Resnik, - ROX d.o.o.</w:t>
      </w:r>
    </w:p>
    <w:p w14:paraId="786F5A18" w14:textId="18114889" w:rsidR="003C5B06" w:rsidRDefault="003C5B06" w:rsidP="008A24A0">
      <w:pPr>
        <w:rPr>
          <w:rFonts w:ascii="Times New Roman" w:hAnsi="Times New Roman" w:cs="Times New Roman"/>
          <w:sz w:val="24"/>
          <w:szCs w:val="24"/>
        </w:rPr>
      </w:pPr>
      <w:r>
        <w:rPr>
          <w:rFonts w:ascii="Times New Roman" w:hAnsi="Times New Roman" w:cs="Times New Roman"/>
          <w:sz w:val="24"/>
          <w:szCs w:val="24"/>
        </w:rPr>
        <w:lastRenderedPageBreak/>
        <w:t xml:space="preserve">Vijeće jednoglasno, bez rasprave, usvaja </w:t>
      </w:r>
    </w:p>
    <w:p w14:paraId="6A6AA242" w14:textId="77777777" w:rsidR="003C5B06" w:rsidRPr="003C5B06" w:rsidRDefault="003C5B06" w:rsidP="003C5B06">
      <w:pPr>
        <w:spacing w:after="0" w:line="259" w:lineRule="auto"/>
        <w:jc w:val="center"/>
        <w:rPr>
          <w:rFonts w:ascii="Times New Roman" w:eastAsia="Calibri" w:hAnsi="Times New Roman" w:cs="Times New Roman"/>
          <w:b/>
          <w:sz w:val="24"/>
        </w:rPr>
      </w:pPr>
      <w:r w:rsidRPr="003C5B06">
        <w:rPr>
          <w:rFonts w:ascii="Times New Roman" w:eastAsia="Calibri" w:hAnsi="Times New Roman" w:cs="Times New Roman"/>
          <w:b/>
          <w:sz w:val="24"/>
        </w:rPr>
        <w:t>Z A K LJ U Č A K</w:t>
      </w:r>
    </w:p>
    <w:p w14:paraId="7BBE1155" w14:textId="77777777" w:rsidR="003C5B06" w:rsidRPr="003C5B06" w:rsidRDefault="003C5B06" w:rsidP="003C5B06">
      <w:pPr>
        <w:spacing w:after="0" w:line="259" w:lineRule="auto"/>
        <w:jc w:val="center"/>
        <w:rPr>
          <w:rFonts w:ascii="Times New Roman" w:eastAsia="Calibri" w:hAnsi="Times New Roman" w:cs="Times New Roman"/>
          <w:b/>
          <w:sz w:val="24"/>
        </w:rPr>
      </w:pPr>
      <w:r w:rsidRPr="003C5B06">
        <w:rPr>
          <w:rFonts w:ascii="Times New Roman" w:eastAsia="Calibri" w:hAnsi="Times New Roman" w:cs="Times New Roman"/>
          <w:b/>
          <w:sz w:val="24"/>
        </w:rPr>
        <w:t xml:space="preserve">o davanju mišljenja na Prijedlog zaključka o davanju suglasnosti za sklapanje ugovora o financiranju uređenja građevinskog zemljišta za izgradnju traka za lijevo skretanje iz smjera istoka te bespovratnom financiranju uređenja građevinskog zemljišta za izgradnju traka za lijevo skretanje iz smjera zapada raskrižja Slavonska avenija – Resnik III, oba s oborinskom odvodnjom, javnom rasvjetom, prometnom signalizacijom i </w:t>
      </w:r>
      <w:proofErr w:type="spellStart"/>
      <w:r w:rsidRPr="003C5B06">
        <w:rPr>
          <w:rFonts w:ascii="Times New Roman" w:eastAsia="Calibri" w:hAnsi="Times New Roman" w:cs="Times New Roman"/>
          <w:b/>
          <w:sz w:val="24"/>
        </w:rPr>
        <w:t>semaforizacijom</w:t>
      </w:r>
      <w:proofErr w:type="spellEnd"/>
      <w:r w:rsidRPr="003C5B06">
        <w:rPr>
          <w:rFonts w:ascii="Times New Roman" w:eastAsia="Calibri" w:hAnsi="Times New Roman" w:cs="Times New Roman"/>
          <w:b/>
          <w:sz w:val="24"/>
        </w:rPr>
        <w:t>, na dijelu k.č.br. 4967/1 k.o. Resnik, - ROX d.o.o.</w:t>
      </w:r>
    </w:p>
    <w:p w14:paraId="45ABD2B4" w14:textId="77777777" w:rsidR="003C5B06" w:rsidRPr="003C5B06" w:rsidRDefault="003C5B06" w:rsidP="003C5B06">
      <w:pPr>
        <w:spacing w:after="0" w:line="259" w:lineRule="auto"/>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3C5B06" w:rsidRPr="003C5B06" w14:paraId="4E6BA76B" w14:textId="77777777" w:rsidTr="003E6A06">
        <w:tc>
          <w:tcPr>
            <w:tcW w:w="553" w:type="dxa"/>
            <w:shd w:val="clear" w:color="auto" w:fill="auto"/>
          </w:tcPr>
          <w:p w14:paraId="55FCE0C9" w14:textId="77777777" w:rsidR="003C5B06" w:rsidRPr="003C5B06" w:rsidRDefault="003C5B06" w:rsidP="003C5B06">
            <w:pPr>
              <w:jc w:val="both"/>
              <w:rPr>
                <w:rFonts w:ascii="Times New Roman" w:eastAsia="Calibri" w:hAnsi="Times New Roman" w:cs="Times New Roman"/>
                <w:sz w:val="24"/>
              </w:rPr>
            </w:pPr>
            <w:r w:rsidRPr="003C5B06">
              <w:rPr>
                <w:rFonts w:ascii="Times New Roman" w:eastAsia="Calibri" w:hAnsi="Times New Roman" w:cs="Times New Roman"/>
                <w:sz w:val="24"/>
              </w:rPr>
              <w:t>1.</w:t>
            </w:r>
          </w:p>
        </w:tc>
        <w:tc>
          <w:tcPr>
            <w:tcW w:w="8473" w:type="dxa"/>
            <w:shd w:val="clear" w:color="auto" w:fill="auto"/>
          </w:tcPr>
          <w:p w14:paraId="614871A8" w14:textId="77777777" w:rsidR="003C5B06" w:rsidRPr="003C5B06" w:rsidRDefault="003C5B06" w:rsidP="003C5B06">
            <w:pPr>
              <w:jc w:val="both"/>
              <w:rPr>
                <w:rFonts w:ascii="Times New Roman" w:eastAsia="Calibri" w:hAnsi="Times New Roman" w:cs="Times New Roman"/>
                <w:sz w:val="24"/>
              </w:rPr>
            </w:pPr>
            <w:r w:rsidRPr="003C5B06">
              <w:rPr>
                <w:rFonts w:ascii="Times New Roman" w:eastAsia="Calibri" w:hAnsi="Times New Roman" w:cs="Times New Roman"/>
                <w:sz w:val="24"/>
              </w:rPr>
              <w:t xml:space="preserve">Vijeće Gradske četvrti Peščenica - Žitnjak podržava Zaključak Vijeća MO Resnik donesen na 18 sjednici Vijeća, 26. rujna 2022. te daje pozitivno mišljenje o Prijedlogu zaključka o davanju suglasnosti za sklapanje ugovora o financiranju uređenja građevinskog zemljišta za izgradnju traka za lijevo skretanje iz smjera istoka te bespovratnom financiranju uređenja građevinskog zemljišta za izgradnju traka za lijevo skretanje iz smjera zapada raskrižja Slavonska avenija – Resnik III, oba s oborinskom odvodnjom, javnom rasvjetom, prometnom signalizacijom i </w:t>
            </w:r>
            <w:proofErr w:type="spellStart"/>
            <w:r w:rsidRPr="003C5B06">
              <w:rPr>
                <w:rFonts w:ascii="Times New Roman" w:eastAsia="Calibri" w:hAnsi="Times New Roman" w:cs="Times New Roman"/>
                <w:sz w:val="24"/>
              </w:rPr>
              <w:t>semaforizacijom</w:t>
            </w:r>
            <w:proofErr w:type="spellEnd"/>
            <w:r w:rsidRPr="003C5B06">
              <w:rPr>
                <w:rFonts w:ascii="Times New Roman" w:eastAsia="Calibri" w:hAnsi="Times New Roman" w:cs="Times New Roman"/>
                <w:sz w:val="24"/>
              </w:rPr>
              <w:t>, na dijelu k.č.br. 4967/1 k.o. Resnik, - ROX d.o.o.</w:t>
            </w:r>
          </w:p>
          <w:p w14:paraId="333D36CA" w14:textId="77777777" w:rsidR="003C5B06" w:rsidRPr="003C5B06" w:rsidRDefault="003C5B06" w:rsidP="003C5B06">
            <w:pPr>
              <w:jc w:val="both"/>
              <w:rPr>
                <w:rFonts w:ascii="Times New Roman" w:eastAsia="Calibri" w:hAnsi="Times New Roman" w:cs="Times New Roman"/>
                <w:sz w:val="24"/>
              </w:rPr>
            </w:pPr>
          </w:p>
        </w:tc>
      </w:tr>
      <w:tr w:rsidR="003C5B06" w:rsidRPr="003C5B06" w14:paraId="6C584AB5" w14:textId="77777777" w:rsidTr="003E6A06">
        <w:tc>
          <w:tcPr>
            <w:tcW w:w="553" w:type="dxa"/>
            <w:shd w:val="clear" w:color="auto" w:fill="auto"/>
          </w:tcPr>
          <w:p w14:paraId="13028B04" w14:textId="77777777" w:rsidR="003C5B06" w:rsidRPr="003C5B06" w:rsidRDefault="003C5B06" w:rsidP="003C5B06">
            <w:pPr>
              <w:rPr>
                <w:rFonts w:ascii="Times New Roman" w:eastAsia="Calibri" w:hAnsi="Times New Roman" w:cs="Times New Roman"/>
                <w:sz w:val="24"/>
              </w:rPr>
            </w:pPr>
            <w:r w:rsidRPr="003C5B06">
              <w:rPr>
                <w:rFonts w:ascii="Times New Roman" w:eastAsia="Calibri" w:hAnsi="Times New Roman" w:cs="Times New Roman"/>
                <w:sz w:val="24"/>
              </w:rPr>
              <w:t>2.</w:t>
            </w:r>
          </w:p>
        </w:tc>
        <w:tc>
          <w:tcPr>
            <w:tcW w:w="8473" w:type="dxa"/>
            <w:shd w:val="clear" w:color="auto" w:fill="auto"/>
          </w:tcPr>
          <w:p w14:paraId="639BD571" w14:textId="77777777" w:rsidR="003C5B06" w:rsidRPr="003C5B06" w:rsidRDefault="003C5B06" w:rsidP="003C5B06">
            <w:pPr>
              <w:rPr>
                <w:rFonts w:ascii="Times New Roman" w:eastAsia="Calibri" w:hAnsi="Times New Roman" w:cs="Times New Roman"/>
                <w:sz w:val="24"/>
              </w:rPr>
            </w:pPr>
            <w:r w:rsidRPr="003C5B06">
              <w:rPr>
                <w:rFonts w:ascii="Times New Roman" w:eastAsia="Calibri" w:hAnsi="Times New Roman" w:cs="Times New Roman"/>
                <w:sz w:val="24"/>
              </w:rPr>
              <w:t>Ovaj će zaključak biti upućen Stručnoj službi Gradske uprave.</w:t>
            </w:r>
          </w:p>
        </w:tc>
      </w:tr>
    </w:tbl>
    <w:p w14:paraId="0FD3165E" w14:textId="4910C69B" w:rsidR="003C5B06" w:rsidRDefault="003C5B06" w:rsidP="008A24A0">
      <w:pPr>
        <w:rPr>
          <w:rFonts w:ascii="Times New Roman" w:hAnsi="Times New Roman" w:cs="Times New Roman"/>
          <w:sz w:val="24"/>
          <w:szCs w:val="24"/>
        </w:rPr>
      </w:pPr>
    </w:p>
    <w:p w14:paraId="58A04D98" w14:textId="77777777" w:rsidR="00AB79EA" w:rsidRPr="00AB79EA" w:rsidRDefault="00AB79EA" w:rsidP="00AB79EA">
      <w:pPr>
        <w:spacing w:after="0" w:line="240" w:lineRule="auto"/>
        <w:jc w:val="both"/>
        <w:rPr>
          <w:rFonts w:ascii="Times New Roman" w:hAnsi="Times New Roman" w:cs="Times New Roman"/>
          <w:b/>
          <w:sz w:val="24"/>
        </w:rPr>
      </w:pPr>
      <w:r w:rsidRPr="00AB79EA">
        <w:rPr>
          <w:rFonts w:ascii="Times New Roman" w:hAnsi="Times New Roman" w:cs="Times New Roman"/>
          <w:b/>
          <w:sz w:val="24"/>
        </w:rPr>
        <w:t>b)</w:t>
      </w:r>
      <w:r w:rsidRPr="00AB79EA">
        <w:rPr>
          <w:rFonts w:ascii="Times New Roman" w:hAnsi="Times New Roman" w:cs="Times New Roman"/>
          <w:b/>
          <w:sz w:val="24"/>
        </w:rPr>
        <w:tab/>
        <w:t>Zaduživanje Grada Zagreb</w:t>
      </w:r>
    </w:p>
    <w:p w14:paraId="18CDA3BA" w14:textId="1236E8DC" w:rsidR="00AB79EA" w:rsidRDefault="00AB79EA" w:rsidP="00AB79EA">
      <w:pPr>
        <w:spacing w:after="0" w:line="240" w:lineRule="auto"/>
        <w:jc w:val="both"/>
        <w:rPr>
          <w:rFonts w:ascii="Times New Roman" w:hAnsi="Times New Roman" w:cs="Times New Roman"/>
          <w:b/>
          <w:sz w:val="24"/>
        </w:rPr>
      </w:pPr>
    </w:p>
    <w:p w14:paraId="72D9B975" w14:textId="4CE09D2B" w:rsidR="003C5B06" w:rsidRDefault="003C5B06" w:rsidP="00AB79EA">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otvara raspravu. Vijećnik </w:t>
      </w:r>
      <w:proofErr w:type="spellStart"/>
      <w:r>
        <w:rPr>
          <w:rFonts w:ascii="Times New Roman" w:hAnsi="Times New Roman" w:cs="Times New Roman"/>
          <w:sz w:val="24"/>
        </w:rPr>
        <w:t>Ćužić</w:t>
      </w:r>
      <w:proofErr w:type="spellEnd"/>
      <w:r>
        <w:rPr>
          <w:rFonts w:ascii="Times New Roman" w:hAnsi="Times New Roman" w:cs="Times New Roman"/>
          <w:sz w:val="24"/>
        </w:rPr>
        <w:t xml:space="preserve"> izražava nezadovoljstvo ponovnim zaduživanjem Grada te naglašava kako to neće podržati</w:t>
      </w:r>
      <w:r w:rsidR="008568A1">
        <w:rPr>
          <w:rFonts w:ascii="Times New Roman" w:hAnsi="Times New Roman" w:cs="Times New Roman"/>
          <w:sz w:val="24"/>
        </w:rPr>
        <w:t xml:space="preserve"> s obrazloženjem da je Grad prezadužen.</w:t>
      </w:r>
      <w:r>
        <w:rPr>
          <w:rFonts w:ascii="Times New Roman" w:hAnsi="Times New Roman" w:cs="Times New Roman"/>
          <w:sz w:val="24"/>
        </w:rPr>
        <w:t xml:space="preserve">. Nakon kratke rasprave u kojoj još sudjeluju vijećnici </w:t>
      </w:r>
      <w:proofErr w:type="spellStart"/>
      <w:r>
        <w:rPr>
          <w:rFonts w:ascii="Times New Roman" w:hAnsi="Times New Roman" w:cs="Times New Roman"/>
          <w:sz w:val="24"/>
        </w:rPr>
        <w:t>Stošić</w:t>
      </w:r>
      <w:proofErr w:type="spellEnd"/>
      <w:r>
        <w:rPr>
          <w:rFonts w:ascii="Times New Roman" w:hAnsi="Times New Roman" w:cs="Times New Roman"/>
          <w:sz w:val="24"/>
        </w:rPr>
        <w:t>, Ivanac i Raos predsjednik</w:t>
      </w:r>
      <w:r w:rsidR="00B64622">
        <w:rPr>
          <w:rFonts w:ascii="Times New Roman" w:hAnsi="Times New Roman" w:cs="Times New Roman"/>
          <w:sz w:val="24"/>
        </w:rPr>
        <w:t xml:space="preserve"> </w:t>
      </w:r>
      <w:r>
        <w:rPr>
          <w:rFonts w:ascii="Times New Roman" w:hAnsi="Times New Roman" w:cs="Times New Roman"/>
          <w:sz w:val="24"/>
        </w:rPr>
        <w:t xml:space="preserve">prijedlog </w:t>
      </w:r>
      <w:r w:rsidR="00B64622">
        <w:rPr>
          <w:rFonts w:ascii="Times New Roman" w:hAnsi="Times New Roman" w:cs="Times New Roman"/>
          <w:sz w:val="24"/>
        </w:rPr>
        <w:t>akta</w:t>
      </w:r>
      <w:r>
        <w:rPr>
          <w:rFonts w:ascii="Times New Roman" w:hAnsi="Times New Roman" w:cs="Times New Roman"/>
          <w:sz w:val="24"/>
        </w:rPr>
        <w:t xml:space="preserve"> daje na glasanje.</w:t>
      </w:r>
      <w:r w:rsidR="008568A1">
        <w:rPr>
          <w:rFonts w:ascii="Times New Roman" w:hAnsi="Times New Roman" w:cs="Times New Roman"/>
          <w:sz w:val="24"/>
        </w:rPr>
        <w:t xml:space="preserve"> Predsjednik ispravlja krive navode vijećnika </w:t>
      </w:r>
      <w:proofErr w:type="spellStart"/>
      <w:r w:rsidR="008568A1">
        <w:rPr>
          <w:rFonts w:ascii="Times New Roman" w:hAnsi="Times New Roman" w:cs="Times New Roman"/>
          <w:sz w:val="24"/>
        </w:rPr>
        <w:t>Stošića</w:t>
      </w:r>
      <w:proofErr w:type="spellEnd"/>
      <w:r w:rsidR="008568A1">
        <w:rPr>
          <w:rFonts w:ascii="Times New Roman" w:hAnsi="Times New Roman" w:cs="Times New Roman"/>
          <w:sz w:val="24"/>
        </w:rPr>
        <w:t xml:space="preserve"> da se radi o zaduživanju Zagrebačkog holdinga te apelira da se prije prijedloga negativnog mišljenja da konkretno obrazloženje financijske neopravdanosti zaduženja.</w:t>
      </w:r>
    </w:p>
    <w:p w14:paraId="10C3F654" w14:textId="48CD9BB4" w:rsidR="00B64622" w:rsidRDefault="00B64622" w:rsidP="00AB79EA">
      <w:pPr>
        <w:spacing w:after="0" w:line="240" w:lineRule="auto"/>
        <w:jc w:val="both"/>
        <w:rPr>
          <w:rFonts w:ascii="Times New Roman" w:hAnsi="Times New Roman" w:cs="Times New Roman"/>
          <w:sz w:val="24"/>
        </w:rPr>
      </w:pPr>
    </w:p>
    <w:p w14:paraId="12DB2228" w14:textId="7C7A45F2" w:rsidR="00B64622" w:rsidRDefault="00B64622" w:rsidP="00AB79EA">
      <w:pPr>
        <w:spacing w:after="0" w:line="240" w:lineRule="auto"/>
        <w:jc w:val="both"/>
        <w:rPr>
          <w:rFonts w:ascii="Times New Roman" w:hAnsi="Times New Roman" w:cs="Times New Roman"/>
          <w:sz w:val="24"/>
        </w:rPr>
      </w:pPr>
      <w:r>
        <w:rPr>
          <w:rFonts w:ascii="Times New Roman" w:hAnsi="Times New Roman" w:cs="Times New Roman"/>
          <w:sz w:val="24"/>
        </w:rPr>
        <w:t xml:space="preserve">Vijeće sa </w:t>
      </w:r>
      <w:r w:rsidR="000D082A">
        <w:rPr>
          <w:rFonts w:ascii="Times New Roman" w:hAnsi="Times New Roman" w:cs="Times New Roman"/>
          <w:sz w:val="24"/>
        </w:rPr>
        <w:t>6 glasova ZA, 9 glasova PROTIV i</w:t>
      </w:r>
      <w:r>
        <w:rPr>
          <w:rFonts w:ascii="Times New Roman" w:hAnsi="Times New Roman" w:cs="Times New Roman"/>
          <w:sz w:val="24"/>
        </w:rPr>
        <w:t xml:space="preserve"> 2 glasa SUZDRŽAN glasa za pozitivno mišljenje.</w:t>
      </w:r>
    </w:p>
    <w:p w14:paraId="655E603E" w14:textId="2E8360A2" w:rsidR="00B64622" w:rsidRDefault="00B64622" w:rsidP="00AB79EA">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moli da se u zapisnik unese da je </w:t>
      </w:r>
      <w:r w:rsidR="000D082A">
        <w:rPr>
          <w:rFonts w:ascii="Times New Roman" w:hAnsi="Times New Roman" w:cs="Times New Roman"/>
          <w:sz w:val="24"/>
        </w:rPr>
        <w:t>PLATFORMA MOŽEMO glasala za pozitivno mišljenje za prijedlog akta  Zaduživanje Grada Zagreba.</w:t>
      </w:r>
    </w:p>
    <w:p w14:paraId="011EFFDF" w14:textId="1D4AB966" w:rsidR="000D082A" w:rsidRDefault="000D082A" w:rsidP="00AB79EA">
      <w:pPr>
        <w:spacing w:after="0" w:line="240" w:lineRule="auto"/>
        <w:jc w:val="both"/>
        <w:rPr>
          <w:rFonts w:ascii="Times New Roman" w:hAnsi="Times New Roman" w:cs="Times New Roman"/>
          <w:sz w:val="24"/>
        </w:rPr>
      </w:pPr>
    </w:p>
    <w:p w14:paraId="113F300A" w14:textId="77777777" w:rsidR="000D082A" w:rsidRDefault="000D082A" w:rsidP="00AB79EA">
      <w:pPr>
        <w:spacing w:after="0" w:line="240" w:lineRule="auto"/>
        <w:jc w:val="both"/>
        <w:rPr>
          <w:rFonts w:ascii="Times New Roman" w:hAnsi="Times New Roman" w:cs="Times New Roman"/>
          <w:sz w:val="24"/>
        </w:rPr>
      </w:pPr>
      <w:r>
        <w:rPr>
          <w:rFonts w:ascii="Times New Roman" w:hAnsi="Times New Roman" w:cs="Times New Roman"/>
          <w:sz w:val="24"/>
        </w:rPr>
        <w:t>Voditelj Berber upozorava vijećnike da su pozitivno mišljenje na prijedlog akta odbili, ali nisu glasali za negativno mišljenje prijedloga akta.</w:t>
      </w:r>
    </w:p>
    <w:p w14:paraId="4D97AE5D" w14:textId="77777777" w:rsidR="000D082A" w:rsidRDefault="000D082A" w:rsidP="00AB79EA">
      <w:pPr>
        <w:spacing w:after="0" w:line="240" w:lineRule="auto"/>
        <w:jc w:val="both"/>
        <w:rPr>
          <w:rFonts w:ascii="Times New Roman" w:hAnsi="Times New Roman" w:cs="Times New Roman"/>
          <w:sz w:val="24"/>
        </w:rPr>
      </w:pPr>
      <w:r>
        <w:rPr>
          <w:rFonts w:ascii="Times New Roman" w:hAnsi="Times New Roman" w:cs="Times New Roman"/>
          <w:sz w:val="24"/>
        </w:rPr>
        <w:t xml:space="preserve">Iz tog razloga na prijedlog se daje izglasavanje negativnog mišljenja za prijedloga akta zaduživanje GZ, nakon čega se utvrđuje da je </w:t>
      </w:r>
    </w:p>
    <w:p w14:paraId="2549858F" w14:textId="77777777" w:rsidR="000D082A" w:rsidRDefault="000D082A" w:rsidP="00AB79EA">
      <w:pPr>
        <w:spacing w:after="0" w:line="240" w:lineRule="auto"/>
        <w:jc w:val="both"/>
        <w:rPr>
          <w:rFonts w:ascii="Times New Roman" w:hAnsi="Times New Roman" w:cs="Times New Roman"/>
          <w:sz w:val="24"/>
        </w:rPr>
      </w:pPr>
    </w:p>
    <w:p w14:paraId="56B7380D" w14:textId="45D3FFDA" w:rsidR="000D082A" w:rsidRDefault="00FF487C" w:rsidP="00AB79EA">
      <w:pPr>
        <w:spacing w:after="0" w:line="240" w:lineRule="auto"/>
        <w:jc w:val="both"/>
        <w:rPr>
          <w:rFonts w:ascii="Times New Roman" w:hAnsi="Times New Roman" w:cs="Times New Roman"/>
          <w:sz w:val="24"/>
        </w:rPr>
      </w:pPr>
      <w:r>
        <w:rPr>
          <w:rFonts w:ascii="Times New Roman" w:hAnsi="Times New Roman" w:cs="Times New Roman"/>
          <w:sz w:val="24"/>
        </w:rPr>
        <w:t>10 glasova ZA negativno mišljenje, 6 glasova PROTIV negativnog mišljenja i 1 glas SUZDRŽAN.</w:t>
      </w:r>
    </w:p>
    <w:p w14:paraId="73FAD4C2" w14:textId="4A90D3B8" w:rsidR="003C5B06" w:rsidRDefault="003C5B06" w:rsidP="00AB79EA">
      <w:pPr>
        <w:spacing w:after="0" w:line="240" w:lineRule="auto"/>
        <w:jc w:val="both"/>
        <w:rPr>
          <w:rFonts w:ascii="Times New Roman" w:hAnsi="Times New Roman" w:cs="Times New Roman"/>
          <w:sz w:val="24"/>
        </w:rPr>
      </w:pPr>
    </w:p>
    <w:p w14:paraId="31172584" w14:textId="77777777" w:rsidR="00FF487C" w:rsidRDefault="00FF487C" w:rsidP="00AB79EA">
      <w:pPr>
        <w:spacing w:after="0" w:line="240" w:lineRule="auto"/>
        <w:jc w:val="both"/>
        <w:rPr>
          <w:rFonts w:ascii="Times New Roman" w:hAnsi="Times New Roman" w:cs="Times New Roman"/>
          <w:sz w:val="24"/>
        </w:rPr>
      </w:pPr>
    </w:p>
    <w:p w14:paraId="39EE1592" w14:textId="240ED271" w:rsidR="0065450A" w:rsidRPr="00AB79EA" w:rsidRDefault="00AB79EA" w:rsidP="00AB79EA">
      <w:pPr>
        <w:spacing w:after="0" w:line="240" w:lineRule="auto"/>
        <w:jc w:val="both"/>
        <w:rPr>
          <w:rFonts w:ascii="Times New Roman" w:hAnsi="Times New Roman" w:cs="Times New Roman"/>
          <w:b/>
          <w:sz w:val="24"/>
        </w:rPr>
      </w:pPr>
      <w:r w:rsidRPr="00AB79EA">
        <w:rPr>
          <w:rFonts w:ascii="Times New Roman" w:hAnsi="Times New Roman" w:cs="Times New Roman"/>
          <w:b/>
          <w:sz w:val="24"/>
        </w:rPr>
        <w:t>c)</w:t>
      </w:r>
      <w:r w:rsidRPr="00AB79EA">
        <w:rPr>
          <w:rFonts w:ascii="Times New Roman" w:hAnsi="Times New Roman" w:cs="Times New Roman"/>
          <w:b/>
          <w:sz w:val="24"/>
        </w:rPr>
        <w:tab/>
        <w:t>Izmjene i dopune Proračuna Grada Zagreba za 2022. s izmjenama i dopunama programa</w:t>
      </w:r>
    </w:p>
    <w:p w14:paraId="7DBE671D" w14:textId="77777777" w:rsidR="0065450A" w:rsidRDefault="0065450A" w:rsidP="0065450A">
      <w:pPr>
        <w:spacing w:after="0" w:line="240" w:lineRule="auto"/>
        <w:jc w:val="both"/>
        <w:rPr>
          <w:rFonts w:ascii="Times New Roman" w:hAnsi="Times New Roman" w:cs="Times New Roman"/>
          <w:sz w:val="24"/>
        </w:rPr>
      </w:pPr>
    </w:p>
    <w:p w14:paraId="37D6CD69" w14:textId="6D346F7F" w:rsidR="0065450A" w:rsidRDefault="00FF487C" w:rsidP="0065450A">
      <w:pPr>
        <w:spacing w:after="0" w:line="240" w:lineRule="auto"/>
        <w:jc w:val="both"/>
        <w:rPr>
          <w:rFonts w:ascii="Times New Roman" w:hAnsi="Times New Roman" w:cs="Times New Roman"/>
          <w:sz w:val="24"/>
        </w:rPr>
      </w:pPr>
      <w:bookmarkStart w:id="5" w:name="_Hlk115952095"/>
      <w:r>
        <w:rPr>
          <w:rFonts w:ascii="Times New Roman" w:hAnsi="Times New Roman" w:cs="Times New Roman"/>
          <w:sz w:val="24"/>
        </w:rPr>
        <w:t>Bez rasprave, sa 6 glasova ZA, 8 glasova PROTIV i 3 glasa SUZDRŽAN Vijeće glasa za pozitivno mišljenje za prijedlog akta.</w:t>
      </w:r>
    </w:p>
    <w:p w14:paraId="46BA7994" w14:textId="7AD6FB8D" w:rsidR="00FF487C" w:rsidRDefault="00FF487C" w:rsidP="0065450A">
      <w:pPr>
        <w:spacing w:after="0" w:line="240" w:lineRule="auto"/>
        <w:jc w:val="both"/>
        <w:rPr>
          <w:rFonts w:ascii="Times New Roman" w:hAnsi="Times New Roman" w:cs="Times New Roman"/>
          <w:sz w:val="24"/>
        </w:rPr>
      </w:pPr>
    </w:p>
    <w:p w14:paraId="247D59CB" w14:textId="0FA64397" w:rsidR="00FF487C" w:rsidRDefault="00FF487C" w:rsidP="0065450A">
      <w:pPr>
        <w:spacing w:after="0" w:line="240" w:lineRule="auto"/>
        <w:jc w:val="both"/>
        <w:rPr>
          <w:rFonts w:ascii="Times New Roman" w:hAnsi="Times New Roman" w:cs="Times New Roman"/>
          <w:sz w:val="24"/>
        </w:rPr>
      </w:pPr>
      <w:r>
        <w:rPr>
          <w:rFonts w:ascii="Times New Roman" w:hAnsi="Times New Roman" w:cs="Times New Roman"/>
          <w:sz w:val="24"/>
        </w:rPr>
        <w:lastRenderedPageBreak/>
        <w:t>U nastavku, sa 8 glasova ZA, 6 glasova PROTIV i 3 glasa SUZDRŽAN Vijeće glasa za negativno mišljenje za prijedlog akta.</w:t>
      </w:r>
    </w:p>
    <w:p w14:paraId="5D977854" w14:textId="60071377" w:rsidR="0065450A" w:rsidRDefault="0065450A" w:rsidP="0065450A">
      <w:pPr>
        <w:spacing w:after="0" w:line="240" w:lineRule="auto"/>
        <w:ind w:firstLine="708"/>
        <w:jc w:val="both"/>
        <w:rPr>
          <w:rFonts w:ascii="Times New Roman" w:hAnsi="Times New Roman" w:cs="Times New Roman"/>
          <w:sz w:val="24"/>
        </w:rPr>
      </w:pPr>
    </w:p>
    <w:p w14:paraId="0A82A642" w14:textId="6131E5BF" w:rsidR="00FF487C" w:rsidRDefault="00FF487C" w:rsidP="0065450A">
      <w:pPr>
        <w:spacing w:after="0" w:line="240" w:lineRule="auto"/>
        <w:ind w:firstLine="708"/>
        <w:jc w:val="both"/>
        <w:rPr>
          <w:rFonts w:ascii="Times New Roman" w:hAnsi="Times New Roman" w:cs="Times New Roman"/>
          <w:sz w:val="24"/>
        </w:rPr>
      </w:pPr>
    </w:p>
    <w:bookmarkEnd w:id="5"/>
    <w:p w14:paraId="78206BF7" w14:textId="3EECE0F5" w:rsidR="001654FA" w:rsidRDefault="001654FA" w:rsidP="001654FA">
      <w:pPr>
        <w:spacing w:after="12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Ad 4.) Prijedlozi zaključaka o rješavanju aktualne komunalne problematike</w:t>
      </w:r>
    </w:p>
    <w:p w14:paraId="0EDAE08A" w14:textId="77777777" w:rsidR="001654FA" w:rsidRDefault="001654FA" w:rsidP="001654FA">
      <w:pPr>
        <w:spacing w:after="0" w:line="240" w:lineRule="auto"/>
        <w:ind w:left="709" w:hanging="709"/>
        <w:jc w:val="both"/>
        <w:rPr>
          <w:rStyle w:val="normalchar1"/>
          <w:b/>
          <w:bCs/>
          <w:sz w:val="24"/>
          <w:szCs w:val="24"/>
        </w:rPr>
      </w:pPr>
    </w:p>
    <w:p w14:paraId="7823D921" w14:textId="3623215C" w:rsidR="007900A7" w:rsidRDefault="001654FA" w:rsidP="001654FA">
      <w:pPr>
        <w:pStyle w:val="Normal1"/>
        <w:spacing w:after="100"/>
        <w:ind w:firstLine="708"/>
        <w:jc w:val="both"/>
        <w:rPr>
          <w:rStyle w:val="normalchar1"/>
          <w:bCs/>
          <w:sz w:val="24"/>
          <w:szCs w:val="24"/>
        </w:rPr>
      </w:pPr>
      <w:r w:rsidRPr="008E177F">
        <w:rPr>
          <w:rStyle w:val="normalchar1"/>
          <w:bCs/>
          <w:sz w:val="24"/>
          <w:szCs w:val="24"/>
        </w:rPr>
        <w:t>Predsjednik</w:t>
      </w:r>
      <w:r>
        <w:rPr>
          <w:rStyle w:val="normalchar1"/>
          <w:bCs/>
          <w:sz w:val="24"/>
          <w:szCs w:val="24"/>
        </w:rPr>
        <w:t xml:space="preserve"> podsjeća nazočne da su e-poštom primili prijedloge zaključaka o rješavanju aktualne komunalne problematike koji su izrađeni na temelju zaključaka vijeća mjesnih odbora. O prijedlozima zaključaka otvara se rasprava. </w:t>
      </w:r>
    </w:p>
    <w:p w14:paraId="41FC972C" w14:textId="4718149A" w:rsidR="004C7E15" w:rsidRPr="007900A7" w:rsidRDefault="007900A7" w:rsidP="004C7E15">
      <w:pPr>
        <w:pStyle w:val="Normal1"/>
        <w:spacing w:after="100"/>
        <w:ind w:firstLine="708"/>
        <w:jc w:val="both"/>
        <w:rPr>
          <w:rStyle w:val="normalchar1"/>
          <w:bCs/>
          <w:sz w:val="24"/>
          <w:szCs w:val="24"/>
        </w:rPr>
      </w:pPr>
      <w:r>
        <w:rPr>
          <w:rStyle w:val="normalchar1"/>
          <w:bCs/>
          <w:sz w:val="24"/>
          <w:szCs w:val="24"/>
        </w:rPr>
        <w:t xml:space="preserve">Vijećnicu </w:t>
      </w:r>
      <w:r w:rsidRPr="007900A7">
        <w:rPr>
          <w:rStyle w:val="normalchar1"/>
          <w:b/>
          <w:bCs/>
          <w:i/>
          <w:sz w:val="24"/>
          <w:szCs w:val="24"/>
        </w:rPr>
        <w:t>Ivanac</w:t>
      </w:r>
      <w:r>
        <w:rPr>
          <w:rStyle w:val="normalchar1"/>
          <w:b/>
          <w:bCs/>
          <w:i/>
          <w:sz w:val="24"/>
          <w:szCs w:val="24"/>
        </w:rPr>
        <w:t xml:space="preserve"> </w:t>
      </w:r>
      <w:r>
        <w:rPr>
          <w:rStyle w:val="normalchar1"/>
          <w:bCs/>
          <w:sz w:val="24"/>
          <w:szCs w:val="24"/>
        </w:rPr>
        <w:t xml:space="preserve">zanima da li je tematika čišćenja terena u </w:t>
      </w:r>
      <w:proofErr w:type="spellStart"/>
      <w:r>
        <w:rPr>
          <w:rStyle w:val="normalchar1"/>
          <w:bCs/>
          <w:sz w:val="24"/>
          <w:szCs w:val="24"/>
        </w:rPr>
        <w:t>Ivanjoj</w:t>
      </w:r>
      <w:proofErr w:type="spellEnd"/>
      <w:r>
        <w:rPr>
          <w:rStyle w:val="normalchar1"/>
          <w:bCs/>
          <w:sz w:val="24"/>
          <w:szCs w:val="24"/>
        </w:rPr>
        <w:t xml:space="preserve"> Reci dio ove točke, napominje kako od Grada Dugo Selo</w:t>
      </w:r>
      <w:r w:rsidR="004C7E15">
        <w:rPr>
          <w:rStyle w:val="normalchar1"/>
          <w:bCs/>
          <w:sz w:val="24"/>
          <w:szCs w:val="24"/>
        </w:rPr>
        <w:t xml:space="preserve"> ni</w:t>
      </w:r>
      <w:r>
        <w:rPr>
          <w:rStyle w:val="normalchar1"/>
          <w:bCs/>
          <w:sz w:val="24"/>
          <w:szCs w:val="24"/>
        </w:rPr>
        <w:t xml:space="preserve">kada nisu dobili odgovor vezan uz </w:t>
      </w:r>
      <w:proofErr w:type="spellStart"/>
      <w:r>
        <w:rPr>
          <w:rStyle w:val="normalchar1"/>
          <w:bCs/>
          <w:sz w:val="24"/>
          <w:szCs w:val="24"/>
        </w:rPr>
        <w:t>ćišćenje</w:t>
      </w:r>
      <w:proofErr w:type="spellEnd"/>
      <w:r>
        <w:rPr>
          <w:rStyle w:val="normalchar1"/>
          <w:bCs/>
          <w:sz w:val="24"/>
          <w:szCs w:val="24"/>
        </w:rPr>
        <w:t xml:space="preserve"> trena do Save</w:t>
      </w:r>
      <w:r w:rsidR="004C7E15">
        <w:rPr>
          <w:rStyle w:val="normalchar1"/>
          <w:bCs/>
          <w:sz w:val="24"/>
          <w:szCs w:val="24"/>
        </w:rPr>
        <w:t xml:space="preserve"> (u svrhu pokretanja inicijative za gradnju sportsko-rekreacijskog centra)</w:t>
      </w:r>
      <w:r>
        <w:rPr>
          <w:rStyle w:val="normalchar1"/>
          <w:bCs/>
          <w:sz w:val="24"/>
          <w:szCs w:val="24"/>
        </w:rPr>
        <w:t xml:space="preserve">. Nakon kratke rasprave , u kojoj još sudjeluju vijećnici </w:t>
      </w:r>
      <w:proofErr w:type="spellStart"/>
      <w:r>
        <w:rPr>
          <w:rStyle w:val="normalchar1"/>
          <w:bCs/>
          <w:sz w:val="24"/>
          <w:szCs w:val="24"/>
        </w:rPr>
        <w:t>Ćužić</w:t>
      </w:r>
      <w:proofErr w:type="spellEnd"/>
      <w:r>
        <w:rPr>
          <w:rStyle w:val="normalchar1"/>
          <w:bCs/>
          <w:sz w:val="24"/>
          <w:szCs w:val="24"/>
        </w:rPr>
        <w:t xml:space="preserve"> i Vučić, predsjednik pojašnjava kako se radi o prijedlogu novih katastarskih čestica koje obuhvaćaju područje veće od onoga k</w:t>
      </w:r>
      <w:r w:rsidR="004C7E15">
        <w:rPr>
          <w:rStyle w:val="normalchar1"/>
          <w:bCs/>
          <w:sz w:val="24"/>
          <w:szCs w:val="24"/>
        </w:rPr>
        <w:t>oje je</w:t>
      </w:r>
      <w:r>
        <w:rPr>
          <w:rStyle w:val="normalchar1"/>
          <w:bCs/>
          <w:sz w:val="24"/>
          <w:szCs w:val="24"/>
        </w:rPr>
        <w:t xml:space="preserve"> VGČ predložio, također, novopredložene čestice su u vlasništvu, ne samo Grada Zagreba već i u vlasništvu Republike Hrvatske i Grada Dugo Selo.</w:t>
      </w:r>
    </w:p>
    <w:p w14:paraId="7DE4C0B5" w14:textId="2E420769" w:rsidR="001654FA" w:rsidRDefault="001654FA" w:rsidP="001654FA">
      <w:pPr>
        <w:pStyle w:val="Normal1"/>
        <w:spacing w:after="100"/>
        <w:ind w:firstLine="708"/>
        <w:jc w:val="both"/>
        <w:rPr>
          <w:rStyle w:val="normalchar1"/>
          <w:bCs/>
          <w:sz w:val="24"/>
          <w:szCs w:val="24"/>
        </w:rPr>
      </w:pPr>
      <w:r>
        <w:rPr>
          <w:rStyle w:val="normalchar1"/>
          <w:bCs/>
          <w:sz w:val="24"/>
          <w:szCs w:val="24"/>
        </w:rPr>
        <w:t xml:space="preserve">S obzirom da </w:t>
      </w:r>
      <w:r w:rsidR="007900A7">
        <w:rPr>
          <w:rStyle w:val="normalchar1"/>
          <w:bCs/>
          <w:sz w:val="24"/>
          <w:szCs w:val="24"/>
        </w:rPr>
        <w:t>dalje</w:t>
      </w:r>
      <w:r>
        <w:rPr>
          <w:rStyle w:val="normalchar1"/>
          <w:bCs/>
          <w:sz w:val="24"/>
          <w:szCs w:val="24"/>
        </w:rPr>
        <w:t xml:space="preserve"> nema primjedbi ni prijedloga za izmjenu istih, predsjednik predlaže da se donese zaključak o mogućnosti objedinjenog glasanja o svim prijedlozima koji nisu sporni. Prijedlog stavlja na glasovanje te se </w:t>
      </w:r>
      <w:r w:rsidRPr="00007C41">
        <w:rPr>
          <w:rStyle w:val="normalchar1"/>
          <w:b/>
          <w:bCs/>
          <w:i/>
          <w:sz w:val="24"/>
          <w:szCs w:val="24"/>
        </w:rPr>
        <w:t>jednoglasno</w:t>
      </w:r>
      <w:r>
        <w:rPr>
          <w:rStyle w:val="normalchar1"/>
          <w:bCs/>
          <w:sz w:val="24"/>
          <w:szCs w:val="24"/>
        </w:rPr>
        <w:t xml:space="preserve"> donosi </w:t>
      </w:r>
    </w:p>
    <w:p w14:paraId="763DBA9D" w14:textId="01DB2C8B" w:rsidR="001654FA" w:rsidRDefault="001654FA" w:rsidP="001654FA">
      <w:pPr>
        <w:spacing w:after="120" w:line="240" w:lineRule="auto"/>
        <w:ind w:left="709" w:hanging="709"/>
        <w:jc w:val="both"/>
        <w:rPr>
          <w:rStyle w:val="normalchar1"/>
          <w:bCs/>
          <w:sz w:val="24"/>
          <w:szCs w:val="24"/>
        </w:rPr>
      </w:pPr>
    </w:p>
    <w:p w14:paraId="6D7F366F" w14:textId="77777777"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44582328"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 xml:space="preserve">o </w:t>
      </w:r>
      <w:bookmarkStart w:id="6" w:name="_Hlk101276436"/>
      <w:r w:rsidRPr="004C7E15">
        <w:rPr>
          <w:rFonts w:ascii="Times New Roman" w:eastAsia="Times New Roman" w:hAnsi="Times New Roman" w:cs="Times New Roman"/>
          <w:b/>
          <w:sz w:val="24"/>
          <w:szCs w:val="24"/>
          <w:lang w:eastAsia="hr-HR"/>
        </w:rPr>
        <w:t>rješavanju komunalne problematike</w:t>
      </w:r>
    </w:p>
    <w:bookmarkEnd w:id="6"/>
    <w:p w14:paraId="04497F7D"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030090A6" w14:textId="77777777" w:rsidR="004C7E15" w:rsidRPr="004C7E15" w:rsidRDefault="004C7E15" w:rsidP="004C7E15">
      <w:pPr>
        <w:numPr>
          <w:ilvl w:val="0"/>
          <w:numId w:val="9"/>
        </w:numPr>
        <w:spacing w:after="120" w:line="240" w:lineRule="auto"/>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t xml:space="preserve">Vijeće Gradske četvrti Peščenica-Žitnjak podržava Zaključak Vijeća Mjesnog odbora Ivanja Reka, KLASA:024-08/22-003/1771, URBR:251-13-11-11-22-4 donesen na 18. sjednici Vijeća te predlaže nadležnoj gradskoj službi da  </w:t>
      </w:r>
    </w:p>
    <w:p w14:paraId="47B9D578"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u svoje planove i programe uvrsti postavu košarica za otpatke na području MO Ivanja Reka i na sljedećim lokacijama:</w:t>
      </w:r>
    </w:p>
    <w:p w14:paraId="3F3F3A08" w14:textId="77777777" w:rsidR="004C7E15" w:rsidRPr="004C7E15" w:rsidRDefault="004C7E15" w:rsidP="004C7E15">
      <w:pPr>
        <w:numPr>
          <w:ilvl w:val="1"/>
          <w:numId w:val="2"/>
        </w:numPr>
        <w:spacing w:before="60" w:after="0" w:line="240" w:lineRule="auto"/>
        <w:ind w:left="2552"/>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šetnica uz Slavonsku aveniju od Lesnine do pumpe Tifon (3 kom)</w:t>
      </w:r>
    </w:p>
    <w:p w14:paraId="77A222CA" w14:textId="77777777" w:rsidR="004C7E15" w:rsidRPr="004C7E15" w:rsidRDefault="004C7E15" w:rsidP="004C7E15">
      <w:pPr>
        <w:numPr>
          <w:ilvl w:val="1"/>
          <w:numId w:val="2"/>
        </w:numPr>
        <w:spacing w:before="60" w:after="0" w:line="240" w:lineRule="auto"/>
        <w:ind w:left="2552"/>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autobusna stajališta u Ulici sv. Ivana kod kbr. 21/1 i kbr. 3 (2 kom)</w:t>
      </w:r>
    </w:p>
    <w:p w14:paraId="221D9014" w14:textId="77777777" w:rsidR="004C7E15" w:rsidRPr="004C7E15" w:rsidRDefault="004C7E15" w:rsidP="004C7E15">
      <w:pPr>
        <w:numPr>
          <w:ilvl w:val="1"/>
          <w:numId w:val="2"/>
        </w:numPr>
        <w:spacing w:before="60" w:after="0" w:line="240" w:lineRule="auto"/>
        <w:ind w:left="2552"/>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kod objekta MO Ivanja Reka (1 kom)</w:t>
      </w:r>
    </w:p>
    <w:p w14:paraId="632D09EF" w14:textId="77777777" w:rsidR="004C7E15" w:rsidRPr="004C7E15" w:rsidRDefault="004C7E15" w:rsidP="004C7E15">
      <w:pPr>
        <w:numPr>
          <w:ilvl w:val="1"/>
          <w:numId w:val="2"/>
        </w:numPr>
        <w:spacing w:before="60" w:after="0" w:line="240" w:lineRule="auto"/>
        <w:ind w:left="2552"/>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 xml:space="preserve">šetnica  uz </w:t>
      </w:r>
      <w:proofErr w:type="spellStart"/>
      <w:r w:rsidRPr="004C7E15">
        <w:rPr>
          <w:rFonts w:ascii="Times New Roman" w:eastAsia="Times New Roman" w:hAnsi="Times New Roman" w:cs="Times New Roman"/>
          <w:b/>
          <w:i/>
          <w:sz w:val="24"/>
          <w:szCs w:val="24"/>
          <w:lang w:eastAsia="hr-HR"/>
        </w:rPr>
        <w:t>Ivanjorečku</w:t>
      </w:r>
      <w:proofErr w:type="spellEnd"/>
      <w:r w:rsidRPr="004C7E15">
        <w:rPr>
          <w:rFonts w:ascii="Times New Roman" w:eastAsia="Times New Roman" w:hAnsi="Times New Roman" w:cs="Times New Roman"/>
          <w:b/>
          <w:i/>
          <w:sz w:val="24"/>
          <w:szCs w:val="24"/>
          <w:lang w:eastAsia="hr-HR"/>
        </w:rPr>
        <w:t xml:space="preserve"> cestu od kbr. 38 do 70 kod OŠ Ivanja Reka (2 kom),</w:t>
      </w:r>
    </w:p>
    <w:p w14:paraId="51E2F847" w14:textId="77777777" w:rsidR="004C7E15" w:rsidRPr="004C7E15" w:rsidRDefault="004C7E15" w:rsidP="004C7E15">
      <w:pPr>
        <w:spacing w:before="60" w:after="0" w:line="240" w:lineRule="auto"/>
        <w:ind w:left="1560"/>
        <w:contextualSpacing/>
        <w:jc w:val="both"/>
        <w:rPr>
          <w:rFonts w:ascii="Times New Roman" w:eastAsia="Times New Roman" w:hAnsi="Times New Roman" w:cs="Times New Roman"/>
          <w:sz w:val="24"/>
          <w:szCs w:val="24"/>
          <w:lang w:eastAsia="hr-HR"/>
        </w:rPr>
      </w:pPr>
    </w:p>
    <w:p w14:paraId="0B5BAF90"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izvijesti Vijeće o učinjenom.</w:t>
      </w:r>
    </w:p>
    <w:p w14:paraId="576ACCC7" w14:textId="77777777" w:rsidR="004C7E15" w:rsidRPr="004C7E15" w:rsidRDefault="004C7E15" w:rsidP="004C7E15">
      <w:pPr>
        <w:spacing w:after="160" w:line="256" w:lineRule="auto"/>
        <w:ind w:left="720"/>
        <w:contextualSpacing/>
        <w:rPr>
          <w:rFonts w:ascii="Times New Roman" w:eastAsia="Times New Roman" w:hAnsi="Times New Roman" w:cs="Times New Roman"/>
          <w:sz w:val="24"/>
          <w:szCs w:val="24"/>
          <w:lang w:eastAsia="hr-HR"/>
        </w:rPr>
      </w:pPr>
    </w:p>
    <w:p w14:paraId="373EC13D" w14:textId="77777777" w:rsidR="004C7E15" w:rsidRPr="004C7E15" w:rsidRDefault="004C7E15" w:rsidP="004C7E15">
      <w:pPr>
        <w:numPr>
          <w:ilvl w:val="0"/>
          <w:numId w:val="9"/>
        </w:numPr>
        <w:spacing w:after="0" w:line="240" w:lineRule="auto"/>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Ovaj Zaključak dostavit će se Zagrebačkom holdingu d.o.o., Podružnici Čistoća. </w:t>
      </w:r>
    </w:p>
    <w:p w14:paraId="504886BE" w14:textId="7D881DEB" w:rsidR="004C7E15" w:rsidRDefault="004C7E15" w:rsidP="001654FA">
      <w:pPr>
        <w:spacing w:after="120" w:line="240" w:lineRule="auto"/>
        <w:ind w:left="709" w:hanging="709"/>
        <w:jc w:val="both"/>
        <w:rPr>
          <w:rStyle w:val="normalchar1"/>
          <w:bCs/>
          <w:sz w:val="24"/>
          <w:szCs w:val="24"/>
        </w:rPr>
      </w:pPr>
    </w:p>
    <w:p w14:paraId="73284F58" w14:textId="77777777"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6C78DEE6"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 xml:space="preserve">o prijedlogu za dogovor Grada Zagreba s Gradom Dugo Selo i Republikom Hrvatskom </w:t>
      </w:r>
    </w:p>
    <w:p w14:paraId="740C082D"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 xml:space="preserve">o korištenju i uređenju </w:t>
      </w:r>
      <w:proofErr w:type="spellStart"/>
      <w:r w:rsidRPr="004C7E15">
        <w:rPr>
          <w:rFonts w:ascii="Times New Roman" w:eastAsia="Times New Roman" w:hAnsi="Times New Roman" w:cs="Times New Roman"/>
          <w:b/>
          <w:sz w:val="24"/>
          <w:szCs w:val="24"/>
          <w:lang w:eastAsia="hr-HR"/>
        </w:rPr>
        <w:t>k.č</w:t>
      </w:r>
      <w:proofErr w:type="spellEnd"/>
      <w:r w:rsidRPr="004C7E15">
        <w:rPr>
          <w:rFonts w:ascii="Times New Roman" w:eastAsia="Times New Roman" w:hAnsi="Times New Roman" w:cs="Times New Roman"/>
          <w:b/>
          <w:sz w:val="24"/>
          <w:szCs w:val="24"/>
          <w:lang w:eastAsia="hr-HR"/>
        </w:rPr>
        <w:t>. 5501, 5496/2, 5571, 5502/1 k.o. Resnik u MO Ivanja Reka</w:t>
      </w:r>
    </w:p>
    <w:p w14:paraId="0CA29279"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p>
    <w:p w14:paraId="53D9E3A1" w14:textId="77777777" w:rsidR="004C7E15" w:rsidRPr="004C7E15" w:rsidRDefault="004C7E15" w:rsidP="004C7E15">
      <w:pPr>
        <w:numPr>
          <w:ilvl w:val="0"/>
          <w:numId w:val="28"/>
        </w:numPr>
        <w:spacing w:after="120"/>
        <w:ind w:left="714" w:hanging="357"/>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Vijeće Gradske četvrt Peščenica-Žitnjak podržava Zaključak Vijeća MO Ivanja Reka, KLASA:024-08/22-003/1771 URBROJ:251-13-11-11-22-3 donesen na 18. sjednici te predlaže Gradu Zagrebu sklapanje sporazumnog dogovora s Gradom Dugo Selo i Republikom Hrvatskom o  korištenju zemljišta iza Crkve u </w:t>
      </w:r>
      <w:proofErr w:type="spellStart"/>
      <w:r w:rsidRPr="004C7E15">
        <w:rPr>
          <w:rFonts w:ascii="Times New Roman" w:eastAsia="Times New Roman" w:hAnsi="Times New Roman" w:cs="Times New Roman"/>
          <w:sz w:val="24"/>
          <w:szCs w:val="24"/>
          <w:lang w:eastAsia="hr-HR"/>
        </w:rPr>
        <w:t>Ivanjoj</w:t>
      </w:r>
      <w:proofErr w:type="spellEnd"/>
      <w:r w:rsidRPr="004C7E15">
        <w:rPr>
          <w:rFonts w:ascii="Times New Roman" w:eastAsia="Times New Roman" w:hAnsi="Times New Roman" w:cs="Times New Roman"/>
          <w:sz w:val="24"/>
          <w:szCs w:val="24"/>
          <w:lang w:eastAsia="hr-HR"/>
        </w:rPr>
        <w:t xml:space="preserve"> Reci do nasipa </w:t>
      </w:r>
      <w:r w:rsidRPr="004C7E15">
        <w:rPr>
          <w:rFonts w:ascii="Times New Roman" w:eastAsia="Times New Roman" w:hAnsi="Times New Roman" w:cs="Times New Roman"/>
          <w:sz w:val="24"/>
          <w:szCs w:val="24"/>
          <w:lang w:eastAsia="hr-HR"/>
        </w:rPr>
        <w:lastRenderedPageBreak/>
        <w:t xml:space="preserve">GOK-a,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5501, 5496/2, 5571, 5502/1 k.o. Resnik novi, u svrhu uređivanja prostora (krčenje i poravnavanje zemljišta).</w:t>
      </w:r>
    </w:p>
    <w:p w14:paraId="68FE6FC0" w14:textId="77777777" w:rsidR="004C7E15" w:rsidRPr="004C7E15" w:rsidRDefault="004C7E15" w:rsidP="004C7E15">
      <w:pPr>
        <w:numPr>
          <w:ilvl w:val="0"/>
          <w:numId w:val="28"/>
        </w:numPr>
        <w:spacing w:after="120" w:line="240" w:lineRule="auto"/>
        <w:ind w:left="714" w:hanging="357"/>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Grafički prikaz mikrolokacije je sastavni dio ovog zaključka.</w:t>
      </w:r>
    </w:p>
    <w:p w14:paraId="041217E8" w14:textId="77777777" w:rsidR="004C7E15" w:rsidRPr="004C7E15" w:rsidRDefault="004C7E15" w:rsidP="004C7E15">
      <w:pPr>
        <w:numPr>
          <w:ilvl w:val="0"/>
          <w:numId w:val="28"/>
        </w:numPr>
        <w:spacing w:after="0"/>
        <w:ind w:left="714" w:hanging="357"/>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 Gradskom uredu za gospodarstvo, ekološku održivost i strategijsko planiranje, Zavodu za prostorno uređenje Grada Zagreba i Uredu gradonačelnika.</w:t>
      </w:r>
    </w:p>
    <w:p w14:paraId="0BE509B6" w14:textId="77777777" w:rsidR="003E6A06" w:rsidRDefault="003E6A06" w:rsidP="004C7E15">
      <w:pPr>
        <w:spacing w:after="120" w:line="240" w:lineRule="auto"/>
        <w:ind w:right="-57"/>
        <w:jc w:val="center"/>
        <w:rPr>
          <w:rFonts w:ascii="Times New Roman" w:eastAsia="Times New Roman" w:hAnsi="Times New Roman" w:cs="Times New Roman"/>
          <w:b/>
          <w:sz w:val="24"/>
          <w:szCs w:val="24"/>
          <w:lang w:eastAsia="hr-HR"/>
        </w:rPr>
      </w:pPr>
    </w:p>
    <w:p w14:paraId="13E79A24" w14:textId="5C282A21"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371111F9"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o utvrđivanju statusa imovinsko-pravnih odnosa</w:t>
      </w:r>
    </w:p>
    <w:p w14:paraId="24EB4E75"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5B4E6472" w14:textId="5C983FB2" w:rsidR="004C7E15" w:rsidRPr="004C7E15" w:rsidRDefault="004C7E15" w:rsidP="004C7E15">
      <w:pPr>
        <w:spacing w:after="120" w:line="240" w:lineRule="auto"/>
        <w:ind w:left="3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1. </w:t>
      </w:r>
      <w:r w:rsidRPr="004C7E15">
        <w:rPr>
          <w:rFonts w:ascii="Times New Roman" w:eastAsia="Times New Roman" w:hAnsi="Times New Roman" w:cs="Times New Roman"/>
          <w:sz w:val="24"/>
          <w:szCs w:val="24"/>
          <w:lang w:eastAsia="hr-HR"/>
        </w:rPr>
        <w:t xml:space="preserve">Vijeće Gradske četvrti Peščenica-Žitnjak slijedom Zaključka Vijeća Mjesnog odbora Kozari Bok KLASA:024-08/22-003/1867 URBR:251-13-11-11-22-3 donesenog na 16. sjednici Vijeća, predlaže nadležnom gradskom uredu da </w:t>
      </w:r>
    </w:p>
    <w:p w14:paraId="6970583B"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 xml:space="preserve">utvrdi stanje imovinsko-pravnih odnosa na </w:t>
      </w:r>
      <w:proofErr w:type="spellStart"/>
      <w:r w:rsidRPr="004C7E15">
        <w:rPr>
          <w:rFonts w:ascii="Times New Roman" w:eastAsia="Times New Roman" w:hAnsi="Times New Roman" w:cs="Times New Roman"/>
          <w:b/>
          <w:i/>
          <w:sz w:val="24"/>
          <w:szCs w:val="24"/>
          <w:lang w:eastAsia="hr-HR"/>
        </w:rPr>
        <w:t>k.č</w:t>
      </w:r>
      <w:proofErr w:type="spellEnd"/>
      <w:r w:rsidRPr="004C7E15">
        <w:rPr>
          <w:rFonts w:ascii="Times New Roman" w:eastAsia="Times New Roman" w:hAnsi="Times New Roman" w:cs="Times New Roman"/>
          <w:b/>
          <w:i/>
          <w:sz w:val="24"/>
          <w:szCs w:val="24"/>
          <w:lang w:eastAsia="hr-HR"/>
        </w:rPr>
        <w:t>. 277/1, 276/3 i 276/4 k.o. Žitnjak kako bi se ustanovilo postoji li mogućnost uređivanja zelene površine u javnom interesu,</w:t>
      </w:r>
    </w:p>
    <w:p w14:paraId="15F5C214" w14:textId="77777777" w:rsidR="004C7E15" w:rsidRPr="004C7E15" w:rsidRDefault="004C7E15" w:rsidP="004C7E15">
      <w:pPr>
        <w:spacing w:before="60" w:after="0" w:line="240" w:lineRule="auto"/>
        <w:ind w:left="1560"/>
        <w:contextualSpacing/>
        <w:jc w:val="both"/>
        <w:rPr>
          <w:rFonts w:ascii="Times New Roman" w:eastAsia="Times New Roman" w:hAnsi="Times New Roman" w:cs="Times New Roman"/>
          <w:sz w:val="24"/>
          <w:szCs w:val="24"/>
          <w:lang w:eastAsia="hr-HR"/>
        </w:rPr>
      </w:pPr>
    </w:p>
    <w:p w14:paraId="1023294C"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izvijesti Vijeće o učinjenom.</w:t>
      </w:r>
    </w:p>
    <w:p w14:paraId="2FF40CA5" w14:textId="77777777" w:rsidR="004C7E15" w:rsidRPr="004C7E15" w:rsidRDefault="004C7E15" w:rsidP="004C7E15">
      <w:pPr>
        <w:spacing w:after="160" w:line="256" w:lineRule="auto"/>
        <w:ind w:left="720"/>
        <w:contextualSpacing/>
        <w:rPr>
          <w:rFonts w:ascii="Times New Roman" w:eastAsia="Times New Roman" w:hAnsi="Times New Roman" w:cs="Times New Roman"/>
          <w:sz w:val="24"/>
          <w:szCs w:val="24"/>
          <w:lang w:eastAsia="hr-HR"/>
        </w:rPr>
      </w:pPr>
    </w:p>
    <w:p w14:paraId="4095ED15" w14:textId="49073F95" w:rsidR="004C7E15" w:rsidRPr="004C7E15" w:rsidRDefault="004C7E15" w:rsidP="004C7E15">
      <w:pPr>
        <w:spacing w:after="0" w:line="240" w:lineRule="auto"/>
        <w:ind w:left="36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sidRPr="004C7E15">
        <w:rPr>
          <w:rFonts w:ascii="Times New Roman" w:eastAsia="Times New Roman" w:hAnsi="Times New Roman" w:cs="Times New Roman"/>
          <w:sz w:val="24"/>
          <w:szCs w:val="24"/>
          <w:lang w:eastAsia="hr-HR"/>
        </w:rPr>
        <w:t xml:space="preserve">Ovaj Zaključak dostavit će se Gradskom uredu za upravljanje imovinom i stanovanje. </w:t>
      </w:r>
    </w:p>
    <w:p w14:paraId="52B521FC" w14:textId="77777777" w:rsidR="004C7E15" w:rsidRPr="004C7E15" w:rsidRDefault="004C7E15" w:rsidP="004C7E15">
      <w:pPr>
        <w:spacing w:after="0" w:line="240" w:lineRule="auto"/>
        <w:ind w:left="567"/>
        <w:contextualSpacing/>
        <w:jc w:val="both"/>
        <w:rPr>
          <w:rFonts w:ascii="Times New Roman" w:eastAsia="Times New Roman" w:hAnsi="Times New Roman" w:cs="Times New Roman"/>
          <w:sz w:val="24"/>
          <w:szCs w:val="24"/>
          <w:lang w:eastAsia="hr-HR"/>
        </w:rPr>
      </w:pPr>
    </w:p>
    <w:p w14:paraId="6A567141" w14:textId="77777777"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1143C161"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o prijedlogu za izmještanje stupa javne rasvjete</w:t>
      </w:r>
    </w:p>
    <w:p w14:paraId="6F5E55E4"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79A70035" w14:textId="77777777" w:rsidR="004C7E15" w:rsidRPr="004C7E15" w:rsidRDefault="004C7E15" w:rsidP="004C7E15">
      <w:pPr>
        <w:numPr>
          <w:ilvl w:val="0"/>
          <w:numId w:val="29"/>
        </w:numPr>
        <w:spacing w:after="120" w:line="240" w:lineRule="auto"/>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t>Vijeće Gradske četvrti Peščenica-Žitnjak podržava Zaključak Vijeća Mjesnog odbora Kozari Bok, KLASA:024-08/22-003/1867 URBR:251-13-11-11-22-5 donesen na 16. sjednici Vijeća te predlaže društvu nadležnom za održavanje, izgradnju i razvoj distribucijske mreže da</w:t>
      </w:r>
    </w:p>
    <w:p w14:paraId="16BFD9B5"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izvrši premještanje stupa javne rasvjete sa sredine prometnice Kozari Bok IX. odvojak, kod DV Zrno i OŠ dr. Vinka Žganca, na neko drugo odgovarajuće mjesto kako bi se izbjeglo ugrožavanje sigurnosti odvijanja prometa,</w:t>
      </w:r>
    </w:p>
    <w:p w14:paraId="590FB052" w14:textId="77777777" w:rsidR="004C7E15" w:rsidRPr="004C7E15" w:rsidRDefault="004C7E15" w:rsidP="004C7E15">
      <w:pPr>
        <w:spacing w:before="60" w:after="0" w:line="240" w:lineRule="auto"/>
        <w:ind w:left="1560"/>
        <w:contextualSpacing/>
        <w:jc w:val="both"/>
        <w:rPr>
          <w:rFonts w:ascii="Times New Roman" w:eastAsia="Times New Roman" w:hAnsi="Times New Roman" w:cs="Times New Roman"/>
          <w:sz w:val="24"/>
          <w:szCs w:val="24"/>
          <w:lang w:eastAsia="hr-HR"/>
        </w:rPr>
      </w:pPr>
    </w:p>
    <w:p w14:paraId="49EC2323"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izvijesti Vijeće o učinjenom.</w:t>
      </w:r>
    </w:p>
    <w:p w14:paraId="030CDE65" w14:textId="77777777" w:rsidR="004C7E15" w:rsidRPr="004C7E15" w:rsidRDefault="004C7E15" w:rsidP="004C7E15">
      <w:pPr>
        <w:spacing w:after="160" w:line="256" w:lineRule="auto"/>
        <w:ind w:left="720"/>
        <w:contextualSpacing/>
        <w:rPr>
          <w:rFonts w:ascii="Times New Roman" w:eastAsia="Times New Roman" w:hAnsi="Times New Roman" w:cs="Times New Roman"/>
          <w:sz w:val="24"/>
          <w:szCs w:val="24"/>
          <w:lang w:eastAsia="hr-HR"/>
        </w:rPr>
      </w:pPr>
    </w:p>
    <w:p w14:paraId="5E626837" w14:textId="24C66A92" w:rsidR="004C7E15" w:rsidRPr="004C7E15" w:rsidRDefault="004C7E15" w:rsidP="004C7E15">
      <w:pPr>
        <w:pStyle w:val="Odlomakpopisa"/>
        <w:numPr>
          <w:ilvl w:val="0"/>
          <w:numId w:val="29"/>
        </w:numPr>
        <w:spacing w:after="120" w:line="240" w:lineRule="auto"/>
        <w:jc w:val="both"/>
        <w:rPr>
          <w:rFonts w:ascii="Times New Roman" w:hAnsi="Times New Roman" w:cs="Times New Roman"/>
          <w:bCs/>
          <w:sz w:val="24"/>
          <w:szCs w:val="24"/>
        </w:rPr>
      </w:pPr>
      <w:r w:rsidRPr="004C7E15">
        <w:rPr>
          <w:rFonts w:ascii="Times New Roman" w:eastAsia="Times New Roman" w:hAnsi="Times New Roman" w:cs="Times New Roman"/>
          <w:sz w:val="24"/>
          <w:szCs w:val="24"/>
          <w:lang w:eastAsia="hr-HR"/>
        </w:rPr>
        <w:t>Ovaj Zaključak dostavit će se HEP ODS-u d.o.o. - Elektri Zagreb</w:t>
      </w:r>
    </w:p>
    <w:p w14:paraId="6AF32BCB" w14:textId="68548D30" w:rsidR="004C7E15" w:rsidRDefault="004C7E15" w:rsidP="004C7E15">
      <w:pPr>
        <w:pStyle w:val="Odlomakpopisa"/>
        <w:spacing w:after="120" w:line="240" w:lineRule="auto"/>
        <w:jc w:val="both"/>
        <w:rPr>
          <w:rFonts w:ascii="Times New Roman" w:eastAsia="Times New Roman" w:hAnsi="Times New Roman" w:cs="Times New Roman"/>
          <w:sz w:val="24"/>
          <w:szCs w:val="24"/>
          <w:lang w:eastAsia="hr-HR"/>
        </w:rPr>
      </w:pPr>
    </w:p>
    <w:p w14:paraId="5DD22960" w14:textId="77777777"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628A34D2"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o inicijativi za prenamjenu dijela javne površine u parkiralište</w:t>
      </w:r>
    </w:p>
    <w:p w14:paraId="6B193A2C"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540FBFE1" w14:textId="77777777" w:rsidR="004C7E15" w:rsidRPr="004C7E15" w:rsidRDefault="004C7E15" w:rsidP="004C7E15">
      <w:pPr>
        <w:numPr>
          <w:ilvl w:val="0"/>
          <w:numId w:val="30"/>
        </w:numPr>
        <w:spacing w:after="120" w:line="240" w:lineRule="auto"/>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t xml:space="preserve">Vijeće Gradske četvrti Peščenica-Žitnjak podržava Zaključak Vijeća Mjesnog odbora Kozari Bok KLASA:024-08/22-003/1867 URBR:251-13-11-11-22-2 donesen na 16. sjednici Vijeća te predlaže nadležnom gradskom uredu da </w:t>
      </w:r>
    </w:p>
    <w:p w14:paraId="7B40FD31"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lastRenderedPageBreak/>
        <w:t xml:space="preserve">izvrši očevid i pokrene postupak u cilju donošenja rješenja o prenamjeni javne površine (sada pomoćna cesta) u II. Radničkom putu, oznake – kanal na </w:t>
      </w:r>
      <w:proofErr w:type="spellStart"/>
      <w:r w:rsidRPr="004C7E15">
        <w:rPr>
          <w:rFonts w:ascii="Times New Roman" w:eastAsia="Times New Roman" w:hAnsi="Times New Roman" w:cs="Times New Roman"/>
          <w:b/>
          <w:i/>
          <w:sz w:val="24"/>
          <w:szCs w:val="24"/>
          <w:lang w:eastAsia="hr-HR"/>
        </w:rPr>
        <w:t>k.č</w:t>
      </w:r>
      <w:proofErr w:type="spellEnd"/>
      <w:r w:rsidRPr="004C7E15">
        <w:rPr>
          <w:rFonts w:ascii="Times New Roman" w:eastAsia="Times New Roman" w:hAnsi="Times New Roman" w:cs="Times New Roman"/>
          <w:b/>
          <w:i/>
          <w:sz w:val="24"/>
          <w:szCs w:val="24"/>
          <w:lang w:eastAsia="hr-HR"/>
        </w:rPr>
        <w:t xml:space="preserve">. 461/3,461/5 i 461/1 k.o. Žitnjak </w:t>
      </w:r>
      <w:proofErr w:type="spellStart"/>
      <w:r w:rsidRPr="004C7E15">
        <w:rPr>
          <w:rFonts w:ascii="Times New Roman" w:eastAsia="Times New Roman" w:hAnsi="Times New Roman" w:cs="Times New Roman"/>
          <w:b/>
          <w:i/>
          <w:sz w:val="24"/>
          <w:szCs w:val="24"/>
          <w:lang w:eastAsia="hr-HR"/>
        </w:rPr>
        <w:t>vl</w:t>
      </w:r>
      <w:proofErr w:type="spellEnd"/>
      <w:r w:rsidRPr="004C7E15">
        <w:rPr>
          <w:rFonts w:ascii="Times New Roman" w:eastAsia="Times New Roman" w:hAnsi="Times New Roman" w:cs="Times New Roman"/>
          <w:b/>
          <w:i/>
          <w:sz w:val="24"/>
          <w:szCs w:val="24"/>
          <w:lang w:eastAsia="hr-HR"/>
        </w:rPr>
        <w:t>. Grada Zagreba, u parkirališni prostor.</w:t>
      </w:r>
    </w:p>
    <w:p w14:paraId="073E3492" w14:textId="77777777" w:rsidR="004C7E15" w:rsidRPr="004C7E15" w:rsidRDefault="004C7E15" w:rsidP="004C7E15">
      <w:pPr>
        <w:spacing w:before="60" w:after="0" w:line="240" w:lineRule="auto"/>
        <w:ind w:left="1560"/>
        <w:contextualSpacing/>
        <w:jc w:val="both"/>
        <w:rPr>
          <w:rFonts w:ascii="Times New Roman" w:eastAsia="Times New Roman" w:hAnsi="Times New Roman" w:cs="Times New Roman"/>
          <w:sz w:val="24"/>
          <w:szCs w:val="24"/>
          <w:lang w:eastAsia="hr-HR"/>
        </w:rPr>
      </w:pPr>
    </w:p>
    <w:p w14:paraId="78736A93"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izvijesti Vijeće o učinjenom.</w:t>
      </w:r>
    </w:p>
    <w:p w14:paraId="7ECC89AD" w14:textId="77777777" w:rsidR="004C7E15" w:rsidRPr="004C7E15" w:rsidRDefault="004C7E15" w:rsidP="004C7E15">
      <w:pPr>
        <w:spacing w:after="160" w:line="256" w:lineRule="auto"/>
        <w:ind w:left="720"/>
        <w:contextualSpacing/>
        <w:rPr>
          <w:rFonts w:ascii="Times New Roman" w:eastAsia="Times New Roman" w:hAnsi="Times New Roman" w:cs="Times New Roman"/>
          <w:sz w:val="24"/>
          <w:szCs w:val="24"/>
          <w:lang w:eastAsia="hr-HR"/>
        </w:rPr>
      </w:pPr>
    </w:p>
    <w:p w14:paraId="07CAB0DB" w14:textId="77777777" w:rsidR="004C7E15" w:rsidRPr="004C7E15" w:rsidRDefault="004C7E15" w:rsidP="004C7E15">
      <w:pPr>
        <w:numPr>
          <w:ilvl w:val="0"/>
          <w:numId w:val="30"/>
        </w:numPr>
        <w:spacing w:after="0" w:line="240" w:lineRule="auto"/>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198606C3" w14:textId="62E37020" w:rsidR="004C7E15" w:rsidRDefault="004C7E15" w:rsidP="004C7E15">
      <w:pPr>
        <w:spacing w:after="120" w:line="240" w:lineRule="auto"/>
        <w:jc w:val="both"/>
        <w:rPr>
          <w:rStyle w:val="normalchar1"/>
          <w:bCs/>
          <w:sz w:val="24"/>
          <w:szCs w:val="24"/>
        </w:rPr>
      </w:pPr>
    </w:p>
    <w:p w14:paraId="5270102B" w14:textId="77777777"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30291385"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o rješavanju prometne problematike</w:t>
      </w:r>
    </w:p>
    <w:p w14:paraId="32DE9D40"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2143621D" w14:textId="77777777" w:rsidR="004C7E15" w:rsidRPr="004C7E15" w:rsidRDefault="004C7E15" w:rsidP="004C7E15">
      <w:pPr>
        <w:numPr>
          <w:ilvl w:val="1"/>
          <w:numId w:val="11"/>
        </w:numPr>
        <w:spacing w:after="120" w:line="240" w:lineRule="auto"/>
        <w:ind w:left="567" w:hanging="425"/>
        <w:jc w:val="both"/>
        <w:rPr>
          <w:rFonts w:ascii="Times New Roman" w:eastAsia="Times New Roman" w:hAnsi="Times New Roman" w:cs="Times New Roman"/>
          <w:b/>
          <w:i/>
          <w:sz w:val="24"/>
          <w:szCs w:val="24"/>
          <w:lang w:eastAsia="hr-HR"/>
        </w:rPr>
      </w:pPr>
      <w:bookmarkStart w:id="7" w:name="_Hlk105580967"/>
      <w:r w:rsidRPr="004C7E15">
        <w:rPr>
          <w:rFonts w:ascii="Times New Roman" w:eastAsia="Times New Roman" w:hAnsi="Times New Roman" w:cs="Times New Roman"/>
          <w:sz w:val="24"/>
          <w:szCs w:val="24"/>
          <w:lang w:eastAsia="hr-HR"/>
        </w:rPr>
        <w:t>Vijeće Gradske četvrti Peščenica-Žitnjak, sukladno Zaključku Vijeća Mjesnog odbora Kozari Putevi,  KLASA:024-08/22-003/1929; URBR:251-13-11-11-22-</w:t>
      </w:r>
      <w:bookmarkEnd w:id="7"/>
      <w:r w:rsidRPr="004C7E15">
        <w:rPr>
          <w:rFonts w:ascii="Times New Roman" w:eastAsia="Times New Roman" w:hAnsi="Times New Roman" w:cs="Times New Roman"/>
          <w:sz w:val="24"/>
          <w:szCs w:val="24"/>
          <w:lang w:eastAsia="hr-HR"/>
        </w:rPr>
        <w:t xml:space="preserve">4, donesenom na 16. sjednici Vijeća, </w:t>
      </w:r>
    </w:p>
    <w:p w14:paraId="3117BF6A" w14:textId="77777777" w:rsidR="004C7E15" w:rsidRPr="004C7E15" w:rsidRDefault="004C7E15" w:rsidP="004C7E15">
      <w:pPr>
        <w:numPr>
          <w:ilvl w:val="0"/>
          <w:numId w:val="11"/>
        </w:numPr>
        <w:spacing w:before="60" w:after="0" w:line="240" w:lineRule="auto"/>
        <w:ind w:left="1418" w:hanging="426"/>
        <w:contextualSpacing/>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b/>
          <w:i/>
          <w:sz w:val="24"/>
          <w:szCs w:val="24"/>
          <w:lang w:eastAsia="hr-HR"/>
        </w:rPr>
        <w:t xml:space="preserve">suglasno je s prijedlogom postave opreme za smirivanje prometa na sljedećim lokacijama: </w:t>
      </w:r>
    </w:p>
    <w:p w14:paraId="771706EB" w14:textId="77777777" w:rsidR="004C7E15" w:rsidRPr="004C7E15" w:rsidRDefault="004C7E15" w:rsidP="004C7E15">
      <w:pPr>
        <w:numPr>
          <w:ilvl w:val="0"/>
          <w:numId w:val="11"/>
        </w:numPr>
        <w:spacing w:after="160" w:line="256" w:lineRule="auto"/>
        <w:contextualSpacing/>
        <w:rPr>
          <w:rFonts w:ascii="Times New Roman" w:eastAsia="Calibri" w:hAnsi="Times New Roman" w:cs="Times New Roman"/>
          <w:b/>
          <w:i/>
          <w:sz w:val="24"/>
        </w:rPr>
      </w:pPr>
      <w:r w:rsidRPr="004C7E15">
        <w:rPr>
          <w:rFonts w:ascii="Times New Roman" w:eastAsia="Calibri" w:hAnsi="Times New Roman" w:cs="Times New Roman"/>
          <w:b/>
          <w:i/>
          <w:sz w:val="24"/>
        </w:rPr>
        <w:t>u ulici I. Kozari put: kod k.br. 67A te kod kbr.7B</w:t>
      </w:r>
    </w:p>
    <w:p w14:paraId="4971552A" w14:textId="77777777" w:rsidR="004C7E15" w:rsidRPr="004C7E15" w:rsidRDefault="004C7E15" w:rsidP="004C7E15">
      <w:pPr>
        <w:spacing w:after="160" w:line="256" w:lineRule="auto"/>
        <w:ind w:left="2148"/>
        <w:contextualSpacing/>
        <w:rPr>
          <w:rFonts w:ascii="Times New Roman" w:eastAsia="Calibri" w:hAnsi="Times New Roman" w:cs="Times New Roman"/>
          <w:b/>
          <w:i/>
          <w:sz w:val="24"/>
        </w:rPr>
      </w:pPr>
    </w:p>
    <w:p w14:paraId="1BDD0666" w14:textId="77777777" w:rsidR="004C7E15" w:rsidRPr="004C7E15" w:rsidRDefault="004C7E15" w:rsidP="004C7E15">
      <w:pPr>
        <w:numPr>
          <w:ilvl w:val="0"/>
          <w:numId w:val="11"/>
        </w:numPr>
        <w:spacing w:after="160" w:line="256" w:lineRule="auto"/>
        <w:contextualSpacing/>
        <w:rPr>
          <w:rFonts w:ascii="Times New Roman" w:eastAsia="Calibri" w:hAnsi="Times New Roman" w:cs="Times New Roman"/>
          <w:b/>
          <w:i/>
          <w:sz w:val="24"/>
        </w:rPr>
      </w:pPr>
      <w:r w:rsidRPr="004C7E15">
        <w:rPr>
          <w:rFonts w:ascii="Times New Roman" w:eastAsia="Calibri" w:hAnsi="Times New Roman" w:cs="Times New Roman"/>
          <w:b/>
          <w:i/>
          <w:sz w:val="24"/>
        </w:rPr>
        <w:t xml:space="preserve">u ulici III. Kozari put : </w:t>
      </w:r>
    </w:p>
    <w:p w14:paraId="094B3E3D" w14:textId="77777777" w:rsidR="004C7E15" w:rsidRPr="004C7E15" w:rsidRDefault="004C7E15" w:rsidP="004C7E15">
      <w:pPr>
        <w:numPr>
          <w:ilvl w:val="0"/>
          <w:numId w:val="31"/>
        </w:numPr>
        <w:spacing w:after="160" w:line="256" w:lineRule="auto"/>
        <w:ind w:left="2977"/>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kbr.6 i 7</w:t>
      </w:r>
    </w:p>
    <w:p w14:paraId="269F7311" w14:textId="77777777" w:rsidR="004C7E15" w:rsidRPr="004C7E15" w:rsidRDefault="004C7E15" w:rsidP="004C7E15">
      <w:pPr>
        <w:numPr>
          <w:ilvl w:val="0"/>
          <w:numId w:val="31"/>
        </w:numPr>
        <w:spacing w:after="160" w:line="256" w:lineRule="auto"/>
        <w:ind w:left="2977"/>
        <w:contextualSpacing/>
        <w:rPr>
          <w:rFonts w:ascii="Times New Roman" w:eastAsia="Calibri" w:hAnsi="Times New Roman" w:cs="Times New Roman"/>
          <w:b/>
          <w:i/>
          <w:sz w:val="24"/>
        </w:rPr>
      </w:pPr>
      <w:r w:rsidRPr="004C7E15">
        <w:rPr>
          <w:rFonts w:ascii="Times New Roman" w:eastAsia="Calibri" w:hAnsi="Times New Roman" w:cs="Times New Roman"/>
          <w:b/>
          <w:i/>
          <w:sz w:val="24"/>
        </w:rPr>
        <w:t>kod kbr. 40</w:t>
      </w:r>
    </w:p>
    <w:p w14:paraId="4E0E22E6" w14:textId="77777777" w:rsidR="004C7E15" w:rsidRPr="004C7E15" w:rsidRDefault="004C7E15" w:rsidP="004C7E15">
      <w:pPr>
        <w:numPr>
          <w:ilvl w:val="0"/>
          <w:numId w:val="31"/>
        </w:numPr>
        <w:spacing w:after="160" w:line="256" w:lineRule="auto"/>
        <w:ind w:left="2977"/>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kbr. 37 i III. Kozari put II. odvojak – istok kbr. 1</w:t>
      </w:r>
    </w:p>
    <w:p w14:paraId="0F5DB596" w14:textId="77777777" w:rsidR="004C7E15" w:rsidRPr="004C7E15" w:rsidRDefault="004C7E15" w:rsidP="004C7E15">
      <w:pPr>
        <w:numPr>
          <w:ilvl w:val="0"/>
          <w:numId w:val="31"/>
        </w:numPr>
        <w:spacing w:after="160" w:line="256" w:lineRule="auto"/>
        <w:ind w:left="2977"/>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.br. 47 i III. Kozari put III. odvojak kbr. 1</w:t>
      </w:r>
    </w:p>
    <w:p w14:paraId="190C01C7" w14:textId="77777777" w:rsidR="004C7E15" w:rsidRPr="004C7E15" w:rsidRDefault="004C7E15" w:rsidP="004C7E15">
      <w:pPr>
        <w:numPr>
          <w:ilvl w:val="0"/>
          <w:numId w:val="31"/>
        </w:numPr>
        <w:spacing w:after="160" w:line="256" w:lineRule="auto"/>
        <w:ind w:left="2977"/>
        <w:contextualSpacing/>
        <w:rPr>
          <w:rFonts w:ascii="Times New Roman" w:eastAsia="Calibri" w:hAnsi="Times New Roman" w:cs="Times New Roman"/>
          <w:b/>
          <w:i/>
          <w:sz w:val="24"/>
        </w:rPr>
      </w:pPr>
      <w:r w:rsidRPr="004C7E15">
        <w:rPr>
          <w:rFonts w:ascii="Times New Roman" w:eastAsia="Calibri" w:hAnsi="Times New Roman" w:cs="Times New Roman"/>
          <w:b/>
          <w:i/>
          <w:sz w:val="24"/>
        </w:rPr>
        <w:t>kod kbr. 70</w:t>
      </w:r>
    </w:p>
    <w:p w14:paraId="7CACF14D" w14:textId="77777777" w:rsidR="004C7E15" w:rsidRPr="004C7E15" w:rsidRDefault="004C7E15" w:rsidP="004C7E15">
      <w:pPr>
        <w:numPr>
          <w:ilvl w:val="0"/>
          <w:numId w:val="31"/>
        </w:numPr>
        <w:spacing w:after="160" w:line="256" w:lineRule="auto"/>
        <w:ind w:left="2977"/>
        <w:contextualSpacing/>
        <w:rPr>
          <w:rFonts w:ascii="Times New Roman" w:eastAsia="Calibri" w:hAnsi="Times New Roman" w:cs="Times New Roman"/>
          <w:b/>
          <w:i/>
          <w:sz w:val="24"/>
        </w:rPr>
      </w:pPr>
      <w:r w:rsidRPr="004C7E15">
        <w:rPr>
          <w:rFonts w:ascii="Times New Roman" w:eastAsia="Calibri" w:hAnsi="Times New Roman" w:cs="Times New Roman"/>
          <w:b/>
          <w:i/>
          <w:sz w:val="24"/>
        </w:rPr>
        <w:t>kod kbr. 106</w:t>
      </w:r>
    </w:p>
    <w:p w14:paraId="11B21827" w14:textId="77777777" w:rsidR="004C7E15" w:rsidRPr="004C7E15" w:rsidRDefault="004C7E15" w:rsidP="004C7E15">
      <w:pPr>
        <w:spacing w:after="160" w:line="256" w:lineRule="auto"/>
        <w:ind w:left="2148"/>
        <w:contextualSpacing/>
        <w:rPr>
          <w:rFonts w:ascii="Times New Roman" w:eastAsia="Calibri" w:hAnsi="Times New Roman" w:cs="Times New Roman"/>
          <w:b/>
          <w:i/>
          <w:sz w:val="24"/>
        </w:rPr>
      </w:pPr>
    </w:p>
    <w:p w14:paraId="78554956" w14:textId="77777777" w:rsidR="004C7E15" w:rsidRPr="004C7E15" w:rsidRDefault="004C7E15" w:rsidP="004C7E15">
      <w:pPr>
        <w:numPr>
          <w:ilvl w:val="0"/>
          <w:numId w:val="11"/>
        </w:numPr>
        <w:spacing w:after="160" w:line="256" w:lineRule="auto"/>
        <w:contextualSpacing/>
        <w:rPr>
          <w:rFonts w:ascii="Times New Roman" w:eastAsia="Calibri" w:hAnsi="Times New Roman" w:cs="Times New Roman"/>
          <w:b/>
          <w:i/>
          <w:sz w:val="24"/>
        </w:rPr>
      </w:pPr>
      <w:r w:rsidRPr="004C7E15">
        <w:rPr>
          <w:rFonts w:ascii="Times New Roman" w:eastAsia="Calibri" w:hAnsi="Times New Roman" w:cs="Times New Roman"/>
          <w:b/>
          <w:i/>
          <w:sz w:val="24"/>
        </w:rPr>
        <w:t>u ulici IV. Kozari put :</w:t>
      </w:r>
    </w:p>
    <w:p w14:paraId="7AEB58C8"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kbr. 112 i kbr. 217</w:t>
      </w:r>
    </w:p>
    <w:p w14:paraId="31B9EA44"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kbr. 58 i kbr. 35</w:t>
      </w:r>
    </w:p>
    <w:p w14:paraId="445D050D"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kbr. 28 i kbr. 17</w:t>
      </w:r>
    </w:p>
    <w:p w14:paraId="3F978F1A"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kod kbr. 203</w:t>
      </w:r>
    </w:p>
    <w:p w14:paraId="3459A7F2"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kod kbr. 51</w:t>
      </w:r>
    </w:p>
    <w:p w14:paraId="6E8CBE09"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kbr. 101 i 101A</w:t>
      </w:r>
    </w:p>
    <w:p w14:paraId="28635848"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između kbr. 87 i 181</w:t>
      </w:r>
    </w:p>
    <w:p w14:paraId="063E831F" w14:textId="77777777" w:rsidR="004C7E15" w:rsidRPr="004C7E15" w:rsidRDefault="004C7E15" w:rsidP="004C7E15">
      <w:pPr>
        <w:numPr>
          <w:ilvl w:val="0"/>
          <w:numId w:val="32"/>
        </w:numPr>
        <w:spacing w:after="160" w:line="256" w:lineRule="auto"/>
        <w:ind w:left="2835"/>
        <w:contextualSpacing/>
        <w:rPr>
          <w:rFonts w:ascii="Times New Roman" w:eastAsia="Calibri" w:hAnsi="Times New Roman" w:cs="Times New Roman"/>
          <w:b/>
          <w:i/>
          <w:sz w:val="24"/>
        </w:rPr>
      </w:pPr>
      <w:r w:rsidRPr="004C7E15">
        <w:rPr>
          <w:rFonts w:ascii="Times New Roman" w:eastAsia="Calibri" w:hAnsi="Times New Roman" w:cs="Times New Roman"/>
          <w:b/>
          <w:i/>
          <w:sz w:val="24"/>
        </w:rPr>
        <w:t xml:space="preserve">kod kbr. 79 </w:t>
      </w:r>
    </w:p>
    <w:p w14:paraId="2739023F" w14:textId="77777777" w:rsidR="004C7E15" w:rsidRPr="004C7E15" w:rsidRDefault="004C7E15" w:rsidP="004C7E15">
      <w:pPr>
        <w:spacing w:after="160" w:line="256" w:lineRule="auto"/>
        <w:ind w:left="2835"/>
        <w:contextualSpacing/>
        <w:rPr>
          <w:rFonts w:ascii="Times New Roman" w:eastAsia="Calibri" w:hAnsi="Times New Roman" w:cs="Times New Roman"/>
          <w:b/>
          <w:i/>
          <w:sz w:val="24"/>
        </w:rPr>
      </w:pPr>
    </w:p>
    <w:p w14:paraId="5117F763" w14:textId="630BD99C" w:rsidR="003E6A06" w:rsidRDefault="004C7E15" w:rsidP="004C7E15">
      <w:pPr>
        <w:numPr>
          <w:ilvl w:val="0"/>
          <w:numId w:val="12"/>
        </w:numPr>
        <w:spacing w:after="0" w:line="240" w:lineRule="auto"/>
        <w:ind w:left="567" w:hanging="426"/>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Ovaj Zaključak dostavit će se Gradskom uredu za obnovu, izgradnju, prostorno uređenje, graditeljstvo, komunalne poslove i promet s vezom na predmet KL.:340-08/21-002/629; URBROJ.:251-13-41-1/003-21-3.</w:t>
      </w:r>
    </w:p>
    <w:p w14:paraId="58A8125B" w14:textId="77777777" w:rsidR="003E6A06" w:rsidRDefault="003E6A06">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06415B36" w14:textId="77777777"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lastRenderedPageBreak/>
        <w:t>Z a k l j u č a k</w:t>
      </w:r>
    </w:p>
    <w:p w14:paraId="1454CC3C"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o prijedlogu postave uspornika prometa</w:t>
      </w:r>
    </w:p>
    <w:p w14:paraId="142BD452"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707CFBF1"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05DA4890" w14:textId="77777777" w:rsidR="004C7E15" w:rsidRPr="004C7E15" w:rsidRDefault="004C7E15" w:rsidP="004C7E15">
      <w:pPr>
        <w:numPr>
          <w:ilvl w:val="0"/>
          <w:numId w:val="33"/>
        </w:numPr>
        <w:spacing w:after="120" w:line="240" w:lineRule="auto"/>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t xml:space="preserve">Vijeće Gradske četvrti Peščenica-Žitnjak podržava Zaključak Vijeća Mjesnog odbora Kozari Putevi KLASA:024-08/22-003/1929 URBR:251-13-11-11-22-3 donesen na 16. sjednici Vijeća te predlaže nadležnom gradskom uredu da </w:t>
      </w:r>
    </w:p>
    <w:p w14:paraId="221E611B"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b/>
          <w:i/>
          <w:sz w:val="24"/>
          <w:szCs w:val="24"/>
          <w:lang w:eastAsia="hr-HR"/>
        </w:rPr>
        <w:t xml:space="preserve">pokrene postupak za donošenje rješenja o postavi uspornika prometa u ulici Kanalski put, na spoju s ulicom I. Kozari put VII. odvojak. </w:t>
      </w:r>
    </w:p>
    <w:p w14:paraId="02800368" w14:textId="77777777" w:rsidR="004C7E15" w:rsidRPr="004C7E15" w:rsidRDefault="004C7E15" w:rsidP="004C7E15">
      <w:pPr>
        <w:spacing w:after="0" w:line="240" w:lineRule="auto"/>
        <w:jc w:val="both"/>
        <w:rPr>
          <w:rFonts w:ascii="Times New Roman" w:eastAsia="Times New Roman" w:hAnsi="Times New Roman" w:cs="Times New Roman"/>
          <w:sz w:val="24"/>
          <w:szCs w:val="24"/>
          <w:lang w:eastAsia="hr-HR"/>
        </w:rPr>
      </w:pPr>
    </w:p>
    <w:p w14:paraId="040F61E9" w14:textId="77777777" w:rsidR="004C7E15" w:rsidRPr="004C7E15" w:rsidRDefault="004C7E15" w:rsidP="004C7E15">
      <w:pPr>
        <w:numPr>
          <w:ilvl w:val="0"/>
          <w:numId w:val="33"/>
        </w:numPr>
        <w:spacing w:after="0" w:line="240" w:lineRule="auto"/>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5D2BD2CE" w14:textId="77777777" w:rsidR="004C7E15" w:rsidRPr="004C7E15" w:rsidRDefault="004C7E15" w:rsidP="004C7E15">
      <w:pPr>
        <w:spacing w:after="0" w:line="240" w:lineRule="auto"/>
        <w:ind w:left="567"/>
        <w:contextualSpacing/>
        <w:jc w:val="both"/>
        <w:rPr>
          <w:rFonts w:ascii="Times New Roman" w:eastAsia="Times New Roman" w:hAnsi="Times New Roman" w:cs="Times New Roman"/>
          <w:sz w:val="24"/>
          <w:szCs w:val="24"/>
          <w:lang w:eastAsia="hr-HR"/>
        </w:rPr>
      </w:pPr>
    </w:p>
    <w:p w14:paraId="474140DE" w14:textId="3C561005" w:rsidR="004C7E15" w:rsidRDefault="004C7E15" w:rsidP="004C7E15">
      <w:pPr>
        <w:spacing w:after="120" w:line="240" w:lineRule="auto"/>
        <w:jc w:val="both"/>
        <w:rPr>
          <w:rStyle w:val="normalchar1"/>
          <w:bCs/>
          <w:sz w:val="24"/>
          <w:szCs w:val="24"/>
        </w:rPr>
      </w:pPr>
    </w:p>
    <w:p w14:paraId="2D59570E" w14:textId="77777777" w:rsidR="004C7E15" w:rsidRPr="004C7E15" w:rsidRDefault="004C7E15" w:rsidP="004C7E15">
      <w:pPr>
        <w:spacing w:after="120" w:line="240" w:lineRule="auto"/>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576D921F"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o rješavanju prometne problematike</w:t>
      </w:r>
    </w:p>
    <w:p w14:paraId="218B8788" w14:textId="77777777" w:rsidR="004C7E15" w:rsidRPr="004C7E15" w:rsidRDefault="004C7E15" w:rsidP="004C7E15">
      <w:pPr>
        <w:spacing w:after="0" w:line="240" w:lineRule="auto"/>
        <w:rPr>
          <w:rFonts w:ascii="Times New Roman" w:eastAsia="Times New Roman" w:hAnsi="Times New Roman" w:cs="Times New Roman"/>
          <w:b/>
          <w:sz w:val="24"/>
          <w:szCs w:val="24"/>
          <w:lang w:eastAsia="hr-HR"/>
        </w:rPr>
      </w:pPr>
    </w:p>
    <w:p w14:paraId="713AB495" w14:textId="77777777" w:rsidR="004C7E15" w:rsidRPr="004C7E15" w:rsidRDefault="004C7E15" w:rsidP="004C7E15">
      <w:pPr>
        <w:numPr>
          <w:ilvl w:val="0"/>
          <w:numId w:val="34"/>
        </w:numPr>
        <w:spacing w:after="120" w:line="240" w:lineRule="auto"/>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t xml:space="preserve">Vijeće Gradske četvrti Peščenica-Žitnjak podržava Zaključak Vijeća Mjesnog odbora Kozari Putevi KLASA:024-08/22-003/1929 URBR:251-13-11-11-22-8 donesen na 16. sjednici Vijeća te predlaže nadležnom gradskom uredu da </w:t>
      </w:r>
    </w:p>
    <w:p w14:paraId="742EA4D9"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izvrši očevid i pokrene postupak za donošenje rješenja o postavi prometnog znaka „slijepa cesta“ u ulici III. Kozari put III. odvojak kod kbr. 2.,</w:t>
      </w:r>
    </w:p>
    <w:p w14:paraId="3C7713CA" w14:textId="77777777" w:rsidR="004C7E15" w:rsidRPr="004C7E15" w:rsidRDefault="004C7E15" w:rsidP="004C7E15">
      <w:pPr>
        <w:spacing w:before="60" w:after="0" w:line="240" w:lineRule="auto"/>
        <w:ind w:left="1560"/>
        <w:contextualSpacing/>
        <w:jc w:val="both"/>
        <w:rPr>
          <w:rFonts w:ascii="Times New Roman" w:eastAsia="Times New Roman" w:hAnsi="Times New Roman" w:cs="Times New Roman"/>
          <w:sz w:val="24"/>
          <w:szCs w:val="24"/>
          <w:lang w:eastAsia="hr-HR"/>
        </w:rPr>
      </w:pPr>
    </w:p>
    <w:p w14:paraId="3F3F0912" w14:textId="77777777" w:rsidR="004C7E15" w:rsidRPr="004C7E15" w:rsidRDefault="004C7E15" w:rsidP="004C7E15">
      <w:pPr>
        <w:numPr>
          <w:ilvl w:val="0"/>
          <w:numId w:val="2"/>
        </w:numPr>
        <w:spacing w:before="60" w:after="0" w:line="240" w:lineRule="auto"/>
        <w:ind w:left="1560"/>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i/>
          <w:sz w:val="24"/>
          <w:szCs w:val="24"/>
          <w:lang w:eastAsia="hr-HR"/>
        </w:rPr>
        <w:t>izvijesti Vijeće o učinjenom.</w:t>
      </w:r>
    </w:p>
    <w:p w14:paraId="704BC576" w14:textId="77777777" w:rsidR="004C7E15" w:rsidRPr="004C7E15" w:rsidRDefault="004C7E15" w:rsidP="004C7E15">
      <w:pPr>
        <w:spacing w:after="160" w:line="256" w:lineRule="auto"/>
        <w:ind w:left="720"/>
        <w:contextualSpacing/>
        <w:rPr>
          <w:rFonts w:ascii="Times New Roman" w:eastAsia="Times New Roman" w:hAnsi="Times New Roman" w:cs="Times New Roman"/>
          <w:sz w:val="24"/>
          <w:szCs w:val="24"/>
          <w:lang w:eastAsia="hr-HR"/>
        </w:rPr>
      </w:pPr>
    </w:p>
    <w:p w14:paraId="25E33C7A" w14:textId="77777777" w:rsidR="004C7E15" w:rsidRPr="004C7E15" w:rsidRDefault="004C7E15" w:rsidP="004C7E15">
      <w:pPr>
        <w:numPr>
          <w:ilvl w:val="0"/>
          <w:numId w:val="34"/>
        </w:numPr>
        <w:spacing w:after="0" w:line="240" w:lineRule="auto"/>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Ovaj Zaključak dostavit će se Gradskom uredu za obnovu, izgradnju, prostorno uređenje, graditeljstvo, komunalne poslove i promet. </w:t>
      </w:r>
    </w:p>
    <w:p w14:paraId="4CB1666F" w14:textId="77777777" w:rsidR="004C7E15" w:rsidRPr="004C7E15" w:rsidRDefault="004C7E15" w:rsidP="004C7E15">
      <w:pPr>
        <w:spacing w:after="120" w:line="240" w:lineRule="auto"/>
        <w:jc w:val="both"/>
        <w:rPr>
          <w:rStyle w:val="normalchar1"/>
          <w:bCs/>
          <w:sz w:val="24"/>
          <w:szCs w:val="24"/>
        </w:rPr>
      </w:pPr>
    </w:p>
    <w:bookmarkEnd w:id="4"/>
    <w:p w14:paraId="136CA9CC" w14:textId="1478EC1D" w:rsidR="00AB79EA" w:rsidRDefault="00AB79EA" w:rsidP="00AB79EA">
      <w:pPr>
        <w:tabs>
          <w:tab w:val="left" w:pos="7370"/>
        </w:tabs>
        <w:spacing w:after="0" w:line="240" w:lineRule="auto"/>
        <w:jc w:val="both"/>
        <w:rPr>
          <w:rStyle w:val="normalchar1"/>
          <w:rFonts w:eastAsia="Times New Roman"/>
          <w:bCs/>
          <w:sz w:val="24"/>
          <w:szCs w:val="24"/>
          <w:lang w:eastAsia="hr-HR"/>
        </w:rPr>
      </w:pPr>
    </w:p>
    <w:p w14:paraId="57CD6B70" w14:textId="77777777" w:rsidR="004C7E15" w:rsidRPr="004C7E15" w:rsidRDefault="004C7E15" w:rsidP="004C7E15">
      <w:pPr>
        <w:spacing w:after="0" w:line="240" w:lineRule="auto"/>
        <w:ind w:right="-58"/>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7E9F880B" w14:textId="77777777" w:rsidR="004C7E15" w:rsidRPr="004C7E15" w:rsidRDefault="004C7E15" w:rsidP="004C7E15">
      <w:pPr>
        <w:spacing w:after="0" w:line="240" w:lineRule="auto"/>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o uvrštavanju komunalne problematike u Plan komunalnih potreba</w:t>
      </w:r>
    </w:p>
    <w:p w14:paraId="4932FE77" w14:textId="77777777" w:rsidR="004C7E15" w:rsidRPr="004C7E15" w:rsidRDefault="004C7E15" w:rsidP="004C7E15">
      <w:pPr>
        <w:spacing w:after="0" w:line="240" w:lineRule="auto"/>
        <w:jc w:val="both"/>
        <w:rPr>
          <w:rFonts w:ascii="Times New Roman" w:eastAsia="Times New Roman" w:hAnsi="Times New Roman" w:cs="Times New Roman"/>
          <w:sz w:val="24"/>
          <w:szCs w:val="24"/>
          <w:lang w:eastAsia="hr-HR"/>
        </w:rPr>
      </w:pPr>
    </w:p>
    <w:p w14:paraId="4458E76F" w14:textId="77777777" w:rsidR="004C7E15" w:rsidRPr="004C7E15" w:rsidRDefault="004C7E15" w:rsidP="004C7E15">
      <w:pPr>
        <w:numPr>
          <w:ilvl w:val="0"/>
          <w:numId w:val="3"/>
        </w:numPr>
        <w:spacing w:after="0" w:line="240" w:lineRule="auto"/>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Vijeće Gradske četvrti Peščenica-Žitnjak, uvrštava u Plan komunalnih potreba sljedeće:</w:t>
      </w:r>
    </w:p>
    <w:p w14:paraId="21B35CC0" w14:textId="77777777" w:rsidR="004C7E15" w:rsidRPr="004C7E15" w:rsidRDefault="004C7E15" w:rsidP="004C7E15">
      <w:pPr>
        <w:spacing w:after="0" w:line="240" w:lineRule="auto"/>
        <w:jc w:val="both"/>
        <w:rPr>
          <w:rFonts w:ascii="Times New Roman" w:eastAsia="Times New Roman" w:hAnsi="Times New Roman" w:cs="Times New Roman"/>
          <w:sz w:val="24"/>
          <w:szCs w:val="24"/>
          <w:lang w:eastAsia="hr-HR"/>
        </w:rPr>
      </w:pPr>
    </w:p>
    <w:p w14:paraId="28F5100D" w14:textId="77777777" w:rsidR="004C7E15" w:rsidRPr="004C7E15" w:rsidRDefault="004C7E15" w:rsidP="004C7E15">
      <w:pPr>
        <w:numPr>
          <w:ilvl w:val="0"/>
          <w:numId w:val="4"/>
        </w:numPr>
        <w:spacing w:after="120" w:line="240" w:lineRule="auto"/>
        <w:ind w:left="1077" w:hanging="357"/>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sz w:val="24"/>
          <w:szCs w:val="24"/>
          <w:lang w:eastAsia="hr-HR"/>
        </w:rPr>
        <w:t>MO KOZARI PUTEVI</w:t>
      </w:r>
    </w:p>
    <w:p w14:paraId="5C758362"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Asfaltiranje ulice V. Kozari put – trasa uz prugu. </w:t>
      </w:r>
    </w:p>
    <w:p w14:paraId="233E3D71"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Dovršetak sanacije/asfaltiranja ulice I. Kozari put te nakon toga postava uspornika prometa.</w:t>
      </w:r>
    </w:p>
    <w:p w14:paraId="25C7CEAD"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Postava </w:t>
      </w:r>
      <w:proofErr w:type="spellStart"/>
      <w:r w:rsidRPr="004C7E15">
        <w:rPr>
          <w:rFonts w:ascii="Times New Roman" w:eastAsia="Times New Roman" w:hAnsi="Times New Roman" w:cs="Times New Roman"/>
          <w:sz w:val="24"/>
          <w:szCs w:val="24"/>
          <w:lang w:eastAsia="hr-HR"/>
        </w:rPr>
        <w:t>antitraumatske</w:t>
      </w:r>
      <w:proofErr w:type="spellEnd"/>
      <w:r w:rsidRPr="004C7E15">
        <w:rPr>
          <w:rFonts w:ascii="Times New Roman" w:eastAsia="Times New Roman" w:hAnsi="Times New Roman" w:cs="Times New Roman"/>
          <w:sz w:val="24"/>
          <w:szCs w:val="24"/>
          <w:lang w:eastAsia="hr-HR"/>
        </w:rPr>
        <w:t xml:space="preserve"> podloge na pješčanom dijelu dječjeg igrališta u ulici Kanalski put.</w:t>
      </w:r>
    </w:p>
    <w:p w14:paraId="7D508648" w14:textId="77777777" w:rsidR="004C7E15" w:rsidRPr="004C7E15" w:rsidRDefault="004C7E15" w:rsidP="004C7E15">
      <w:pPr>
        <w:spacing w:after="0" w:line="240" w:lineRule="auto"/>
        <w:ind w:left="1843"/>
        <w:contextualSpacing/>
        <w:jc w:val="both"/>
        <w:rPr>
          <w:rFonts w:ascii="Times New Roman" w:eastAsia="Times New Roman" w:hAnsi="Times New Roman" w:cs="Times New Roman"/>
          <w:sz w:val="24"/>
          <w:szCs w:val="24"/>
          <w:lang w:eastAsia="hr-HR"/>
        </w:rPr>
      </w:pPr>
    </w:p>
    <w:p w14:paraId="153C6448" w14:textId="77777777" w:rsidR="004C7E15" w:rsidRPr="004C7E15" w:rsidRDefault="004C7E15" w:rsidP="004C7E15">
      <w:pPr>
        <w:numPr>
          <w:ilvl w:val="0"/>
          <w:numId w:val="4"/>
        </w:numPr>
        <w:spacing w:after="120" w:line="240" w:lineRule="auto"/>
        <w:ind w:left="1077" w:hanging="357"/>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sz w:val="24"/>
          <w:szCs w:val="24"/>
          <w:lang w:eastAsia="hr-HR"/>
        </w:rPr>
        <w:t>MO KOZARI BOK</w:t>
      </w:r>
    </w:p>
    <w:p w14:paraId="48DFD5D4"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Nakon prenamjene javne površine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461/3, 461/5, 461/1 (sada ulica paralelno s Kanalskim putem) u parkiralište,  uređivanje i asfaltiranje. (zatraženo od GU)</w:t>
      </w:r>
    </w:p>
    <w:p w14:paraId="4E1AFE48" w14:textId="77777777" w:rsidR="004C7E15" w:rsidRPr="004C7E15" w:rsidRDefault="004C7E15" w:rsidP="004C7E15">
      <w:pPr>
        <w:spacing w:after="0" w:line="240" w:lineRule="auto"/>
        <w:ind w:left="1843"/>
        <w:contextualSpacing/>
        <w:jc w:val="both"/>
        <w:rPr>
          <w:rFonts w:ascii="Times New Roman" w:eastAsia="Times New Roman" w:hAnsi="Times New Roman" w:cs="Times New Roman"/>
          <w:sz w:val="24"/>
          <w:szCs w:val="24"/>
          <w:lang w:eastAsia="hr-HR"/>
        </w:rPr>
      </w:pPr>
    </w:p>
    <w:p w14:paraId="7C99E8F1" w14:textId="77777777" w:rsidR="004C7E15" w:rsidRPr="004C7E15" w:rsidRDefault="004C7E15" w:rsidP="004C7E15">
      <w:pPr>
        <w:numPr>
          <w:ilvl w:val="0"/>
          <w:numId w:val="4"/>
        </w:numPr>
        <w:spacing w:after="120" w:line="240" w:lineRule="auto"/>
        <w:ind w:left="1077" w:hanging="357"/>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b/>
          <w:sz w:val="24"/>
          <w:szCs w:val="24"/>
          <w:lang w:eastAsia="hr-HR"/>
        </w:rPr>
        <w:lastRenderedPageBreak/>
        <w:t>MO IVANJA REKA</w:t>
      </w:r>
    </w:p>
    <w:p w14:paraId="378A6F1F"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Rekonstrukcija nogostupa na kolnom ulazu </w:t>
      </w: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kod kbr. 28 zbog zadržavanja vode na nogostupu.</w:t>
      </w:r>
    </w:p>
    <w:p w14:paraId="54D5BE9E"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i/>
          <w:color w:val="0000FF"/>
          <w:sz w:val="24"/>
          <w:szCs w:val="24"/>
          <w:lang w:eastAsia="hr-HR"/>
        </w:rPr>
      </w:pPr>
      <w:r w:rsidRPr="004C7E15">
        <w:rPr>
          <w:rFonts w:ascii="Times New Roman" w:eastAsia="Times New Roman" w:hAnsi="Times New Roman" w:cs="Times New Roman"/>
          <w:sz w:val="24"/>
          <w:szCs w:val="24"/>
          <w:lang w:eastAsia="hr-HR"/>
        </w:rPr>
        <w:t xml:space="preserve">Rušenje postojećih objekata starog vodocrpilišta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xml:space="preserve">. 5816/1 – </w:t>
      </w: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80 </w:t>
      </w:r>
      <w:r w:rsidRPr="004C7E15">
        <w:rPr>
          <w:rFonts w:ascii="Times New Roman" w:eastAsia="Times New Roman" w:hAnsi="Times New Roman" w:cs="Times New Roman"/>
          <w:i/>
          <w:sz w:val="24"/>
          <w:szCs w:val="24"/>
          <w:lang w:eastAsia="hr-HR"/>
        </w:rPr>
        <w:t>(Napomena: izrada PD za rušenje objekata u Planu KA za 2022.)</w:t>
      </w:r>
    </w:p>
    <w:p w14:paraId="26FEA2BE"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i/>
          <w:sz w:val="24"/>
          <w:szCs w:val="24"/>
          <w:lang w:eastAsia="hr-HR"/>
        </w:rPr>
      </w:pPr>
      <w:r w:rsidRPr="004C7E15">
        <w:rPr>
          <w:rFonts w:ascii="Times New Roman" w:eastAsia="Times New Roman" w:hAnsi="Times New Roman" w:cs="Times New Roman"/>
          <w:sz w:val="24"/>
          <w:szCs w:val="24"/>
          <w:lang w:eastAsia="hr-HR"/>
        </w:rPr>
        <w:t xml:space="preserve">Krčenje i poravnavanje mehanizacijom (buldožerom) postojećih navoza zemlje i ostalog materijala na prostoru iz Crkve prema nasipu GOK-a,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xml:space="preserve">. 5501, 5496/2, 5571, 5502/1 k.o. Resnik novi </w:t>
      </w:r>
      <w:r w:rsidRPr="004C7E15">
        <w:rPr>
          <w:rFonts w:ascii="Times New Roman" w:eastAsia="Times New Roman" w:hAnsi="Times New Roman" w:cs="Times New Roman"/>
          <w:i/>
          <w:sz w:val="24"/>
          <w:szCs w:val="24"/>
          <w:lang w:eastAsia="hr-HR"/>
        </w:rPr>
        <w:t>(Napomena: nakon dogovora o korištenju zemljišta između Grada Zagreba – Grada Dugo Selo i Republike Hrvatske).</w:t>
      </w:r>
    </w:p>
    <w:p w14:paraId="11B629B8"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i/>
          <w:sz w:val="24"/>
          <w:szCs w:val="24"/>
          <w:lang w:eastAsia="hr-HR"/>
        </w:rPr>
      </w:pPr>
      <w:r w:rsidRPr="004C7E15">
        <w:rPr>
          <w:rFonts w:ascii="Times New Roman" w:eastAsia="Times New Roman" w:hAnsi="Times New Roman" w:cs="Times New Roman"/>
          <w:sz w:val="24"/>
          <w:szCs w:val="24"/>
          <w:lang w:eastAsia="hr-HR"/>
        </w:rPr>
        <w:t xml:space="preserve">Sadnja cvjetnjaka kod autobusnog stajališta u </w:t>
      </w:r>
      <w:proofErr w:type="spellStart"/>
      <w:r w:rsidRPr="004C7E15">
        <w:rPr>
          <w:rFonts w:ascii="Times New Roman" w:eastAsia="Times New Roman" w:hAnsi="Times New Roman" w:cs="Times New Roman"/>
          <w:sz w:val="24"/>
          <w:szCs w:val="24"/>
          <w:lang w:eastAsia="hr-HR"/>
        </w:rPr>
        <w:t>Ivanjorečkoj</w:t>
      </w:r>
      <w:proofErr w:type="spellEnd"/>
      <w:r w:rsidRPr="004C7E15">
        <w:rPr>
          <w:rFonts w:ascii="Times New Roman" w:eastAsia="Times New Roman" w:hAnsi="Times New Roman" w:cs="Times New Roman"/>
          <w:sz w:val="24"/>
          <w:szCs w:val="24"/>
          <w:lang w:eastAsia="hr-HR"/>
        </w:rPr>
        <w:t xml:space="preserve"> cesti nasuprot kbr. 68.</w:t>
      </w:r>
    </w:p>
    <w:p w14:paraId="146B3164" w14:textId="77777777" w:rsidR="004C7E15" w:rsidRPr="004C7E15" w:rsidRDefault="004C7E15" w:rsidP="004C7E15">
      <w:pPr>
        <w:numPr>
          <w:ilvl w:val="1"/>
          <w:numId w:val="4"/>
        </w:numPr>
        <w:spacing w:after="0" w:line="240" w:lineRule="auto"/>
        <w:ind w:left="1843"/>
        <w:contextualSpacing/>
        <w:jc w:val="both"/>
        <w:rPr>
          <w:rFonts w:ascii="Times New Roman" w:eastAsia="Times New Roman" w:hAnsi="Times New Roman" w:cs="Times New Roman"/>
          <w:i/>
          <w:sz w:val="24"/>
          <w:szCs w:val="24"/>
          <w:lang w:eastAsia="hr-HR"/>
        </w:rPr>
      </w:pPr>
      <w:r w:rsidRPr="004C7E15">
        <w:rPr>
          <w:rFonts w:ascii="Times New Roman" w:eastAsia="Times New Roman" w:hAnsi="Times New Roman" w:cs="Times New Roman"/>
          <w:sz w:val="24"/>
          <w:szCs w:val="24"/>
          <w:lang w:eastAsia="hr-HR"/>
        </w:rPr>
        <w:t>Postavljanje znakova zabrane navoženja zemlje i smeća na lokacijama:</w:t>
      </w:r>
    </w:p>
    <w:p w14:paraId="6F528FFC" w14:textId="77777777" w:rsidR="004C7E15" w:rsidRPr="004C7E15" w:rsidRDefault="004C7E15" w:rsidP="004C7E15">
      <w:pPr>
        <w:numPr>
          <w:ilvl w:val="0"/>
          <w:numId w:val="35"/>
        </w:numPr>
        <w:spacing w:after="0" w:line="240" w:lineRule="auto"/>
        <w:contextualSpacing/>
        <w:jc w:val="both"/>
        <w:rPr>
          <w:rFonts w:ascii="Times New Roman" w:eastAsia="Times New Roman" w:hAnsi="Times New Roman" w:cs="Times New Roman"/>
          <w:i/>
          <w:sz w:val="24"/>
          <w:szCs w:val="24"/>
          <w:lang w:eastAsia="hr-HR"/>
        </w:rPr>
      </w:pP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nasuprot kbr. 82 – javni put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xml:space="preserve">. 5636/1 </w:t>
      </w:r>
    </w:p>
    <w:p w14:paraId="4D6A9B66" w14:textId="77777777" w:rsidR="004C7E15" w:rsidRPr="004C7E15" w:rsidRDefault="004C7E15" w:rsidP="004C7E15">
      <w:pPr>
        <w:numPr>
          <w:ilvl w:val="0"/>
          <w:numId w:val="35"/>
        </w:numPr>
        <w:spacing w:after="0" w:line="240" w:lineRule="auto"/>
        <w:contextualSpacing/>
        <w:jc w:val="both"/>
        <w:rPr>
          <w:rFonts w:ascii="Times New Roman" w:eastAsia="Times New Roman" w:hAnsi="Times New Roman" w:cs="Times New Roman"/>
          <w:i/>
          <w:sz w:val="24"/>
          <w:szCs w:val="24"/>
          <w:lang w:eastAsia="hr-HR"/>
        </w:rPr>
      </w:pP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nasuprot kbr. 44 – prolaz kod NK Ivanja Reka </w:t>
      </w:r>
    </w:p>
    <w:p w14:paraId="0DD884C7" w14:textId="77777777" w:rsidR="004C7E15" w:rsidRPr="004C7E15" w:rsidRDefault="004C7E15" w:rsidP="004C7E15">
      <w:pPr>
        <w:numPr>
          <w:ilvl w:val="0"/>
          <w:numId w:val="35"/>
        </w:numPr>
        <w:spacing w:after="0" w:line="240" w:lineRule="auto"/>
        <w:contextualSpacing/>
        <w:jc w:val="both"/>
        <w:rPr>
          <w:rFonts w:ascii="Times New Roman" w:eastAsia="Times New Roman" w:hAnsi="Times New Roman" w:cs="Times New Roman"/>
          <w:i/>
          <w:sz w:val="24"/>
          <w:szCs w:val="24"/>
          <w:lang w:eastAsia="hr-HR"/>
        </w:rPr>
      </w:pP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kod kbr. 4 – put uz nadvožnjak ZG obilaznice,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xml:space="preserve">. 6360 </w:t>
      </w:r>
    </w:p>
    <w:p w14:paraId="466A8F46" w14:textId="77777777" w:rsidR="004C7E15" w:rsidRPr="004C7E15" w:rsidRDefault="004C7E15" w:rsidP="004C7E15">
      <w:pPr>
        <w:numPr>
          <w:ilvl w:val="0"/>
          <w:numId w:val="35"/>
        </w:numPr>
        <w:spacing w:after="0" w:line="240" w:lineRule="auto"/>
        <w:contextualSpacing/>
        <w:jc w:val="both"/>
        <w:rPr>
          <w:rFonts w:ascii="Times New Roman" w:eastAsia="Times New Roman" w:hAnsi="Times New Roman" w:cs="Times New Roman"/>
          <w:i/>
          <w:sz w:val="24"/>
          <w:szCs w:val="24"/>
          <w:lang w:eastAsia="hr-HR"/>
        </w:rPr>
      </w:pP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nasuprot kbr. 104 – javni put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5574</w:t>
      </w:r>
    </w:p>
    <w:p w14:paraId="01074720" w14:textId="77777777" w:rsidR="004C7E15" w:rsidRPr="004C7E15" w:rsidRDefault="004C7E15" w:rsidP="004C7E15">
      <w:pPr>
        <w:numPr>
          <w:ilvl w:val="0"/>
          <w:numId w:val="35"/>
        </w:numPr>
        <w:spacing w:after="0" w:line="240" w:lineRule="auto"/>
        <w:contextualSpacing/>
        <w:jc w:val="both"/>
        <w:rPr>
          <w:rFonts w:ascii="Times New Roman" w:eastAsia="Times New Roman" w:hAnsi="Times New Roman" w:cs="Times New Roman"/>
          <w:i/>
          <w:sz w:val="24"/>
          <w:szCs w:val="24"/>
          <w:lang w:eastAsia="hr-HR"/>
        </w:rPr>
      </w:pP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nasuprot kbr. 114 – javni put na </w:t>
      </w:r>
      <w:proofErr w:type="spellStart"/>
      <w:r w:rsidRPr="004C7E15">
        <w:rPr>
          <w:rFonts w:ascii="Times New Roman" w:eastAsia="Times New Roman" w:hAnsi="Times New Roman" w:cs="Times New Roman"/>
          <w:sz w:val="24"/>
          <w:szCs w:val="24"/>
          <w:lang w:eastAsia="hr-HR"/>
        </w:rPr>
        <w:t>k.č</w:t>
      </w:r>
      <w:proofErr w:type="spellEnd"/>
      <w:r w:rsidRPr="004C7E15">
        <w:rPr>
          <w:rFonts w:ascii="Times New Roman" w:eastAsia="Times New Roman" w:hAnsi="Times New Roman" w:cs="Times New Roman"/>
          <w:sz w:val="24"/>
          <w:szCs w:val="24"/>
          <w:lang w:eastAsia="hr-HR"/>
        </w:rPr>
        <w:t>. 5292</w:t>
      </w:r>
    </w:p>
    <w:p w14:paraId="0F40502C" w14:textId="77777777" w:rsidR="004C7E15" w:rsidRPr="004C7E15" w:rsidRDefault="004C7E15" w:rsidP="004C7E15">
      <w:pPr>
        <w:numPr>
          <w:ilvl w:val="0"/>
          <w:numId w:val="35"/>
        </w:numPr>
        <w:spacing w:after="0" w:line="240" w:lineRule="auto"/>
        <w:contextualSpacing/>
        <w:jc w:val="both"/>
        <w:rPr>
          <w:rFonts w:ascii="Times New Roman" w:eastAsia="Times New Roman" w:hAnsi="Times New Roman" w:cs="Times New Roman"/>
          <w:i/>
          <w:sz w:val="24"/>
          <w:szCs w:val="24"/>
          <w:lang w:eastAsia="hr-HR"/>
        </w:rPr>
      </w:pP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od kbr. 114 do Ulice Mije </w:t>
      </w:r>
      <w:proofErr w:type="spellStart"/>
      <w:r w:rsidRPr="004C7E15">
        <w:rPr>
          <w:rFonts w:ascii="Times New Roman" w:eastAsia="Times New Roman" w:hAnsi="Times New Roman" w:cs="Times New Roman"/>
          <w:sz w:val="24"/>
          <w:szCs w:val="24"/>
          <w:lang w:eastAsia="hr-HR"/>
        </w:rPr>
        <w:t>Haleuša</w:t>
      </w:r>
      <w:proofErr w:type="spellEnd"/>
      <w:r w:rsidRPr="004C7E15">
        <w:rPr>
          <w:rFonts w:ascii="Times New Roman" w:eastAsia="Times New Roman" w:hAnsi="Times New Roman" w:cs="Times New Roman"/>
          <w:sz w:val="24"/>
          <w:szCs w:val="24"/>
          <w:lang w:eastAsia="hr-HR"/>
        </w:rPr>
        <w:t xml:space="preserve"> – na 3 ulaza s glavne prometnice</w:t>
      </w:r>
    </w:p>
    <w:p w14:paraId="31506EA5" w14:textId="77777777" w:rsidR="004C7E15" w:rsidRPr="004C7E15" w:rsidRDefault="004C7E15" w:rsidP="004C7E15">
      <w:pPr>
        <w:numPr>
          <w:ilvl w:val="0"/>
          <w:numId w:val="35"/>
        </w:numPr>
        <w:spacing w:after="0" w:line="240" w:lineRule="auto"/>
        <w:contextualSpacing/>
        <w:jc w:val="both"/>
        <w:rPr>
          <w:rFonts w:ascii="Times New Roman" w:eastAsia="Times New Roman" w:hAnsi="Times New Roman" w:cs="Times New Roman"/>
          <w:i/>
          <w:sz w:val="24"/>
          <w:szCs w:val="24"/>
          <w:lang w:eastAsia="hr-HR"/>
        </w:rPr>
      </w:pPr>
      <w:proofErr w:type="spellStart"/>
      <w:r w:rsidRPr="004C7E15">
        <w:rPr>
          <w:rFonts w:ascii="Times New Roman" w:eastAsia="Times New Roman" w:hAnsi="Times New Roman" w:cs="Times New Roman"/>
          <w:sz w:val="24"/>
          <w:szCs w:val="24"/>
          <w:lang w:eastAsia="hr-HR"/>
        </w:rPr>
        <w:t>Ivanjorečka</w:t>
      </w:r>
      <w:proofErr w:type="spellEnd"/>
      <w:r w:rsidRPr="004C7E15">
        <w:rPr>
          <w:rFonts w:ascii="Times New Roman" w:eastAsia="Times New Roman" w:hAnsi="Times New Roman" w:cs="Times New Roman"/>
          <w:sz w:val="24"/>
          <w:szCs w:val="24"/>
          <w:lang w:eastAsia="hr-HR"/>
        </w:rPr>
        <w:t xml:space="preserve"> cesta kod kbr. 5, okretište autobusa – prolaz između Crkve i OŠ Ivanja Reka.</w:t>
      </w:r>
    </w:p>
    <w:p w14:paraId="75B179EE" w14:textId="77777777" w:rsidR="004C7E15" w:rsidRPr="004C7E15" w:rsidRDefault="004C7E15" w:rsidP="004C7E15">
      <w:pPr>
        <w:spacing w:after="0" w:line="240" w:lineRule="auto"/>
        <w:ind w:left="1843"/>
        <w:jc w:val="both"/>
        <w:rPr>
          <w:rFonts w:ascii="Times New Roman" w:eastAsia="Times New Roman" w:hAnsi="Times New Roman" w:cs="Times New Roman"/>
          <w:i/>
          <w:sz w:val="24"/>
          <w:szCs w:val="24"/>
          <w:lang w:eastAsia="hr-HR"/>
        </w:rPr>
      </w:pPr>
    </w:p>
    <w:p w14:paraId="349F9AAE" w14:textId="77777777" w:rsidR="004C7E15" w:rsidRPr="004C7E15" w:rsidRDefault="004C7E15" w:rsidP="004C7E15">
      <w:pPr>
        <w:numPr>
          <w:ilvl w:val="1"/>
          <w:numId w:val="4"/>
        </w:numPr>
        <w:spacing w:after="0" w:line="240" w:lineRule="auto"/>
        <w:contextualSpacing/>
        <w:jc w:val="both"/>
        <w:rPr>
          <w:rFonts w:ascii="Times New Roman" w:eastAsia="Times New Roman" w:hAnsi="Times New Roman" w:cs="Times New Roman"/>
          <w:i/>
          <w:sz w:val="24"/>
          <w:szCs w:val="24"/>
          <w:lang w:eastAsia="hr-HR"/>
        </w:rPr>
      </w:pPr>
      <w:r w:rsidRPr="004C7E15">
        <w:rPr>
          <w:rFonts w:ascii="Times New Roman" w:eastAsia="Times New Roman" w:hAnsi="Times New Roman" w:cs="Times New Roman"/>
          <w:sz w:val="24"/>
          <w:szCs w:val="24"/>
          <w:lang w:eastAsia="hr-HR"/>
        </w:rPr>
        <w:t>Upuštanje rubnjaka na pješačkom prijelazu u Ulici sv. Ivana kod kbr. 21</w:t>
      </w:r>
    </w:p>
    <w:p w14:paraId="69FDE724" w14:textId="77777777" w:rsidR="004C7E15" w:rsidRPr="004C7E15" w:rsidRDefault="004C7E15" w:rsidP="004C7E15">
      <w:pPr>
        <w:numPr>
          <w:ilvl w:val="1"/>
          <w:numId w:val="4"/>
        </w:numPr>
        <w:spacing w:after="0" w:line="240" w:lineRule="auto"/>
        <w:contextualSpacing/>
        <w:jc w:val="both"/>
        <w:rPr>
          <w:rFonts w:ascii="Times New Roman" w:eastAsia="Times New Roman" w:hAnsi="Times New Roman" w:cs="Times New Roman"/>
          <w:i/>
          <w:sz w:val="24"/>
          <w:szCs w:val="24"/>
          <w:lang w:eastAsia="hr-HR"/>
        </w:rPr>
      </w:pPr>
      <w:r w:rsidRPr="004C7E15">
        <w:rPr>
          <w:rFonts w:ascii="Times New Roman" w:eastAsia="Times New Roman" w:hAnsi="Times New Roman" w:cs="Times New Roman"/>
          <w:sz w:val="24"/>
          <w:szCs w:val="24"/>
          <w:lang w:eastAsia="hr-HR"/>
        </w:rPr>
        <w:t xml:space="preserve">Ulica Dane Grubera, od Ulice Josipa Bedekovića do okretišta autobusa – izrada projektne dokumentacije za gradnju javnog kanala 50 m. </w:t>
      </w:r>
      <w:r w:rsidRPr="004C7E15">
        <w:rPr>
          <w:rFonts w:ascii="Times New Roman" w:eastAsia="Times New Roman" w:hAnsi="Times New Roman" w:cs="Times New Roman"/>
          <w:i/>
          <w:sz w:val="24"/>
          <w:szCs w:val="24"/>
          <w:lang w:eastAsia="hr-HR"/>
        </w:rPr>
        <w:t>(Napomena: izrada PD bila u Planu KA za 2019., ali je izostavljeno jer nije imao PZ)</w:t>
      </w:r>
    </w:p>
    <w:p w14:paraId="4C99396D" w14:textId="77777777" w:rsidR="004C7E15" w:rsidRPr="004C7E15" w:rsidRDefault="004C7E15" w:rsidP="004C7E15">
      <w:pPr>
        <w:numPr>
          <w:ilvl w:val="1"/>
          <w:numId w:val="4"/>
        </w:numPr>
        <w:spacing w:after="0" w:line="240" w:lineRule="auto"/>
        <w:contextualSpacing/>
        <w:jc w:val="both"/>
        <w:rPr>
          <w:rFonts w:ascii="Times New Roman" w:eastAsia="Times New Roman" w:hAnsi="Times New Roman" w:cs="Times New Roman"/>
          <w:i/>
          <w:sz w:val="24"/>
          <w:szCs w:val="24"/>
          <w:lang w:eastAsia="hr-HR"/>
        </w:rPr>
      </w:pPr>
      <w:r w:rsidRPr="004C7E15">
        <w:rPr>
          <w:rFonts w:ascii="Times New Roman" w:eastAsia="Times New Roman" w:hAnsi="Times New Roman" w:cs="Times New Roman"/>
          <w:sz w:val="24"/>
          <w:szCs w:val="24"/>
          <w:lang w:eastAsia="hr-HR"/>
        </w:rPr>
        <w:t>Ulica Karla Bošnjaka kod kbr. 36 – izrada projektne dokumentacije za dogradnju javnog kanala 30 m.</w:t>
      </w:r>
    </w:p>
    <w:p w14:paraId="2D3CF346" w14:textId="77777777" w:rsidR="004C7E15" w:rsidRPr="004C7E15" w:rsidRDefault="004C7E15" w:rsidP="004C7E15">
      <w:pPr>
        <w:spacing w:after="0" w:line="240" w:lineRule="auto"/>
        <w:ind w:left="1800"/>
        <w:contextualSpacing/>
        <w:jc w:val="both"/>
        <w:rPr>
          <w:rFonts w:ascii="Times New Roman" w:eastAsia="Times New Roman" w:hAnsi="Times New Roman" w:cs="Times New Roman"/>
          <w:i/>
          <w:sz w:val="24"/>
          <w:szCs w:val="24"/>
          <w:lang w:eastAsia="hr-HR"/>
        </w:rPr>
      </w:pPr>
    </w:p>
    <w:p w14:paraId="164D94C1" w14:textId="77777777" w:rsidR="004C7E15" w:rsidRPr="004C7E15" w:rsidRDefault="004C7E15" w:rsidP="004C7E15">
      <w:pPr>
        <w:numPr>
          <w:ilvl w:val="0"/>
          <w:numId w:val="3"/>
        </w:numPr>
        <w:tabs>
          <w:tab w:val="left" w:pos="7370"/>
        </w:tabs>
        <w:spacing w:after="0" w:line="240" w:lineRule="auto"/>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4C7E15">
        <w:rPr>
          <w:rFonts w:ascii="Times New Roman" w:eastAsia="Times New Roman" w:hAnsi="Times New Roman" w:cs="Times New Roman"/>
          <w:sz w:val="24"/>
          <w:szCs w:val="24"/>
          <w:lang w:eastAsia="hr-HR"/>
        </w:rPr>
        <w:tab/>
      </w:r>
    </w:p>
    <w:p w14:paraId="7E06C9E1" w14:textId="42D52159" w:rsidR="004C7E15" w:rsidRDefault="004C7E15" w:rsidP="00AB79EA">
      <w:pPr>
        <w:tabs>
          <w:tab w:val="left" w:pos="7370"/>
        </w:tabs>
        <w:spacing w:after="0" w:line="240" w:lineRule="auto"/>
        <w:jc w:val="both"/>
        <w:rPr>
          <w:rStyle w:val="normalchar1"/>
          <w:rFonts w:eastAsia="Times New Roman"/>
          <w:bCs/>
          <w:sz w:val="24"/>
          <w:szCs w:val="24"/>
          <w:lang w:eastAsia="hr-HR"/>
        </w:rPr>
      </w:pPr>
    </w:p>
    <w:p w14:paraId="056D2994" w14:textId="77777777" w:rsidR="003E6A06" w:rsidRDefault="003E6A06" w:rsidP="00AB79EA">
      <w:pPr>
        <w:tabs>
          <w:tab w:val="left" w:pos="7370"/>
        </w:tabs>
        <w:spacing w:after="0" w:line="240" w:lineRule="auto"/>
        <w:jc w:val="both"/>
        <w:rPr>
          <w:rStyle w:val="normalchar1"/>
          <w:rFonts w:eastAsia="Times New Roman"/>
          <w:bCs/>
          <w:sz w:val="24"/>
          <w:szCs w:val="24"/>
          <w:lang w:eastAsia="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3"/>
      </w:tblGrid>
      <w:tr w:rsidR="00AB79EA" w:rsidRPr="008A24A0" w14:paraId="72702447" w14:textId="77777777" w:rsidTr="009624CA">
        <w:tc>
          <w:tcPr>
            <w:tcW w:w="8473" w:type="dxa"/>
            <w:shd w:val="clear" w:color="auto" w:fill="auto"/>
          </w:tcPr>
          <w:p w14:paraId="4D31F859" w14:textId="47E0C8DD" w:rsidR="00AB79EA" w:rsidRPr="008A24A0" w:rsidRDefault="00AB79EA" w:rsidP="009624CA">
            <w:pPr>
              <w:jc w:val="both"/>
              <w:rPr>
                <w:rFonts w:ascii="Times New Roman" w:eastAsia="Calibri" w:hAnsi="Times New Roman" w:cs="Times New Roman"/>
                <w:b/>
                <w:sz w:val="24"/>
              </w:rPr>
            </w:pPr>
            <w:r>
              <w:rPr>
                <w:rFonts w:ascii="Times New Roman" w:eastAsia="Calibri" w:hAnsi="Times New Roman" w:cs="Times New Roman"/>
                <w:b/>
                <w:sz w:val="24"/>
              </w:rPr>
              <w:t xml:space="preserve">Ad 5.) </w:t>
            </w:r>
            <w:r w:rsidRPr="008A24A0">
              <w:rPr>
                <w:rFonts w:ascii="Times New Roman" w:eastAsia="Calibri" w:hAnsi="Times New Roman" w:cs="Times New Roman"/>
                <w:b/>
                <w:sz w:val="24"/>
              </w:rPr>
              <w:t xml:space="preserve">Prijedlog zaključka o izmjeni Programa čišćenja i pranja ulica u okviru Programa održavanja komunalne infrastrukture na području GČ za 2023. </w:t>
            </w:r>
          </w:p>
          <w:p w14:paraId="11114BB2" w14:textId="638681C7" w:rsidR="00AB79EA" w:rsidRDefault="00AB79EA" w:rsidP="009624CA">
            <w:pPr>
              <w:jc w:val="both"/>
              <w:rPr>
                <w:rFonts w:ascii="Times New Roman" w:eastAsia="Calibri" w:hAnsi="Times New Roman" w:cs="Times New Roman"/>
                <w:sz w:val="24"/>
              </w:rPr>
            </w:pPr>
          </w:p>
          <w:p w14:paraId="3A2D9618" w14:textId="6D7A6A51" w:rsidR="004C7E15" w:rsidRDefault="004C7E15" w:rsidP="009624CA">
            <w:pPr>
              <w:jc w:val="both"/>
              <w:rPr>
                <w:rFonts w:ascii="Times New Roman" w:eastAsia="Calibri" w:hAnsi="Times New Roman" w:cs="Times New Roman"/>
                <w:sz w:val="24"/>
              </w:rPr>
            </w:pPr>
            <w:r>
              <w:rPr>
                <w:rFonts w:ascii="Times New Roman" w:eastAsia="Calibri" w:hAnsi="Times New Roman" w:cs="Times New Roman"/>
                <w:sz w:val="24"/>
              </w:rPr>
              <w:t xml:space="preserve">Predsjednik uvodno pojašnjava kako se radi o Zaključku još iz prošle godine kojim se tražilo uvrštavanje ulica  koje nisu bile </w:t>
            </w:r>
            <w:r w:rsidR="00387E1B">
              <w:rPr>
                <w:rFonts w:ascii="Times New Roman" w:eastAsia="Calibri" w:hAnsi="Times New Roman" w:cs="Times New Roman"/>
                <w:sz w:val="24"/>
              </w:rPr>
              <w:t>čišćene i prane, mjesni odbori su se usuglasili ta su sve te ulice uvrštavaju u Program.</w:t>
            </w:r>
          </w:p>
          <w:p w14:paraId="0C4DA123" w14:textId="192B6AFF" w:rsidR="00387E1B" w:rsidRDefault="00387E1B" w:rsidP="009624CA">
            <w:pPr>
              <w:jc w:val="both"/>
              <w:rPr>
                <w:rFonts w:ascii="Times New Roman" w:eastAsia="Calibri" w:hAnsi="Times New Roman" w:cs="Times New Roman"/>
                <w:sz w:val="24"/>
              </w:rPr>
            </w:pPr>
          </w:p>
          <w:p w14:paraId="31B483B7" w14:textId="07FE3B1D" w:rsidR="00387E1B" w:rsidRDefault="00F73E28" w:rsidP="009624CA">
            <w:pPr>
              <w:jc w:val="both"/>
              <w:rPr>
                <w:rFonts w:ascii="Times New Roman" w:eastAsia="Calibri" w:hAnsi="Times New Roman" w:cs="Times New Roman"/>
                <w:sz w:val="24"/>
              </w:rPr>
            </w:pPr>
            <w:r>
              <w:rPr>
                <w:rFonts w:ascii="Times New Roman" w:eastAsia="Calibri" w:hAnsi="Times New Roman" w:cs="Times New Roman"/>
                <w:sz w:val="24"/>
              </w:rPr>
              <w:t xml:space="preserve">Predsjednik </w:t>
            </w:r>
            <w:r>
              <w:rPr>
                <w:rStyle w:val="normalchar1"/>
                <w:bCs/>
                <w:sz w:val="24"/>
                <w:szCs w:val="24"/>
              </w:rPr>
              <w:t xml:space="preserve">Prijedlog stavlja na glasovanje te se </w:t>
            </w:r>
            <w:r w:rsidRPr="00007C41">
              <w:rPr>
                <w:rStyle w:val="normalchar1"/>
                <w:b/>
                <w:bCs/>
                <w:i/>
                <w:sz w:val="24"/>
                <w:szCs w:val="24"/>
              </w:rPr>
              <w:t>jednoglasno</w:t>
            </w:r>
            <w:r>
              <w:rPr>
                <w:rStyle w:val="normalchar1"/>
                <w:bCs/>
                <w:sz w:val="24"/>
                <w:szCs w:val="24"/>
              </w:rPr>
              <w:t xml:space="preserve"> donosi</w:t>
            </w:r>
          </w:p>
          <w:p w14:paraId="0BF3CC34" w14:textId="77777777" w:rsidR="004C7E15" w:rsidRDefault="004C7E15" w:rsidP="009624CA">
            <w:pPr>
              <w:jc w:val="both"/>
              <w:rPr>
                <w:rFonts w:ascii="Times New Roman" w:eastAsia="Calibri" w:hAnsi="Times New Roman" w:cs="Times New Roman"/>
                <w:sz w:val="24"/>
              </w:rPr>
            </w:pPr>
          </w:p>
          <w:p w14:paraId="65CBAC58" w14:textId="77777777" w:rsidR="004C7E15" w:rsidRPr="004C7E15" w:rsidRDefault="004C7E15" w:rsidP="004C7E15">
            <w:pPr>
              <w:spacing w:after="120"/>
              <w:ind w:right="-57"/>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Z a k l j u č a k</w:t>
            </w:r>
          </w:p>
          <w:p w14:paraId="519F934B" w14:textId="77777777" w:rsidR="004C7E15" w:rsidRPr="004C7E15" w:rsidRDefault="004C7E15" w:rsidP="004C7E15">
            <w:pPr>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 xml:space="preserve">o prijedlogu za izmjenu Programa čišćenja i pranja ulica </w:t>
            </w:r>
          </w:p>
          <w:p w14:paraId="71E29097" w14:textId="77777777" w:rsidR="004C7E15" w:rsidRPr="004C7E15" w:rsidRDefault="004C7E15" w:rsidP="004C7E15">
            <w:pPr>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u okviru Programa održavanja komunalne infrastrukture</w:t>
            </w:r>
            <w:r w:rsidRPr="004C7E15">
              <w:rPr>
                <w:rFonts w:ascii="Times New Roman" w:eastAsia="Times New Roman" w:hAnsi="Times New Roman" w:cs="Times New Roman"/>
                <w:sz w:val="24"/>
                <w:szCs w:val="24"/>
                <w:lang w:eastAsia="hr-HR"/>
              </w:rPr>
              <w:t xml:space="preserve"> </w:t>
            </w:r>
            <w:r w:rsidRPr="004C7E15">
              <w:rPr>
                <w:rFonts w:ascii="Times New Roman" w:eastAsia="Times New Roman" w:hAnsi="Times New Roman" w:cs="Times New Roman"/>
                <w:b/>
                <w:sz w:val="24"/>
                <w:szCs w:val="24"/>
                <w:lang w:eastAsia="hr-HR"/>
              </w:rPr>
              <w:t xml:space="preserve">na području </w:t>
            </w:r>
          </w:p>
          <w:p w14:paraId="1BD1E3B9" w14:textId="77777777" w:rsidR="004C7E15" w:rsidRPr="004C7E15" w:rsidRDefault="004C7E15" w:rsidP="004C7E15">
            <w:pPr>
              <w:jc w:val="center"/>
              <w:rPr>
                <w:rFonts w:ascii="Times New Roman" w:eastAsia="Times New Roman" w:hAnsi="Times New Roman" w:cs="Times New Roman"/>
                <w:b/>
                <w:sz w:val="24"/>
                <w:szCs w:val="24"/>
                <w:lang w:eastAsia="hr-HR"/>
              </w:rPr>
            </w:pPr>
            <w:r w:rsidRPr="004C7E15">
              <w:rPr>
                <w:rFonts w:ascii="Times New Roman" w:eastAsia="Times New Roman" w:hAnsi="Times New Roman" w:cs="Times New Roman"/>
                <w:b/>
                <w:sz w:val="24"/>
                <w:szCs w:val="24"/>
                <w:lang w:eastAsia="hr-HR"/>
              </w:rPr>
              <w:t>Gradske četvrti Peščenica-Žitnjak za 2023.</w:t>
            </w:r>
          </w:p>
          <w:p w14:paraId="5E19F537" w14:textId="77777777" w:rsidR="004C7E15" w:rsidRPr="004C7E15" w:rsidRDefault="004C7E15" w:rsidP="004C7E15">
            <w:pPr>
              <w:rPr>
                <w:rFonts w:ascii="Times New Roman" w:eastAsia="Times New Roman" w:hAnsi="Times New Roman" w:cs="Times New Roman"/>
                <w:b/>
                <w:sz w:val="24"/>
                <w:szCs w:val="24"/>
                <w:lang w:eastAsia="hr-HR"/>
              </w:rPr>
            </w:pPr>
          </w:p>
          <w:p w14:paraId="24E123FC" w14:textId="77777777" w:rsidR="004C7E15" w:rsidRPr="004C7E15" w:rsidRDefault="004C7E15" w:rsidP="004C7E15">
            <w:pPr>
              <w:rPr>
                <w:rFonts w:ascii="Times New Roman" w:eastAsia="Times New Roman" w:hAnsi="Times New Roman" w:cs="Times New Roman"/>
                <w:b/>
                <w:sz w:val="24"/>
                <w:szCs w:val="24"/>
                <w:lang w:eastAsia="hr-HR"/>
              </w:rPr>
            </w:pPr>
          </w:p>
          <w:p w14:paraId="6C2E4EB0" w14:textId="77777777" w:rsidR="004C7E15" w:rsidRPr="004C7E15" w:rsidRDefault="004C7E15" w:rsidP="004C7E15">
            <w:pPr>
              <w:numPr>
                <w:ilvl w:val="1"/>
                <w:numId w:val="11"/>
              </w:numPr>
              <w:spacing w:after="120"/>
              <w:ind w:left="709" w:hanging="641"/>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t>Vijeće Gradske četvrti Peščenica-Žitnjak predlaže nadležnom gradskom tijelu da koordinirano s Podružnicom Čistoća pristupi izmjeni Programa čišćenja i pranja ulica   u okviru Programa održavanja komunalne infrastrukture na području Gradske četvrti za 2023., na način da se izmijeni dinamika rada na postojećim lokacijama zbog potrebe uvrštavanja novih lokacija.</w:t>
            </w:r>
          </w:p>
          <w:p w14:paraId="478DB577" w14:textId="77777777" w:rsidR="004C7E15" w:rsidRPr="004C7E15" w:rsidRDefault="004C7E15" w:rsidP="004C7E15">
            <w:pPr>
              <w:numPr>
                <w:ilvl w:val="1"/>
                <w:numId w:val="11"/>
              </w:numPr>
              <w:spacing w:before="60"/>
              <w:ind w:left="709" w:hanging="643"/>
              <w:contextualSpacing/>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t xml:space="preserve">Predlaže se: </w:t>
            </w:r>
          </w:p>
          <w:p w14:paraId="22777611" w14:textId="77777777" w:rsidR="004C7E15" w:rsidRPr="004C7E15" w:rsidRDefault="004C7E15" w:rsidP="004C7E15">
            <w:pPr>
              <w:spacing w:before="60"/>
              <w:ind w:left="709"/>
              <w:contextualSpacing/>
              <w:jc w:val="both"/>
              <w:rPr>
                <w:rFonts w:ascii="Times New Roman" w:eastAsia="Times New Roman" w:hAnsi="Times New Roman" w:cs="Times New Roman"/>
                <w:b/>
                <w:i/>
                <w:sz w:val="24"/>
                <w:szCs w:val="24"/>
                <w:lang w:eastAsia="hr-HR"/>
              </w:rPr>
            </w:pPr>
          </w:p>
          <w:p w14:paraId="5BF929DD"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w:t>
            </w:r>
            <w:r w:rsidRPr="004C7E15">
              <w:rPr>
                <w:rFonts w:ascii="Times New Roman" w:eastAsia="Times New Roman" w:hAnsi="Times New Roman" w:cs="Times New Roman"/>
                <w:sz w:val="24"/>
                <w:szCs w:val="24"/>
                <w:lang w:eastAsia="hr-HR"/>
              </w:rPr>
              <w:tab/>
            </w:r>
            <w:r w:rsidRPr="004C7E15">
              <w:rPr>
                <w:rFonts w:ascii="Times New Roman" w:eastAsia="Times New Roman" w:hAnsi="Times New Roman" w:cs="Times New Roman"/>
                <w:b/>
                <w:i/>
                <w:sz w:val="24"/>
                <w:szCs w:val="24"/>
                <w:lang w:eastAsia="hr-HR"/>
              </w:rPr>
              <w:t>MO Peščenica – Dvorište</w:t>
            </w:r>
            <w:r w:rsidRPr="004C7E15">
              <w:rPr>
                <w:rFonts w:ascii="Times New Roman" w:eastAsia="Times New Roman" w:hAnsi="Times New Roman" w:cs="Times New Roman"/>
                <w:sz w:val="24"/>
                <w:szCs w:val="24"/>
                <w:lang w:eastAsia="hr-HR"/>
              </w:rPr>
              <w:t xml:space="preserve"> – u ručnom čišćenju uvršteno bi bilo u postojeći program rada br. 558 zbog male površine lokacije svaki ponedjeljak, srijeda i petak u prvoj smjeni rada,  strojno čišćenje malom čistilicom uvršteno bi bilo u postojeći program rada br. 1511 zbog male površine lokacije drugi četvrti ponedjeljak u mjesecu u prvoj smjeni rada,  strojno pranje cisternom uvršteno bi bilo u postojeći program rada br. 1139 zbog male površine lokacije i  nemogućnosti prorjeđivanja učestalosti četvrti petak u mjesecu u prvoj smjeni rada,</w:t>
            </w:r>
          </w:p>
          <w:p w14:paraId="00C7EC44"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 </w:t>
            </w:r>
          </w:p>
          <w:p w14:paraId="10BF8C2D"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w:t>
            </w:r>
            <w:r w:rsidRPr="004C7E15">
              <w:rPr>
                <w:rFonts w:ascii="Times New Roman" w:eastAsia="Times New Roman" w:hAnsi="Times New Roman" w:cs="Times New Roman"/>
                <w:sz w:val="24"/>
                <w:szCs w:val="24"/>
                <w:lang w:eastAsia="hr-HR"/>
              </w:rPr>
              <w:tab/>
            </w:r>
            <w:r w:rsidRPr="004C7E15">
              <w:rPr>
                <w:rFonts w:ascii="Times New Roman" w:eastAsia="Times New Roman" w:hAnsi="Times New Roman" w:cs="Times New Roman"/>
                <w:b/>
                <w:i/>
                <w:sz w:val="24"/>
                <w:szCs w:val="24"/>
                <w:lang w:eastAsia="hr-HR"/>
              </w:rPr>
              <w:t xml:space="preserve">MO </w:t>
            </w:r>
            <w:proofErr w:type="spellStart"/>
            <w:r w:rsidRPr="004C7E15">
              <w:rPr>
                <w:rFonts w:ascii="Times New Roman" w:eastAsia="Times New Roman" w:hAnsi="Times New Roman" w:cs="Times New Roman"/>
                <w:b/>
                <w:i/>
                <w:sz w:val="24"/>
                <w:szCs w:val="24"/>
                <w:lang w:eastAsia="hr-HR"/>
              </w:rPr>
              <w:t>Ferenščica</w:t>
            </w:r>
            <w:proofErr w:type="spellEnd"/>
            <w:r w:rsidRPr="004C7E15">
              <w:rPr>
                <w:rFonts w:ascii="Times New Roman" w:eastAsia="Times New Roman" w:hAnsi="Times New Roman" w:cs="Times New Roman"/>
                <w:sz w:val="24"/>
                <w:szCs w:val="24"/>
                <w:lang w:eastAsia="hr-HR"/>
              </w:rPr>
              <w:t xml:space="preserve"> </w:t>
            </w:r>
            <w:r w:rsidRPr="004C7E15">
              <w:rPr>
                <w:rFonts w:ascii="Times New Roman" w:eastAsia="Times New Roman" w:hAnsi="Times New Roman" w:cs="Times New Roman"/>
                <w:b/>
                <w:i/>
                <w:sz w:val="24"/>
                <w:szCs w:val="24"/>
                <w:lang w:eastAsia="hr-HR"/>
              </w:rPr>
              <w:t>– Ul. Dobrovoljačke skupine ban Jelačić i Ul. Branka Perice</w:t>
            </w:r>
            <w:r w:rsidRPr="004C7E15">
              <w:rPr>
                <w:rFonts w:ascii="Times New Roman" w:eastAsia="Times New Roman" w:hAnsi="Times New Roman" w:cs="Times New Roman"/>
                <w:sz w:val="24"/>
                <w:szCs w:val="24"/>
                <w:lang w:eastAsia="hr-HR"/>
              </w:rPr>
              <w:t xml:space="preserve"> – u ručnom čišćenju na programu rada br. 537 smanjena bi bila učestalost sa svaka srijeda na učestalost za </w:t>
            </w:r>
            <w:proofErr w:type="spellStart"/>
            <w:r w:rsidRPr="004C7E15">
              <w:rPr>
                <w:rFonts w:ascii="Times New Roman" w:eastAsia="Times New Roman" w:hAnsi="Times New Roman" w:cs="Times New Roman"/>
                <w:sz w:val="24"/>
                <w:szCs w:val="24"/>
                <w:lang w:eastAsia="hr-HR"/>
              </w:rPr>
              <w:t>Lovinčićeva</w:t>
            </w:r>
            <w:proofErr w:type="spellEnd"/>
            <w:r w:rsidRPr="004C7E15">
              <w:rPr>
                <w:rFonts w:ascii="Times New Roman" w:eastAsia="Times New Roman" w:hAnsi="Times New Roman" w:cs="Times New Roman"/>
                <w:sz w:val="24"/>
                <w:szCs w:val="24"/>
                <w:lang w:eastAsia="hr-HR"/>
              </w:rPr>
              <w:t xml:space="preserve"> ulica i </w:t>
            </w:r>
            <w:proofErr w:type="spellStart"/>
            <w:r w:rsidRPr="004C7E15">
              <w:rPr>
                <w:rFonts w:ascii="Times New Roman" w:eastAsia="Times New Roman" w:hAnsi="Times New Roman" w:cs="Times New Roman"/>
                <w:sz w:val="24"/>
                <w:szCs w:val="24"/>
                <w:lang w:eastAsia="hr-HR"/>
              </w:rPr>
              <w:t>Ferenščica</w:t>
            </w:r>
            <w:proofErr w:type="spellEnd"/>
            <w:r w:rsidRPr="004C7E15">
              <w:rPr>
                <w:rFonts w:ascii="Times New Roman" w:eastAsia="Times New Roman" w:hAnsi="Times New Roman" w:cs="Times New Roman"/>
                <w:sz w:val="24"/>
                <w:szCs w:val="24"/>
                <w:lang w:eastAsia="hr-HR"/>
              </w:rPr>
              <w:t xml:space="preserve"> VII na drugu i četvrtu srijedu u mjesecu u prvoj smjeni rada, odnosno program 537 bi se podijelio na dva programa rada, u strojnom pranju cisternom uvršteno bi bilo u postojeći program rada br. 1128 zbog nemogućnosti prorjeđivanja učestalosti prvi ponedjeljak u mjesecu u prvoj smjeni rada, strojno čišćenje malom čistilicom uvršteno bi bilo u postojeći program rada br. 1513 zbog nemogućnosti prorjeđivanja učestalosti četvrti petak u mjesecu u prvoj smjeni rada,</w:t>
            </w:r>
          </w:p>
          <w:p w14:paraId="1F7158EB"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 </w:t>
            </w:r>
          </w:p>
          <w:p w14:paraId="5A6CE1AF"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w:t>
            </w:r>
            <w:r w:rsidRPr="004C7E15">
              <w:rPr>
                <w:rFonts w:ascii="Times New Roman" w:eastAsia="Times New Roman" w:hAnsi="Times New Roman" w:cs="Times New Roman"/>
                <w:sz w:val="24"/>
                <w:szCs w:val="24"/>
                <w:lang w:eastAsia="hr-HR"/>
              </w:rPr>
              <w:tab/>
            </w:r>
            <w:r w:rsidRPr="004C7E15">
              <w:rPr>
                <w:rFonts w:ascii="Times New Roman" w:eastAsia="Times New Roman" w:hAnsi="Times New Roman" w:cs="Times New Roman"/>
                <w:b/>
                <w:i/>
                <w:sz w:val="24"/>
                <w:szCs w:val="24"/>
                <w:lang w:eastAsia="hr-HR"/>
              </w:rPr>
              <w:t xml:space="preserve">MO Folnegovićevo naselje – Ul. Joze </w:t>
            </w:r>
            <w:proofErr w:type="spellStart"/>
            <w:r w:rsidRPr="004C7E15">
              <w:rPr>
                <w:rFonts w:ascii="Times New Roman" w:eastAsia="Times New Roman" w:hAnsi="Times New Roman" w:cs="Times New Roman"/>
                <w:b/>
                <w:i/>
                <w:sz w:val="24"/>
                <w:szCs w:val="24"/>
                <w:lang w:eastAsia="hr-HR"/>
              </w:rPr>
              <w:t>Laurenčića</w:t>
            </w:r>
            <w:proofErr w:type="spellEnd"/>
            <w:r w:rsidRPr="004C7E15">
              <w:rPr>
                <w:rFonts w:ascii="Times New Roman" w:eastAsia="Times New Roman" w:hAnsi="Times New Roman" w:cs="Times New Roman"/>
                <w:b/>
                <w:i/>
                <w:sz w:val="24"/>
                <w:szCs w:val="24"/>
                <w:lang w:eastAsia="hr-HR"/>
              </w:rPr>
              <w:t xml:space="preserve"> 8-8c</w:t>
            </w:r>
            <w:r w:rsidRPr="004C7E15">
              <w:rPr>
                <w:rFonts w:ascii="Times New Roman" w:eastAsia="Times New Roman" w:hAnsi="Times New Roman" w:cs="Times New Roman"/>
                <w:sz w:val="24"/>
                <w:szCs w:val="24"/>
                <w:lang w:eastAsia="hr-HR"/>
              </w:rPr>
              <w:t xml:space="preserve"> plato – u ručnom čišćenju uvršteno bi bilo u postojeći program rada br. 561 zbog male površine lokacije svaki utorak i drugi i četvrti petak u mjesecu u prvoj smjeni rada,</w:t>
            </w:r>
          </w:p>
          <w:p w14:paraId="1E1AE283"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 </w:t>
            </w:r>
          </w:p>
          <w:p w14:paraId="087074FD"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 </w:t>
            </w:r>
          </w:p>
          <w:p w14:paraId="5D44C6A1"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w:t>
            </w:r>
            <w:r w:rsidRPr="004C7E15">
              <w:rPr>
                <w:rFonts w:ascii="Times New Roman" w:eastAsia="Times New Roman" w:hAnsi="Times New Roman" w:cs="Times New Roman"/>
                <w:sz w:val="24"/>
                <w:szCs w:val="24"/>
                <w:lang w:eastAsia="hr-HR"/>
              </w:rPr>
              <w:tab/>
            </w:r>
            <w:r w:rsidRPr="004C7E15">
              <w:rPr>
                <w:rFonts w:ascii="Times New Roman" w:eastAsia="Times New Roman" w:hAnsi="Times New Roman" w:cs="Times New Roman"/>
                <w:b/>
                <w:i/>
                <w:sz w:val="24"/>
                <w:szCs w:val="24"/>
                <w:lang w:eastAsia="hr-HR"/>
              </w:rPr>
              <w:t xml:space="preserve">MO </w:t>
            </w:r>
            <w:proofErr w:type="spellStart"/>
            <w:r w:rsidRPr="004C7E15">
              <w:rPr>
                <w:rFonts w:ascii="Times New Roman" w:eastAsia="Times New Roman" w:hAnsi="Times New Roman" w:cs="Times New Roman"/>
                <w:b/>
                <w:i/>
                <w:sz w:val="24"/>
                <w:szCs w:val="24"/>
                <w:lang w:eastAsia="hr-HR"/>
              </w:rPr>
              <w:t>Volovčica</w:t>
            </w:r>
            <w:proofErr w:type="spellEnd"/>
            <w:r w:rsidRPr="004C7E15">
              <w:rPr>
                <w:rFonts w:ascii="Times New Roman" w:eastAsia="Times New Roman" w:hAnsi="Times New Roman" w:cs="Times New Roman"/>
                <w:b/>
                <w:i/>
                <w:sz w:val="24"/>
                <w:szCs w:val="24"/>
                <w:lang w:eastAsia="hr-HR"/>
              </w:rPr>
              <w:t xml:space="preserve"> – Ul. Lucijana Vranjanina parkiralište</w:t>
            </w:r>
            <w:r w:rsidRPr="004C7E15">
              <w:rPr>
                <w:rFonts w:ascii="Times New Roman" w:eastAsia="Times New Roman" w:hAnsi="Times New Roman" w:cs="Times New Roman"/>
                <w:sz w:val="24"/>
                <w:szCs w:val="24"/>
                <w:lang w:eastAsia="hr-HR"/>
              </w:rPr>
              <w:t xml:space="preserve"> – u ručnom čišćenju na programu rada br. 523 smanjena bi bila učestalost sa svaki utorak, na učestalost prvi i treći utorak u mjesecu za Planinska ulica prva smjena rada, drugi i četvrti utorak u mjesecu Donje Svetice i </w:t>
            </w:r>
            <w:proofErr w:type="spellStart"/>
            <w:r w:rsidRPr="004C7E15">
              <w:rPr>
                <w:rFonts w:ascii="Times New Roman" w:eastAsia="Times New Roman" w:hAnsi="Times New Roman" w:cs="Times New Roman"/>
                <w:sz w:val="24"/>
                <w:szCs w:val="24"/>
                <w:lang w:eastAsia="hr-HR"/>
              </w:rPr>
              <w:t>Vugrovečka</w:t>
            </w:r>
            <w:proofErr w:type="spellEnd"/>
            <w:r w:rsidRPr="004C7E15">
              <w:rPr>
                <w:rFonts w:ascii="Times New Roman" w:eastAsia="Times New Roman" w:hAnsi="Times New Roman" w:cs="Times New Roman"/>
                <w:sz w:val="24"/>
                <w:szCs w:val="24"/>
                <w:lang w:eastAsia="hr-HR"/>
              </w:rPr>
              <w:t xml:space="preserve"> ulica prva smjena rada, odnosno program rada br. 523 podijelio bi se na dva programa rada,</w:t>
            </w:r>
          </w:p>
          <w:p w14:paraId="3284FB96"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 xml:space="preserve"> </w:t>
            </w:r>
          </w:p>
          <w:p w14:paraId="32B46EF4" w14:textId="77777777" w:rsidR="004C7E15" w:rsidRPr="004C7E15" w:rsidRDefault="004C7E15" w:rsidP="004C7E15">
            <w:pPr>
              <w:spacing w:before="60"/>
              <w:ind w:left="709"/>
              <w:contextualSpacing/>
              <w:jc w:val="both"/>
              <w:rPr>
                <w:rFonts w:ascii="Times New Roman" w:eastAsia="Times New Roman" w:hAnsi="Times New Roman" w:cs="Times New Roman"/>
                <w:sz w:val="24"/>
                <w:szCs w:val="24"/>
                <w:lang w:eastAsia="hr-HR"/>
              </w:rPr>
            </w:pPr>
            <w:r w:rsidRPr="004C7E15">
              <w:rPr>
                <w:rFonts w:ascii="Times New Roman" w:eastAsia="Times New Roman" w:hAnsi="Times New Roman" w:cs="Times New Roman"/>
                <w:sz w:val="24"/>
                <w:szCs w:val="24"/>
                <w:lang w:eastAsia="hr-HR"/>
              </w:rPr>
              <w:t>•</w:t>
            </w:r>
            <w:r w:rsidRPr="004C7E15">
              <w:rPr>
                <w:rFonts w:ascii="Times New Roman" w:eastAsia="Times New Roman" w:hAnsi="Times New Roman" w:cs="Times New Roman"/>
                <w:sz w:val="24"/>
                <w:szCs w:val="24"/>
                <w:lang w:eastAsia="hr-HR"/>
              </w:rPr>
              <w:tab/>
            </w:r>
            <w:r w:rsidRPr="004C7E15">
              <w:rPr>
                <w:rFonts w:ascii="Times New Roman" w:eastAsia="Times New Roman" w:hAnsi="Times New Roman" w:cs="Times New Roman"/>
                <w:b/>
                <w:i/>
                <w:sz w:val="24"/>
                <w:szCs w:val="24"/>
                <w:lang w:eastAsia="hr-HR"/>
              </w:rPr>
              <w:t>MO Donje Svetice – Ulica Charlesa Darwina</w:t>
            </w:r>
            <w:r w:rsidRPr="004C7E15">
              <w:rPr>
                <w:rFonts w:ascii="Times New Roman" w:eastAsia="Times New Roman" w:hAnsi="Times New Roman" w:cs="Times New Roman"/>
                <w:sz w:val="24"/>
                <w:szCs w:val="24"/>
                <w:lang w:eastAsia="hr-HR"/>
              </w:rPr>
              <w:t xml:space="preserve"> – u ručnom čišćenju na programu rada br. 522 smanjena bi bila učestalost sa svaki ponedjeljak, srijeda i petak na dva puta mjesečno za navedene dane za Ul. Vjekoslava </w:t>
            </w:r>
            <w:proofErr w:type="spellStart"/>
            <w:r w:rsidRPr="004C7E15">
              <w:rPr>
                <w:rFonts w:ascii="Times New Roman" w:eastAsia="Times New Roman" w:hAnsi="Times New Roman" w:cs="Times New Roman"/>
                <w:sz w:val="24"/>
                <w:szCs w:val="24"/>
                <w:lang w:eastAsia="hr-HR"/>
              </w:rPr>
              <w:t>Heinzela</w:t>
            </w:r>
            <w:proofErr w:type="spellEnd"/>
            <w:r w:rsidRPr="004C7E15">
              <w:rPr>
                <w:rFonts w:ascii="Times New Roman" w:eastAsia="Times New Roman" w:hAnsi="Times New Roman" w:cs="Times New Roman"/>
                <w:sz w:val="24"/>
                <w:szCs w:val="24"/>
                <w:lang w:eastAsia="hr-HR"/>
              </w:rPr>
              <w:t>, odnosno program rada 522 bi se podijelio na dva programa rada, u strojno pranju cisternom uvršteno bi bilo u postojeći program rada br. 1138 zbog nemogućnosti prorjeđivanja učestalosti prvi petak u mjesecu u prvoj smjeni rada.</w:t>
            </w:r>
          </w:p>
          <w:p w14:paraId="4F1148BA" w14:textId="77777777" w:rsidR="004C7E15" w:rsidRPr="004C7E15" w:rsidRDefault="004C7E15" w:rsidP="004C7E15">
            <w:pPr>
              <w:spacing w:before="60"/>
              <w:ind w:left="1560"/>
              <w:contextualSpacing/>
              <w:jc w:val="both"/>
              <w:rPr>
                <w:rFonts w:ascii="Times New Roman" w:eastAsia="Times New Roman" w:hAnsi="Times New Roman" w:cs="Times New Roman"/>
                <w:b/>
                <w:i/>
                <w:sz w:val="24"/>
                <w:szCs w:val="24"/>
                <w:lang w:eastAsia="hr-HR"/>
              </w:rPr>
            </w:pPr>
          </w:p>
          <w:p w14:paraId="651FE95A" w14:textId="77777777" w:rsidR="004C7E15" w:rsidRPr="004C7E15" w:rsidRDefault="004C7E15" w:rsidP="004C7E15">
            <w:pPr>
              <w:numPr>
                <w:ilvl w:val="1"/>
                <w:numId w:val="11"/>
              </w:numPr>
              <w:spacing w:before="60"/>
              <w:ind w:hanging="502"/>
              <w:contextualSpacing/>
              <w:jc w:val="both"/>
              <w:rPr>
                <w:rFonts w:ascii="Times New Roman" w:eastAsia="Times New Roman" w:hAnsi="Times New Roman" w:cs="Times New Roman"/>
                <w:b/>
                <w:i/>
                <w:sz w:val="24"/>
                <w:szCs w:val="24"/>
                <w:lang w:eastAsia="hr-HR"/>
              </w:rPr>
            </w:pPr>
            <w:r w:rsidRPr="004C7E15">
              <w:rPr>
                <w:rFonts w:ascii="Times New Roman" w:eastAsia="Times New Roman" w:hAnsi="Times New Roman" w:cs="Times New Roman"/>
                <w:sz w:val="24"/>
                <w:szCs w:val="24"/>
                <w:lang w:eastAsia="hr-HR"/>
              </w:rPr>
              <w:lastRenderedPageBreak/>
              <w:t xml:space="preserve">Ovaj zaključak dostavit će se Gradskom uredu za mjesnu samoupravu, civilnu zaštitu i sigurnost. </w:t>
            </w:r>
          </w:p>
          <w:p w14:paraId="21C6E1A8" w14:textId="77777777" w:rsidR="004C7E15" w:rsidRPr="008A24A0" w:rsidRDefault="004C7E15" w:rsidP="009624CA">
            <w:pPr>
              <w:jc w:val="both"/>
              <w:rPr>
                <w:rFonts w:ascii="Times New Roman" w:eastAsia="Calibri" w:hAnsi="Times New Roman" w:cs="Times New Roman"/>
                <w:sz w:val="24"/>
              </w:rPr>
            </w:pPr>
          </w:p>
          <w:p w14:paraId="5F91AB94" w14:textId="77777777" w:rsidR="00AB79EA" w:rsidRPr="008A24A0" w:rsidRDefault="00AB79EA" w:rsidP="009624CA">
            <w:pPr>
              <w:jc w:val="both"/>
              <w:rPr>
                <w:rFonts w:ascii="Times New Roman" w:eastAsia="Calibri" w:hAnsi="Times New Roman" w:cs="Times New Roman"/>
                <w:sz w:val="24"/>
              </w:rPr>
            </w:pPr>
          </w:p>
        </w:tc>
      </w:tr>
      <w:tr w:rsidR="00AB79EA" w:rsidRPr="008A24A0" w14:paraId="76817909" w14:textId="77777777" w:rsidTr="009624CA">
        <w:tc>
          <w:tcPr>
            <w:tcW w:w="8473" w:type="dxa"/>
            <w:shd w:val="clear" w:color="auto" w:fill="auto"/>
          </w:tcPr>
          <w:p w14:paraId="532CBDFD" w14:textId="0DD18960" w:rsidR="00AB79EA" w:rsidRPr="008A24A0" w:rsidRDefault="00AB79EA" w:rsidP="009624CA">
            <w:pPr>
              <w:jc w:val="both"/>
              <w:rPr>
                <w:rFonts w:ascii="Times New Roman" w:eastAsia="Calibri" w:hAnsi="Times New Roman" w:cs="Times New Roman"/>
                <w:sz w:val="24"/>
              </w:rPr>
            </w:pPr>
            <w:r>
              <w:rPr>
                <w:rFonts w:ascii="Times New Roman" w:eastAsia="Calibri" w:hAnsi="Times New Roman" w:cs="Times New Roman"/>
                <w:b/>
                <w:sz w:val="24"/>
              </w:rPr>
              <w:lastRenderedPageBreak/>
              <w:t xml:space="preserve">Ad 6.) </w:t>
            </w:r>
            <w:r w:rsidRPr="008A24A0">
              <w:rPr>
                <w:rFonts w:ascii="Times New Roman" w:eastAsia="Calibri" w:hAnsi="Times New Roman" w:cs="Times New Roman"/>
                <w:b/>
                <w:sz w:val="24"/>
              </w:rPr>
              <w:t>Izvješća, pitanja i prijedlozi</w:t>
            </w:r>
          </w:p>
        </w:tc>
      </w:tr>
    </w:tbl>
    <w:p w14:paraId="2CD23DB3" w14:textId="3A7E1EB4" w:rsidR="00851160" w:rsidRPr="00AB79EA" w:rsidRDefault="00851160" w:rsidP="00AB79EA">
      <w:pPr>
        <w:tabs>
          <w:tab w:val="left" w:pos="7370"/>
        </w:tabs>
        <w:spacing w:after="0" w:line="240" w:lineRule="auto"/>
        <w:jc w:val="both"/>
        <w:rPr>
          <w:rFonts w:ascii="Times New Roman" w:eastAsia="Times New Roman" w:hAnsi="Times New Roman" w:cs="Times New Roman"/>
          <w:sz w:val="24"/>
          <w:szCs w:val="24"/>
          <w:lang w:eastAsia="hr-HR"/>
        </w:rPr>
      </w:pPr>
      <w:r w:rsidRPr="00AB79EA">
        <w:rPr>
          <w:rFonts w:ascii="Times New Roman" w:eastAsia="Times New Roman" w:hAnsi="Times New Roman" w:cs="Times New Roman"/>
          <w:sz w:val="24"/>
          <w:szCs w:val="24"/>
          <w:lang w:eastAsia="hr-HR"/>
        </w:rPr>
        <w:tab/>
      </w:r>
    </w:p>
    <w:p w14:paraId="555CD4CD" w14:textId="26FA8F76" w:rsidR="00D46901" w:rsidRDefault="0001505A"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otvara raspravu, o</w:t>
      </w:r>
      <w:r w:rsidR="00884355">
        <w:rPr>
          <w:rFonts w:ascii="Times New Roman" w:eastAsia="Times New Roman" w:hAnsi="Times New Roman" w:cs="Times New Roman"/>
          <w:color w:val="000000"/>
          <w:sz w:val="24"/>
          <w:szCs w:val="24"/>
          <w:lang w:eastAsia="hr-HR"/>
        </w:rPr>
        <w:t xml:space="preserve">bzirom da nema pitanja kao niti prijedloga, </w:t>
      </w:r>
    </w:p>
    <w:p w14:paraId="755E715D" w14:textId="77777777" w:rsidR="00FF487C" w:rsidRDefault="00FF487C" w:rsidP="004D0DB1">
      <w:pPr>
        <w:spacing w:after="60" w:line="240" w:lineRule="auto"/>
        <w:jc w:val="both"/>
        <w:rPr>
          <w:rFonts w:ascii="Times New Roman" w:eastAsia="Times New Roman" w:hAnsi="Times New Roman" w:cs="Times New Roman"/>
          <w:color w:val="000000"/>
          <w:sz w:val="24"/>
          <w:szCs w:val="24"/>
          <w:lang w:eastAsia="hr-HR"/>
        </w:rPr>
      </w:pPr>
    </w:p>
    <w:p w14:paraId="50A01F1B" w14:textId="1CB6D228" w:rsidR="00C95223" w:rsidRDefault="004D0DB1" w:rsidP="004D0DB1">
      <w:pPr>
        <w:spacing w:after="6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zaključuje sjednicu u 1</w:t>
      </w:r>
      <w:r w:rsidR="001654FA">
        <w:rPr>
          <w:rFonts w:ascii="Times New Roman" w:eastAsia="Times New Roman" w:hAnsi="Times New Roman" w:cs="Times New Roman"/>
          <w:color w:val="000000"/>
          <w:sz w:val="24"/>
          <w:szCs w:val="24"/>
          <w:lang w:eastAsia="hr-HR"/>
        </w:rPr>
        <w:t>8:3</w:t>
      </w:r>
      <w:r w:rsidR="001F34D1">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 xml:space="preserve"> h.</w:t>
      </w:r>
    </w:p>
    <w:p w14:paraId="6B93567B" w14:textId="77777777" w:rsidR="00FF487C" w:rsidRDefault="00FF487C" w:rsidP="00DE4E2F">
      <w:pPr>
        <w:spacing w:after="0" w:line="360" w:lineRule="auto"/>
        <w:rPr>
          <w:rFonts w:ascii="Times New Roman" w:hAnsi="Times New Roman" w:cs="Times New Roman"/>
          <w:sz w:val="24"/>
          <w:szCs w:val="24"/>
        </w:rPr>
      </w:pPr>
    </w:p>
    <w:p w14:paraId="03E9F6F2" w14:textId="77777777" w:rsidR="00FF487C" w:rsidRDefault="00FF487C" w:rsidP="00DE4E2F">
      <w:pPr>
        <w:spacing w:after="0" w:line="360" w:lineRule="auto"/>
        <w:rPr>
          <w:rFonts w:ascii="Times New Roman" w:hAnsi="Times New Roman" w:cs="Times New Roman"/>
          <w:sz w:val="24"/>
          <w:szCs w:val="24"/>
        </w:rPr>
      </w:pPr>
    </w:p>
    <w:p w14:paraId="0F28C31C" w14:textId="0E69979C"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309DDAEB" w14:textId="73654B41" w:rsidR="005E1F45" w:rsidRDefault="005E1F45" w:rsidP="00E46822">
      <w:pPr>
        <w:spacing w:after="0" w:line="240" w:lineRule="auto"/>
        <w:jc w:val="both"/>
        <w:rPr>
          <w:rFonts w:ascii="Times New Roman" w:hAnsi="Times New Roman" w:cs="Times New Roman"/>
          <w:sz w:val="24"/>
        </w:rPr>
      </w:pP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237F186A"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AB79EA">
        <w:rPr>
          <w:rStyle w:val="normalchar1"/>
          <w:sz w:val="24"/>
          <w:szCs w:val="24"/>
        </w:rPr>
        <w:t>261</w:t>
      </w:r>
    </w:p>
    <w:p w14:paraId="7AD935F1" w14:textId="5CFE6DE2"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F7497F">
        <w:rPr>
          <w:rStyle w:val="normalchar1"/>
          <w:sz w:val="24"/>
          <w:szCs w:val="24"/>
        </w:rPr>
        <w:t>3</w:t>
      </w:r>
    </w:p>
    <w:p w14:paraId="2B0E85F4" w14:textId="07CAF696"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1654FA">
        <w:rPr>
          <w:rFonts w:ascii="Times New Roman" w:hAnsi="Times New Roman" w:cs="Times New Roman"/>
          <w:sz w:val="24"/>
        </w:rPr>
        <w:t>5. listopada</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4D164EBB"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proofErr w:type="spellStart"/>
      <w:r w:rsidRPr="00082FB9">
        <w:rPr>
          <w:rStyle w:val="normalchar1"/>
          <w:sz w:val="24"/>
          <w:szCs w:val="24"/>
        </w:rPr>
        <w:t>dipl.polit</w:t>
      </w:r>
      <w:r w:rsidR="00F7497F">
        <w:rPr>
          <w:rStyle w:val="normalchar1"/>
          <w:sz w:val="24"/>
          <w:szCs w:val="24"/>
        </w:rPr>
        <w:t>olog</w:t>
      </w:r>
      <w:proofErr w:type="spellEnd"/>
      <w:r w:rsidRPr="00082FB9">
        <w:rPr>
          <w:rStyle w:val="normalchar1"/>
          <w:sz w:val="24"/>
          <w:szCs w:val="24"/>
        </w:rPr>
        <w:t xml:space="preserve"> </w:t>
      </w:r>
    </w:p>
    <w:sectPr w:rsidR="00683AB0"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9ECDB" w14:textId="77777777" w:rsidR="003C688C" w:rsidRDefault="003C688C" w:rsidP="006E61BC">
      <w:pPr>
        <w:spacing w:after="0" w:line="240" w:lineRule="auto"/>
      </w:pPr>
      <w:r>
        <w:separator/>
      </w:r>
    </w:p>
  </w:endnote>
  <w:endnote w:type="continuationSeparator" w:id="0">
    <w:p w14:paraId="32FD4BBC" w14:textId="77777777" w:rsidR="003C688C" w:rsidRDefault="003C688C"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754A" w14:textId="77777777" w:rsidR="003C688C" w:rsidRDefault="003C688C" w:rsidP="006E61BC">
      <w:pPr>
        <w:spacing w:after="0" w:line="240" w:lineRule="auto"/>
      </w:pPr>
      <w:r>
        <w:separator/>
      </w:r>
    </w:p>
  </w:footnote>
  <w:footnote w:type="continuationSeparator" w:id="0">
    <w:p w14:paraId="1A6CBC09" w14:textId="77777777" w:rsidR="003C688C" w:rsidRDefault="003C688C"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C1E"/>
    <w:multiLevelType w:val="hybridMultilevel"/>
    <w:tmpl w:val="76E25874"/>
    <w:lvl w:ilvl="0" w:tplc="EE68B366">
      <w:start w:val="2"/>
      <w:numFmt w:val="decimal"/>
      <w:lvlText w:val="%1."/>
      <w:lvlJc w:val="left"/>
      <w:pPr>
        <w:ind w:left="426" w:hanging="360"/>
      </w:pPr>
      <w:rPr>
        <w:rFonts w:hint="default"/>
        <w:b w:val="0"/>
        <w:i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 w15:restartNumberingAfterBreak="0">
    <w:nsid w:val="040D140E"/>
    <w:multiLevelType w:val="hybridMultilevel"/>
    <w:tmpl w:val="36B88354"/>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4741019"/>
    <w:multiLevelType w:val="hybridMultilevel"/>
    <w:tmpl w:val="693477D6"/>
    <w:lvl w:ilvl="0" w:tplc="8FA08000">
      <w:start w:val="1"/>
      <w:numFmt w:val="decimal"/>
      <w:lvlText w:val="%1."/>
      <w:lvlJc w:val="left"/>
      <w:pPr>
        <w:ind w:left="644"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FE32E9"/>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5EF4DBC"/>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0BB26D46"/>
    <w:multiLevelType w:val="hybridMultilevel"/>
    <w:tmpl w:val="8AF8E560"/>
    <w:lvl w:ilvl="0" w:tplc="9A843BAC">
      <w:numFmt w:val="bullet"/>
      <w:lvlText w:val="-"/>
      <w:lvlJc w:val="left"/>
      <w:pPr>
        <w:ind w:left="1636" w:hanging="360"/>
      </w:pPr>
      <w:rPr>
        <w:rFonts w:ascii="Times New Roman" w:eastAsia="Times New Roman" w:hAnsi="Times New Roman" w:cs="Times New Roman" w:hint="default"/>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6" w15:restartNumberingAfterBreak="0">
    <w:nsid w:val="0C721CC1"/>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BA76B4"/>
    <w:multiLevelType w:val="multilevel"/>
    <w:tmpl w:val="6F521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1D55CB"/>
    <w:multiLevelType w:val="hybridMultilevel"/>
    <w:tmpl w:val="0D4A2B40"/>
    <w:lvl w:ilvl="0" w:tplc="041A0001">
      <w:start w:val="1"/>
      <w:numFmt w:val="bullet"/>
      <w:lvlText w:val=""/>
      <w:lvlJc w:val="left"/>
      <w:pPr>
        <w:ind w:left="2148" w:hanging="360"/>
      </w:pPr>
      <w:rPr>
        <w:rFonts w:ascii="Symbol" w:hAnsi="Symbol" w:hint="default"/>
      </w:rPr>
    </w:lvl>
    <w:lvl w:ilvl="1" w:tplc="CC706F66">
      <w:start w:val="1"/>
      <w:numFmt w:val="decimal"/>
      <w:lvlText w:val="%2."/>
      <w:lvlJc w:val="left"/>
      <w:pPr>
        <w:ind w:left="644" w:hanging="360"/>
      </w:pPr>
      <w:rPr>
        <w:rFonts w:hint="default"/>
        <w:b w:val="0"/>
        <w:i w:val="0"/>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16225DB6"/>
    <w:multiLevelType w:val="hybridMultilevel"/>
    <w:tmpl w:val="B7ACBFB0"/>
    <w:lvl w:ilvl="0" w:tplc="36A81CE4">
      <w:numFmt w:val="bullet"/>
      <w:lvlText w:val="-"/>
      <w:lvlJc w:val="left"/>
      <w:pPr>
        <w:ind w:left="2214" w:hanging="360"/>
      </w:pPr>
      <w:rPr>
        <w:rFonts w:ascii="Times New Roman" w:eastAsia="Times New Roman" w:hAnsi="Times New Roman" w:cs="Times New Roman" w:hint="default"/>
      </w:rPr>
    </w:lvl>
    <w:lvl w:ilvl="1" w:tplc="041A0003" w:tentative="1">
      <w:start w:val="1"/>
      <w:numFmt w:val="bullet"/>
      <w:lvlText w:val="o"/>
      <w:lvlJc w:val="left"/>
      <w:pPr>
        <w:ind w:left="2934" w:hanging="360"/>
      </w:pPr>
      <w:rPr>
        <w:rFonts w:ascii="Courier New" w:hAnsi="Courier New" w:cs="Courier New" w:hint="default"/>
      </w:rPr>
    </w:lvl>
    <w:lvl w:ilvl="2" w:tplc="041A0005" w:tentative="1">
      <w:start w:val="1"/>
      <w:numFmt w:val="bullet"/>
      <w:lvlText w:val=""/>
      <w:lvlJc w:val="left"/>
      <w:pPr>
        <w:ind w:left="3654" w:hanging="360"/>
      </w:pPr>
      <w:rPr>
        <w:rFonts w:ascii="Wingdings" w:hAnsi="Wingdings" w:hint="default"/>
      </w:rPr>
    </w:lvl>
    <w:lvl w:ilvl="3" w:tplc="041A0001" w:tentative="1">
      <w:start w:val="1"/>
      <w:numFmt w:val="bullet"/>
      <w:lvlText w:val=""/>
      <w:lvlJc w:val="left"/>
      <w:pPr>
        <w:ind w:left="4374" w:hanging="360"/>
      </w:pPr>
      <w:rPr>
        <w:rFonts w:ascii="Symbol" w:hAnsi="Symbol" w:hint="default"/>
      </w:rPr>
    </w:lvl>
    <w:lvl w:ilvl="4" w:tplc="041A0003" w:tentative="1">
      <w:start w:val="1"/>
      <w:numFmt w:val="bullet"/>
      <w:lvlText w:val="o"/>
      <w:lvlJc w:val="left"/>
      <w:pPr>
        <w:ind w:left="5094" w:hanging="360"/>
      </w:pPr>
      <w:rPr>
        <w:rFonts w:ascii="Courier New" w:hAnsi="Courier New" w:cs="Courier New" w:hint="default"/>
      </w:rPr>
    </w:lvl>
    <w:lvl w:ilvl="5" w:tplc="041A0005" w:tentative="1">
      <w:start w:val="1"/>
      <w:numFmt w:val="bullet"/>
      <w:lvlText w:val=""/>
      <w:lvlJc w:val="left"/>
      <w:pPr>
        <w:ind w:left="5814" w:hanging="360"/>
      </w:pPr>
      <w:rPr>
        <w:rFonts w:ascii="Wingdings" w:hAnsi="Wingdings" w:hint="default"/>
      </w:rPr>
    </w:lvl>
    <w:lvl w:ilvl="6" w:tplc="041A0001" w:tentative="1">
      <w:start w:val="1"/>
      <w:numFmt w:val="bullet"/>
      <w:lvlText w:val=""/>
      <w:lvlJc w:val="left"/>
      <w:pPr>
        <w:ind w:left="6534" w:hanging="360"/>
      </w:pPr>
      <w:rPr>
        <w:rFonts w:ascii="Symbol" w:hAnsi="Symbol" w:hint="default"/>
      </w:rPr>
    </w:lvl>
    <w:lvl w:ilvl="7" w:tplc="041A0003" w:tentative="1">
      <w:start w:val="1"/>
      <w:numFmt w:val="bullet"/>
      <w:lvlText w:val="o"/>
      <w:lvlJc w:val="left"/>
      <w:pPr>
        <w:ind w:left="7254" w:hanging="360"/>
      </w:pPr>
      <w:rPr>
        <w:rFonts w:ascii="Courier New" w:hAnsi="Courier New" w:cs="Courier New" w:hint="default"/>
      </w:rPr>
    </w:lvl>
    <w:lvl w:ilvl="8" w:tplc="041A0005" w:tentative="1">
      <w:start w:val="1"/>
      <w:numFmt w:val="bullet"/>
      <w:lvlText w:val=""/>
      <w:lvlJc w:val="left"/>
      <w:pPr>
        <w:ind w:left="7974" w:hanging="360"/>
      </w:pPr>
      <w:rPr>
        <w:rFonts w:ascii="Wingdings" w:hAnsi="Wingdings" w:hint="default"/>
      </w:rPr>
    </w:lvl>
  </w:abstractNum>
  <w:abstractNum w:abstractNumId="10" w15:restartNumberingAfterBreak="0">
    <w:nsid w:val="189A136E"/>
    <w:multiLevelType w:val="hybridMultilevel"/>
    <w:tmpl w:val="207A58B8"/>
    <w:lvl w:ilvl="0" w:tplc="630E8E50">
      <w:start w:val="2"/>
      <w:numFmt w:val="bullet"/>
      <w:lvlText w:val="-"/>
      <w:lvlJc w:val="left"/>
      <w:pPr>
        <w:ind w:left="2203" w:hanging="360"/>
      </w:pPr>
      <w:rPr>
        <w:rFonts w:ascii="Times New Roman" w:eastAsia="Times New Roman" w:hAnsi="Times New Roman" w:cs="Times New Roman" w:hint="default"/>
        <w:i w:val="0"/>
      </w:rPr>
    </w:lvl>
    <w:lvl w:ilvl="1" w:tplc="041A0003">
      <w:start w:val="1"/>
      <w:numFmt w:val="bullet"/>
      <w:lvlText w:val="o"/>
      <w:lvlJc w:val="left"/>
      <w:pPr>
        <w:ind w:left="2923" w:hanging="360"/>
      </w:pPr>
      <w:rPr>
        <w:rFonts w:ascii="Courier New" w:hAnsi="Courier New" w:cs="Courier New" w:hint="default"/>
      </w:rPr>
    </w:lvl>
    <w:lvl w:ilvl="2" w:tplc="041A0005" w:tentative="1">
      <w:start w:val="1"/>
      <w:numFmt w:val="bullet"/>
      <w:lvlText w:val=""/>
      <w:lvlJc w:val="left"/>
      <w:pPr>
        <w:ind w:left="3643" w:hanging="360"/>
      </w:pPr>
      <w:rPr>
        <w:rFonts w:ascii="Wingdings" w:hAnsi="Wingdings" w:hint="default"/>
      </w:rPr>
    </w:lvl>
    <w:lvl w:ilvl="3" w:tplc="041A0001" w:tentative="1">
      <w:start w:val="1"/>
      <w:numFmt w:val="bullet"/>
      <w:lvlText w:val=""/>
      <w:lvlJc w:val="left"/>
      <w:pPr>
        <w:ind w:left="4363" w:hanging="360"/>
      </w:pPr>
      <w:rPr>
        <w:rFonts w:ascii="Symbol" w:hAnsi="Symbol" w:hint="default"/>
      </w:rPr>
    </w:lvl>
    <w:lvl w:ilvl="4" w:tplc="041A0003" w:tentative="1">
      <w:start w:val="1"/>
      <w:numFmt w:val="bullet"/>
      <w:lvlText w:val="o"/>
      <w:lvlJc w:val="left"/>
      <w:pPr>
        <w:ind w:left="5083" w:hanging="360"/>
      </w:pPr>
      <w:rPr>
        <w:rFonts w:ascii="Courier New" w:hAnsi="Courier New" w:cs="Courier New" w:hint="default"/>
      </w:rPr>
    </w:lvl>
    <w:lvl w:ilvl="5" w:tplc="041A0005" w:tentative="1">
      <w:start w:val="1"/>
      <w:numFmt w:val="bullet"/>
      <w:lvlText w:val=""/>
      <w:lvlJc w:val="left"/>
      <w:pPr>
        <w:ind w:left="5803" w:hanging="360"/>
      </w:pPr>
      <w:rPr>
        <w:rFonts w:ascii="Wingdings" w:hAnsi="Wingdings" w:hint="default"/>
      </w:rPr>
    </w:lvl>
    <w:lvl w:ilvl="6" w:tplc="041A0001" w:tentative="1">
      <w:start w:val="1"/>
      <w:numFmt w:val="bullet"/>
      <w:lvlText w:val=""/>
      <w:lvlJc w:val="left"/>
      <w:pPr>
        <w:ind w:left="6523" w:hanging="360"/>
      </w:pPr>
      <w:rPr>
        <w:rFonts w:ascii="Symbol" w:hAnsi="Symbol" w:hint="default"/>
      </w:rPr>
    </w:lvl>
    <w:lvl w:ilvl="7" w:tplc="041A0003" w:tentative="1">
      <w:start w:val="1"/>
      <w:numFmt w:val="bullet"/>
      <w:lvlText w:val="o"/>
      <w:lvlJc w:val="left"/>
      <w:pPr>
        <w:ind w:left="7243" w:hanging="360"/>
      </w:pPr>
      <w:rPr>
        <w:rFonts w:ascii="Courier New" w:hAnsi="Courier New" w:cs="Courier New" w:hint="default"/>
      </w:rPr>
    </w:lvl>
    <w:lvl w:ilvl="8" w:tplc="041A0005" w:tentative="1">
      <w:start w:val="1"/>
      <w:numFmt w:val="bullet"/>
      <w:lvlText w:val=""/>
      <w:lvlJc w:val="left"/>
      <w:pPr>
        <w:ind w:left="7963" w:hanging="360"/>
      </w:pPr>
      <w:rPr>
        <w:rFonts w:ascii="Wingdings" w:hAnsi="Wingdings" w:hint="default"/>
      </w:rPr>
    </w:lvl>
  </w:abstractNum>
  <w:abstractNum w:abstractNumId="11" w15:restartNumberingAfterBreak="0">
    <w:nsid w:val="199355CB"/>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1A573999"/>
    <w:multiLevelType w:val="hybridMultilevel"/>
    <w:tmpl w:val="72A0C054"/>
    <w:lvl w:ilvl="0" w:tplc="041A0001">
      <w:start w:val="1"/>
      <w:numFmt w:val="bullet"/>
      <w:lvlText w:val=""/>
      <w:lvlJc w:val="left"/>
      <w:pPr>
        <w:tabs>
          <w:tab w:val="num" w:pos="1080"/>
        </w:tabs>
        <w:ind w:left="1080" w:hanging="360"/>
      </w:pPr>
      <w:rPr>
        <w:rFonts w:ascii="Symbol" w:hAnsi="Symbol" w:hint="default"/>
      </w:rPr>
    </w:lvl>
    <w:lvl w:ilvl="1" w:tplc="EAB2536A">
      <w:start w:val="1"/>
      <w:numFmt w:val="decimal"/>
      <w:lvlText w:val="%2."/>
      <w:lvlJc w:val="left"/>
      <w:pPr>
        <w:tabs>
          <w:tab w:val="num" w:pos="1800"/>
        </w:tabs>
        <w:ind w:left="1800" w:hanging="360"/>
      </w:pPr>
      <w:rPr>
        <w:b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C63347A"/>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7C404C"/>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22BC3327"/>
    <w:multiLevelType w:val="hybridMultilevel"/>
    <w:tmpl w:val="D8FE0C9A"/>
    <w:lvl w:ilvl="0" w:tplc="57B04EF4">
      <w:numFmt w:val="bullet"/>
      <w:lvlText w:val="-"/>
      <w:lvlJc w:val="left"/>
      <w:pPr>
        <w:ind w:left="1494" w:hanging="360"/>
      </w:pPr>
      <w:rPr>
        <w:rFonts w:ascii="Times New Roman" w:eastAsia="Times New Roman" w:hAnsi="Times New Roman" w:cs="Times New Roman" w:hint="default"/>
      </w:rPr>
    </w:lvl>
    <w:lvl w:ilvl="1" w:tplc="AD4CEA4C">
      <w:start w:val="1"/>
      <w:numFmt w:val="decimal"/>
      <w:lvlText w:val="%2."/>
      <w:lvlJc w:val="left"/>
      <w:pPr>
        <w:ind w:left="2214" w:hanging="360"/>
      </w:pPr>
      <w:rPr>
        <w:rFonts w:ascii="Times New Roman" w:eastAsia="Times New Roman" w:hAnsi="Times New Roman" w:cs="Times New Roman"/>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6" w15:restartNumberingAfterBreak="0">
    <w:nsid w:val="24D40129"/>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5FE2F7A"/>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D06A16"/>
    <w:multiLevelType w:val="hybridMultilevel"/>
    <w:tmpl w:val="041CF186"/>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32AD5B8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35C139E"/>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3678575D"/>
    <w:multiLevelType w:val="hybridMultilevel"/>
    <w:tmpl w:val="57E68D50"/>
    <w:lvl w:ilvl="0" w:tplc="80F84FEA">
      <w:start w:val="1"/>
      <w:numFmt w:val="decimal"/>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3A384364"/>
    <w:multiLevelType w:val="hybridMultilevel"/>
    <w:tmpl w:val="49F4A81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45540C9"/>
    <w:multiLevelType w:val="hybridMultilevel"/>
    <w:tmpl w:val="FD16E694"/>
    <w:lvl w:ilvl="0" w:tplc="5354429C">
      <w:numFmt w:val="bullet"/>
      <w:lvlText w:val="-"/>
      <w:lvlJc w:val="left"/>
      <w:pPr>
        <w:ind w:left="2148" w:hanging="360"/>
      </w:pPr>
      <w:rPr>
        <w:rFonts w:ascii="Times New Roman" w:eastAsia="Times New Roman" w:hAnsi="Times New Roman" w:cs="Times New Roman" w:hint="default"/>
      </w:rPr>
    </w:lvl>
    <w:lvl w:ilvl="1" w:tplc="7F3A3F98">
      <w:start w:val="1"/>
      <w:numFmt w:val="decimal"/>
      <w:lvlText w:val="%2."/>
      <w:lvlJc w:val="left"/>
      <w:pPr>
        <w:ind w:left="644" w:hanging="360"/>
      </w:pPr>
      <w:rPr>
        <w:rFonts w:hint="default"/>
        <w:b w:val="0"/>
        <w:i w:val="0"/>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4" w15:restartNumberingAfterBreak="0">
    <w:nsid w:val="4512055B"/>
    <w:multiLevelType w:val="hybridMultilevel"/>
    <w:tmpl w:val="706428A6"/>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45ED53D9"/>
    <w:multiLevelType w:val="hybridMultilevel"/>
    <w:tmpl w:val="CF0C80B0"/>
    <w:lvl w:ilvl="0" w:tplc="76CCF118">
      <w:start w:val="1"/>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0AA5A72"/>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50E1178C"/>
    <w:multiLevelType w:val="hybridMultilevel"/>
    <w:tmpl w:val="9B28E2AA"/>
    <w:lvl w:ilvl="0" w:tplc="696E31D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3923FE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3D13FC2"/>
    <w:multiLevelType w:val="multilevel"/>
    <w:tmpl w:val="7E948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5A02F70"/>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F0E65AB"/>
    <w:multiLevelType w:val="hybridMultilevel"/>
    <w:tmpl w:val="10D8728A"/>
    <w:lvl w:ilvl="0" w:tplc="D36692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69F0696D"/>
    <w:multiLevelType w:val="hybridMultilevel"/>
    <w:tmpl w:val="9FBECC68"/>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B2069A6"/>
    <w:multiLevelType w:val="hybridMultilevel"/>
    <w:tmpl w:val="EE863ECE"/>
    <w:lvl w:ilvl="0" w:tplc="E1FE620E">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739573B8"/>
    <w:multiLevelType w:val="hybridMultilevel"/>
    <w:tmpl w:val="0924272C"/>
    <w:lvl w:ilvl="0" w:tplc="B6267DAE">
      <w:numFmt w:val="bullet"/>
      <w:lvlText w:val="-"/>
      <w:lvlJc w:val="left"/>
      <w:pPr>
        <w:ind w:left="1069" w:hanging="360"/>
      </w:pPr>
      <w:rPr>
        <w:rFonts w:ascii="Times New Roman" w:eastAsia="Times New Roman" w:hAnsi="Times New Roman" w:cs="Times New Roman"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5" w15:restartNumberingAfterBreak="0">
    <w:nsid w:val="75422814"/>
    <w:multiLevelType w:val="hybridMultilevel"/>
    <w:tmpl w:val="0F64B282"/>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5FE69F2"/>
    <w:multiLevelType w:val="hybridMultilevel"/>
    <w:tmpl w:val="EF0093B4"/>
    <w:lvl w:ilvl="0" w:tplc="041A000F">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E705CFE"/>
    <w:multiLevelType w:val="hybridMultilevel"/>
    <w:tmpl w:val="80DE45DA"/>
    <w:lvl w:ilvl="0" w:tplc="041A0001">
      <w:start w:val="1"/>
      <w:numFmt w:val="bullet"/>
      <w:lvlText w:val=""/>
      <w:lvlJc w:val="left"/>
      <w:pPr>
        <w:ind w:left="2148" w:hanging="360"/>
      </w:pPr>
      <w:rPr>
        <w:rFonts w:ascii="Symbol" w:hAnsi="Symbol" w:hint="default"/>
      </w:rPr>
    </w:lvl>
    <w:lvl w:ilvl="1" w:tplc="CC706F66">
      <w:start w:val="1"/>
      <w:numFmt w:val="decimal"/>
      <w:lvlText w:val="%2."/>
      <w:lvlJc w:val="left"/>
      <w:pPr>
        <w:ind w:left="644" w:hanging="360"/>
      </w:pPr>
      <w:rPr>
        <w:rFonts w:hint="default"/>
        <w:b w:val="0"/>
        <w:i w:val="0"/>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8" w15:restartNumberingAfterBreak="0">
    <w:nsid w:val="7F7B68A3"/>
    <w:multiLevelType w:val="hybridMultilevel"/>
    <w:tmpl w:val="404E7D40"/>
    <w:lvl w:ilvl="0" w:tplc="01743924">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num>
  <w:num w:numId="2">
    <w:abstractNumId w:val="34"/>
  </w:num>
  <w:num w:numId="3">
    <w:abstractNumId w:val="24"/>
  </w:num>
  <w:num w:numId="4">
    <w:abstractNumId w:val="12"/>
  </w:num>
  <w:num w:numId="5">
    <w:abstractNumId w:val="15"/>
  </w:num>
  <w:num w:numId="6">
    <w:abstractNumId w:val="31"/>
  </w:num>
  <w:num w:numId="7">
    <w:abstractNumId w:val="20"/>
  </w:num>
  <w:num w:numId="8">
    <w:abstractNumId w:val="26"/>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3"/>
  </w:num>
  <w:num w:numId="12">
    <w:abstractNumId w:val="36"/>
  </w:num>
  <w:num w:numId="13">
    <w:abstractNumId w:val="2"/>
  </w:num>
  <w:num w:numId="14">
    <w:abstractNumId w:val="0"/>
  </w:num>
  <w:num w:numId="15">
    <w:abstractNumId w:val="9"/>
  </w:num>
  <w:num w:numId="16">
    <w:abstractNumId w:val="13"/>
  </w:num>
  <w:num w:numId="17">
    <w:abstractNumId w:val="5"/>
  </w:num>
  <w:num w:numId="18">
    <w:abstractNumId w:val="6"/>
  </w:num>
  <w:num w:numId="19">
    <w:abstractNumId w:val="19"/>
  </w:num>
  <w:num w:numId="20">
    <w:abstractNumId w:val="38"/>
  </w:num>
  <w:num w:numId="21">
    <w:abstractNumId w:val="28"/>
  </w:num>
  <w:num w:numId="22">
    <w:abstractNumId w:val="22"/>
  </w:num>
  <w:num w:numId="23">
    <w:abstractNumId w:val="16"/>
  </w:num>
  <w:num w:numId="24">
    <w:abstractNumId w:val="3"/>
  </w:num>
  <w:num w:numId="25">
    <w:abstractNumId w:val="17"/>
  </w:num>
  <w:num w:numId="26">
    <w:abstractNumId w:val="14"/>
  </w:num>
  <w:num w:numId="27">
    <w:abstractNumId w:val="32"/>
  </w:num>
  <w:num w:numId="28">
    <w:abstractNumId w:val="29"/>
  </w:num>
  <w:num w:numId="29">
    <w:abstractNumId w:val="1"/>
  </w:num>
  <w:num w:numId="30">
    <w:abstractNumId w:val="4"/>
  </w:num>
  <w:num w:numId="31">
    <w:abstractNumId w:val="37"/>
  </w:num>
  <w:num w:numId="32">
    <w:abstractNumId w:val="8"/>
  </w:num>
  <w:num w:numId="33">
    <w:abstractNumId w:val="35"/>
  </w:num>
  <w:num w:numId="34">
    <w:abstractNumId w:val="11"/>
  </w:num>
  <w:num w:numId="35">
    <w:abstractNumId w:val="10"/>
  </w:num>
  <w:num w:numId="36">
    <w:abstractNumId w:val="27"/>
  </w:num>
  <w:num w:numId="37">
    <w:abstractNumId w:val="33"/>
  </w:num>
  <w:num w:numId="38">
    <w:abstractNumId w:val="21"/>
  </w:num>
  <w:num w:numId="39">
    <w:abstractNumId w:val="7"/>
  </w:num>
  <w:num w:numId="4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2"/>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7C3D"/>
    <w:rsid w:val="00025447"/>
    <w:rsid w:val="00026A76"/>
    <w:rsid w:val="00026A86"/>
    <w:rsid w:val="00027529"/>
    <w:rsid w:val="00032009"/>
    <w:rsid w:val="000336CD"/>
    <w:rsid w:val="00034572"/>
    <w:rsid w:val="00035689"/>
    <w:rsid w:val="00036EB6"/>
    <w:rsid w:val="00040795"/>
    <w:rsid w:val="00040911"/>
    <w:rsid w:val="0004105E"/>
    <w:rsid w:val="00043639"/>
    <w:rsid w:val="000456CD"/>
    <w:rsid w:val="000459A0"/>
    <w:rsid w:val="000461DA"/>
    <w:rsid w:val="00046732"/>
    <w:rsid w:val="00051105"/>
    <w:rsid w:val="00057882"/>
    <w:rsid w:val="00061B0D"/>
    <w:rsid w:val="000622D8"/>
    <w:rsid w:val="000624AF"/>
    <w:rsid w:val="000649D8"/>
    <w:rsid w:val="00065960"/>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93A"/>
    <w:rsid w:val="000B12D9"/>
    <w:rsid w:val="000B2BC3"/>
    <w:rsid w:val="000B5E53"/>
    <w:rsid w:val="000B7747"/>
    <w:rsid w:val="000C0A07"/>
    <w:rsid w:val="000C216A"/>
    <w:rsid w:val="000C50B3"/>
    <w:rsid w:val="000C5106"/>
    <w:rsid w:val="000C5A6B"/>
    <w:rsid w:val="000C6B51"/>
    <w:rsid w:val="000C710A"/>
    <w:rsid w:val="000C7B9F"/>
    <w:rsid w:val="000D082A"/>
    <w:rsid w:val="000D0B3E"/>
    <w:rsid w:val="000D2C31"/>
    <w:rsid w:val="000D5EDA"/>
    <w:rsid w:val="000E323A"/>
    <w:rsid w:val="000F258D"/>
    <w:rsid w:val="000F4082"/>
    <w:rsid w:val="000F539C"/>
    <w:rsid w:val="000F57F0"/>
    <w:rsid w:val="000F5CF7"/>
    <w:rsid w:val="000F71B8"/>
    <w:rsid w:val="00100E29"/>
    <w:rsid w:val="001026BF"/>
    <w:rsid w:val="001047B6"/>
    <w:rsid w:val="00112667"/>
    <w:rsid w:val="00117357"/>
    <w:rsid w:val="001208DF"/>
    <w:rsid w:val="0012289F"/>
    <w:rsid w:val="00122EBF"/>
    <w:rsid w:val="001251EB"/>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57DE3"/>
    <w:rsid w:val="0016360C"/>
    <w:rsid w:val="001654FA"/>
    <w:rsid w:val="00165D8D"/>
    <w:rsid w:val="001678F8"/>
    <w:rsid w:val="00170A72"/>
    <w:rsid w:val="00172160"/>
    <w:rsid w:val="00174CAC"/>
    <w:rsid w:val="00175C46"/>
    <w:rsid w:val="001775EA"/>
    <w:rsid w:val="00180E52"/>
    <w:rsid w:val="0018301C"/>
    <w:rsid w:val="00183FEF"/>
    <w:rsid w:val="00184D84"/>
    <w:rsid w:val="00186BF7"/>
    <w:rsid w:val="00192BDB"/>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5757"/>
    <w:rsid w:val="001D5D0F"/>
    <w:rsid w:val="001D7DDD"/>
    <w:rsid w:val="001E55DE"/>
    <w:rsid w:val="001E708E"/>
    <w:rsid w:val="001F34D1"/>
    <w:rsid w:val="001F45E8"/>
    <w:rsid w:val="001F60AC"/>
    <w:rsid w:val="001F60B4"/>
    <w:rsid w:val="001F60DE"/>
    <w:rsid w:val="001F6640"/>
    <w:rsid w:val="001F7A55"/>
    <w:rsid w:val="0020155D"/>
    <w:rsid w:val="00201C16"/>
    <w:rsid w:val="00203B13"/>
    <w:rsid w:val="00206AA4"/>
    <w:rsid w:val="00206DE1"/>
    <w:rsid w:val="00212E5F"/>
    <w:rsid w:val="002132DA"/>
    <w:rsid w:val="00216FCD"/>
    <w:rsid w:val="00226D4E"/>
    <w:rsid w:val="00230C99"/>
    <w:rsid w:val="002318D4"/>
    <w:rsid w:val="002339CE"/>
    <w:rsid w:val="00241D35"/>
    <w:rsid w:val="00242015"/>
    <w:rsid w:val="00245069"/>
    <w:rsid w:val="00246148"/>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80FA1"/>
    <w:rsid w:val="00285859"/>
    <w:rsid w:val="00287AB1"/>
    <w:rsid w:val="002921DC"/>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C0DEC"/>
    <w:rsid w:val="002C26C4"/>
    <w:rsid w:val="002C2841"/>
    <w:rsid w:val="002C2F15"/>
    <w:rsid w:val="002C5FD2"/>
    <w:rsid w:val="002C6600"/>
    <w:rsid w:val="002D013E"/>
    <w:rsid w:val="002D0722"/>
    <w:rsid w:val="002D6084"/>
    <w:rsid w:val="002D63F8"/>
    <w:rsid w:val="002E239D"/>
    <w:rsid w:val="002E2966"/>
    <w:rsid w:val="002E5CA8"/>
    <w:rsid w:val="002E7801"/>
    <w:rsid w:val="002F10A1"/>
    <w:rsid w:val="002F1124"/>
    <w:rsid w:val="002F142C"/>
    <w:rsid w:val="002F1671"/>
    <w:rsid w:val="002F3E55"/>
    <w:rsid w:val="002F5DAE"/>
    <w:rsid w:val="003012A0"/>
    <w:rsid w:val="00302D83"/>
    <w:rsid w:val="00302DD9"/>
    <w:rsid w:val="00304020"/>
    <w:rsid w:val="00310149"/>
    <w:rsid w:val="003103E7"/>
    <w:rsid w:val="00310C04"/>
    <w:rsid w:val="00311E01"/>
    <w:rsid w:val="003135A1"/>
    <w:rsid w:val="0031376C"/>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54F8"/>
    <w:rsid w:val="003610A0"/>
    <w:rsid w:val="00361CFD"/>
    <w:rsid w:val="003712E4"/>
    <w:rsid w:val="0037372A"/>
    <w:rsid w:val="00373C56"/>
    <w:rsid w:val="00375AEF"/>
    <w:rsid w:val="0037604E"/>
    <w:rsid w:val="00381337"/>
    <w:rsid w:val="00381C26"/>
    <w:rsid w:val="00387E1B"/>
    <w:rsid w:val="003905EE"/>
    <w:rsid w:val="00394703"/>
    <w:rsid w:val="003956BD"/>
    <w:rsid w:val="00396276"/>
    <w:rsid w:val="003A000C"/>
    <w:rsid w:val="003A0458"/>
    <w:rsid w:val="003A0645"/>
    <w:rsid w:val="003A267C"/>
    <w:rsid w:val="003A409C"/>
    <w:rsid w:val="003A5AC3"/>
    <w:rsid w:val="003A6251"/>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10BFD"/>
    <w:rsid w:val="00411B99"/>
    <w:rsid w:val="004143B0"/>
    <w:rsid w:val="00417A45"/>
    <w:rsid w:val="00424B4E"/>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245A"/>
    <w:rsid w:val="00495B9F"/>
    <w:rsid w:val="00497C3F"/>
    <w:rsid w:val="004A265C"/>
    <w:rsid w:val="004A29BA"/>
    <w:rsid w:val="004A43D2"/>
    <w:rsid w:val="004A4BB9"/>
    <w:rsid w:val="004A4CA4"/>
    <w:rsid w:val="004A6F72"/>
    <w:rsid w:val="004B1564"/>
    <w:rsid w:val="004B6543"/>
    <w:rsid w:val="004C4C6B"/>
    <w:rsid w:val="004C4F85"/>
    <w:rsid w:val="004C4FDB"/>
    <w:rsid w:val="004C6389"/>
    <w:rsid w:val="004C7E15"/>
    <w:rsid w:val="004D0DB1"/>
    <w:rsid w:val="004D2AE8"/>
    <w:rsid w:val="004D3D6F"/>
    <w:rsid w:val="004D43F0"/>
    <w:rsid w:val="004D75F5"/>
    <w:rsid w:val="004E021F"/>
    <w:rsid w:val="004E07DE"/>
    <w:rsid w:val="004E1838"/>
    <w:rsid w:val="004E2700"/>
    <w:rsid w:val="004E2C4D"/>
    <w:rsid w:val="004E3980"/>
    <w:rsid w:val="004E59E6"/>
    <w:rsid w:val="004E750B"/>
    <w:rsid w:val="004F21C3"/>
    <w:rsid w:val="004F66C8"/>
    <w:rsid w:val="004F6E5C"/>
    <w:rsid w:val="005012CA"/>
    <w:rsid w:val="005015AA"/>
    <w:rsid w:val="00503A8B"/>
    <w:rsid w:val="00504291"/>
    <w:rsid w:val="00504DC5"/>
    <w:rsid w:val="00505028"/>
    <w:rsid w:val="00511DFF"/>
    <w:rsid w:val="005156BA"/>
    <w:rsid w:val="00520877"/>
    <w:rsid w:val="0052590D"/>
    <w:rsid w:val="00525E90"/>
    <w:rsid w:val="0053308B"/>
    <w:rsid w:val="005338E9"/>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71D2"/>
    <w:rsid w:val="00581D06"/>
    <w:rsid w:val="0058299C"/>
    <w:rsid w:val="00585A2F"/>
    <w:rsid w:val="00585A61"/>
    <w:rsid w:val="00590CB8"/>
    <w:rsid w:val="0059237E"/>
    <w:rsid w:val="005923D0"/>
    <w:rsid w:val="0059409D"/>
    <w:rsid w:val="00597F8C"/>
    <w:rsid w:val="005A2E65"/>
    <w:rsid w:val="005A2FDC"/>
    <w:rsid w:val="005A360B"/>
    <w:rsid w:val="005A444A"/>
    <w:rsid w:val="005A4DAB"/>
    <w:rsid w:val="005A618E"/>
    <w:rsid w:val="005B0957"/>
    <w:rsid w:val="005B478C"/>
    <w:rsid w:val="005B5168"/>
    <w:rsid w:val="005B7DB0"/>
    <w:rsid w:val="005C1374"/>
    <w:rsid w:val="005C3B92"/>
    <w:rsid w:val="005C43A3"/>
    <w:rsid w:val="005C6115"/>
    <w:rsid w:val="005C73BF"/>
    <w:rsid w:val="005D2105"/>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45C"/>
    <w:rsid w:val="0060386F"/>
    <w:rsid w:val="0060456A"/>
    <w:rsid w:val="00604FC5"/>
    <w:rsid w:val="006051F0"/>
    <w:rsid w:val="00606A5C"/>
    <w:rsid w:val="00610143"/>
    <w:rsid w:val="00611EF4"/>
    <w:rsid w:val="00614620"/>
    <w:rsid w:val="0061479F"/>
    <w:rsid w:val="00615D97"/>
    <w:rsid w:val="00615EC3"/>
    <w:rsid w:val="0061709F"/>
    <w:rsid w:val="0061744B"/>
    <w:rsid w:val="00617641"/>
    <w:rsid w:val="006178EF"/>
    <w:rsid w:val="00621E97"/>
    <w:rsid w:val="00621EE7"/>
    <w:rsid w:val="00632EE3"/>
    <w:rsid w:val="00634679"/>
    <w:rsid w:val="00636120"/>
    <w:rsid w:val="00641907"/>
    <w:rsid w:val="006438E5"/>
    <w:rsid w:val="006446FA"/>
    <w:rsid w:val="00644C5B"/>
    <w:rsid w:val="006512C6"/>
    <w:rsid w:val="0065149B"/>
    <w:rsid w:val="006525CC"/>
    <w:rsid w:val="00652CF0"/>
    <w:rsid w:val="00652EB9"/>
    <w:rsid w:val="0065450A"/>
    <w:rsid w:val="00661330"/>
    <w:rsid w:val="0066171B"/>
    <w:rsid w:val="006622EF"/>
    <w:rsid w:val="00664F2C"/>
    <w:rsid w:val="00666AF1"/>
    <w:rsid w:val="00666BAC"/>
    <w:rsid w:val="006672DD"/>
    <w:rsid w:val="00667D17"/>
    <w:rsid w:val="00673577"/>
    <w:rsid w:val="006819AD"/>
    <w:rsid w:val="006822FD"/>
    <w:rsid w:val="00683AB0"/>
    <w:rsid w:val="0068479F"/>
    <w:rsid w:val="00684F34"/>
    <w:rsid w:val="00686488"/>
    <w:rsid w:val="00687010"/>
    <w:rsid w:val="00690232"/>
    <w:rsid w:val="006905EB"/>
    <w:rsid w:val="006916D6"/>
    <w:rsid w:val="00693599"/>
    <w:rsid w:val="00693C5F"/>
    <w:rsid w:val="00693E28"/>
    <w:rsid w:val="00694EBD"/>
    <w:rsid w:val="00695D7D"/>
    <w:rsid w:val="006973D1"/>
    <w:rsid w:val="006A06FE"/>
    <w:rsid w:val="006A219E"/>
    <w:rsid w:val="006A33F8"/>
    <w:rsid w:val="006A52D1"/>
    <w:rsid w:val="006A543E"/>
    <w:rsid w:val="006B004C"/>
    <w:rsid w:val="006B3D09"/>
    <w:rsid w:val="006B58F8"/>
    <w:rsid w:val="006B6231"/>
    <w:rsid w:val="006B628B"/>
    <w:rsid w:val="006C5CAE"/>
    <w:rsid w:val="006C7201"/>
    <w:rsid w:val="006C776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2ADB"/>
    <w:rsid w:val="00703C1A"/>
    <w:rsid w:val="00703E34"/>
    <w:rsid w:val="007045D4"/>
    <w:rsid w:val="007066F8"/>
    <w:rsid w:val="00706A87"/>
    <w:rsid w:val="00707879"/>
    <w:rsid w:val="007102F0"/>
    <w:rsid w:val="00711A6D"/>
    <w:rsid w:val="00714914"/>
    <w:rsid w:val="00716A62"/>
    <w:rsid w:val="00720CC2"/>
    <w:rsid w:val="007244CA"/>
    <w:rsid w:val="00726407"/>
    <w:rsid w:val="007267C3"/>
    <w:rsid w:val="0072749F"/>
    <w:rsid w:val="0072765E"/>
    <w:rsid w:val="007278B7"/>
    <w:rsid w:val="00727F06"/>
    <w:rsid w:val="007301CF"/>
    <w:rsid w:val="0073065A"/>
    <w:rsid w:val="00730F2A"/>
    <w:rsid w:val="00731797"/>
    <w:rsid w:val="00734D95"/>
    <w:rsid w:val="007362B4"/>
    <w:rsid w:val="00736606"/>
    <w:rsid w:val="00737E87"/>
    <w:rsid w:val="00740487"/>
    <w:rsid w:val="00741272"/>
    <w:rsid w:val="00741FE9"/>
    <w:rsid w:val="007479E6"/>
    <w:rsid w:val="00751D16"/>
    <w:rsid w:val="00753A47"/>
    <w:rsid w:val="00753D9A"/>
    <w:rsid w:val="007541E7"/>
    <w:rsid w:val="00760ADB"/>
    <w:rsid w:val="0076383E"/>
    <w:rsid w:val="00766DD1"/>
    <w:rsid w:val="00771489"/>
    <w:rsid w:val="007720E1"/>
    <w:rsid w:val="007724E9"/>
    <w:rsid w:val="00773486"/>
    <w:rsid w:val="00774270"/>
    <w:rsid w:val="007746AA"/>
    <w:rsid w:val="00775CEA"/>
    <w:rsid w:val="00775D89"/>
    <w:rsid w:val="00776D5E"/>
    <w:rsid w:val="0078187C"/>
    <w:rsid w:val="0078346E"/>
    <w:rsid w:val="00783FB0"/>
    <w:rsid w:val="00784265"/>
    <w:rsid w:val="007842F3"/>
    <w:rsid w:val="00784451"/>
    <w:rsid w:val="007865C6"/>
    <w:rsid w:val="007900A7"/>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858"/>
    <w:rsid w:val="007C54C6"/>
    <w:rsid w:val="007C57FA"/>
    <w:rsid w:val="007C5FF5"/>
    <w:rsid w:val="007C71E4"/>
    <w:rsid w:val="007C7354"/>
    <w:rsid w:val="007D0723"/>
    <w:rsid w:val="007D087D"/>
    <w:rsid w:val="007D282B"/>
    <w:rsid w:val="007D2862"/>
    <w:rsid w:val="007D53A1"/>
    <w:rsid w:val="007E08F8"/>
    <w:rsid w:val="007E1633"/>
    <w:rsid w:val="007E17A3"/>
    <w:rsid w:val="007E2640"/>
    <w:rsid w:val="007E3608"/>
    <w:rsid w:val="007F0454"/>
    <w:rsid w:val="007F2302"/>
    <w:rsid w:val="007F3E43"/>
    <w:rsid w:val="00805F4C"/>
    <w:rsid w:val="008162FE"/>
    <w:rsid w:val="0082019C"/>
    <w:rsid w:val="008216D3"/>
    <w:rsid w:val="008218C7"/>
    <w:rsid w:val="00821F56"/>
    <w:rsid w:val="00822904"/>
    <w:rsid w:val="00823B13"/>
    <w:rsid w:val="0082595F"/>
    <w:rsid w:val="0082598F"/>
    <w:rsid w:val="00830557"/>
    <w:rsid w:val="008306F8"/>
    <w:rsid w:val="00837645"/>
    <w:rsid w:val="008418F3"/>
    <w:rsid w:val="008444C2"/>
    <w:rsid w:val="008446EE"/>
    <w:rsid w:val="0084579E"/>
    <w:rsid w:val="00847D86"/>
    <w:rsid w:val="00847FDC"/>
    <w:rsid w:val="00850C76"/>
    <w:rsid w:val="00851160"/>
    <w:rsid w:val="00852590"/>
    <w:rsid w:val="00854BA6"/>
    <w:rsid w:val="00854D37"/>
    <w:rsid w:val="008568A1"/>
    <w:rsid w:val="00856CE4"/>
    <w:rsid w:val="008572FF"/>
    <w:rsid w:val="0086028E"/>
    <w:rsid w:val="00866D74"/>
    <w:rsid w:val="00877597"/>
    <w:rsid w:val="00883FC7"/>
    <w:rsid w:val="00884355"/>
    <w:rsid w:val="00884B5E"/>
    <w:rsid w:val="00891876"/>
    <w:rsid w:val="00894B35"/>
    <w:rsid w:val="008A05F9"/>
    <w:rsid w:val="008A1463"/>
    <w:rsid w:val="008A24A0"/>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E177F"/>
    <w:rsid w:val="008E17D0"/>
    <w:rsid w:val="008E3F07"/>
    <w:rsid w:val="008E4B25"/>
    <w:rsid w:val="008E6B19"/>
    <w:rsid w:val="008F0AF9"/>
    <w:rsid w:val="008F0E42"/>
    <w:rsid w:val="008F392F"/>
    <w:rsid w:val="009027AC"/>
    <w:rsid w:val="00902992"/>
    <w:rsid w:val="00903489"/>
    <w:rsid w:val="009041D2"/>
    <w:rsid w:val="009069B1"/>
    <w:rsid w:val="00910124"/>
    <w:rsid w:val="00913F65"/>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1C06"/>
    <w:rsid w:val="009A08B3"/>
    <w:rsid w:val="009A0DE5"/>
    <w:rsid w:val="009A4756"/>
    <w:rsid w:val="009A4AD5"/>
    <w:rsid w:val="009A6E88"/>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59CF"/>
    <w:rsid w:val="009E5B04"/>
    <w:rsid w:val="009E6F86"/>
    <w:rsid w:val="009E7317"/>
    <w:rsid w:val="009F228A"/>
    <w:rsid w:val="00A00CED"/>
    <w:rsid w:val="00A01B44"/>
    <w:rsid w:val="00A024C9"/>
    <w:rsid w:val="00A0415B"/>
    <w:rsid w:val="00A06259"/>
    <w:rsid w:val="00A064C3"/>
    <w:rsid w:val="00A072E5"/>
    <w:rsid w:val="00A100E3"/>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A3F1A"/>
    <w:rsid w:val="00AA43BF"/>
    <w:rsid w:val="00AB0B57"/>
    <w:rsid w:val="00AB273A"/>
    <w:rsid w:val="00AB476B"/>
    <w:rsid w:val="00AB540D"/>
    <w:rsid w:val="00AB5AD0"/>
    <w:rsid w:val="00AB5B19"/>
    <w:rsid w:val="00AB79EA"/>
    <w:rsid w:val="00AC002A"/>
    <w:rsid w:val="00AC0203"/>
    <w:rsid w:val="00AC0641"/>
    <w:rsid w:val="00AC0D0E"/>
    <w:rsid w:val="00AC13AB"/>
    <w:rsid w:val="00AC3558"/>
    <w:rsid w:val="00AC63A3"/>
    <w:rsid w:val="00AD1D2E"/>
    <w:rsid w:val="00AD3572"/>
    <w:rsid w:val="00AD3EB5"/>
    <w:rsid w:val="00AD43EF"/>
    <w:rsid w:val="00AD45C6"/>
    <w:rsid w:val="00AD5835"/>
    <w:rsid w:val="00AD6223"/>
    <w:rsid w:val="00AD7F9D"/>
    <w:rsid w:val="00AE0B0C"/>
    <w:rsid w:val="00AE143F"/>
    <w:rsid w:val="00AE224B"/>
    <w:rsid w:val="00AE399A"/>
    <w:rsid w:val="00AE449D"/>
    <w:rsid w:val="00AE6A64"/>
    <w:rsid w:val="00AE6EF0"/>
    <w:rsid w:val="00AF006B"/>
    <w:rsid w:val="00AF213D"/>
    <w:rsid w:val="00AF3398"/>
    <w:rsid w:val="00AF3E91"/>
    <w:rsid w:val="00AF57CB"/>
    <w:rsid w:val="00AF6849"/>
    <w:rsid w:val="00B003A6"/>
    <w:rsid w:val="00B00BA5"/>
    <w:rsid w:val="00B0398F"/>
    <w:rsid w:val="00B050C5"/>
    <w:rsid w:val="00B07A73"/>
    <w:rsid w:val="00B07B3E"/>
    <w:rsid w:val="00B101C5"/>
    <w:rsid w:val="00B156A9"/>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4F93"/>
    <w:rsid w:val="00B466BA"/>
    <w:rsid w:val="00B52E7A"/>
    <w:rsid w:val="00B53341"/>
    <w:rsid w:val="00B5522B"/>
    <w:rsid w:val="00B55600"/>
    <w:rsid w:val="00B612E0"/>
    <w:rsid w:val="00B6300B"/>
    <w:rsid w:val="00B63642"/>
    <w:rsid w:val="00B64622"/>
    <w:rsid w:val="00B72EF8"/>
    <w:rsid w:val="00B745C6"/>
    <w:rsid w:val="00B749CC"/>
    <w:rsid w:val="00B75E93"/>
    <w:rsid w:val="00B768CC"/>
    <w:rsid w:val="00B77852"/>
    <w:rsid w:val="00B8074E"/>
    <w:rsid w:val="00B86039"/>
    <w:rsid w:val="00B917A7"/>
    <w:rsid w:val="00B92D16"/>
    <w:rsid w:val="00B939D9"/>
    <w:rsid w:val="00B94FFF"/>
    <w:rsid w:val="00BA17BA"/>
    <w:rsid w:val="00BA337E"/>
    <w:rsid w:val="00BA4FEB"/>
    <w:rsid w:val="00BB157E"/>
    <w:rsid w:val="00BB1B55"/>
    <w:rsid w:val="00BB1DB9"/>
    <w:rsid w:val="00BB3093"/>
    <w:rsid w:val="00BB571E"/>
    <w:rsid w:val="00BB7874"/>
    <w:rsid w:val="00BC22D5"/>
    <w:rsid w:val="00BC2A67"/>
    <w:rsid w:val="00BC544F"/>
    <w:rsid w:val="00BD4A53"/>
    <w:rsid w:val="00BD57D8"/>
    <w:rsid w:val="00BD5806"/>
    <w:rsid w:val="00BD5B88"/>
    <w:rsid w:val="00BD6E09"/>
    <w:rsid w:val="00BD7E3E"/>
    <w:rsid w:val="00BE1437"/>
    <w:rsid w:val="00BE1C4A"/>
    <w:rsid w:val="00BE330B"/>
    <w:rsid w:val="00BF05DE"/>
    <w:rsid w:val="00BF0FD3"/>
    <w:rsid w:val="00BF1075"/>
    <w:rsid w:val="00BF1669"/>
    <w:rsid w:val="00BF2051"/>
    <w:rsid w:val="00BF405A"/>
    <w:rsid w:val="00BF4108"/>
    <w:rsid w:val="00BF6088"/>
    <w:rsid w:val="00BF795A"/>
    <w:rsid w:val="00C02159"/>
    <w:rsid w:val="00C0318E"/>
    <w:rsid w:val="00C034EE"/>
    <w:rsid w:val="00C06955"/>
    <w:rsid w:val="00C07DA3"/>
    <w:rsid w:val="00C1216E"/>
    <w:rsid w:val="00C135A6"/>
    <w:rsid w:val="00C14188"/>
    <w:rsid w:val="00C150FB"/>
    <w:rsid w:val="00C15E3C"/>
    <w:rsid w:val="00C20843"/>
    <w:rsid w:val="00C223A6"/>
    <w:rsid w:val="00C2404D"/>
    <w:rsid w:val="00C25A62"/>
    <w:rsid w:val="00C31945"/>
    <w:rsid w:val="00C346A1"/>
    <w:rsid w:val="00C358AB"/>
    <w:rsid w:val="00C358DA"/>
    <w:rsid w:val="00C36A07"/>
    <w:rsid w:val="00C37FF8"/>
    <w:rsid w:val="00C4055C"/>
    <w:rsid w:val="00C439B1"/>
    <w:rsid w:val="00C44E53"/>
    <w:rsid w:val="00C47927"/>
    <w:rsid w:val="00C521C0"/>
    <w:rsid w:val="00C54CF3"/>
    <w:rsid w:val="00C65E14"/>
    <w:rsid w:val="00C66B1A"/>
    <w:rsid w:val="00C74FC7"/>
    <w:rsid w:val="00C763E7"/>
    <w:rsid w:val="00C8224D"/>
    <w:rsid w:val="00C83700"/>
    <w:rsid w:val="00C837E2"/>
    <w:rsid w:val="00C83848"/>
    <w:rsid w:val="00C86B1A"/>
    <w:rsid w:val="00C874A0"/>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5074"/>
    <w:rsid w:val="00CE5178"/>
    <w:rsid w:val="00CF120D"/>
    <w:rsid w:val="00CF1AD1"/>
    <w:rsid w:val="00D01E59"/>
    <w:rsid w:val="00D022DF"/>
    <w:rsid w:val="00D05277"/>
    <w:rsid w:val="00D0605B"/>
    <w:rsid w:val="00D06A82"/>
    <w:rsid w:val="00D203E3"/>
    <w:rsid w:val="00D204FA"/>
    <w:rsid w:val="00D2117C"/>
    <w:rsid w:val="00D219A0"/>
    <w:rsid w:val="00D315B5"/>
    <w:rsid w:val="00D31A67"/>
    <w:rsid w:val="00D36A3E"/>
    <w:rsid w:val="00D374CF"/>
    <w:rsid w:val="00D37AF9"/>
    <w:rsid w:val="00D43B69"/>
    <w:rsid w:val="00D43FEB"/>
    <w:rsid w:val="00D44E6C"/>
    <w:rsid w:val="00D46901"/>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C3873"/>
    <w:rsid w:val="00DC39F5"/>
    <w:rsid w:val="00DC492B"/>
    <w:rsid w:val="00DC5D4B"/>
    <w:rsid w:val="00DC677E"/>
    <w:rsid w:val="00DC6861"/>
    <w:rsid w:val="00DD0BA3"/>
    <w:rsid w:val="00DD1C92"/>
    <w:rsid w:val="00DD1ED7"/>
    <w:rsid w:val="00DD447F"/>
    <w:rsid w:val="00DD53CF"/>
    <w:rsid w:val="00DD54DA"/>
    <w:rsid w:val="00DD5B1B"/>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426"/>
    <w:rsid w:val="00E04F57"/>
    <w:rsid w:val="00E10891"/>
    <w:rsid w:val="00E110FC"/>
    <w:rsid w:val="00E145EE"/>
    <w:rsid w:val="00E15730"/>
    <w:rsid w:val="00E17B53"/>
    <w:rsid w:val="00E17EF4"/>
    <w:rsid w:val="00E20E2D"/>
    <w:rsid w:val="00E20F59"/>
    <w:rsid w:val="00E21AE2"/>
    <w:rsid w:val="00E24211"/>
    <w:rsid w:val="00E27210"/>
    <w:rsid w:val="00E31003"/>
    <w:rsid w:val="00E33D1E"/>
    <w:rsid w:val="00E35C02"/>
    <w:rsid w:val="00E434DA"/>
    <w:rsid w:val="00E453D0"/>
    <w:rsid w:val="00E46822"/>
    <w:rsid w:val="00E543C2"/>
    <w:rsid w:val="00E54447"/>
    <w:rsid w:val="00E56123"/>
    <w:rsid w:val="00E664DB"/>
    <w:rsid w:val="00E701C6"/>
    <w:rsid w:val="00E7056A"/>
    <w:rsid w:val="00E70B0F"/>
    <w:rsid w:val="00E724AE"/>
    <w:rsid w:val="00E73E1F"/>
    <w:rsid w:val="00E76C0D"/>
    <w:rsid w:val="00E81901"/>
    <w:rsid w:val="00E848C5"/>
    <w:rsid w:val="00E87F62"/>
    <w:rsid w:val="00E9215B"/>
    <w:rsid w:val="00E96554"/>
    <w:rsid w:val="00E9741C"/>
    <w:rsid w:val="00E97503"/>
    <w:rsid w:val="00EA101A"/>
    <w:rsid w:val="00EA2118"/>
    <w:rsid w:val="00EA328F"/>
    <w:rsid w:val="00EA3CD6"/>
    <w:rsid w:val="00EB55C2"/>
    <w:rsid w:val="00EB7F60"/>
    <w:rsid w:val="00EC4176"/>
    <w:rsid w:val="00EC48BC"/>
    <w:rsid w:val="00EC4EB7"/>
    <w:rsid w:val="00EC6DE4"/>
    <w:rsid w:val="00ED1F53"/>
    <w:rsid w:val="00ED369A"/>
    <w:rsid w:val="00ED5AE8"/>
    <w:rsid w:val="00EE0DCE"/>
    <w:rsid w:val="00EE3AA9"/>
    <w:rsid w:val="00EE5A0B"/>
    <w:rsid w:val="00EE6DFE"/>
    <w:rsid w:val="00EF2EA8"/>
    <w:rsid w:val="00EF474F"/>
    <w:rsid w:val="00EF4F04"/>
    <w:rsid w:val="00EF5AFA"/>
    <w:rsid w:val="00EF760E"/>
    <w:rsid w:val="00F00C47"/>
    <w:rsid w:val="00F04CEC"/>
    <w:rsid w:val="00F04EC0"/>
    <w:rsid w:val="00F04EDA"/>
    <w:rsid w:val="00F055A5"/>
    <w:rsid w:val="00F05ABF"/>
    <w:rsid w:val="00F106C7"/>
    <w:rsid w:val="00F141FA"/>
    <w:rsid w:val="00F153E8"/>
    <w:rsid w:val="00F1763E"/>
    <w:rsid w:val="00F22D50"/>
    <w:rsid w:val="00F25ED7"/>
    <w:rsid w:val="00F26158"/>
    <w:rsid w:val="00F306D7"/>
    <w:rsid w:val="00F319EB"/>
    <w:rsid w:val="00F3203C"/>
    <w:rsid w:val="00F348E5"/>
    <w:rsid w:val="00F422E2"/>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44F9"/>
    <w:rsid w:val="00F857C5"/>
    <w:rsid w:val="00F8626B"/>
    <w:rsid w:val="00F87CDE"/>
    <w:rsid w:val="00F90236"/>
    <w:rsid w:val="00F90D2B"/>
    <w:rsid w:val="00F944AD"/>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6B24"/>
    <w:rsid w:val="00FD0851"/>
    <w:rsid w:val="00FD36E6"/>
    <w:rsid w:val="00FD4C32"/>
    <w:rsid w:val="00FD57F7"/>
    <w:rsid w:val="00FD73E4"/>
    <w:rsid w:val="00FE04DF"/>
    <w:rsid w:val="00FE25A8"/>
    <w:rsid w:val="00FE3705"/>
    <w:rsid w:val="00FE3831"/>
    <w:rsid w:val="00FE4BAA"/>
    <w:rsid w:val="00FE4BF8"/>
    <w:rsid w:val="00FE551A"/>
    <w:rsid w:val="00FF487C"/>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9EA"/>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xn--k-di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E637A-4DD0-4470-812F-7FA3F5F1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4035</Words>
  <Characters>23006</Characters>
  <Application>Microsoft Office Word</Application>
  <DocSecurity>4</DocSecurity>
  <Lines>191</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2</cp:revision>
  <cp:lastPrinted>2022-05-02T07:57:00Z</cp:lastPrinted>
  <dcterms:created xsi:type="dcterms:W3CDTF">2022-10-31T14:06:00Z</dcterms:created>
  <dcterms:modified xsi:type="dcterms:W3CDTF">2022-10-31T14:06:00Z</dcterms:modified>
</cp:coreProperties>
</file>