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449" w:rsidRDefault="007C5449" w:rsidP="00CF594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5947" w:rsidRPr="00CF5947" w:rsidRDefault="00CF5947" w:rsidP="00CF594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>Z A P I S N I K</w:t>
      </w:r>
    </w:p>
    <w:p w:rsidR="00CF5947" w:rsidRPr="00CF5947" w:rsidRDefault="00CF5947" w:rsidP="00CF594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>10</w:t>
      </w:r>
      <w:r w:rsidRPr="00CF5947">
        <w:rPr>
          <w:rFonts w:eastAsia="Times New Roman" w:cs="Times New Roman"/>
          <w:b/>
          <w:szCs w:val="24"/>
          <w:lang w:eastAsia="hr-HR"/>
        </w:rPr>
        <w:t>. sjednice Vijeća Gradske četvrti Donji grad održane</w:t>
      </w:r>
      <w:r>
        <w:rPr>
          <w:rFonts w:eastAsia="Times New Roman" w:cs="Times New Roman"/>
          <w:b/>
          <w:szCs w:val="24"/>
          <w:lang w:eastAsia="hr-HR"/>
        </w:rPr>
        <w:t xml:space="preserve"> 29</w:t>
      </w:r>
      <w:r w:rsidRPr="00CF5947">
        <w:rPr>
          <w:rFonts w:eastAsia="Times New Roman" w:cs="Times New Roman"/>
          <w:b/>
          <w:szCs w:val="24"/>
          <w:lang w:eastAsia="hr-HR"/>
        </w:rPr>
        <w:t xml:space="preserve">. </w:t>
      </w:r>
      <w:r>
        <w:rPr>
          <w:rFonts w:eastAsia="Times New Roman" w:cs="Times New Roman"/>
          <w:b/>
          <w:szCs w:val="24"/>
          <w:lang w:eastAsia="hr-HR"/>
        </w:rPr>
        <w:t>ožujka</w:t>
      </w:r>
      <w:r w:rsidRPr="00CF5947">
        <w:rPr>
          <w:rFonts w:eastAsia="Times New Roman" w:cs="Times New Roman"/>
          <w:b/>
          <w:szCs w:val="24"/>
          <w:lang w:eastAsia="hr-HR"/>
        </w:rPr>
        <w:t xml:space="preserve"> 2022. s početkom u 17,00 sati u uredu Gradske četvrti Donji grad, Trg kralja Petra Svačića 17</w:t>
      </w:r>
    </w:p>
    <w:p w:rsidR="00CF5947" w:rsidRPr="00CF5947" w:rsidRDefault="00CF5947" w:rsidP="00CF5947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u w:val="single"/>
          <w:lang w:eastAsia="hr-HR"/>
        </w:rPr>
        <w:t>Nazočni članovi Vijeća Gradske četvrti Donji grad:</w:t>
      </w:r>
      <w:r w:rsidRPr="00CF5947">
        <w:rPr>
          <w:rFonts w:eastAsia="Times New Roman" w:cs="Times New Roman"/>
          <w:szCs w:val="24"/>
          <w:lang w:eastAsia="hr-HR"/>
        </w:rPr>
        <w:t xml:space="preserve"> Matej Bagarić</w:t>
      </w:r>
      <w:r w:rsidR="00E26239">
        <w:rPr>
          <w:rFonts w:eastAsia="Times New Roman" w:cs="Times New Roman"/>
          <w:szCs w:val="24"/>
          <w:lang w:eastAsia="hr-HR"/>
        </w:rPr>
        <w:t xml:space="preserve"> (</w:t>
      </w:r>
      <w:r w:rsidR="00E24B0C">
        <w:rPr>
          <w:rFonts w:eastAsia="Times New Roman" w:cs="Times New Roman"/>
          <w:szCs w:val="24"/>
          <w:lang w:eastAsia="hr-HR"/>
        </w:rPr>
        <w:t>do</w:t>
      </w:r>
      <w:r w:rsidR="00E26239">
        <w:rPr>
          <w:rFonts w:eastAsia="Times New Roman" w:cs="Times New Roman"/>
          <w:szCs w:val="24"/>
          <w:lang w:eastAsia="hr-HR"/>
        </w:rPr>
        <w:t xml:space="preserve"> 18.</w:t>
      </w:r>
      <w:r w:rsidR="00E24B0C">
        <w:rPr>
          <w:rFonts w:eastAsia="Times New Roman" w:cs="Times New Roman"/>
          <w:szCs w:val="24"/>
          <w:lang w:eastAsia="hr-HR"/>
        </w:rPr>
        <w:t>08</w:t>
      </w:r>
      <w:r w:rsidR="00E26239">
        <w:rPr>
          <w:rFonts w:eastAsia="Times New Roman" w:cs="Times New Roman"/>
          <w:szCs w:val="24"/>
          <w:lang w:eastAsia="hr-HR"/>
        </w:rPr>
        <w:t>)</w:t>
      </w:r>
      <w:r w:rsidRPr="00CF5947">
        <w:rPr>
          <w:rFonts w:eastAsia="Times New Roman" w:cs="Times New Roman"/>
          <w:szCs w:val="24"/>
          <w:lang w:eastAsia="hr-HR"/>
        </w:rPr>
        <w:t>, Frane Bego, Dražen Cepić, Nadežda Čačinovič, Robert Faber, Toni Gabrić</w:t>
      </w:r>
      <w:r w:rsidR="00E24B0C">
        <w:rPr>
          <w:rFonts w:eastAsia="Times New Roman" w:cs="Times New Roman"/>
          <w:szCs w:val="24"/>
          <w:lang w:eastAsia="hr-HR"/>
        </w:rPr>
        <w:t xml:space="preserve"> (do 17.40</w:t>
      </w:r>
      <w:r w:rsidR="00E26239">
        <w:rPr>
          <w:rFonts w:eastAsia="Times New Roman" w:cs="Times New Roman"/>
          <w:szCs w:val="24"/>
          <w:lang w:eastAsia="hr-HR"/>
        </w:rPr>
        <w:t>)</w:t>
      </w:r>
      <w:r w:rsidRPr="00CF5947">
        <w:rPr>
          <w:rFonts w:eastAsia="Times New Roman" w:cs="Times New Roman"/>
          <w:szCs w:val="24"/>
          <w:lang w:eastAsia="hr-HR"/>
        </w:rPr>
        <w:t>,</w:t>
      </w:r>
      <w:r>
        <w:rPr>
          <w:rFonts w:eastAsia="Times New Roman" w:cs="Times New Roman"/>
          <w:szCs w:val="24"/>
          <w:lang w:eastAsia="hr-HR"/>
        </w:rPr>
        <w:t xml:space="preserve"> </w:t>
      </w:r>
      <w:r w:rsidRPr="00CF5947">
        <w:rPr>
          <w:rFonts w:eastAsia="Times New Roman" w:cs="Times New Roman"/>
          <w:szCs w:val="24"/>
          <w:lang w:eastAsia="hr-HR"/>
        </w:rPr>
        <w:t>Luka Kerečin, Lida Lamza, Zlatko Ožbolt, Ivna Vrana Špoljarić, Josip Troha i Toni Vidan</w:t>
      </w:r>
      <w:r w:rsidR="00E26239">
        <w:rPr>
          <w:rFonts w:eastAsia="Times New Roman" w:cs="Times New Roman"/>
          <w:szCs w:val="24"/>
          <w:lang w:eastAsia="hr-HR"/>
        </w:rPr>
        <w:t xml:space="preserve"> (</w:t>
      </w:r>
      <w:r w:rsidR="00E24B0C">
        <w:rPr>
          <w:rFonts w:eastAsia="Times New Roman" w:cs="Times New Roman"/>
          <w:szCs w:val="24"/>
          <w:lang w:eastAsia="hr-HR"/>
        </w:rPr>
        <w:t>do 18.37</w:t>
      </w:r>
      <w:r w:rsidR="00E26239">
        <w:rPr>
          <w:rFonts w:eastAsia="Times New Roman" w:cs="Times New Roman"/>
          <w:szCs w:val="24"/>
          <w:lang w:eastAsia="hr-HR"/>
        </w:rPr>
        <w:t>)</w:t>
      </w:r>
      <w:r w:rsidRPr="00CF5947">
        <w:rPr>
          <w:rFonts w:eastAsia="Times New Roman" w:cs="Times New Roman"/>
          <w:szCs w:val="24"/>
          <w:lang w:eastAsia="hr-HR"/>
        </w:rPr>
        <w:t>.</w:t>
      </w: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u w:val="single"/>
          <w:lang w:eastAsia="hr-HR"/>
        </w:rPr>
        <w:t>Nenazočni članovi Vijeća Gradske četvrti Donji grad:</w:t>
      </w:r>
      <w:r>
        <w:rPr>
          <w:rFonts w:eastAsia="Times New Roman" w:cs="Times New Roman"/>
          <w:szCs w:val="24"/>
          <w:lang w:eastAsia="hr-HR"/>
        </w:rPr>
        <w:t xml:space="preserve"> Dean Čizmar, Ivo Kaleb i Vilim Matula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u w:val="single"/>
          <w:lang w:eastAsia="hr-HR"/>
        </w:rPr>
        <w:t>Drugi nazočni</w:t>
      </w:r>
      <w:r w:rsidRPr="00614508">
        <w:rPr>
          <w:rFonts w:eastAsia="Times New Roman" w:cs="Times New Roman"/>
          <w:szCs w:val="24"/>
          <w:lang w:eastAsia="hr-HR"/>
        </w:rPr>
        <w:t>:</w:t>
      </w:r>
      <w:r w:rsidR="00614508">
        <w:rPr>
          <w:rFonts w:eastAsia="Times New Roman" w:cs="Times New Roman"/>
          <w:szCs w:val="24"/>
          <w:lang w:eastAsia="hr-HR"/>
        </w:rPr>
        <w:t xml:space="preserve"> </w:t>
      </w:r>
      <w:r w:rsidRPr="00CF5947">
        <w:rPr>
          <w:rFonts w:eastAsia="Times New Roman" w:cs="Times New Roman"/>
          <w:szCs w:val="24"/>
          <w:lang w:eastAsia="hr-HR"/>
        </w:rPr>
        <w:t>Mirella Šušak Cvetković, voditeljica Područnog odsjeka Donji grad (Centar), Goran Asanović i Andrea Broz, djelatnici Gradskog ureda za mjesnu samoupravu, civilnu zaštitu i sigurnost</w:t>
      </w:r>
    </w:p>
    <w:p w:rsidR="00614508" w:rsidRDefault="00614508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614508" w:rsidRPr="00CF5947" w:rsidRDefault="00614508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4B3311">
        <w:rPr>
          <w:rFonts w:eastAsia="Times New Roman" w:cs="Times New Roman"/>
          <w:szCs w:val="24"/>
          <w:u w:val="single"/>
          <w:lang w:eastAsia="hr-HR"/>
        </w:rPr>
        <w:t>Kao gosti prisutni su bili</w:t>
      </w:r>
      <w:r>
        <w:rPr>
          <w:rFonts w:eastAsia="Times New Roman" w:cs="Times New Roman"/>
          <w:szCs w:val="24"/>
          <w:lang w:eastAsia="hr-HR"/>
        </w:rPr>
        <w:t xml:space="preserve">: odvjetnik Andrej </w:t>
      </w:r>
      <w:proofErr w:type="spellStart"/>
      <w:r>
        <w:rPr>
          <w:rFonts w:eastAsia="Times New Roman" w:cs="Times New Roman"/>
          <w:szCs w:val="24"/>
          <w:lang w:eastAsia="hr-HR"/>
        </w:rPr>
        <w:t>Šooš</w:t>
      </w:r>
      <w:proofErr w:type="spellEnd"/>
      <w:r>
        <w:rPr>
          <w:rFonts w:eastAsia="Times New Roman" w:cs="Times New Roman"/>
          <w:szCs w:val="24"/>
          <w:lang w:eastAsia="hr-HR"/>
        </w:rPr>
        <w:t xml:space="preserve"> </w:t>
      </w:r>
      <w:proofErr w:type="spellStart"/>
      <w:r>
        <w:rPr>
          <w:rFonts w:eastAsia="Times New Roman" w:cs="Times New Roman"/>
          <w:szCs w:val="24"/>
          <w:lang w:eastAsia="hr-HR"/>
        </w:rPr>
        <w:t>Maceljski</w:t>
      </w:r>
      <w:proofErr w:type="spellEnd"/>
      <w:r>
        <w:rPr>
          <w:rFonts w:eastAsia="Times New Roman" w:cs="Times New Roman"/>
          <w:szCs w:val="24"/>
          <w:lang w:eastAsia="hr-HR"/>
        </w:rPr>
        <w:t xml:space="preserve"> i predstavnica stanara zgrade u Ulici knez</w:t>
      </w:r>
      <w:r w:rsidR="00C4148F">
        <w:rPr>
          <w:rFonts w:eastAsia="Times New Roman" w:cs="Times New Roman"/>
          <w:szCs w:val="24"/>
          <w:lang w:eastAsia="hr-HR"/>
        </w:rPr>
        <w:t>a Borne 14, te gđa. Vesna Tomlje</w:t>
      </w:r>
      <w:r>
        <w:rPr>
          <w:rFonts w:eastAsia="Times New Roman" w:cs="Times New Roman"/>
          <w:szCs w:val="24"/>
          <w:lang w:eastAsia="hr-HR"/>
        </w:rPr>
        <w:t>nović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Predsjednik Vijeća Gradske četvrti Donji grad pozdravlja članove Vijeća</w:t>
      </w:r>
      <w:r w:rsidR="00E26239">
        <w:rPr>
          <w:rFonts w:eastAsia="Times New Roman" w:cs="Times New Roman"/>
          <w:szCs w:val="24"/>
          <w:lang w:eastAsia="hr-HR"/>
        </w:rPr>
        <w:t xml:space="preserve"> i goste te</w:t>
      </w:r>
      <w:r w:rsidRPr="00CF5947">
        <w:rPr>
          <w:rFonts w:eastAsia="Times New Roman" w:cs="Times New Roman"/>
          <w:szCs w:val="24"/>
          <w:lang w:eastAsia="hr-HR"/>
        </w:rPr>
        <w:t xml:space="preserve"> konstatira da je na sjednici pri</w:t>
      </w:r>
      <w:r>
        <w:rPr>
          <w:rFonts w:eastAsia="Times New Roman" w:cs="Times New Roman"/>
          <w:szCs w:val="24"/>
          <w:lang w:eastAsia="hr-HR"/>
        </w:rPr>
        <w:t>sutno 12</w:t>
      </w:r>
      <w:r w:rsidRPr="00CF5947">
        <w:rPr>
          <w:rFonts w:eastAsia="Times New Roman" w:cs="Times New Roman"/>
          <w:szCs w:val="24"/>
          <w:lang w:eastAsia="hr-HR"/>
        </w:rPr>
        <w:t xml:space="preserve"> od ukupno 15 članova Vijeća, čime su stečeni uvjeti za raspravu i pravovaljano odlučivanje.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 xml:space="preserve">Predsjednik Vijeća daje na glasanje Zapisnik </w:t>
      </w:r>
      <w:r>
        <w:rPr>
          <w:rFonts w:eastAsia="Times New Roman" w:cs="Times New Roman"/>
          <w:szCs w:val="24"/>
          <w:lang w:eastAsia="hr-HR"/>
        </w:rPr>
        <w:t>9</w:t>
      </w:r>
      <w:r w:rsidRPr="00CF5947">
        <w:rPr>
          <w:rFonts w:eastAsia="Times New Roman" w:cs="Times New Roman"/>
          <w:szCs w:val="24"/>
          <w:lang w:eastAsia="hr-HR"/>
        </w:rPr>
        <w:t xml:space="preserve">. </w:t>
      </w:r>
      <w:r>
        <w:rPr>
          <w:rFonts w:eastAsia="Times New Roman" w:cs="Times New Roman"/>
          <w:szCs w:val="24"/>
          <w:lang w:eastAsia="hr-HR"/>
        </w:rPr>
        <w:t>sjednice.</w:t>
      </w:r>
      <w:r w:rsidR="00EA75B3">
        <w:rPr>
          <w:rFonts w:eastAsia="Times New Roman" w:cs="Times New Roman"/>
          <w:szCs w:val="24"/>
          <w:lang w:eastAsia="hr-HR"/>
        </w:rPr>
        <w:t xml:space="preserve"> Gosp. Ožbolt ima primjedbu na Zap</w:t>
      </w:r>
      <w:r w:rsidR="00F0356F">
        <w:rPr>
          <w:rFonts w:eastAsia="Times New Roman" w:cs="Times New Roman"/>
          <w:szCs w:val="24"/>
          <w:lang w:eastAsia="hr-HR"/>
        </w:rPr>
        <w:t>isnik 9. sjednice, gdje traži da se u točci 4. Prij</w:t>
      </w:r>
      <w:r w:rsidR="00E26239">
        <w:rPr>
          <w:rFonts w:eastAsia="Times New Roman" w:cs="Times New Roman"/>
          <w:szCs w:val="24"/>
          <w:lang w:eastAsia="hr-HR"/>
        </w:rPr>
        <w:t>edlog za imenovanje trga Ankice</w:t>
      </w:r>
      <w:r w:rsidR="00F0356F">
        <w:rPr>
          <w:rFonts w:eastAsia="Times New Roman" w:cs="Times New Roman"/>
          <w:szCs w:val="24"/>
          <w:lang w:eastAsia="hr-HR"/>
        </w:rPr>
        <w:t xml:space="preserve"> Lepej treba kod glasovanja navesti tko je bio za a tko je bio protiv tog prijedloga, i to imenom i prezimenom.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Default="00DC2F8B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Vijeće je jednoglasno prihvatilo Zapisnik 9. sjednice uz primjedbu gosp. Ožbolta.</w:t>
      </w:r>
    </w:p>
    <w:p w:rsidR="00DC2F8B" w:rsidRPr="00CF5947" w:rsidRDefault="00DC2F8B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E26239" w:rsidRDefault="00E26239" w:rsidP="00E2623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Predsjednik Vijeća gosp. Faber prije početka rasprave o točkama dnevnog reda, d</w:t>
      </w:r>
      <w:r w:rsidR="00ED247D">
        <w:rPr>
          <w:rFonts w:eastAsia="Times New Roman" w:cs="Times New Roman"/>
          <w:szCs w:val="24"/>
          <w:lang w:eastAsia="hr-HR"/>
        </w:rPr>
        <w:t xml:space="preserve">aje riječ gosp. </w:t>
      </w:r>
      <w:proofErr w:type="spellStart"/>
      <w:r w:rsidR="00ED247D">
        <w:rPr>
          <w:rFonts w:eastAsia="Times New Roman" w:cs="Times New Roman"/>
          <w:szCs w:val="24"/>
          <w:lang w:eastAsia="hr-HR"/>
        </w:rPr>
        <w:t>Šooš</w:t>
      </w:r>
      <w:proofErr w:type="spellEnd"/>
      <w:r w:rsidR="00ED247D">
        <w:rPr>
          <w:rFonts w:eastAsia="Times New Roman" w:cs="Times New Roman"/>
          <w:szCs w:val="24"/>
          <w:lang w:eastAsia="hr-HR"/>
        </w:rPr>
        <w:t xml:space="preserve"> </w:t>
      </w:r>
      <w:proofErr w:type="spellStart"/>
      <w:r w:rsidR="00ED247D">
        <w:rPr>
          <w:rFonts w:eastAsia="Times New Roman" w:cs="Times New Roman"/>
          <w:szCs w:val="24"/>
          <w:lang w:eastAsia="hr-HR"/>
        </w:rPr>
        <w:t>Maceljski</w:t>
      </w:r>
      <w:proofErr w:type="spellEnd"/>
      <w:r w:rsidR="00ED247D">
        <w:rPr>
          <w:rFonts w:eastAsia="Times New Roman" w:cs="Times New Roman"/>
          <w:szCs w:val="24"/>
          <w:lang w:eastAsia="hr-HR"/>
        </w:rPr>
        <w:t xml:space="preserve"> da iznese svoj problem.</w:t>
      </w:r>
    </w:p>
    <w:p w:rsidR="00E26239" w:rsidRDefault="00E26239" w:rsidP="00E2623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E26239" w:rsidRDefault="00E26239" w:rsidP="00E2623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Gosp. </w:t>
      </w:r>
      <w:proofErr w:type="spellStart"/>
      <w:r>
        <w:rPr>
          <w:rFonts w:eastAsia="Times New Roman" w:cs="Times New Roman"/>
          <w:szCs w:val="24"/>
          <w:lang w:eastAsia="hr-HR"/>
        </w:rPr>
        <w:t>Šooš</w:t>
      </w:r>
      <w:proofErr w:type="spellEnd"/>
      <w:r>
        <w:rPr>
          <w:rFonts w:eastAsia="Times New Roman" w:cs="Times New Roman"/>
          <w:szCs w:val="24"/>
          <w:lang w:eastAsia="hr-HR"/>
        </w:rPr>
        <w:t xml:space="preserve"> </w:t>
      </w:r>
      <w:proofErr w:type="spellStart"/>
      <w:r>
        <w:rPr>
          <w:rFonts w:eastAsia="Times New Roman" w:cs="Times New Roman"/>
          <w:szCs w:val="24"/>
          <w:lang w:eastAsia="hr-HR"/>
        </w:rPr>
        <w:t>Maceljski</w:t>
      </w:r>
      <w:proofErr w:type="spellEnd"/>
      <w:r>
        <w:rPr>
          <w:rFonts w:eastAsia="Times New Roman" w:cs="Times New Roman"/>
          <w:szCs w:val="24"/>
          <w:lang w:eastAsia="hr-HR"/>
        </w:rPr>
        <w:t xml:space="preserve"> u svoje ime i ime stanara zgrade na adresi Ulice kneza Borne 14</w:t>
      </w:r>
      <w:r w:rsidR="00ED247D">
        <w:rPr>
          <w:rFonts w:eastAsia="Times New Roman" w:cs="Times New Roman"/>
          <w:szCs w:val="24"/>
          <w:lang w:eastAsia="hr-HR"/>
        </w:rPr>
        <w:t xml:space="preserve"> traže</w:t>
      </w:r>
      <w:r>
        <w:rPr>
          <w:rFonts w:eastAsia="Times New Roman" w:cs="Times New Roman"/>
          <w:szCs w:val="24"/>
          <w:lang w:eastAsia="hr-HR"/>
        </w:rPr>
        <w:t xml:space="preserve"> pomoć od Vijeća Gradske četvrti Donji grad da se njihov zahtjev </w:t>
      </w:r>
      <w:r w:rsidR="00ED247D">
        <w:rPr>
          <w:rFonts w:eastAsia="Times New Roman" w:cs="Times New Roman"/>
          <w:szCs w:val="24"/>
          <w:lang w:eastAsia="hr-HR"/>
        </w:rPr>
        <w:t>kojim traže prenamjenu i označavanje</w:t>
      </w:r>
      <w:r>
        <w:rPr>
          <w:rFonts w:eastAsia="Times New Roman" w:cs="Times New Roman"/>
          <w:szCs w:val="24"/>
          <w:lang w:eastAsia="hr-HR"/>
        </w:rPr>
        <w:t xml:space="preserve"> jednog parkirališnog mjesta ispred adrese Ulice kneza Borne 14 u javnu površinu, tj. kao mjesto za smještaj spremnika komunalnog otpada uputi Gradskom uredu za obnovu, izgradnju, prostorno uređenje, graditeljstvo, komunalne poslove i promet, Sektoru za promet.</w:t>
      </w:r>
      <w:r w:rsidR="00ED247D">
        <w:rPr>
          <w:rFonts w:eastAsia="Times New Roman" w:cs="Times New Roman"/>
          <w:szCs w:val="24"/>
          <w:lang w:eastAsia="hr-HR"/>
        </w:rPr>
        <w:t xml:space="preserve"> </w:t>
      </w:r>
    </w:p>
    <w:p w:rsidR="00ED247D" w:rsidRDefault="00ED247D" w:rsidP="00E2623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ED247D" w:rsidRDefault="00ED247D" w:rsidP="00E2623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</w:t>
      </w:r>
      <w:r w:rsidR="00267BE4">
        <w:rPr>
          <w:rFonts w:eastAsia="Times New Roman" w:cs="Times New Roman"/>
          <w:szCs w:val="24"/>
          <w:lang w:eastAsia="hr-HR"/>
        </w:rPr>
        <w:t xml:space="preserve">edsjednik odgovara da će Vijeće o njihovom problemu raspraviti kada dođu do točke dnevnog reda Komunalna problematika. </w:t>
      </w:r>
    </w:p>
    <w:p w:rsidR="00E26239" w:rsidRDefault="00E26239" w:rsidP="00DC2F8B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E26239" w:rsidRDefault="00E26239" w:rsidP="00DC2F8B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DC2F8B" w:rsidRPr="00CF5947" w:rsidRDefault="00CF5947" w:rsidP="00DC2F8B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Predsjednik Vijeća</w:t>
      </w:r>
      <w:r w:rsidR="00DC2F8B" w:rsidRPr="00DC2F8B">
        <w:rPr>
          <w:rFonts w:eastAsia="Times New Roman" w:cs="Times New Roman"/>
          <w:szCs w:val="24"/>
          <w:lang w:eastAsia="hr-HR"/>
        </w:rPr>
        <w:t xml:space="preserve"> </w:t>
      </w:r>
      <w:r w:rsidR="00DC2F8B" w:rsidRPr="00CF5947">
        <w:rPr>
          <w:rFonts w:eastAsia="Times New Roman" w:cs="Times New Roman"/>
          <w:szCs w:val="24"/>
          <w:lang w:eastAsia="hr-HR"/>
        </w:rPr>
        <w:t xml:space="preserve">otvara raspravu o dostavljenom dnevnom redu </w:t>
      </w:r>
      <w:r w:rsidR="00DC2F8B">
        <w:rPr>
          <w:rFonts w:eastAsia="Times New Roman" w:cs="Times New Roman"/>
          <w:szCs w:val="24"/>
          <w:lang w:eastAsia="hr-HR"/>
        </w:rPr>
        <w:t>10</w:t>
      </w:r>
      <w:r w:rsidR="00DC2F8B" w:rsidRPr="00CF5947">
        <w:rPr>
          <w:rFonts w:eastAsia="Times New Roman" w:cs="Times New Roman"/>
          <w:szCs w:val="24"/>
          <w:lang w:eastAsia="hr-HR"/>
        </w:rPr>
        <w:t>. sjednice.</w:t>
      </w:r>
    </w:p>
    <w:p w:rsidR="00DC2F8B" w:rsidRDefault="00DC2F8B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AA2247" w:rsidRDefault="00AA22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Predsjednik Vijeća, traži da se u dnevnom redu pod točkom broj 4. napravi ispravak adrese iz Jagićeve ulice u </w:t>
      </w:r>
      <w:proofErr w:type="spellStart"/>
      <w:r>
        <w:rPr>
          <w:rFonts w:eastAsia="Times New Roman" w:cs="Times New Roman"/>
          <w:szCs w:val="24"/>
          <w:lang w:eastAsia="hr-HR"/>
        </w:rPr>
        <w:t>Jukićevu</w:t>
      </w:r>
      <w:proofErr w:type="spellEnd"/>
      <w:r>
        <w:rPr>
          <w:rFonts w:eastAsia="Times New Roman" w:cs="Times New Roman"/>
          <w:szCs w:val="24"/>
          <w:lang w:eastAsia="hr-HR"/>
        </w:rPr>
        <w:t xml:space="preserve"> ulicu.</w:t>
      </w:r>
    </w:p>
    <w:p w:rsidR="00AA2247" w:rsidRDefault="00AA22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DC2F8B" w:rsidRDefault="00AA22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Predsjednik traži</w:t>
      </w:r>
      <w:r w:rsidR="00267BE4">
        <w:rPr>
          <w:rFonts w:eastAsia="Times New Roman" w:cs="Times New Roman"/>
          <w:szCs w:val="24"/>
          <w:lang w:eastAsia="hr-HR"/>
        </w:rPr>
        <w:t xml:space="preserve"> da </w:t>
      </w:r>
      <w:r>
        <w:rPr>
          <w:rFonts w:eastAsia="Times New Roman" w:cs="Times New Roman"/>
          <w:szCs w:val="24"/>
          <w:lang w:eastAsia="hr-HR"/>
        </w:rPr>
        <w:t xml:space="preserve">se, </w:t>
      </w:r>
      <w:r w:rsidR="00267BE4">
        <w:rPr>
          <w:rFonts w:eastAsia="Times New Roman" w:cs="Times New Roman"/>
          <w:szCs w:val="24"/>
          <w:lang w:eastAsia="hr-HR"/>
        </w:rPr>
        <w:t>na temelju prijedloga gosp. Ožbolta</w:t>
      </w:r>
      <w:r>
        <w:rPr>
          <w:rFonts w:eastAsia="Times New Roman" w:cs="Times New Roman"/>
          <w:szCs w:val="24"/>
          <w:lang w:eastAsia="hr-HR"/>
        </w:rPr>
        <w:t>,</w:t>
      </w:r>
      <w:r w:rsidR="00DC2F8B">
        <w:rPr>
          <w:rFonts w:eastAsia="Times New Roman" w:cs="Times New Roman"/>
          <w:szCs w:val="24"/>
          <w:lang w:eastAsia="hr-HR"/>
        </w:rPr>
        <w:t xml:space="preserve"> točka pod brojem 7. Problematika tramvajskog prometa prebaci </w:t>
      </w:r>
      <w:r w:rsidR="00267BE4">
        <w:rPr>
          <w:rFonts w:eastAsia="Times New Roman" w:cs="Times New Roman"/>
          <w:szCs w:val="24"/>
          <w:lang w:eastAsia="hr-HR"/>
        </w:rPr>
        <w:t>na točku broj 1. u dnevnom re</w:t>
      </w:r>
      <w:r>
        <w:rPr>
          <w:rFonts w:eastAsia="Times New Roman" w:cs="Times New Roman"/>
          <w:szCs w:val="24"/>
          <w:lang w:eastAsia="hr-HR"/>
        </w:rPr>
        <w:t>du jer je na sjednicu došla gđa</w:t>
      </w:r>
      <w:r w:rsidR="00267BE4">
        <w:rPr>
          <w:rFonts w:eastAsia="Times New Roman" w:cs="Times New Roman"/>
          <w:szCs w:val="24"/>
          <w:lang w:eastAsia="hr-HR"/>
        </w:rPr>
        <w:t>. Vesna Tomljenović iznijeti svoj problem.</w:t>
      </w:r>
    </w:p>
    <w:p w:rsidR="00992C4D" w:rsidRDefault="00992C4D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DC2F8B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lastRenderedPageBreak/>
        <w:t>Vijeće je jednoglasno prihvatilo izmjenu dnevnog reda.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Vijeće, jednoglasno, donosi sljedeći</w:t>
      </w:r>
    </w:p>
    <w:p w:rsidR="00CF5947" w:rsidRPr="00CF5947" w:rsidRDefault="00CF5947" w:rsidP="00CF5947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>DNEVNI RED</w:t>
      </w:r>
    </w:p>
    <w:p w:rsidR="00CF5947" w:rsidRPr="00CF5947" w:rsidRDefault="00CF5947" w:rsidP="00CF594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</w:p>
    <w:p w:rsidR="00CF5947" w:rsidRPr="00CF5947" w:rsidRDefault="00740785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>Problematika tramvajskog prometa</w:t>
      </w:r>
    </w:p>
    <w:p w:rsidR="00174DAD" w:rsidRDefault="00DC2F8B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lang w:eastAsia="hr-HR"/>
        </w:rPr>
        <w:t>Izmjena Plana komunalnih akcija za 2022.</w:t>
      </w:r>
      <w:r w:rsidR="00CF5947" w:rsidRPr="00CF5947">
        <w:rPr>
          <w:rFonts w:eastAsia="Times New Roman" w:cs="Times New Roman"/>
          <w:b/>
          <w:bCs/>
          <w:szCs w:val="24"/>
          <w:lang w:eastAsia="hr-HR"/>
        </w:rPr>
        <w:t xml:space="preserve">, </w:t>
      </w:r>
      <w:r w:rsidR="00CF5947" w:rsidRPr="00CF5947">
        <w:rPr>
          <w:rFonts w:eastAsia="Times New Roman" w:cs="Times New Roman"/>
          <w:b/>
          <w:bCs/>
          <w:i/>
          <w:szCs w:val="24"/>
          <w:lang w:eastAsia="hr-HR"/>
        </w:rPr>
        <w:t>donošenje</w:t>
      </w:r>
    </w:p>
    <w:p w:rsidR="00174DAD" w:rsidRDefault="00174DAD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174DAD">
        <w:rPr>
          <w:b/>
        </w:rPr>
        <w:t>Konačni prijedlog Odluke o donošenju Urbanističkog plana uređenja Savska – Prisavlje,</w:t>
      </w:r>
      <w:r w:rsidRPr="00174DAD">
        <w:rPr>
          <w:b/>
          <w:i/>
        </w:rPr>
        <w:t xml:space="preserve"> mišljenje, traži se</w:t>
      </w:r>
    </w:p>
    <w:p w:rsidR="00174DAD" w:rsidRDefault="00174DAD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174DAD">
        <w:rPr>
          <w:b/>
        </w:rPr>
        <w:t xml:space="preserve">Premještanje biciklističkog prometa u Martićevoj ulici na kolnik, uspostavom dvosmjerne prometne regulacije za bicikle i dijeljenog prometa, </w:t>
      </w:r>
      <w:r w:rsidRPr="00174DAD">
        <w:rPr>
          <w:b/>
          <w:i/>
          <w:iCs/>
        </w:rPr>
        <w:t>donošenje zaključka</w:t>
      </w:r>
    </w:p>
    <w:p w:rsidR="00174DAD" w:rsidRPr="00174DAD" w:rsidRDefault="00174DAD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174DAD">
        <w:rPr>
          <w:b/>
          <w:bCs/>
        </w:rPr>
        <w:t xml:space="preserve">Izmještanje parkirališta za turističke autobuse u Jagićevoj ulici, </w:t>
      </w:r>
      <w:r w:rsidRPr="00174DAD">
        <w:rPr>
          <w:b/>
          <w:bCs/>
          <w:i/>
          <w:iCs/>
        </w:rPr>
        <w:t>donošenje zaključka</w:t>
      </w:r>
    </w:p>
    <w:p w:rsidR="00174DAD" w:rsidRDefault="00174DAD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>Komunalna problematika</w:t>
      </w:r>
    </w:p>
    <w:p w:rsidR="00174DAD" w:rsidRDefault="00174DAD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t xml:space="preserve">Zaključak o prijedlogu utroška sredstava sa pozicije Ostali nespomenuti rashodi poslovanja Vijeća Gradske četvrti Donji grad za 2022. godinu, </w:t>
      </w:r>
      <w:r w:rsidRPr="00174DAD">
        <w:rPr>
          <w:i/>
        </w:rPr>
        <w:t>donošenje zaključka</w:t>
      </w:r>
    </w:p>
    <w:p w:rsidR="00174DAD" w:rsidRDefault="00174DAD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174DAD">
        <w:rPr>
          <w:b/>
        </w:rPr>
        <w:t xml:space="preserve">Prijedlog odluke o izmjeni Odluke o izvršavanju Proračuna Grada Zagreba za 2022., </w:t>
      </w:r>
      <w:r w:rsidRPr="00174DAD">
        <w:rPr>
          <w:b/>
          <w:i/>
          <w:iCs/>
        </w:rPr>
        <w:t>mišljenje, traži se</w:t>
      </w:r>
    </w:p>
    <w:p w:rsidR="00174DAD" w:rsidRDefault="00174DAD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174DAD">
        <w:rPr>
          <w:b/>
          <w:bCs/>
        </w:rPr>
        <w:t xml:space="preserve">Prijedlog zaključka o kratkoročnom zaduživanju Grada Zagreba, </w:t>
      </w:r>
      <w:r w:rsidRPr="00174DAD">
        <w:rPr>
          <w:b/>
          <w:bCs/>
          <w:i/>
        </w:rPr>
        <w:t>mišljenje, traži se</w:t>
      </w:r>
    </w:p>
    <w:p w:rsidR="00174DAD" w:rsidRDefault="00174DAD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174DAD">
        <w:rPr>
          <w:bCs/>
        </w:rPr>
        <w:t xml:space="preserve">Prijedlog odluke o utvrđivanju lokacija za kupanje i trajanje kupališne sezone u 2022., </w:t>
      </w:r>
      <w:r w:rsidRPr="00174DAD">
        <w:rPr>
          <w:bCs/>
          <w:i/>
          <w:iCs/>
        </w:rPr>
        <w:t>mišljenje, traži se</w:t>
      </w:r>
    </w:p>
    <w:p w:rsidR="00174DAD" w:rsidRDefault="00174DAD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174DAD">
        <w:rPr>
          <w:b/>
          <w:bCs/>
        </w:rPr>
        <w:t xml:space="preserve">Prijedlog odluke o izmjeni Odluke o prihvaćanju prijenosa osnivačkih prava nad ustanovom Upravljanje sportskim objektima na Grad Zagreb i obavljanju osnivačkih prava i obveza, </w:t>
      </w:r>
      <w:r w:rsidRPr="00174DAD">
        <w:rPr>
          <w:b/>
          <w:bCs/>
          <w:i/>
        </w:rPr>
        <w:t>mišljenje, traži se</w:t>
      </w:r>
    </w:p>
    <w:p w:rsidR="00174DAD" w:rsidRDefault="00174DAD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t xml:space="preserve">Prijedlog zaključka o raspodjeli sredstava za djelomično pokrivanje gubitka Kliničke bolnice "Sveti Duh", Dječje bolnice Srebrnjak i Specijalne bolnice za plućne bolesti, </w:t>
      </w:r>
      <w:r w:rsidRPr="00174DAD">
        <w:rPr>
          <w:i/>
          <w:iCs/>
        </w:rPr>
        <w:t>mišljenje, traži se</w:t>
      </w:r>
    </w:p>
    <w:p w:rsidR="00174DAD" w:rsidRDefault="00174DAD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t xml:space="preserve">Prijedlog zaključka o davanju prethodne suglasnosti za donošenje odluke o prestanku društva i pokretanju skraćenog postupka bez likvidacije trgovačkog društva SPORTSKI OBJEKTI d.o.o., </w:t>
      </w:r>
      <w:r w:rsidRPr="00174DAD">
        <w:rPr>
          <w:i/>
          <w:iCs/>
        </w:rPr>
        <w:t>mišljenje, traži se</w:t>
      </w:r>
    </w:p>
    <w:p w:rsidR="00174DAD" w:rsidRDefault="00174DAD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t xml:space="preserve">Prijedlog zaključka o prodaji građevinskog zemljišta (označeno kao 342/516 dijela z.k.č.br. 8484/212, voćnjak Gornje </w:t>
      </w:r>
      <w:proofErr w:type="spellStart"/>
      <w:r>
        <w:t>Prekrižje</w:t>
      </w:r>
      <w:proofErr w:type="spellEnd"/>
      <w:r>
        <w:t xml:space="preserve">, upisane u </w:t>
      </w:r>
      <w:proofErr w:type="spellStart"/>
      <w:r>
        <w:t>z.k.ul</w:t>
      </w:r>
      <w:proofErr w:type="spellEnd"/>
      <w:r>
        <w:t xml:space="preserve">. 224177 k.o. Grad Zagreb), </w:t>
      </w:r>
      <w:r w:rsidRPr="00174DAD">
        <w:rPr>
          <w:i/>
          <w:iCs/>
        </w:rPr>
        <w:t>mišljenje, traži se</w:t>
      </w:r>
    </w:p>
    <w:p w:rsidR="007112B3" w:rsidRDefault="00174DAD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t xml:space="preserve">Prijedlog zaključka o ukidanju statusa javnog dobra u općoj uporabi (na nekretnini oznake z.k.č.br. 633/29 k.o. Klara, dvorište, upisane u </w:t>
      </w:r>
      <w:proofErr w:type="spellStart"/>
      <w:r>
        <w:t>z.k.ul</w:t>
      </w:r>
      <w:proofErr w:type="spellEnd"/>
      <w:r>
        <w:t xml:space="preserve">. 109043 k.o. Klara kao vlasništvo Grada Zagreba - javno dobro u općoj uporabi), </w:t>
      </w:r>
      <w:r w:rsidRPr="00174DAD">
        <w:rPr>
          <w:i/>
          <w:iCs/>
        </w:rPr>
        <w:t>mišljenje, traži se</w:t>
      </w:r>
    </w:p>
    <w:p w:rsidR="007112B3" w:rsidRDefault="007112B3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t xml:space="preserve">Prijedlog zaključka o ukidanju statusa javnog dobra u općoj uporabi (na nekretnini oznake z.k.č.br. 5284/4 k.o. Vrapče novo, pristupni put sa parkiralištem, Zagrebačka avenija, upisane u </w:t>
      </w:r>
      <w:proofErr w:type="spellStart"/>
      <w:r>
        <w:t>z.k.ul</w:t>
      </w:r>
      <w:proofErr w:type="spellEnd"/>
      <w:r>
        <w:t xml:space="preserve">. 100817 k.o. Vrapče novo kao vlasništvo Grada Zagreba), </w:t>
      </w:r>
      <w:r w:rsidRPr="007112B3">
        <w:rPr>
          <w:i/>
          <w:iCs/>
        </w:rPr>
        <w:t>mišljenje, traži se</w:t>
      </w:r>
    </w:p>
    <w:p w:rsidR="007112B3" w:rsidRDefault="007112B3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t xml:space="preserve">Prijedlog zaključka o ukidanju statusa javnog dobra u općoj uporabi (na nekretnini oznake z.k.č.br. 2856/14 k.o. </w:t>
      </w:r>
      <w:proofErr w:type="spellStart"/>
      <w:r>
        <w:t>Markuševec</w:t>
      </w:r>
      <w:proofErr w:type="spellEnd"/>
      <w:r>
        <w:t xml:space="preserve">, dvorište, upisane u </w:t>
      </w:r>
      <w:proofErr w:type="spellStart"/>
      <w:r>
        <w:t>z.k.ul</w:t>
      </w:r>
      <w:proofErr w:type="spellEnd"/>
      <w:r>
        <w:t xml:space="preserve">. Popis I k.o. </w:t>
      </w:r>
      <w:proofErr w:type="spellStart"/>
      <w:r>
        <w:t>Markuševec</w:t>
      </w:r>
      <w:proofErr w:type="spellEnd"/>
      <w:r>
        <w:t xml:space="preserve"> kao javno dobro u općoj upotrebi), </w:t>
      </w:r>
      <w:r w:rsidRPr="007112B3">
        <w:rPr>
          <w:i/>
          <w:iCs/>
        </w:rPr>
        <w:t>mišljenje, traži se</w:t>
      </w:r>
    </w:p>
    <w:p w:rsidR="007112B3" w:rsidRDefault="007112B3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7112B3">
        <w:rPr>
          <w:b/>
        </w:rPr>
        <w:t>Prijedlog zaključka o sklapanju Aneksa Ugovora o zakupu poslovnog objekta za potrebe Dječjeg vrtića Tratinčica u Zagrebu, Sv. Mateja 131, Zagreb KLASA: 601-02/16-001/173, URBROJ: 251-10-12-16-28 sklopljenog dana 5. 9. 2016.</w:t>
      </w:r>
      <w:r w:rsidRPr="007112B3">
        <w:rPr>
          <w:b/>
          <w:i/>
          <w:iCs/>
        </w:rPr>
        <w:t>, mišljenje, traži se</w:t>
      </w:r>
    </w:p>
    <w:p w:rsidR="007112B3" w:rsidRDefault="007112B3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7112B3">
        <w:rPr>
          <w:b/>
        </w:rPr>
        <w:t xml:space="preserve">Prijedlog zaključka o davanju suglasnosti za sklapanje ugovora o uređenju građevinskog zemljišta za izgradnju odvojka ulice Kramarići s javnom rasvjetom, DTK i oborinskom odvodnjom, na k.č.br. 755/5, 758/2 i 2010/5, sve k.o. </w:t>
      </w:r>
      <w:proofErr w:type="spellStart"/>
      <w:r w:rsidRPr="007112B3">
        <w:rPr>
          <w:b/>
        </w:rPr>
        <w:t>Jakuševec</w:t>
      </w:r>
      <w:proofErr w:type="spellEnd"/>
      <w:r w:rsidRPr="007112B3">
        <w:rPr>
          <w:b/>
        </w:rPr>
        <w:t xml:space="preserve"> Novi</w:t>
      </w:r>
      <w:r w:rsidRPr="007112B3">
        <w:rPr>
          <w:b/>
          <w:i/>
          <w:iCs/>
        </w:rPr>
        <w:t>, mišljenje, traži se</w:t>
      </w:r>
    </w:p>
    <w:p w:rsidR="007112B3" w:rsidRDefault="007112B3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7112B3">
        <w:rPr>
          <w:b/>
        </w:rPr>
        <w:lastRenderedPageBreak/>
        <w:t>Izvješće o radu gradonačelnika za razdoblje od 4. lipnja do 31. prosinca 2021.</w:t>
      </w:r>
      <w:r w:rsidRPr="007112B3">
        <w:rPr>
          <w:b/>
          <w:i/>
          <w:iCs/>
        </w:rPr>
        <w:t>, na znanje</w:t>
      </w:r>
    </w:p>
    <w:p w:rsidR="007112B3" w:rsidRDefault="007112B3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t xml:space="preserve">Izvješće o radu davatelja usluge za 2021. godinu, </w:t>
      </w:r>
      <w:r w:rsidRPr="007112B3">
        <w:rPr>
          <w:i/>
          <w:iCs/>
        </w:rPr>
        <w:t>na znanje</w:t>
      </w:r>
    </w:p>
    <w:p w:rsidR="007112B3" w:rsidRDefault="007112B3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7112B3">
        <w:rPr>
          <w:b/>
        </w:rPr>
        <w:t xml:space="preserve">Izvješće o radu i poslovanju Zavoda za prostorno uređenje Grada Zagreba za 2021. godinu, </w:t>
      </w:r>
      <w:r w:rsidRPr="007112B3">
        <w:rPr>
          <w:b/>
          <w:i/>
          <w:iCs/>
        </w:rPr>
        <w:t>na znanje</w:t>
      </w:r>
    </w:p>
    <w:p w:rsidR="007112B3" w:rsidRDefault="007112B3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t>Izvješće o nenaplaćenim potraživanjima Grada Zagreba s</w:t>
      </w:r>
      <w:bookmarkStart w:id="0" w:name="page3R_mcid17"/>
      <w:bookmarkEnd w:id="0"/>
      <w:r>
        <w:t xml:space="preserve"> naslova javnih davanja za koja su se ispunile pretpostavke za otpis, </w:t>
      </w:r>
      <w:r w:rsidRPr="007112B3">
        <w:rPr>
          <w:i/>
          <w:iCs/>
        </w:rPr>
        <w:t>na znanje</w:t>
      </w:r>
    </w:p>
    <w:p w:rsidR="007112B3" w:rsidRDefault="007112B3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t>Izvješće o nenaplaćenim potraživanjima Grada Zagreba</w:t>
      </w:r>
      <w:bookmarkStart w:id="1" w:name="page3R_mcid171"/>
      <w:bookmarkEnd w:id="1"/>
      <w:r>
        <w:t xml:space="preserve"> s naslova nejavnih davanja za koja su se ispunile pretpostavke za otpis, </w:t>
      </w:r>
      <w:r w:rsidRPr="007112B3">
        <w:rPr>
          <w:i/>
          <w:iCs/>
        </w:rPr>
        <w:t>na znanje</w:t>
      </w:r>
    </w:p>
    <w:p w:rsidR="007112B3" w:rsidRPr="007112B3" w:rsidRDefault="007112B3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t>Izvješće o sklopljenim ugovorima o dodjeli bespovratnih</w:t>
      </w:r>
      <w:bookmarkStart w:id="2" w:name="page3R_mcid163"/>
      <w:bookmarkEnd w:id="2"/>
      <w:r>
        <w:t xml:space="preserve"> sredstava za operacije koje se financiraju iz Fonda solidarnosti</w:t>
      </w:r>
      <w:bookmarkStart w:id="3" w:name="page3R_mcid172"/>
      <w:bookmarkEnd w:id="3"/>
      <w:r>
        <w:t xml:space="preserve"> Europske unije za razdoblje od 6. siječnja 2022. do 11. ožujka 2022., </w:t>
      </w:r>
      <w:r w:rsidRPr="007112B3">
        <w:rPr>
          <w:i/>
          <w:iCs/>
        </w:rPr>
        <w:t>na znanje</w:t>
      </w:r>
    </w:p>
    <w:p w:rsidR="00CF5947" w:rsidRPr="007112B3" w:rsidRDefault="007112B3" w:rsidP="00077B9B">
      <w:pPr>
        <w:numPr>
          <w:ilvl w:val="0"/>
          <w:numId w:val="2"/>
        </w:numPr>
        <w:spacing w:after="0" w:line="240" w:lineRule="auto"/>
        <w:ind w:left="567" w:hanging="425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Pitanja i prijedlozi</w:t>
      </w:r>
    </w:p>
    <w:p w:rsidR="00740785" w:rsidRDefault="00740785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740785" w:rsidRPr="00740785" w:rsidRDefault="00740785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740785" w:rsidRDefault="00740785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>Ad 1</w:t>
      </w:r>
      <w:r w:rsidR="004B3311">
        <w:rPr>
          <w:rFonts w:eastAsia="Times New Roman" w:cs="Times New Roman"/>
          <w:szCs w:val="24"/>
          <w:lang w:eastAsia="hr-HR"/>
        </w:rPr>
        <w:t xml:space="preserve">. </w:t>
      </w:r>
      <w:r w:rsidR="004B3311" w:rsidRPr="004B3311">
        <w:rPr>
          <w:rFonts w:eastAsia="Times New Roman" w:cs="Times New Roman"/>
          <w:b/>
          <w:szCs w:val="24"/>
          <w:lang w:eastAsia="hr-HR"/>
        </w:rPr>
        <w:t>Problematika tramvajskog prometa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Default="00AA22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Predsjednik Vijeća daje riječ gđi. Tomljenović da iznese svoj problem. Gosp. Ožbolt je predstavio gđu. Tomlj</w:t>
      </w:r>
      <w:r w:rsidR="00C4148F">
        <w:rPr>
          <w:rFonts w:eastAsia="Times New Roman" w:cs="Times New Roman"/>
          <w:szCs w:val="24"/>
          <w:lang w:eastAsia="hr-HR"/>
        </w:rPr>
        <w:t>e</w:t>
      </w:r>
      <w:r>
        <w:rPr>
          <w:rFonts w:eastAsia="Times New Roman" w:cs="Times New Roman"/>
          <w:szCs w:val="24"/>
          <w:lang w:eastAsia="hr-HR"/>
        </w:rPr>
        <w:t>nović i uvodno iznio problem tramvajske buke i vibracije na ra</w:t>
      </w:r>
      <w:r w:rsidR="00C4148F">
        <w:rPr>
          <w:rFonts w:eastAsia="Times New Roman" w:cs="Times New Roman"/>
          <w:szCs w:val="24"/>
          <w:lang w:eastAsia="hr-HR"/>
        </w:rPr>
        <w:t>s</w:t>
      </w:r>
      <w:r>
        <w:rPr>
          <w:rFonts w:eastAsia="Times New Roman" w:cs="Times New Roman"/>
          <w:szCs w:val="24"/>
          <w:lang w:eastAsia="hr-HR"/>
        </w:rPr>
        <w:t xml:space="preserve">križju </w:t>
      </w:r>
      <w:r w:rsidR="00C4148F">
        <w:rPr>
          <w:rFonts w:eastAsia="Times New Roman" w:cs="Times New Roman"/>
          <w:szCs w:val="24"/>
          <w:lang w:eastAsia="hr-HR"/>
        </w:rPr>
        <w:t xml:space="preserve">Savske ulice i Vodnikove ulice. Nakon njega, </w:t>
      </w:r>
      <w:r>
        <w:rPr>
          <w:rFonts w:eastAsia="Times New Roman" w:cs="Times New Roman"/>
          <w:szCs w:val="24"/>
          <w:lang w:eastAsia="hr-HR"/>
        </w:rPr>
        <w:t xml:space="preserve">riječ </w:t>
      </w:r>
      <w:r w:rsidR="00C4148F">
        <w:rPr>
          <w:rFonts w:eastAsia="Times New Roman" w:cs="Times New Roman"/>
          <w:szCs w:val="24"/>
          <w:lang w:eastAsia="hr-HR"/>
        </w:rPr>
        <w:t>je dobila gđa.</w:t>
      </w:r>
      <w:r>
        <w:rPr>
          <w:rFonts w:eastAsia="Times New Roman" w:cs="Times New Roman"/>
          <w:szCs w:val="24"/>
          <w:lang w:eastAsia="hr-HR"/>
        </w:rPr>
        <w:t xml:space="preserve"> Tomljenović. </w:t>
      </w:r>
    </w:p>
    <w:p w:rsidR="00AA2247" w:rsidRDefault="00AA22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AA2247" w:rsidRDefault="00AA22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Gđa. Tomljenović </w:t>
      </w:r>
      <w:r w:rsidR="0024523B">
        <w:rPr>
          <w:rFonts w:eastAsia="Times New Roman" w:cs="Times New Roman"/>
          <w:szCs w:val="24"/>
          <w:lang w:eastAsia="hr-HR"/>
        </w:rPr>
        <w:t xml:space="preserve">se predstavlja Vijeću i govori da je došla u svoje ime i ime stanara Savske ulice 10 i drugih zgrada na tom križanju, te navodi da su joj građani kroz peticiju dali dopuštenje da ih predstavlja u iznošenju njihovog problema. </w:t>
      </w:r>
    </w:p>
    <w:p w:rsidR="007A0AE1" w:rsidRDefault="0024523B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Njihov problem je nesnosna i pretjerana</w:t>
      </w:r>
      <w:r w:rsidR="007A0AE1">
        <w:rPr>
          <w:rFonts w:eastAsia="Times New Roman" w:cs="Times New Roman"/>
          <w:szCs w:val="24"/>
          <w:lang w:eastAsia="hr-HR"/>
        </w:rPr>
        <w:t xml:space="preserve"> buka i vibracija</w:t>
      </w:r>
      <w:r>
        <w:rPr>
          <w:rFonts w:eastAsia="Times New Roman" w:cs="Times New Roman"/>
          <w:szCs w:val="24"/>
          <w:lang w:eastAsia="hr-HR"/>
        </w:rPr>
        <w:t xml:space="preserve"> </w:t>
      </w:r>
      <w:r w:rsidR="007A0AE1">
        <w:rPr>
          <w:rFonts w:eastAsia="Times New Roman" w:cs="Times New Roman"/>
          <w:szCs w:val="24"/>
          <w:lang w:eastAsia="hr-HR"/>
        </w:rPr>
        <w:t xml:space="preserve">tramvajskog prometa koja nije nastala nakon potresa u Zagrebu, nego je to problem koji postoji dugi niz godina i nikako da se riješi. </w:t>
      </w:r>
      <w:r>
        <w:rPr>
          <w:rFonts w:eastAsia="Times New Roman" w:cs="Times New Roman"/>
          <w:szCs w:val="24"/>
          <w:lang w:eastAsia="hr-HR"/>
        </w:rPr>
        <w:t xml:space="preserve"> </w:t>
      </w:r>
      <w:r w:rsidR="007A0AE1">
        <w:rPr>
          <w:rFonts w:eastAsia="Times New Roman" w:cs="Times New Roman"/>
          <w:szCs w:val="24"/>
          <w:lang w:eastAsia="hr-HR"/>
        </w:rPr>
        <w:t xml:space="preserve">Navodi da je zadnja rekonstrukcija na tom križanju bila 2017. i da su, nakon par mjeseci, problemi opet bili isti. </w:t>
      </w:r>
    </w:p>
    <w:p w:rsidR="0024523B" w:rsidRPr="00CF5947" w:rsidRDefault="007A0AE1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Drugi problem koji navodi je pre</w:t>
      </w:r>
      <w:r w:rsidR="0024523B">
        <w:rPr>
          <w:rFonts w:eastAsia="Times New Roman" w:cs="Times New Roman"/>
          <w:szCs w:val="24"/>
          <w:lang w:eastAsia="hr-HR"/>
        </w:rPr>
        <w:t>brza vožnja vozača tramvaja</w:t>
      </w:r>
      <w:r>
        <w:rPr>
          <w:rFonts w:eastAsia="Times New Roman" w:cs="Times New Roman"/>
          <w:szCs w:val="24"/>
          <w:lang w:eastAsia="hr-HR"/>
        </w:rPr>
        <w:t xml:space="preserve"> kada skreću te na taj način dodatno troše i uništavaju prugu.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7A0AE1" w:rsidRDefault="007A0AE1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Predsjednik Vijeća otvara raspravu</w:t>
      </w:r>
      <w:r w:rsidR="00AA2247">
        <w:rPr>
          <w:rFonts w:eastAsia="Times New Roman" w:cs="Times New Roman"/>
          <w:szCs w:val="24"/>
          <w:lang w:eastAsia="hr-HR"/>
        </w:rPr>
        <w:t xml:space="preserve"> u kojoj su sudjelovali gosp. Vidan, gosp. Cepić, gosp. Faber, gosp. Bagarić, gosp. Troha, gosp. Ožbolt i gđa. Čačinovi</w:t>
      </w:r>
      <w:r>
        <w:rPr>
          <w:rFonts w:eastAsia="Times New Roman" w:cs="Times New Roman"/>
          <w:szCs w:val="24"/>
          <w:lang w:eastAsia="hr-HR"/>
        </w:rPr>
        <w:t>ć.</w:t>
      </w:r>
    </w:p>
    <w:p w:rsidR="007A0AE1" w:rsidRDefault="007A0AE1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 xml:space="preserve">Vijeće Gradske četvrti Donji grad, </w:t>
      </w:r>
      <w:r w:rsidR="007A0AE1">
        <w:rPr>
          <w:rFonts w:eastAsia="Times New Roman" w:cs="Times New Roman"/>
          <w:szCs w:val="24"/>
          <w:lang w:eastAsia="hr-HR"/>
        </w:rPr>
        <w:t xml:space="preserve">nakon rasprave, </w:t>
      </w:r>
      <w:r w:rsidRPr="00CF5947">
        <w:rPr>
          <w:rFonts w:eastAsia="Times New Roman" w:cs="Times New Roman"/>
          <w:szCs w:val="24"/>
          <w:lang w:eastAsia="hr-HR"/>
        </w:rPr>
        <w:t xml:space="preserve">jednoglasno, donosi </w:t>
      </w:r>
      <w:r w:rsidR="00AA2247">
        <w:rPr>
          <w:rFonts w:eastAsia="Times New Roman" w:cs="Times New Roman"/>
          <w:szCs w:val="24"/>
          <w:lang w:eastAsia="hr-HR"/>
        </w:rPr>
        <w:t>sljedeći</w:t>
      </w:r>
    </w:p>
    <w:p w:rsidR="007A0AE1" w:rsidRPr="00CF5947" w:rsidRDefault="007A0AE1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AA2247" w:rsidRPr="00AA2247" w:rsidRDefault="00AA2247" w:rsidP="00AA2247">
      <w:pPr>
        <w:spacing w:after="200" w:line="276" w:lineRule="auto"/>
        <w:jc w:val="center"/>
        <w:rPr>
          <w:rFonts w:eastAsia="Times New Roman" w:cs="Times New Roman"/>
          <w:b/>
          <w:szCs w:val="24"/>
        </w:rPr>
      </w:pPr>
      <w:r w:rsidRPr="00AA2247">
        <w:rPr>
          <w:rFonts w:eastAsia="Times New Roman" w:cs="Times New Roman"/>
          <w:b/>
          <w:szCs w:val="24"/>
        </w:rPr>
        <w:t>ZAKLJUČAK</w:t>
      </w:r>
    </w:p>
    <w:p w:rsidR="00AA2247" w:rsidRPr="00AA2247" w:rsidRDefault="00AA2247" w:rsidP="00AA2247">
      <w:pPr>
        <w:spacing w:after="200" w:line="276" w:lineRule="auto"/>
        <w:jc w:val="center"/>
        <w:rPr>
          <w:rFonts w:eastAsia="Times New Roman" w:cs="Times New Roman"/>
          <w:b/>
          <w:szCs w:val="24"/>
        </w:rPr>
      </w:pPr>
      <w:r w:rsidRPr="00AA2247">
        <w:rPr>
          <w:rFonts w:eastAsia="Times New Roman" w:cs="Times New Roman"/>
          <w:b/>
          <w:szCs w:val="24"/>
        </w:rPr>
        <w:t xml:space="preserve">o usporavanju prometa tramvaja na kritičnim križanjima </w:t>
      </w:r>
    </w:p>
    <w:p w:rsidR="00AA2247" w:rsidRPr="00AA2247" w:rsidRDefault="00AA2247" w:rsidP="00AA2247">
      <w:pPr>
        <w:spacing w:after="200" w:line="276" w:lineRule="auto"/>
        <w:jc w:val="center"/>
        <w:rPr>
          <w:rFonts w:eastAsia="Times New Roman" w:cs="Times New Roman"/>
          <w:b/>
          <w:szCs w:val="24"/>
        </w:rPr>
      </w:pPr>
    </w:p>
    <w:p w:rsidR="00AA2247" w:rsidRDefault="00AA2247" w:rsidP="00077B9B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Times New Roman" w:cs="Times New Roman"/>
          <w:szCs w:val="24"/>
        </w:rPr>
      </w:pPr>
      <w:r w:rsidRPr="00AA2247">
        <w:rPr>
          <w:rFonts w:eastAsia="Times New Roman" w:cs="Times New Roman"/>
          <w:szCs w:val="24"/>
        </w:rPr>
        <w:t>Vijeće Gradske četvrti Donji grad traži od Zagrebačkog električnog tramvaja d.o.o. usporavanje prometa na križanjima u svrhu smanjenja vibracija i emisije buke.</w:t>
      </w:r>
    </w:p>
    <w:p w:rsidR="00992C4D" w:rsidRPr="00AA2247" w:rsidRDefault="00992C4D" w:rsidP="00992C4D">
      <w:pPr>
        <w:spacing w:after="200" w:line="276" w:lineRule="auto"/>
        <w:ind w:left="720"/>
        <w:contextualSpacing/>
        <w:jc w:val="both"/>
        <w:rPr>
          <w:rFonts w:eastAsia="Times New Roman" w:cs="Times New Roman"/>
          <w:szCs w:val="24"/>
        </w:rPr>
      </w:pPr>
    </w:p>
    <w:p w:rsidR="00AA2247" w:rsidRPr="00AA2247" w:rsidRDefault="00AA2247" w:rsidP="00077B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 w:cs="Times New Roman"/>
          <w:color w:val="000000"/>
          <w:szCs w:val="24"/>
        </w:rPr>
      </w:pPr>
      <w:r w:rsidRPr="00AA2247">
        <w:rPr>
          <w:rFonts w:eastAsia="Times New Roman" w:cs="Times New Roman"/>
          <w:color w:val="000000"/>
          <w:szCs w:val="24"/>
        </w:rPr>
        <w:t xml:space="preserve">Vijeće Gradske četvrti Donji grad traži od </w:t>
      </w:r>
      <w:r w:rsidRPr="00AA2247">
        <w:rPr>
          <w:rFonts w:eastAsia="Times New Roman" w:cs="Times New Roman"/>
          <w:szCs w:val="24"/>
        </w:rPr>
        <w:t xml:space="preserve">Zagrebačkog električnog tramvaja d.o.o. </w:t>
      </w:r>
      <w:r w:rsidRPr="00AA2247">
        <w:rPr>
          <w:rFonts w:eastAsia="Times New Roman" w:cs="Times New Roman"/>
          <w:color w:val="000000"/>
          <w:szCs w:val="24"/>
        </w:rPr>
        <w:t>kontrolu brzine tramvaja na kritičnim križanjima.</w:t>
      </w:r>
    </w:p>
    <w:p w:rsidR="00AA2247" w:rsidRPr="00AA2247" w:rsidRDefault="00AA2247" w:rsidP="00AA22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jc w:val="both"/>
        <w:rPr>
          <w:rFonts w:eastAsia="Times New Roman" w:cs="Times New Roman"/>
          <w:color w:val="000000"/>
          <w:szCs w:val="24"/>
        </w:rPr>
      </w:pPr>
    </w:p>
    <w:p w:rsidR="00AA2247" w:rsidRPr="00AA2247" w:rsidRDefault="00AA2247" w:rsidP="00077B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Times New Roman" w:cs="Times New Roman"/>
          <w:color w:val="000000"/>
          <w:szCs w:val="24"/>
        </w:rPr>
      </w:pPr>
      <w:r w:rsidRPr="00AA2247">
        <w:rPr>
          <w:rFonts w:eastAsia="Times New Roman" w:cs="Times New Roman"/>
          <w:color w:val="000000"/>
          <w:szCs w:val="24"/>
        </w:rPr>
        <w:lastRenderedPageBreak/>
        <w:t>Ovaj će Zaključak biti dostavljen Zagrebačkog električnom tramvaju d.o.o. i</w:t>
      </w:r>
      <w:r w:rsidRPr="00AA2247">
        <w:rPr>
          <w:rFonts w:eastAsia="Times New Roman" w:cs="Times New Roman"/>
          <w:szCs w:val="24"/>
        </w:rPr>
        <w:t xml:space="preserve"> Gradskom uredu za obnovu, izgradnju,  prostorno uređenje, graditeljstvo, komunalne poslove i promet na daljnje postupanje</w:t>
      </w:r>
      <w:r w:rsidRPr="00AA2247">
        <w:rPr>
          <w:rFonts w:eastAsia="Times New Roman" w:cs="Times New Roman"/>
          <w:color w:val="000000"/>
          <w:szCs w:val="24"/>
        </w:rPr>
        <w:t>.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>Ad 2.</w:t>
      </w:r>
      <w:r w:rsidRPr="00CF5947">
        <w:rPr>
          <w:rFonts w:eastAsia="Times New Roman" w:cs="Times New Roman"/>
          <w:szCs w:val="24"/>
          <w:lang w:eastAsia="hr-HR"/>
        </w:rPr>
        <w:t xml:space="preserve"> </w:t>
      </w:r>
      <w:r w:rsidR="007A0AE1" w:rsidRPr="007A0AE1">
        <w:rPr>
          <w:rFonts w:eastAsia="Times New Roman" w:cs="Times New Roman"/>
          <w:b/>
          <w:szCs w:val="24"/>
          <w:lang w:eastAsia="hr-HR"/>
        </w:rPr>
        <w:t xml:space="preserve">Izmjena Plana komunalnih akcija za 2022., </w:t>
      </w:r>
      <w:r w:rsidR="007A0AE1" w:rsidRPr="007A0AE1">
        <w:rPr>
          <w:rFonts w:eastAsia="Times New Roman" w:cs="Times New Roman"/>
          <w:b/>
          <w:i/>
          <w:szCs w:val="24"/>
          <w:lang w:eastAsia="hr-HR"/>
        </w:rPr>
        <w:t>donošenje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Vijeće, bez rasprave, jednoglasno, donosi sljedeći</w:t>
      </w:r>
    </w:p>
    <w:p w:rsidR="00212606" w:rsidRPr="00CF5947" w:rsidRDefault="00212606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tbl>
      <w:tblPr>
        <w:tblW w:w="10193" w:type="dxa"/>
        <w:tblLook w:val="04A0" w:firstRow="1" w:lastRow="0" w:firstColumn="1" w:lastColumn="0" w:noHBand="0" w:noVBand="1"/>
      </w:tblPr>
      <w:tblGrid>
        <w:gridCol w:w="950"/>
        <w:gridCol w:w="2268"/>
        <w:gridCol w:w="1828"/>
        <w:gridCol w:w="1874"/>
        <w:gridCol w:w="1767"/>
        <w:gridCol w:w="1506"/>
      </w:tblGrid>
      <w:tr w:rsidR="00B91190" w:rsidRPr="00B91190" w:rsidTr="00B91190">
        <w:trPr>
          <w:trHeight w:val="795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ZAKLJUČAK</w:t>
            </w: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o izmjeni Plana komunalnih aktivnosti </w:t>
            </w: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Gradske četvrti Donji grad u 2022.</w:t>
            </w:r>
          </w:p>
        </w:tc>
      </w:tr>
      <w:tr w:rsidR="00B91190" w:rsidRPr="00B91190" w:rsidTr="00B91190">
        <w:trPr>
          <w:trHeight w:val="285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345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B91190" w:rsidRPr="00B91190" w:rsidTr="00B91190">
        <w:trPr>
          <w:trHeight w:val="34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615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 Planu komunalnih aktivnosti Gradske četvrti Donji grad u 2022. (Službeni glasnik Grada Zagreba 9/22), u članku 3., u točki 1. JAVNOPROMETNE POVRŠINE I OBJEKTI, podtočka 1.1.NOVE AKCIJE U 2022., 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</w:t>
            </w: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jenja se i glasi:</w:t>
            </w:r>
          </w:p>
        </w:tc>
      </w:tr>
      <w:tr w:rsidR="00B91190" w:rsidRPr="00B91190" w:rsidTr="00B91190">
        <w:trPr>
          <w:trHeight w:val="330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510"/>
        </w:trPr>
        <w:tc>
          <w:tcPr>
            <w:tcW w:w="5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 JAVNOPROMETNE POVRŠINE I OBJEKTI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300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1.1 NOVE AKCIJE U 2022.</w:t>
            </w:r>
          </w:p>
        </w:tc>
      </w:tr>
      <w:tr w:rsidR="00B91190" w:rsidRPr="00B91190" w:rsidTr="00B91190">
        <w:trPr>
          <w:trHeight w:val="51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B91190" w:rsidRPr="00B91190" w:rsidTr="00B91190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sz w:val="20"/>
                <w:szCs w:val="20"/>
                <w:lang w:eastAsia="hr-HR"/>
              </w:rPr>
              <w:t>Ulica kneza Mutimira, izlazak na ulicu kralja Držislava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sz w:val="20"/>
                <w:szCs w:val="20"/>
                <w:lang w:eastAsia="hr-HR"/>
              </w:rPr>
              <w:t>"Hrvatski narodni vladari"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sz w:val="20"/>
                <w:szCs w:val="20"/>
                <w:lang w:eastAsia="hr-HR"/>
              </w:rPr>
              <w:t>postavljanje/vraćanje prometnog ogledala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sz w:val="20"/>
                <w:szCs w:val="20"/>
                <w:lang w:eastAsia="hr-HR"/>
              </w:rPr>
              <w:t>4.000,00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Mažuranićev trg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"Mimara"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uređenje istočne strane kolnika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513.000,00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Marulićev trg, istočna strana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"Mimara"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uređenje nogostupa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392.000,00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Ratkajev prolaz, izlazak na Vlašku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"Nadbiskup Antun Bauer"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postavljanje prometnog ogledala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4.000,00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Držićeva ulica, od Branimirove do </w:t>
            </w: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Višeslavove</w:t>
            </w:r>
            <w:proofErr w:type="spellEnd"/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"Petar Krešimir IV"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uređenje nogostupa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289.000,00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                                       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1.217.000,00</w:t>
            </w: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300"/>
        </w:trPr>
        <w:tc>
          <w:tcPr>
            <w:tcW w:w="86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 točki 2. IGRALIŠTA I ZELENE POVRŠINE, podtočka 2.1. NOVE AKCIJE U 2022.., 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</w:t>
            </w: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jenja se i glasi: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345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 IGRALIŠTA I ZELENE POVRŠINE</w:t>
            </w:r>
          </w:p>
        </w:tc>
      </w:tr>
      <w:tr w:rsidR="00B91190" w:rsidRPr="00B91190" w:rsidTr="00B91190">
        <w:trPr>
          <w:trHeight w:val="300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2.1. NOVE AKCIJE U 2022.</w:t>
            </w:r>
          </w:p>
        </w:tc>
      </w:tr>
      <w:tr w:rsidR="00B91190" w:rsidRPr="00B91190" w:rsidTr="00B91190">
        <w:trPr>
          <w:trHeight w:val="102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Park Dalmatinska 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"Andrija Medulić"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zamjena betonskog stola za stolni tenis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11.800,00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ugao Medulićeve i Prilaza G. Deželića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"Andrija Medulić"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postava oglasne ploče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6.300,00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Trg J. J. Strossmayera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"August Šenoa"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izgradnja dječjeg igrališta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606.600,00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Petrinjska 59b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"August Šenoa"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uklanjanje ograde i uređenje travnjaka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35.600,00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Berislavićeva</w:t>
            </w:r>
            <w:proofErr w:type="spellEnd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ulica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Cvjetni trg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izrada projekta za sadnju drvoreda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12.500,00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Gajeva ulica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Cvjetni trg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uklanjanje klupa i postava kružnih klupa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91.700,00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Prolaz sestara Baković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Cvjetni trg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postavljanje klamerica za bicikle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10.500,00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OŠ J.J. Strossmayer, Varšavska 18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Cvjetni trg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zamjena koševa za otpatke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13.400,00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Raskrižje </w:t>
            </w:r>
            <w:proofErr w:type="spellStart"/>
            <w:r w:rsidRPr="00B91190">
              <w:rPr>
                <w:rFonts w:eastAsia="Times New Roman" w:cs="Times New Roman"/>
                <w:sz w:val="20"/>
                <w:szCs w:val="20"/>
                <w:lang w:eastAsia="hr-HR"/>
              </w:rPr>
              <w:t>Ignjata</w:t>
            </w:r>
            <w:proofErr w:type="spellEnd"/>
            <w:r w:rsidRPr="00B91190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91190">
              <w:rPr>
                <w:rFonts w:eastAsia="Times New Roman" w:cs="Times New Roman"/>
                <w:sz w:val="20"/>
                <w:szCs w:val="20"/>
                <w:lang w:eastAsia="hr-HR"/>
              </w:rPr>
              <w:t>Đorđića</w:t>
            </w:r>
            <w:proofErr w:type="spellEnd"/>
            <w:r w:rsidRPr="00B91190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 i Franje Račkoga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sz w:val="20"/>
                <w:szCs w:val="20"/>
                <w:lang w:eastAsia="hr-HR"/>
              </w:rPr>
              <w:t>"Hrvatski narodni vladari"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sz w:val="20"/>
                <w:szCs w:val="20"/>
                <w:lang w:eastAsia="hr-HR"/>
              </w:rPr>
              <w:t>uređenje travnjaka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3.600,00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Prolaz </w:t>
            </w: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Iblerov</w:t>
            </w:r>
            <w:proofErr w:type="spellEnd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trg i Draškovićeva, park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"Hrvatski narodni vladari"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postava klupa i stolova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19.200,00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Križanićeva ulica, južna strana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"Knez Mislav"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zamjena dotrajalih klupa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13.300,00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Švearova</w:t>
            </w:r>
            <w:proofErr w:type="spellEnd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ulica, zapadna strana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"Knez Mislav"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zamjena dotrajalih klupa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5.300,00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Ulica Kneza Domagoja, istočna strana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"Knez Mislav"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zamjena dotrajalih klupa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10.600,00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Ulica Kneza Borne, sjeverna strana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"Knez Mislav"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zamjena dotrajalih klupa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43.800,00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Švearova</w:t>
            </w:r>
            <w:proofErr w:type="spellEnd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ulica, zapadna strana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"Knez Mislav"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uređenje travnjaka i živice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19.300,00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Ulica Kneza Domagoja, istočna strana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"Knez Mislav"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uređenje travnjaka i živice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17.800,00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Ulica Kneza Borne, sjeverna strana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"Knez Mislav"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uređenje travnjaka i sadnja stabla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23.800,00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DV Vedri dani, Kneza Borne 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"Knez Mislav"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zamjena drvenih elemenata za sjedenje i </w:t>
            </w: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pjeska</w:t>
            </w:r>
            <w:proofErr w:type="spellEnd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pješćaniku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6.500,00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Trg Kralja Petra Svačića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"Kralj Petar Svačić"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zamjena drvenih elemenata za sjedenje i postava dvije sprave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171.000,00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DV Budućnost, Antuna Mihanovića 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"Kralj Petar Svačić"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postava </w:t>
            </w: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ljuljalice</w:t>
            </w:r>
            <w:proofErr w:type="spellEnd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i gradnja </w:t>
            </w: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pješćanika</w:t>
            </w:r>
            <w:proofErr w:type="spellEnd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za djecu, zamjena ograde i vrata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43.500,00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Šubićeva 12, nogometno igralište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"Kralj Zvonimir"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uklanjanje stare i postavljanje nove ograde s vratima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274.000,00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Šubićeva 12, košarkaško igralište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"Kralj Zvonimir"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uklanjanje ograde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12.400,00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Branimirova ulica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"Kralj Zvonimir"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nadosadnja</w:t>
            </w:r>
            <w:proofErr w:type="spellEnd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grmlja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3.300,00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Ulica Crvenog križa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"Kralj Zvonimir"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uređenje travnjaka i sadnja stabla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2.600,00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OŠ S.S. Kranjčević, Bogišićeva 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"Kralj Zvonimir"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postava kombinirane sprave, mrežne penjalice i antistresne podloge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420.400,00</w:t>
            </w:r>
          </w:p>
        </w:tc>
      </w:tr>
      <w:tr w:rsidR="00B91190" w:rsidRPr="00B91190" w:rsidTr="00B91190">
        <w:trPr>
          <w:trHeight w:val="84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DV Vedri dani, Šubićeva 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"Kralj Zvonimir"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postava </w:t>
            </w: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ljuljalice</w:t>
            </w:r>
            <w:proofErr w:type="spellEnd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, antitraumatske podloge i </w:t>
            </w: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ograđivanjespremnika</w:t>
            </w:r>
            <w:proofErr w:type="spellEnd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za otpad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35.700,00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DV Vedri dani,  LJ. Posavskog 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"Kralj Zvonimir"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postava tobogana i antitraumatske podloge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31.400,00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Dječji park, Laginjina-Vojnovićeva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"Matko Laginja"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postava klupa i stolova i opločenje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65.800,00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Park kod OŠ Matko Laginja, zapadna strana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"Matko Laginja"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uređenje staza i postava klupa i stolova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62.000,00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OŠ Matko Laginja, Derenčinova strana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"Matko Laginja"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postava klupa i uređenje travnjaka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11.600,00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Park 100. brigade Hrvatske vojske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"Matko Laginja"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izrada projekta za uređenje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12.500,00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Križanje Vojnovićeve i Vlaške ulice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"Matko Laginja"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uređenje zelene površine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18.000,00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Križanje Martićeve i Vojnovićeve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"Matko Laginja"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postava oglasne ploče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6.300,00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Srednjoškolsko igralište, Klaićeva ulica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"Mimara"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postava klupa i znaka zabrane za pse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Trg Ivana, Antuna i Vladimira Mažuranića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"Mimara"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zamjena opločenja i rubnjaka i postava znaka zabrane za pse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237.500,00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Crnatkova ulica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"Mimara"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zamjena betonskih stolova za stolni tenis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23.500,00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Ugao Savske i Vodnikove ulice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"Mimara"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postava oglasne ploče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6.300,00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Dječji park, Vlaška ulica 72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"Nadbiskup Antun Bauer"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postava dvosjedne ljuljačke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40.100,00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Tomašićeva</w:t>
            </w:r>
            <w:proofErr w:type="spellEnd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ulica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"Nadbiskup Antun Bauer"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zamjena ogradice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Bulićeva ulica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"Nadbiskup Antun Bauer"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zamjena ogradice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43.800,00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Lopašićeva ulica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"Nadbiskup Antun Bauer"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zamjena ogradice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112.500,00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Park Bartola Kašića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"Pavao Šubić"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uređenje klupa i živice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35.700,00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Martićeva ulica, između Derenčinove i Šubićeve ulice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"Pavao Šubić"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uklanjanje metalnih stupića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1.600,00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Martićeva ulica, između Derenčinove i Šubićeve ulice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"Pavao Šubić"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izrada projekta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6.300,00</w:t>
            </w:r>
          </w:p>
        </w:tc>
      </w:tr>
      <w:tr w:rsidR="00B91190" w:rsidRPr="00B91190" w:rsidTr="00B91190">
        <w:trPr>
          <w:trHeight w:val="82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DV Vedri dani, Makančeva11a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"Pavao Šubić"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zamjena antitraumatske podloge, </w:t>
            </w: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pjeska</w:t>
            </w:r>
            <w:proofErr w:type="spellEnd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pješćaniku</w:t>
            </w:r>
            <w:proofErr w:type="spellEnd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i drvenih sjedalica, </w:t>
            </w: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sipnjenje</w:t>
            </w:r>
            <w:proofErr w:type="spellEnd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površine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28.400,00</w:t>
            </w:r>
          </w:p>
        </w:tc>
      </w:tr>
      <w:tr w:rsidR="00B91190" w:rsidRPr="00B91190" w:rsidTr="00B91190">
        <w:trPr>
          <w:trHeight w:val="82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Ulica Neznane Junakinje 3 i 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"Petar Krešimir IV"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izrada projekta za uređenje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3.800,00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Avenija Marina Držića, do Branimirove ulice, uz tržnicu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"Petar Krešimir IV"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uklanjanje metalnih stupića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4.650,00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Avenija Marina Držića, do Branimirove ulice, uz tržnicu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"Petar Krešimir IV"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izrada projekta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6.300,00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Ulica kneza Višeslava, ispred glazbene škole P. Markovca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"Petar Krešimir IV"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postava klupa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7.400,00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DV Krijesnica, Krajiška 7a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"Petar Zrinski"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ograđivanje spremnika za otpad i postavljanje spirale za bicikl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14.000,00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Primorska ulica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"Petar Zrinski"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uređenje travnjaka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700,00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Križanje Petrinjske i Amruševe ulice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sz w:val="20"/>
                <w:szCs w:val="20"/>
                <w:lang w:eastAsia="hr-HR"/>
              </w:rPr>
              <w:t>"Zrinjevac"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sadnja stabla i uređenje travnjaka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1.900,00</w:t>
            </w:r>
          </w:p>
        </w:tc>
      </w:tr>
      <w:tr w:rsidR="00B91190" w:rsidRPr="00B91190" w:rsidTr="00B91190">
        <w:trPr>
          <w:trHeight w:val="97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DV Različak, Jurišićeva 24/2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sz w:val="20"/>
                <w:szCs w:val="20"/>
                <w:lang w:eastAsia="hr-HR"/>
              </w:rPr>
              <w:t>"Zrinjevac"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sanacija pješčanika na dječjem </w:t>
            </w: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igračištu</w:t>
            </w:r>
            <w:proofErr w:type="spellEnd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, izmjena ulaznih vrata prema dječjem igralištu, sanacija derutnog zida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20.100,00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DV Različak, Amruševa 10</w:t>
            </w:r>
          </w:p>
        </w:tc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sz w:val="20"/>
                <w:szCs w:val="20"/>
                <w:lang w:eastAsia="hr-HR"/>
              </w:rPr>
              <w:t>"Zrinjevac"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Izgradnja dječjeg igrališta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348.300,00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B91190" w:rsidRPr="00B91190" w:rsidTr="00B91190">
        <w:trPr>
          <w:trHeight w:val="27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3.169.950,00</w:t>
            </w:r>
          </w:p>
        </w:tc>
      </w:tr>
      <w:tr w:rsidR="00B91190" w:rsidRPr="00B91190" w:rsidTr="00B91190">
        <w:trPr>
          <w:trHeight w:val="27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300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2.2. PRENESENE AKCIJE IZ 2021.</w:t>
            </w:r>
          </w:p>
        </w:tc>
      </w:tr>
      <w:tr w:rsidR="00B91190" w:rsidRPr="00B91190" w:rsidTr="00B91190">
        <w:trPr>
          <w:trHeight w:val="51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22.600,00</w:t>
            </w: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22.600,00</w:t>
            </w: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300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 točki 3. PROSTORI MJESNE SAMOUPRAVE, podtočka 3.1. NOVE AKCIJE U 2022. 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</w:t>
            </w: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jenja se i glasi:</w:t>
            </w: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405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 PROSTORI MJESNE SAMOUPRAVE</w:t>
            </w:r>
          </w:p>
        </w:tc>
      </w:tr>
      <w:tr w:rsidR="00B91190" w:rsidRPr="00B91190" w:rsidTr="00B91190">
        <w:trPr>
          <w:trHeight w:val="300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3.1. NOVE AKCIJE U 2022.</w:t>
            </w:r>
          </w:p>
        </w:tc>
      </w:tr>
      <w:tr w:rsidR="00B91190" w:rsidRPr="00B91190" w:rsidTr="00B91190">
        <w:trPr>
          <w:trHeight w:val="51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VGČ Donji grad, Trg Petra Svačića 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VGČ Donji grad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nabava projektora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9.000,00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VGČ Donji grad, Trg Petra Svačića 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VGČ Donji grad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nabava projekcijskog platna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MO Mimara, Vodnikova 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"Mimara"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postava komarnika na prozore mjesnog odbora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2.000,00</w:t>
            </w: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12.000,00</w:t>
            </w: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300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3.2. PRENESENE AKCIJE IZ 2021.</w:t>
            </w:r>
          </w:p>
        </w:tc>
      </w:tr>
      <w:tr w:rsidR="00B91190" w:rsidRPr="00B91190" w:rsidTr="00B91190">
        <w:trPr>
          <w:trHeight w:val="51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11.250,00</w:t>
            </w: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11.250,00</w:t>
            </w: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300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U točki 4. DRUGI JAVNI OBJEKTI I POVRŠINE, podtočka 4.1. NOVE AKCIJE U 2022. 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</w:t>
            </w: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jenja se i glasi:</w:t>
            </w: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345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 DRUGI JAVNI OBJEKTI I POVRŠINE</w:t>
            </w:r>
          </w:p>
        </w:tc>
      </w:tr>
      <w:tr w:rsidR="00B91190" w:rsidRPr="00B91190" w:rsidTr="00B91190">
        <w:trPr>
          <w:trHeight w:val="390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4.1. NOVE AKCIJE U 2022.</w:t>
            </w:r>
          </w:p>
        </w:tc>
      </w:tr>
      <w:tr w:rsidR="00B91190" w:rsidRPr="00B91190" w:rsidTr="00B91190">
        <w:trPr>
          <w:trHeight w:val="54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Ulica kneza Borne (zelena površina južno od gimnazije)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"Knez Mislav"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izrada projekta i postavljanje javnog zdenca s pitkom vodom (Francek)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70.000,00</w:t>
            </w:r>
          </w:p>
        </w:tc>
      </w:tr>
      <w:tr w:rsidR="00B91190" w:rsidRPr="00B91190" w:rsidTr="00B91190">
        <w:trPr>
          <w:trHeight w:val="153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Srednjoškolsko igralište (na lokaciji najlakše izvedivosti s obzirom na dostupnost vodovodne instalacije-najvjerojatnije istočna strana)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"Mimara"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izrada projekta i postavljanje javnog zdenca s pitkom vodom (Francek)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90.000,00</w:t>
            </w:r>
          </w:p>
        </w:tc>
      </w:tr>
      <w:tr w:rsidR="00B91190" w:rsidRPr="00B91190" w:rsidTr="00B91190">
        <w:trPr>
          <w:trHeight w:val="154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Krajiška ulica, kod osnovne škole. (Radove obaviti prije završetka obnove škole da se izbjegne naknadno oštećivanje obnovljene lokacije)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"Petar Zrinski"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izrada projekta i postavljanje javnog zdenca s pitkom vodom (Francek)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70.000,00</w:t>
            </w:r>
          </w:p>
        </w:tc>
      </w:tr>
      <w:tr w:rsidR="00B91190" w:rsidRPr="00B91190" w:rsidTr="00B91190">
        <w:trPr>
          <w:trHeight w:val="477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Srednjoškolsko igralište Elipsa, Klaićeva ulica 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"Mimara"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izrada projekta drenaže atletske staze, južni dio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B91190" w:rsidRPr="00B91190" w:rsidTr="00B91190">
        <w:trPr>
          <w:trHeight w:val="477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Srednjoškolsko igralište Elipsa, Klaićeva ulica 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"Mimara"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drenaža atletske staze, južni dio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185.000,00</w:t>
            </w:r>
          </w:p>
        </w:tc>
      </w:tr>
      <w:tr w:rsidR="00B91190" w:rsidRPr="00B91190" w:rsidTr="00B91190">
        <w:trPr>
          <w:trHeight w:val="58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Srednjoškolsko igralište Elipsa, Klaićeva ulica 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"Mimara"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postavljanje sloja </w:t>
            </w:r>
            <w:proofErr w:type="spellStart"/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tenesita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</w:tr>
      <w:tr w:rsidR="00B91190" w:rsidRPr="00B91190" w:rsidTr="00B91190">
        <w:trPr>
          <w:trHeight w:val="34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730.000,00</w:t>
            </w:r>
          </w:p>
        </w:tc>
      </w:tr>
      <w:tr w:rsidR="00B91190" w:rsidRPr="00B91190" w:rsidTr="00B91190">
        <w:trPr>
          <w:trHeight w:val="34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345"/>
        </w:trPr>
        <w:tc>
          <w:tcPr>
            <w:tcW w:w="6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Točka 5. NERASPOREĐENA INTERVENTNA SREDSTVA mijenja se i glasi: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34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345"/>
        </w:trPr>
        <w:tc>
          <w:tcPr>
            <w:tcW w:w="86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 NERASPOREĐENA INTERVENTNA SREDSTVA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510"/>
        </w:trPr>
        <w:tc>
          <w:tcPr>
            <w:tcW w:w="8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NAMJENE SREDSTAVA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B91190" w:rsidRPr="00B91190" w:rsidTr="00B91190">
        <w:trPr>
          <w:trHeight w:val="975"/>
        </w:trPr>
        <w:tc>
          <w:tcPr>
            <w:tcW w:w="8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554.100,00</w:t>
            </w:r>
          </w:p>
        </w:tc>
      </w:tr>
      <w:tr w:rsidR="00B91190" w:rsidRPr="00B91190" w:rsidTr="00B91190">
        <w:trPr>
          <w:trHeight w:val="3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B91190" w:rsidRPr="00B91190" w:rsidTr="00B91190">
        <w:trPr>
          <w:trHeight w:val="450"/>
        </w:trPr>
        <w:tc>
          <w:tcPr>
            <w:tcW w:w="1019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U istom članku mijenja se stavka REKAPITULACIJA i glasi:</w:t>
            </w:r>
          </w:p>
        </w:tc>
      </w:tr>
      <w:tr w:rsidR="00B91190" w:rsidRPr="00B91190" w:rsidTr="00B91190">
        <w:trPr>
          <w:trHeight w:val="45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420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REKAPITULACIJA</w:t>
            </w:r>
          </w:p>
        </w:tc>
      </w:tr>
      <w:tr w:rsidR="00B91190" w:rsidRPr="00B91190" w:rsidTr="00B91190">
        <w:trPr>
          <w:trHeight w:val="52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TOČKA</w:t>
            </w:r>
          </w:p>
        </w:tc>
        <w:tc>
          <w:tcPr>
            <w:tcW w:w="7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JAVNOPROMETNE POVRŠINE I OBJEKTI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1.217.000,00</w:t>
            </w: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IGRALIŠTA I ZELENE POVRŠINE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3.192.550,00</w:t>
            </w: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PROSTORI MJESNE SAMOUPRAVE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23.250,00</w:t>
            </w: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DRUGI JAVNI OBJEKTI I POVRŠINE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730.000,00</w:t>
            </w:r>
          </w:p>
        </w:tc>
      </w:tr>
      <w:tr w:rsidR="00B91190" w:rsidRPr="00B91190" w:rsidTr="00B91190">
        <w:trPr>
          <w:trHeight w:val="30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NERASPOREĐENA INTERVENTNA SREDSTVA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554.100,00</w:t>
            </w:r>
          </w:p>
        </w:tc>
      </w:tr>
      <w:tr w:rsidR="00B91190" w:rsidRPr="00B91190" w:rsidTr="00B91190">
        <w:trPr>
          <w:trHeight w:val="28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5.716.900,00</w:t>
            </w:r>
          </w:p>
        </w:tc>
      </w:tr>
      <w:tr w:rsidR="00B91190" w:rsidRPr="00B91190" w:rsidTr="00B91190">
        <w:trPr>
          <w:trHeight w:val="28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345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B91190" w:rsidRPr="00B91190" w:rsidTr="00B91190">
        <w:trPr>
          <w:trHeight w:val="34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B91190" w:rsidRPr="00B91190" w:rsidTr="00B91190">
        <w:trPr>
          <w:trHeight w:val="360"/>
        </w:trPr>
        <w:tc>
          <w:tcPr>
            <w:tcW w:w="101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190" w:rsidRPr="00B91190" w:rsidRDefault="00B91190" w:rsidP="00B9119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B9119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Ovaj će plan biti objavljen u Službenom glasniku Grada Zagreba.</w:t>
            </w:r>
          </w:p>
        </w:tc>
      </w:tr>
    </w:tbl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 xml:space="preserve">Ad 3. </w:t>
      </w:r>
      <w:r w:rsidR="00212606" w:rsidRPr="00212606">
        <w:rPr>
          <w:rFonts w:eastAsia="Times New Roman" w:cs="Times New Roman"/>
          <w:b/>
          <w:bCs/>
          <w:szCs w:val="24"/>
          <w:lang w:eastAsia="hr-HR"/>
        </w:rPr>
        <w:t xml:space="preserve">Konačni prijedlog Odluke o donošenju Urbanističkog plana uređenja Savska – Prisavlje, </w:t>
      </w:r>
      <w:r w:rsidR="00212606" w:rsidRPr="00212606">
        <w:rPr>
          <w:rFonts w:eastAsia="Times New Roman" w:cs="Times New Roman"/>
          <w:b/>
          <w:bCs/>
          <w:i/>
          <w:szCs w:val="24"/>
          <w:lang w:eastAsia="hr-HR"/>
        </w:rPr>
        <w:t>mišljenje, traži se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V</w:t>
      </w:r>
      <w:r w:rsidR="00212606">
        <w:rPr>
          <w:rFonts w:eastAsia="Times New Roman" w:cs="Times New Roman"/>
          <w:szCs w:val="24"/>
          <w:lang w:eastAsia="hr-HR"/>
        </w:rPr>
        <w:t>ijeće</w:t>
      </w:r>
      <w:r w:rsidRPr="00CF5947">
        <w:rPr>
          <w:rFonts w:eastAsia="Times New Roman" w:cs="Times New Roman"/>
          <w:szCs w:val="24"/>
          <w:lang w:eastAsia="hr-HR"/>
        </w:rPr>
        <w:t xml:space="preserve">, </w:t>
      </w:r>
      <w:r w:rsidR="00212606">
        <w:rPr>
          <w:rFonts w:eastAsia="Times New Roman" w:cs="Times New Roman"/>
          <w:szCs w:val="24"/>
          <w:lang w:eastAsia="hr-HR"/>
        </w:rPr>
        <w:t>bez ra</w:t>
      </w:r>
      <w:r w:rsidRPr="00CF5947">
        <w:rPr>
          <w:rFonts w:eastAsia="Times New Roman" w:cs="Times New Roman"/>
          <w:szCs w:val="24"/>
          <w:lang w:eastAsia="hr-HR"/>
        </w:rPr>
        <w:t>s</w:t>
      </w:r>
      <w:r w:rsidR="00212606">
        <w:rPr>
          <w:rFonts w:eastAsia="Times New Roman" w:cs="Times New Roman"/>
          <w:szCs w:val="24"/>
          <w:lang w:eastAsia="hr-HR"/>
        </w:rPr>
        <w:t>prave,</w:t>
      </w:r>
      <w:r w:rsidRPr="00CF5947">
        <w:rPr>
          <w:rFonts w:eastAsia="Times New Roman" w:cs="Times New Roman"/>
          <w:szCs w:val="24"/>
          <w:lang w:eastAsia="hr-HR"/>
        </w:rPr>
        <w:t xml:space="preserve"> </w:t>
      </w:r>
      <w:r w:rsidR="00F94825">
        <w:rPr>
          <w:rFonts w:eastAsia="Times New Roman" w:cs="Times New Roman"/>
          <w:szCs w:val="24"/>
          <w:lang w:eastAsia="hr-HR"/>
        </w:rPr>
        <w:t xml:space="preserve">jednoglasno, </w:t>
      </w:r>
      <w:r w:rsidRPr="00CF5947">
        <w:rPr>
          <w:rFonts w:eastAsia="Times New Roman" w:cs="Times New Roman"/>
          <w:szCs w:val="24"/>
          <w:lang w:eastAsia="hr-HR"/>
        </w:rPr>
        <w:t>donosi sljedeći</w:t>
      </w:r>
    </w:p>
    <w:p w:rsidR="00212606" w:rsidRDefault="00212606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212606" w:rsidRDefault="00212606" w:rsidP="00212606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F94825" w:rsidRPr="00F94825" w:rsidRDefault="00F94825" w:rsidP="00F94825">
      <w:pPr>
        <w:rPr>
          <w:lang w:val="en-GB"/>
        </w:rPr>
      </w:pPr>
    </w:p>
    <w:p w:rsidR="00212606" w:rsidRDefault="00212606" w:rsidP="00F94825">
      <w:pPr>
        <w:spacing w:after="0"/>
        <w:jc w:val="center"/>
        <w:rPr>
          <w:b/>
          <w:bCs/>
        </w:rPr>
      </w:pPr>
      <w:r w:rsidRPr="0071660D">
        <w:rPr>
          <w:b/>
        </w:rPr>
        <w:t xml:space="preserve">o </w:t>
      </w:r>
      <w:r w:rsidRPr="0071660D">
        <w:rPr>
          <w:b/>
          <w:bCs/>
        </w:rPr>
        <w:t>Konačnom prijedlogu Odluke o donošenju Urbanističkog plana uređenja</w:t>
      </w:r>
    </w:p>
    <w:p w:rsidR="00212606" w:rsidRPr="0071660D" w:rsidRDefault="00212606" w:rsidP="00F94825">
      <w:pPr>
        <w:spacing w:after="0"/>
        <w:jc w:val="center"/>
        <w:rPr>
          <w:b/>
        </w:rPr>
      </w:pPr>
      <w:r w:rsidRPr="0071660D">
        <w:rPr>
          <w:b/>
          <w:bCs/>
        </w:rPr>
        <w:t>Savska – Prisavlje</w:t>
      </w:r>
    </w:p>
    <w:p w:rsidR="00212606" w:rsidRDefault="00212606" w:rsidP="00212606"/>
    <w:p w:rsidR="00212606" w:rsidRPr="008F254B" w:rsidRDefault="00212606" w:rsidP="00212606">
      <w:pPr>
        <w:numPr>
          <w:ilvl w:val="0"/>
          <w:numId w:val="1"/>
        </w:numPr>
        <w:autoSpaceDE w:val="0"/>
        <w:autoSpaceDN w:val="0"/>
        <w:spacing w:after="0" w:line="240" w:lineRule="auto"/>
        <w:ind w:left="426" w:hanging="284"/>
        <w:jc w:val="both"/>
      </w:pPr>
      <w:r>
        <w:t xml:space="preserve">Vijeće Gradske četvrti Donji grad daje negativno mišljenje o </w:t>
      </w:r>
      <w:r>
        <w:rPr>
          <w:bCs/>
        </w:rPr>
        <w:t>Konačnom prijedlogu Odluke o donošenju Urbanističkog plana uređenja Savska – Prisavlje</w:t>
      </w:r>
      <w:r w:rsidR="00F94825">
        <w:rPr>
          <w:bCs/>
        </w:rPr>
        <w:t>.</w:t>
      </w:r>
    </w:p>
    <w:p w:rsidR="00212606" w:rsidRDefault="00212606" w:rsidP="00212606">
      <w:pPr>
        <w:ind w:left="426" w:hanging="284"/>
      </w:pPr>
    </w:p>
    <w:p w:rsidR="00212606" w:rsidRPr="00552B74" w:rsidRDefault="00212606" w:rsidP="00212606">
      <w:pPr>
        <w:numPr>
          <w:ilvl w:val="0"/>
          <w:numId w:val="1"/>
        </w:numPr>
        <w:autoSpaceDE w:val="0"/>
        <w:autoSpaceDN w:val="0"/>
        <w:spacing w:after="0" w:line="240" w:lineRule="auto"/>
        <w:ind w:left="426" w:hanging="284"/>
        <w:jc w:val="both"/>
      </w:pPr>
      <w:r>
        <w:t>Ovaj Zaključak dostavlja se Gradskom uredu za gospodarstvo, ekološku održivost i strategijsko planiranje i Gradskom uredu za mjesnu samoupravu, civilnu zaštitu i sigurnost na daljnje postupanje.</w:t>
      </w:r>
    </w:p>
    <w:p w:rsidR="00F94825" w:rsidRDefault="00F94825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F94825" w:rsidRDefault="00F94825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F94825" w:rsidRDefault="00F94825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b/>
          <w:bCs/>
          <w:i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 xml:space="preserve">Ad 4. </w:t>
      </w:r>
      <w:r w:rsidR="00212606" w:rsidRPr="00212606">
        <w:rPr>
          <w:rFonts w:eastAsia="Times New Roman" w:cs="Times New Roman"/>
          <w:b/>
          <w:bCs/>
          <w:szCs w:val="24"/>
          <w:lang w:eastAsia="hr-HR"/>
        </w:rPr>
        <w:t xml:space="preserve">Premještanje biciklističkog prometa u Martićevoj ulici na kolnik, uspostavom dvosmjerne prometne regulacije za bicikle i dijeljenog prometa, </w:t>
      </w:r>
      <w:r w:rsidR="00212606" w:rsidRPr="00212606">
        <w:rPr>
          <w:rFonts w:eastAsia="Times New Roman" w:cs="Times New Roman"/>
          <w:b/>
          <w:bCs/>
          <w:i/>
          <w:szCs w:val="24"/>
          <w:lang w:eastAsia="hr-HR"/>
        </w:rPr>
        <w:t>donošenje zaključka</w:t>
      </w:r>
    </w:p>
    <w:p w:rsidR="00212606" w:rsidRPr="00212606" w:rsidRDefault="00212606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 xml:space="preserve">Predsjednik Vijeća otvara raspravu. U raspravi sudjeluju gosp. Cepić, </w:t>
      </w:r>
      <w:r w:rsidR="00E24B0C">
        <w:rPr>
          <w:rFonts w:eastAsia="Times New Roman" w:cs="Times New Roman"/>
          <w:szCs w:val="24"/>
          <w:lang w:eastAsia="hr-HR"/>
        </w:rPr>
        <w:t>gosp. Vidan</w:t>
      </w:r>
      <w:r w:rsidRPr="00CF5947">
        <w:rPr>
          <w:rFonts w:eastAsia="Times New Roman" w:cs="Times New Roman"/>
          <w:szCs w:val="24"/>
          <w:lang w:eastAsia="hr-HR"/>
        </w:rPr>
        <w:t xml:space="preserve"> i gosp. Faber.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 xml:space="preserve">Nakon rasprave, Vijeće Gradske četvrti Donji grad, </w:t>
      </w:r>
      <w:r w:rsidR="00E24B0C">
        <w:rPr>
          <w:rFonts w:eastAsia="Times New Roman" w:cs="Times New Roman"/>
          <w:szCs w:val="24"/>
          <w:lang w:eastAsia="hr-HR"/>
        </w:rPr>
        <w:t>jednoglasno</w:t>
      </w:r>
      <w:r w:rsidRPr="00CF5947">
        <w:rPr>
          <w:rFonts w:eastAsia="Times New Roman" w:cs="Times New Roman"/>
          <w:szCs w:val="24"/>
          <w:lang w:eastAsia="hr-HR"/>
        </w:rPr>
        <w:t>, donosi sljedeći</w:t>
      </w:r>
    </w:p>
    <w:p w:rsidR="00E24B0C" w:rsidRDefault="00E24B0C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E24B0C" w:rsidRDefault="00E24B0C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E24B0C" w:rsidRPr="00715D85" w:rsidRDefault="00E24B0C" w:rsidP="00E24B0C">
      <w:pPr>
        <w:jc w:val="center"/>
        <w:rPr>
          <w:rFonts w:eastAsia="Times New Roman" w:cs="Times New Roman"/>
          <w:b/>
          <w:szCs w:val="24"/>
        </w:rPr>
      </w:pPr>
      <w:r w:rsidRPr="00715D85">
        <w:rPr>
          <w:rFonts w:eastAsia="Times New Roman" w:cs="Times New Roman"/>
          <w:b/>
          <w:szCs w:val="24"/>
        </w:rPr>
        <w:t>ZAKLJUČAK</w:t>
      </w:r>
    </w:p>
    <w:p w:rsidR="00E24B0C" w:rsidRDefault="00E24B0C" w:rsidP="00E24B0C">
      <w:pPr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o premještanju biciklističkog prometa u Martićevoj ulici na kolnik,</w:t>
      </w:r>
      <w:r w:rsidRPr="00715D85">
        <w:rPr>
          <w:rFonts w:eastAsia="Times New Roman" w:cs="Times New Roman"/>
          <w:b/>
          <w:szCs w:val="24"/>
        </w:rPr>
        <w:t xml:space="preserve"> uspostav</w:t>
      </w:r>
      <w:r>
        <w:rPr>
          <w:rFonts w:eastAsia="Times New Roman" w:cs="Times New Roman"/>
          <w:b/>
          <w:szCs w:val="24"/>
        </w:rPr>
        <w:t>om</w:t>
      </w:r>
      <w:r w:rsidRPr="00715D85">
        <w:rPr>
          <w:rFonts w:eastAsia="Times New Roman" w:cs="Times New Roman"/>
          <w:b/>
          <w:szCs w:val="24"/>
        </w:rPr>
        <w:t xml:space="preserve"> dvosmjerne prometne regulacije za bicikle</w:t>
      </w:r>
      <w:r>
        <w:rPr>
          <w:rFonts w:eastAsia="Times New Roman" w:cs="Times New Roman"/>
          <w:b/>
          <w:szCs w:val="24"/>
        </w:rPr>
        <w:t xml:space="preserve"> i dijeljenog prometa</w:t>
      </w:r>
    </w:p>
    <w:p w:rsidR="00E24B0C" w:rsidRPr="00715D85" w:rsidRDefault="00E24B0C" w:rsidP="00E24B0C">
      <w:pPr>
        <w:jc w:val="center"/>
        <w:rPr>
          <w:rFonts w:eastAsia="Times New Roman" w:cs="Times New Roman"/>
          <w:b/>
          <w:szCs w:val="24"/>
        </w:rPr>
      </w:pPr>
    </w:p>
    <w:p w:rsidR="00E24B0C" w:rsidRPr="0042115F" w:rsidRDefault="00E24B0C" w:rsidP="00077B9B">
      <w:pPr>
        <w:pStyle w:val="ListParagraph"/>
        <w:numPr>
          <w:ilvl w:val="0"/>
          <w:numId w:val="6"/>
        </w:numPr>
        <w:spacing w:after="200" w:line="276" w:lineRule="auto"/>
      </w:pPr>
      <w:r w:rsidRPr="0042115F">
        <w:t>Vijeće Gradske četvrti Donji grad predlaže premještanje biciklističkog prometa u Martićevoj ulici na kolnik, uspostavom dvosmjerne prometne regulacije za bicikle i dijeljenog prometa</w:t>
      </w:r>
    </w:p>
    <w:p w:rsidR="00E24B0C" w:rsidRDefault="00E24B0C" w:rsidP="00077B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Times New Roman" w:cs="Times New Roman"/>
          <w:color w:val="000000"/>
          <w:szCs w:val="24"/>
        </w:rPr>
      </w:pPr>
      <w:r w:rsidRPr="00715D85">
        <w:rPr>
          <w:rFonts w:eastAsia="Times New Roman" w:cs="Times New Roman"/>
          <w:color w:val="000000"/>
          <w:szCs w:val="24"/>
        </w:rPr>
        <w:t>Predlaže se nadležnom uredu da očevidom na terenu utvrdi mogućnost realizacije donesenog Zaključka</w:t>
      </w:r>
    </w:p>
    <w:p w:rsidR="00E24B0C" w:rsidRPr="00715D85" w:rsidRDefault="00E24B0C" w:rsidP="00E24B0C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eastAsia="Times New Roman" w:cs="Times New Roman"/>
          <w:color w:val="000000"/>
          <w:szCs w:val="24"/>
        </w:rPr>
      </w:pPr>
    </w:p>
    <w:p w:rsidR="00CF5947" w:rsidRPr="00992C4D" w:rsidRDefault="00E24B0C" w:rsidP="00992C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eastAsia="Times New Roman" w:cs="Times New Roman"/>
          <w:szCs w:val="24"/>
        </w:rPr>
      </w:pPr>
      <w:r w:rsidRPr="0043302D">
        <w:rPr>
          <w:rFonts w:eastAsia="Times New Roman" w:cs="Times New Roman"/>
          <w:color w:val="000000"/>
          <w:szCs w:val="24"/>
        </w:rPr>
        <w:lastRenderedPageBreak/>
        <w:t xml:space="preserve">Ovaj će Zaključak biti dostavljen </w:t>
      </w:r>
      <w:r w:rsidRPr="006C6FA3">
        <w:rPr>
          <w:rFonts w:eastAsia="Times New Roman" w:cs="Times New Roman"/>
          <w:szCs w:val="24"/>
        </w:rPr>
        <w:t>Gradskom uredu za obnovu, izgradnju,  prostorno uređenje, graditeljstvo, komunalne poslove i promet na daljnje postupanje</w:t>
      </w:r>
      <w:r w:rsidRPr="006C6FA3">
        <w:rPr>
          <w:rFonts w:eastAsia="Times New Roman" w:cs="Times New Roman"/>
          <w:color w:val="000000"/>
          <w:szCs w:val="24"/>
        </w:rPr>
        <w:t>.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 xml:space="preserve">Ad 5. </w:t>
      </w:r>
      <w:r w:rsidR="00E24B0C" w:rsidRPr="00E24B0C">
        <w:rPr>
          <w:rFonts w:eastAsia="Times New Roman" w:cs="Times New Roman"/>
          <w:b/>
          <w:bCs/>
          <w:szCs w:val="24"/>
          <w:lang w:eastAsia="hr-HR"/>
        </w:rPr>
        <w:t xml:space="preserve">Izmještanje parkirališta za turističke autobuse u Jagićevoj ulici, </w:t>
      </w:r>
      <w:r w:rsidR="00E24B0C" w:rsidRPr="00E24B0C">
        <w:rPr>
          <w:rFonts w:eastAsia="Times New Roman" w:cs="Times New Roman"/>
          <w:b/>
          <w:bCs/>
          <w:i/>
          <w:szCs w:val="24"/>
          <w:lang w:eastAsia="hr-HR"/>
        </w:rPr>
        <w:t>donošenje zaključka</w:t>
      </w:r>
    </w:p>
    <w:p w:rsidR="00E24B0C" w:rsidRDefault="00E24B0C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Vijeće, bez rasprave, jednoglasno, donosi sljedeći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E24B0C" w:rsidRPr="00715D85" w:rsidRDefault="00E24B0C" w:rsidP="00E24B0C">
      <w:pPr>
        <w:jc w:val="center"/>
        <w:rPr>
          <w:rFonts w:eastAsia="Times New Roman" w:cs="Times New Roman"/>
          <w:b/>
          <w:szCs w:val="24"/>
        </w:rPr>
      </w:pPr>
      <w:r w:rsidRPr="00715D85">
        <w:rPr>
          <w:rFonts w:eastAsia="Times New Roman" w:cs="Times New Roman"/>
          <w:b/>
          <w:szCs w:val="24"/>
        </w:rPr>
        <w:t>ZAKLJUČAK</w:t>
      </w:r>
    </w:p>
    <w:p w:rsidR="00E24B0C" w:rsidRPr="00715D85" w:rsidRDefault="00E24B0C" w:rsidP="00E24B0C">
      <w:pPr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o </w:t>
      </w:r>
      <w:proofErr w:type="spellStart"/>
      <w:r>
        <w:rPr>
          <w:rFonts w:eastAsia="Times New Roman" w:cs="Times New Roman"/>
          <w:b/>
          <w:szCs w:val="24"/>
        </w:rPr>
        <w:t>izmještanju</w:t>
      </w:r>
      <w:proofErr w:type="spellEnd"/>
      <w:r w:rsidRPr="003C6DE1">
        <w:rPr>
          <w:rFonts w:eastAsia="Times New Roman" w:cs="Times New Roman"/>
          <w:b/>
          <w:szCs w:val="24"/>
        </w:rPr>
        <w:t xml:space="preserve"> parkirališta za turističke autobuse u </w:t>
      </w:r>
      <w:proofErr w:type="spellStart"/>
      <w:r w:rsidRPr="003C6DE1">
        <w:rPr>
          <w:rFonts w:eastAsia="Times New Roman" w:cs="Times New Roman"/>
          <w:b/>
          <w:szCs w:val="24"/>
        </w:rPr>
        <w:t>J</w:t>
      </w:r>
      <w:r>
        <w:rPr>
          <w:rFonts w:eastAsia="Times New Roman" w:cs="Times New Roman"/>
          <w:b/>
          <w:szCs w:val="24"/>
        </w:rPr>
        <w:t>ukićevoj</w:t>
      </w:r>
      <w:proofErr w:type="spellEnd"/>
      <w:r w:rsidRPr="003C6DE1">
        <w:rPr>
          <w:rFonts w:eastAsia="Times New Roman" w:cs="Times New Roman"/>
          <w:b/>
          <w:szCs w:val="24"/>
        </w:rPr>
        <w:t xml:space="preserve"> ulici</w:t>
      </w:r>
    </w:p>
    <w:p w:rsidR="00E24B0C" w:rsidRPr="00715D85" w:rsidRDefault="00E24B0C" w:rsidP="00E24B0C">
      <w:pPr>
        <w:rPr>
          <w:rFonts w:eastAsia="Times New Roman" w:cs="Times New Roman"/>
          <w:b/>
          <w:szCs w:val="24"/>
        </w:rPr>
      </w:pPr>
    </w:p>
    <w:p w:rsidR="00E24B0C" w:rsidRDefault="00E24B0C" w:rsidP="00077B9B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  <w:r w:rsidRPr="00E24B0C">
        <w:rPr>
          <w:color w:val="000000"/>
        </w:rPr>
        <w:t xml:space="preserve">Vijeće Gradske četvrti Donji grad predlaže izmještanje parkirališta za turističke autobuse u </w:t>
      </w:r>
      <w:proofErr w:type="spellStart"/>
      <w:r w:rsidRPr="00E24B0C">
        <w:rPr>
          <w:color w:val="000000"/>
        </w:rPr>
        <w:t>Jukićevoj</w:t>
      </w:r>
      <w:proofErr w:type="spellEnd"/>
      <w:r w:rsidRPr="00E24B0C">
        <w:rPr>
          <w:color w:val="000000"/>
        </w:rPr>
        <w:t xml:space="preserve"> ulici na prikladnu lokaciju.</w:t>
      </w:r>
    </w:p>
    <w:p w:rsidR="00E24B0C" w:rsidRPr="00E24B0C" w:rsidRDefault="00E24B0C" w:rsidP="00E24B0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</w:p>
    <w:p w:rsidR="00E24B0C" w:rsidRDefault="00E24B0C" w:rsidP="00077B9B">
      <w:pPr>
        <w:pStyle w:val="ListParagraph"/>
        <w:numPr>
          <w:ilvl w:val="0"/>
          <w:numId w:val="7"/>
        </w:numPr>
        <w:spacing w:after="200" w:line="276" w:lineRule="auto"/>
        <w:rPr>
          <w:color w:val="000000"/>
        </w:rPr>
      </w:pPr>
      <w:r w:rsidRPr="00E24B0C">
        <w:rPr>
          <w:color w:val="000000"/>
        </w:rPr>
        <w:t>Predlaže se nadležnom uredu da očevidom na terenu utvrdi mogućnost realizacije donesenog Zaključka.</w:t>
      </w:r>
    </w:p>
    <w:p w:rsidR="00E24B0C" w:rsidRPr="00E24B0C" w:rsidRDefault="00E24B0C" w:rsidP="00E24B0C">
      <w:pPr>
        <w:pStyle w:val="ListParagraph"/>
        <w:spacing w:after="200" w:line="276" w:lineRule="auto"/>
        <w:rPr>
          <w:color w:val="000000"/>
        </w:rPr>
      </w:pPr>
    </w:p>
    <w:p w:rsidR="00CF5947" w:rsidRPr="00992C4D" w:rsidRDefault="00E24B0C" w:rsidP="00992C4D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  <w:r w:rsidRPr="00E24B0C">
        <w:rPr>
          <w:color w:val="000000"/>
        </w:rPr>
        <w:t xml:space="preserve">Ovaj će Zaključak biti dostavljen </w:t>
      </w:r>
      <w:r w:rsidRPr="00E24B0C">
        <w:t>Gradskom uredu za obnovu, izgradnju,  prostorno uređenje, graditeljstvo, komunalne poslove i promet na daljnje postupanje</w:t>
      </w:r>
      <w:r w:rsidRPr="00E24B0C">
        <w:rPr>
          <w:color w:val="000000"/>
        </w:rPr>
        <w:t>.</w:t>
      </w:r>
    </w:p>
    <w:p w:rsidR="00F94825" w:rsidRDefault="00F94825" w:rsidP="00E24B0C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E24B0C" w:rsidRDefault="00CF5947" w:rsidP="00E24B0C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 xml:space="preserve">Ad 6. </w:t>
      </w:r>
      <w:r w:rsidR="00E24B0C">
        <w:rPr>
          <w:rFonts w:eastAsia="Times New Roman" w:cs="Times New Roman"/>
          <w:b/>
          <w:szCs w:val="24"/>
          <w:lang w:eastAsia="hr-HR"/>
        </w:rPr>
        <w:t>Komunalna problematika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F94825" w:rsidRDefault="00E24B0C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</w:t>
      </w:r>
      <w:r w:rsidR="00274A1E">
        <w:rPr>
          <w:rFonts w:eastAsia="Times New Roman" w:cs="Times New Roman"/>
          <w:szCs w:val="24"/>
          <w:lang w:eastAsia="hr-HR"/>
        </w:rPr>
        <w:t xml:space="preserve">dsjednik Vijeća otvara raspravu na izloženu problematiku u Ulici Kneza Borne 14, koju je iznio gosp. </w:t>
      </w:r>
      <w:proofErr w:type="spellStart"/>
      <w:r w:rsidR="00274A1E">
        <w:rPr>
          <w:rFonts w:eastAsia="Times New Roman" w:cs="Times New Roman"/>
          <w:szCs w:val="24"/>
          <w:lang w:eastAsia="hr-HR"/>
        </w:rPr>
        <w:t>Šooš</w:t>
      </w:r>
      <w:proofErr w:type="spellEnd"/>
      <w:r w:rsidR="00274A1E">
        <w:rPr>
          <w:rFonts w:eastAsia="Times New Roman" w:cs="Times New Roman"/>
          <w:szCs w:val="24"/>
          <w:lang w:eastAsia="hr-HR"/>
        </w:rPr>
        <w:t xml:space="preserve"> </w:t>
      </w:r>
      <w:proofErr w:type="spellStart"/>
      <w:r w:rsidR="00274A1E">
        <w:rPr>
          <w:rFonts w:eastAsia="Times New Roman" w:cs="Times New Roman"/>
          <w:szCs w:val="24"/>
          <w:lang w:eastAsia="hr-HR"/>
        </w:rPr>
        <w:t>Maceljski</w:t>
      </w:r>
      <w:proofErr w:type="spellEnd"/>
      <w:r w:rsidR="00274A1E">
        <w:rPr>
          <w:rFonts w:eastAsia="Times New Roman" w:cs="Times New Roman"/>
          <w:szCs w:val="24"/>
          <w:lang w:eastAsia="hr-HR"/>
        </w:rPr>
        <w:t>.</w:t>
      </w:r>
    </w:p>
    <w:p w:rsidR="00274A1E" w:rsidRDefault="00274A1E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 raspravi sudjeluju gosp. Ožbolt, gosp. Cepić, gđa. Vrana Špoljarić, gosp. Vidan, gđa. Čačinović, gosp. Faber i gosp. Bego.</w:t>
      </w:r>
    </w:p>
    <w:p w:rsidR="00274A1E" w:rsidRDefault="00274A1E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274A1E" w:rsidRDefault="00476144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Vijeće Gradske četvrti Donji grad ne slaže se s prenamjenom parkirališnog mjesta u javnu površinu za odlaganje otpada, te ih upućujemo da se sa svojim zahtjevom obrate Čistoći.</w:t>
      </w:r>
    </w:p>
    <w:p w:rsidR="00476144" w:rsidRDefault="00476144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476144" w:rsidRDefault="00476144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Predsjednik Vijeća, gosp. Faber, pojašnjava da su sljedeći zaključci </w:t>
      </w:r>
      <w:r w:rsidR="003D32DD">
        <w:rPr>
          <w:rFonts w:eastAsia="Times New Roman" w:cs="Times New Roman"/>
          <w:szCs w:val="24"/>
          <w:lang w:eastAsia="hr-HR"/>
        </w:rPr>
        <w:t>od Vijeća Mjesnih odbora.</w:t>
      </w:r>
    </w:p>
    <w:p w:rsidR="003D32DD" w:rsidRDefault="003D32DD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992C4D" w:rsidRDefault="00992C4D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3D32DD" w:rsidRDefault="003D32DD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Vijeće Mjesnog odbora „Petar Krešimir IV.“ traži postavljanje stupića na ulazak u park.</w:t>
      </w:r>
    </w:p>
    <w:p w:rsidR="003D32DD" w:rsidRDefault="003D32DD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3D32DD" w:rsidRDefault="003D32DD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Vijeće, bez rasprave, jednoglasno, donosi sljedeći</w:t>
      </w:r>
    </w:p>
    <w:p w:rsidR="003D32DD" w:rsidRDefault="003D32DD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3D32DD" w:rsidRDefault="003D32DD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3D32DD" w:rsidRDefault="003D32DD" w:rsidP="003D32DD">
      <w:pPr>
        <w:jc w:val="center"/>
        <w:rPr>
          <w:b/>
          <w:bCs/>
        </w:rPr>
      </w:pPr>
      <w:r>
        <w:rPr>
          <w:b/>
          <w:bCs/>
        </w:rPr>
        <w:t>ZAKLJUČAK</w:t>
      </w:r>
    </w:p>
    <w:p w:rsidR="003D32DD" w:rsidRDefault="003D32DD" w:rsidP="003D32DD">
      <w:pPr>
        <w:jc w:val="center"/>
        <w:rPr>
          <w:bCs/>
        </w:rPr>
      </w:pPr>
      <w:r>
        <w:rPr>
          <w:b/>
          <w:bCs/>
        </w:rPr>
        <w:t>o postavljanju stupića za sprečavanje parkiranja na pješačke puteve na ulazu u park na Trgu kralja Petra Krešimira IV. ispred kuće na adresi Kraljice Jelene kbr. 1 i ispred kuće na adresi Kružićeva ulica 2</w:t>
      </w:r>
    </w:p>
    <w:p w:rsidR="003D32DD" w:rsidRDefault="003D32DD" w:rsidP="003D32DD">
      <w:pPr>
        <w:ind w:left="567"/>
        <w:jc w:val="both"/>
        <w:rPr>
          <w:bCs/>
        </w:rPr>
      </w:pPr>
    </w:p>
    <w:p w:rsidR="003D32DD" w:rsidRDefault="003D32DD" w:rsidP="00912B47">
      <w:pPr>
        <w:numPr>
          <w:ilvl w:val="0"/>
          <w:numId w:val="21"/>
        </w:numPr>
        <w:spacing w:after="0" w:line="240" w:lineRule="auto"/>
        <w:ind w:left="567" w:hanging="283"/>
        <w:jc w:val="both"/>
        <w:rPr>
          <w:bCs/>
        </w:rPr>
      </w:pPr>
      <w:bookmarkStart w:id="4" w:name="_Hlk99537936"/>
      <w:r>
        <w:rPr>
          <w:bCs/>
        </w:rPr>
        <w:t xml:space="preserve">Vijeće Gradske četvrti Donji grad </w:t>
      </w:r>
      <w:bookmarkEnd w:id="4"/>
      <w:r>
        <w:rPr>
          <w:bCs/>
        </w:rPr>
        <w:t xml:space="preserve">podržalo je prijedlog Vijeća Mjesnog odbora „Petar Krešimir IV“ i zaključilo da postoji potreba za postavljanjem jednog stupića na asfaltu ulazu u park na Trgu kralja Petra Krešimira IV. ispred kuće na adresi Kraljice Jelene kbr. </w:t>
      </w:r>
      <w:r>
        <w:rPr>
          <w:bCs/>
        </w:rPr>
        <w:lastRenderedPageBreak/>
        <w:t>1 na način da spriječi parkiranje koje priječi prolaz pješacima na šljunčanu stazu parka, ali i dalje omogućava prolazak vozila kolnim putem uz zgrade na Krešimirovom trgu.</w:t>
      </w:r>
    </w:p>
    <w:p w:rsidR="003D32DD" w:rsidRDefault="003D32DD" w:rsidP="003D32DD">
      <w:pPr>
        <w:jc w:val="both"/>
        <w:rPr>
          <w:bCs/>
        </w:rPr>
      </w:pPr>
    </w:p>
    <w:p w:rsidR="003D32DD" w:rsidRDefault="003D32DD" w:rsidP="00912B47">
      <w:pPr>
        <w:numPr>
          <w:ilvl w:val="0"/>
          <w:numId w:val="21"/>
        </w:numPr>
        <w:spacing w:after="0" w:line="240" w:lineRule="auto"/>
        <w:ind w:left="567" w:hanging="283"/>
        <w:jc w:val="both"/>
        <w:rPr>
          <w:bCs/>
        </w:rPr>
      </w:pPr>
      <w:r>
        <w:rPr>
          <w:bCs/>
        </w:rPr>
        <w:t>Vijeće Gradske četvrti Donji grad također je zaključilo je da postoji potreba za postavljanjem jednog stupića ispred kuće na adresi Kružićeva ulica kbr. 2 na način da spriječe  parkiranje koje priječi prolaz pješacima uz zgrade na Trgu kralja Petra Krešimira IV.</w:t>
      </w:r>
    </w:p>
    <w:p w:rsidR="003D32DD" w:rsidRDefault="003D32DD" w:rsidP="003D32DD">
      <w:pPr>
        <w:jc w:val="both"/>
        <w:rPr>
          <w:bCs/>
        </w:rPr>
      </w:pPr>
    </w:p>
    <w:p w:rsidR="003D32DD" w:rsidRPr="00992C4D" w:rsidRDefault="003D32DD" w:rsidP="00912B47">
      <w:pPr>
        <w:numPr>
          <w:ilvl w:val="0"/>
          <w:numId w:val="21"/>
        </w:numPr>
        <w:spacing w:after="0" w:line="240" w:lineRule="auto"/>
        <w:ind w:left="567" w:hanging="283"/>
        <w:jc w:val="both"/>
        <w:rPr>
          <w:bCs/>
        </w:rPr>
      </w:pPr>
      <w:r>
        <w:rPr>
          <w:bCs/>
        </w:rPr>
        <w:t xml:space="preserve">Ovaj će Zaključak biti dostavljen Gradskom uredu </w:t>
      </w:r>
      <w:r>
        <w:rPr>
          <w:lang w:val="en-AU"/>
        </w:rPr>
        <w:t xml:space="preserve">za </w:t>
      </w:r>
      <w:r w:rsidRPr="00992C4D">
        <w:t>obnovu, izgradnju, prostorno uređenje, graditeljstvo, komunalne poslove i promet</w:t>
      </w:r>
      <w:r w:rsidRPr="00992C4D">
        <w:rPr>
          <w:bCs/>
        </w:rPr>
        <w:t xml:space="preserve"> na daljnje postupanje.</w:t>
      </w:r>
    </w:p>
    <w:p w:rsidR="003D32DD" w:rsidRPr="00992C4D" w:rsidRDefault="003D32DD" w:rsidP="003D32DD">
      <w:pPr>
        <w:spacing w:after="0" w:line="240" w:lineRule="auto"/>
        <w:jc w:val="both"/>
        <w:rPr>
          <w:bCs/>
        </w:rPr>
      </w:pPr>
    </w:p>
    <w:p w:rsidR="003D32DD" w:rsidRDefault="003D32DD" w:rsidP="003D32DD">
      <w:pPr>
        <w:spacing w:after="0" w:line="240" w:lineRule="auto"/>
        <w:jc w:val="both"/>
        <w:rPr>
          <w:bCs/>
        </w:rPr>
      </w:pPr>
    </w:p>
    <w:p w:rsidR="00912B47" w:rsidRDefault="00912B47" w:rsidP="00912B47">
      <w:pPr>
        <w:spacing w:after="0" w:line="240" w:lineRule="auto"/>
        <w:jc w:val="both"/>
        <w:rPr>
          <w:bCs/>
        </w:rPr>
      </w:pPr>
      <w:r>
        <w:rPr>
          <w:bCs/>
        </w:rPr>
        <w:t>Vijeće Mjesnog odbora „Knez Mislav“ traži sanaciju tramvajske pruge</w:t>
      </w:r>
      <w:r w:rsidRPr="00912B47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i </w:t>
      </w:r>
      <w:r w:rsidRPr="006A3BE6">
        <w:rPr>
          <w:rFonts w:eastAsia="Calibri"/>
          <w:bCs/>
        </w:rPr>
        <w:t>pripadajuće kolne opreme u Ul. kneza Mislava</w:t>
      </w:r>
      <w:r>
        <w:rPr>
          <w:bCs/>
        </w:rPr>
        <w:t>.</w:t>
      </w:r>
    </w:p>
    <w:p w:rsidR="00912B47" w:rsidRPr="003D32DD" w:rsidRDefault="00912B47" w:rsidP="00912B47">
      <w:pPr>
        <w:spacing w:after="0" w:line="240" w:lineRule="auto"/>
        <w:jc w:val="both"/>
        <w:rPr>
          <w:bCs/>
        </w:rPr>
      </w:pPr>
    </w:p>
    <w:p w:rsidR="00912B47" w:rsidRDefault="00912B47" w:rsidP="00912B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Vijeće, bez rasprave, jednoglasno, donosi sljedeći</w:t>
      </w:r>
    </w:p>
    <w:p w:rsidR="00912B47" w:rsidRDefault="00912B47" w:rsidP="00912B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912B47" w:rsidRPr="00CF5947" w:rsidRDefault="00912B47" w:rsidP="00912B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912B47" w:rsidRPr="00575DA4" w:rsidRDefault="00912B47" w:rsidP="00912B47">
      <w:pPr>
        <w:jc w:val="center"/>
        <w:rPr>
          <w:rFonts w:eastAsia="Times New Roman" w:cs="Times New Roman"/>
          <w:b/>
          <w:szCs w:val="24"/>
        </w:rPr>
      </w:pPr>
      <w:r w:rsidRPr="00575DA4">
        <w:rPr>
          <w:rFonts w:eastAsia="Times New Roman" w:cs="Times New Roman"/>
          <w:b/>
          <w:szCs w:val="24"/>
        </w:rPr>
        <w:t>ZAKLJUČAK</w:t>
      </w:r>
    </w:p>
    <w:p w:rsidR="00912B47" w:rsidRPr="00B03E5F" w:rsidRDefault="00912B47" w:rsidP="00912B47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hr-HR"/>
        </w:rPr>
      </w:pPr>
      <w:r w:rsidRPr="00B03E5F">
        <w:rPr>
          <w:rFonts w:eastAsia="Times New Roman" w:cs="Times New Roman"/>
          <w:b/>
          <w:bCs/>
          <w:szCs w:val="24"/>
          <w:lang w:eastAsia="hr-HR"/>
        </w:rPr>
        <w:t xml:space="preserve">o </w:t>
      </w:r>
      <w:r>
        <w:rPr>
          <w:rFonts w:eastAsia="Times New Roman" w:cs="Times New Roman"/>
          <w:b/>
          <w:bCs/>
          <w:szCs w:val="24"/>
          <w:lang w:eastAsia="hr-HR"/>
        </w:rPr>
        <w:t>potrebi sanacije tramvajske pruge</w:t>
      </w:r>
    </w:p>
    <w:p w:rsidR="00912B47" w:rsidRPr="00B03E5F" w:rsidRDefault="00912B47" w:rsidP="00912B47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hr-HR"/>
        </w:rPr>
      </w:pPr>
    </w:p>
    <w:p w:rsidR="00912B47" w:rsidRPr="00B03E5F" w:rsidRDefault="00912B47" w:rsidP="00912B47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hr-HR"/>
        </w:rPr>
      </w:pPr>
    </w:p>
    <w:p w:rsidR="00912B47" w:rsidRDefault="00912B47" w:rsidP="00912B47">
      <w:pPr>
        <w:pStyle w:val="ListParagraph"/>
        <w:numPr>
          <w:ilvl w:val="0"/>
          <w:numId w:val="23"/>
        </w:numPr>
        <w:tabs>
          <w:tab w:val="left" w:pos="3060"/>
        </w:tabs>
        <w:spacing w:after="200" w:line="276" w:lineRule="auto"/>
        <w:ind w:hanging="218"/>
        <w:rPr>
          <w:bCs/>
        </w:rPr>
      </w:pPr>
      <w:r w:rsidRPr="00F008E1">
        <w:t xml:space="preserve">Vijeće Gradske četvrti Donji grad podržava zaključak </w:t>
      </w:r>
      <w:r w:rsidRPr="00F008E1">
        <w:rPr>
          <w:bCs/>
        </w:rPr>
        <w:t>Vijeća Mjesnog odbora „Knez Mislav“ o potrebi za sanacijom tramvajske pruge u Ul. kneza Mislava od broja 14 do križanja s Križanićevom ulicom.</w:t>
      </w:r>
    </w:p>
    <w:p w:rsidR="00912B47" w:rsidRPr="00F008E1" w:rsidRDefault="00912B47" w:rsidP="00912B47">
      <w:pPr>
        <w:pStyle w:val="ListParagraph"/>
        <w:tabs>
          <w:tab w:val="left" w:pos="3060"/>
        </w:tabs>
        <w:rPr>
          <w:bCs/>
        </w:rPr>
      </w:pPr>
    </w:p>
    <w:p w:rsidR="00912B47" w:rsidRDefault="00912B47" w:rsidP="00912B47">
      <w:pPr>
        <w:pStyle w:val="ListParagraph"/>
        <w:numPr>
          <w:ilvl w:val="0"/>
          <w:numId w:val="23"/>
        </w:numPr>
        <w:tabs>
          <w:tab w:val="left" w:pos="3060"/>
        </w:tabs>
        <w:spacing w:before="120"/>
        <w:ind w:hanging="218"/>
        <w:jc w:val="both"/>
        <w:rPr>
          <w:bCs/>
        </w:rPr>
      </w:pPr>
      <w:r w:rsidRPr="00F008E1">
        <w:rPr>
          <w:bCs/>
        </w:rPr>
        <w:t>Vijeće Mjesnog odbora „Knez Mislav“ traži od ZET-a sanaciju tramvajske pruge i pripadajuće kolne opreme u Ul. kneza Mislava</w:t>
      </w:r>
      <w:r>
        <w:rPr>
          <w:bCs/>
        </w:rPr>
        <w:t>.</w:t>
      </w:r>
    </w:p>
    <w:p w:rsidR="00912B47" w:rsidRDefault="00912B47" w:rsidP="00912B47">
      <w:pPr>
        <w:pStyle w:val="ListParagraph"/>
        <w:tabs>
          <w:tab w:val="left" w:pos="3060"/>
        </w:tabs>
        <w:spacing w:before="120"/>
        <w:ind w:left="360"/>
        <w:jc w:val="both"/>
        <w:rPr>
          <w:bCs/>
        </w:rPr>
      </w:pPr>
    </w:p>
    <w:p w:rsidR="00912B47" w:rsidRPr="003D32DD" w:rsidRDefault="00912B47" w:rsidP="00912B47">
      <w:pPr>
        <w:pStyle w:val="ListParagraph"/>
        <w:numPr>
          <w:ilvl w:val="0"/>
          <w:numId w:val="23"/>
        </w:numPr>
        <w:tabs>
          <w:tab w:val="left" w:pos="3060"/>
        </w:tabs>
        <w:spacing w:before="120"/>
        <w:ind w:hanging="218"/>
        <w:jc w:val="both"/>
        <w:rPr>
          <w:bCs/>
        </w:rPr>
      </w:pPr>
      <w:r w:rsidRPr="003D32DD">
        <w:rPr>
          <w:bCs/>
        </w:rPr>
        <w:t>Ovaj se zaključak dostavlja Zagrebačkom električnom tramvaju d.o.o. i Gradskom uredu za obnovu, izgradnju, prostorno uređenje, graditeljstvo, komunalne poslove i promet.</w:t>
      </w:r>
    </w:p>
    <w:p w:rsidR="00912B47" w:rsidRPr="00CF5947" w:rsidRDefault="00912B47" w:rsidP="00912B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912B47" w:rsidRDefault="00912B47" w:rsidP="0081752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912B47" w:rsidRDefault="00912B47" w:rsidP="0081752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817528" w:rsidRDefault="00817528" w:rsidP="00817528">
      <w:pPr>
        <w:autoSpaceDE w:val="0"/>
        <w:autoSpaceDN w:val="0"/>
        <w:spacing w:after="0" w:line="240" w:lineRule="auto"/>
        <w:jc w:val="both"/>
        <w:rPr>
          <w:rFonts w:eastAsia="Calibri"/>
          <w:bCs/>
        </w:rPr>
      </w:pPr>
      <w:r>
        <w:rPr>
          <w:rFonts w:eastAsia="Times New Roman" w:cs="Times New Roman"/>
          <w:bCs/>
          <w:szCs w:val="24"/>
        </w:rPr>
        <w:t xml:space="preserve">Vijeće Mjesnog odbora „Knez Mislav“ traži prenamjenu parkirališnih mjesta </w:t>
      </w:r>
      <w:r>
        <w:rPr>
          <w:rFonts w:eastAsia="Calibri"/>
          <w:bCs/>
        </w:rPr>
        <w:t>na području Mjesnog odbora „Knez Mislav“.</w:t>
      </w:r>
    </w:p>
    <w:p w:rsidR="00817528" w:rsidRDefault="00817528" w:rsidP="00817528">
      <w:pPr>
        <w:autoSpaceDE w:val="0"/>
        <w:autoSpaceDN w:val="0"/>
        <w:spacing w:after="0" w:line="240" w:lineRule="auto"/>
        <w:jc w:val="both"/>
        <w:rPr>
          <w:rFonts w:eastAsia="Calibri"/>
          <w:bCs/>
        </w:rPr>
      </w:pPr>
    </w:p>
    <w:p w:rsidR="00817528" w:rsidRDefault="00817528" w:rsidP="00817528">
      <w:pPr>
        <w:autoSpaceDE w:val="0"/>
        <w:autoSpaceDN w:val="0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Predsjednik Vijeća otvara raspravu u kojoj sudjeluju gosp. Ožbolt, gosp. Vidan, gđa. Čačinović, gosp. Faber, gđa. Vrana Špoljarić i gosp. Cepić</w:t>
      </w:r>
    </w:p>
    <w:p w:rsidR="00817528" w:rsidRDefault="00817528" w:rsidP="003D32DD">
      <w:pPr>
        <w:spacing w:after="0" w:line="240" w:lineRule="auto"/>
        <w:jc w:val="both"/>
        <w:rPr>
          <w:bCs/>
        </w:rPr>
      </w:pPr>
    </w:p>
    <w:p w:rsidR="00817528" w:rsidRDefault="00817528" w:rsidP="003D32DD">
      <w:pPr>
        <w:spacing w:after="0" w:line="240" w:lineRule="auto"/>
        <w:jc w:val="both"/>
        <w:rPr>
          <w:bCs/>
        </w:rPr>
      </w:pPr>
      <w:r>
        <w:rPr>
          <w:bCs/>
        </w:rPr>
        <w:t>Vijeće Gradske četvrti Donji grad traži od Vijeća Mjesnog odbora „Knez Mislav“ dodatno pojašnjenje na osnovu čega su ta parkirna mjesta višak.</w:t>
      </w:r>
    </w:p>
    <w:p w:rsidR="00817528" w:rsidRDefault="00817528" w:rsidP="003D32DD">
      <w:pPr>
        <w:spacing w:after="0" w:line="240" w:lineRule="auto"/>
        <w:jc w:val="both"/>
        <w:rPr>
          <w:bCs/>
        </w:rPr>
      </w:pPr>
    </w:p>
    <w:p w:rsidR="00912B47" w:rsidRDefault="00912B47" w:rsidP="003D32DD">
      <w:pPr>
        <w:spacing w:after="0" w:line="240" w:lineRule="auto"/>
        <w:jc w:val="both"/>
        <w:rPr>
          <w:bCs/>
        </w:rPr>
      </w:pPr>
    </w:p>
    <w:p w:rsidR="00912B47" w:rsidRDefault="00912B47" w:rsidP="003D32DD">
      <w:pPr>
        <w:spacing w:after="0" w:line="240" w:lineRule="auto"/>
        <w:jc w:val="both"/>
        <w:rPr>
          <w:bCs/>
        </w:rPr>
      </w:pPr>
    </w:p>
    <w:p w:rsidR="009F17EB" w:rsidRDefault="009F17EB" w:rsidP="003D32DD">
      <w:pPr>
        <w:spacing w:after="0" w:line="240" w:lineRule="auto"/>
        <w:jc w:val="both"/>
        <w:rPr>
          <w:bCs/>
        </w:rPr>
      </w:pPr>
      <w:r>
        <w:rPr>
          <w:bCs/>
        </w:rPr>
        <w:t>Vijeće Mjesnog odbora „Kralj Petar Svačić“ traži da se na kolniku ispred broja 33, Preradovićeva ulica, iscrta odnosno regulira javno parkirno mjesto.</w:t>
      </w:r>
    </w:p>
    <w:p w:rsidR="009F17EB" w:rsidRDefault="009F17EB" w:rsidP="003D32DD">
      <w:pPr>
        <w:spacing w:after="0" w:line="240" w:lineRule="auto"/>
        <w:jc w:val="both"/>
        <w:rPr>
          <w:bCs/>
        </w:rPr>
      </w:pPr>
    </w:p>
    <w:p w:rsidR="00817528" w:rsidRPr="00992C4D" w:rsidRDefault="009F17EB" w:rsidP="003D32DD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bCs/>
        </w:rPr>
        <w:t xml:space="preserve"> </w:t>
      </w:r>
      <w:r w:rsidRPr="00CF5947">
        <w:rPr>
          <w:rFonts w:eastAsia="Times New Roman" w:cs="Times New Roman"/>
          <w:szCs w:val="24"/>
          <w:lang w:eastAsia="hr-HR"/>
        </w:rPr>
        <w:t>Vijeće, bez rasprave, jednoglasno, donosi sljedeći</w:t>
      </w:r>
    </w:p>
    <w:p w:rsidR="009F17EB" w:rsidRPr="00575DA4" w:rsidRDefault="009F17EB" w:rsidP="009F17EB">
      <w:pPr>
        <w:jc w:val="center"/>
        <w:rPr>
          <w:rFonts w:eastAsia="Times New Roman" w:cs="Times New Roman"/>
          <w:b/>
          <w:szCs w:val="24"/>
        </w:rPr>
      </w:pPr>
      <w:r w:rsidRPr="00575DA4">
        <w:rPr>
          <w:rFonts w:eastAsia="Times New Roman" w:cs="Times New Roman"/>
          <w:b/>
          <w:szCs w:val="24"/>
        </w:rPr>
        <w:lastRenderedPageBreak/>
        <w:t>ZAKLJUČAK</w:t>
      </w:r>
    </w:p>
    <w:p w:rsidR="009F17EB" w:rsidRPr="00B03E5F" w:rsidRDefault="009F17EB" w:rsidP="009F17EB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hr-HR"/>
        </w:rPr>
      </w:pPr>
      <w:r w:rsidRPr="00B03E5F">
        <w:rPr>
          <w:rFonts w:eastAsia="Times New Roman" w:cs="Times New Roman"/>
          <w:b/>
          <w:bCs/>
          <w:szCs w:val="24"/>
          <w:lang w:eastAsia="hr-HR"/>
        </w:rPr>
        <w:t>o reguliranju parkirnog mjesta ispred kbr. Preradovićeva 33</w:t>
      </w:r>
    </w:p>
    <w:p w:rsidR="009F17EB" w:rsidRPr="00B03E5F" w:rsidRDefault="009F17EB" w:rsidP="009F17EB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hr-HR"/>
        </w:rPr>
      </w:pPr>
    </w:p>
    <w:p w:rsidR="009F17EB" w:rsidRPr="00B03E5F" w:rsidRDefault="009F17EB" w:rsidP="009F17EB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hr-HR"/>
        </w:rPr>
      </w:pPr>
    </w:p>
    <w:p w:rsidR="009F17EB" w:rsidRPr="00B03E5F" w:rsidRDefault="009F17EB" w:rsidP="009F17EB">
      <w:pPr>
        <w:pStyle w:val="ListParagraph"/>
        <w:numPr>
          <w:ilvl w:val="0"/>
          <w:numId w:val="24"/>
        </w:numPr>
        <w:jc w:val="both"/>
        <w:rPr>
          <w:color w:val="000000"/>
        </w:rPr>
      </w:pPr>
      <w:r w:rsidRPr="00B03E5F">
        <w:t>Vijeće Gradske četvrti Donji grad podržava zaključak Vijeća Mjesnog odbora „Kralj Petar Svačić“ i predlaže</w:t>
      </w:r>
      <w:r w:rsidRPr="00B03E5F">
        <w:rPr>
          <w:color w:val="000000"/>
        </w:rPr>
        <w:t xml:space="preserve"> nadležnom gradskom uredu da se na kolniku ispred broja 33, Preradovićeva ulica, iscrta odnosno regulira javno parkirno mjesto.</w:t>
      </w:r>
    </w:p>
    <w:p w:rsidR="009F17EB" w:rsidRPr="00715D85" w:rsidRDefault="009F17EB" w:rsidP="009F17EB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eastAsia="Times New Roman" w:cs="Times New Roman"/>
          <w:color w:val="000000"/>
          <w:szCs w:val="24"/>
        </w:rPr>
      </w:pPr>
    </w:p>
    <w:p w:rsidR="009F17EB" w:rsidRPr="00B03E5F" w:rsidRDefault="009F17EB" w:rsidP="009F17EB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  <w:r w:rsidRPr="00B03E5F">
        <w:rPr>
          <w:color w:val="000000"/>
        </w:rPr>
        <w:t xml:space="preserve">Ovaj će Zaključak biti dostavljen </w:t>
      </w:r>
      <w:r w:rsidRPr="00B03E5F">
        <w:t>Gradskom uredu za obnovu, izgradnju,  prostorno uređenje, graditeljstvo, komunalne poslove i promet na daljnje postupanje</w:t>
      </w:r>
      <w:r w:rsidRPr="00B03E5F">
        <w:rPr>
          <w:color w:val="000000"/>
        </w:rPr>
        <w:t>.</w:t>
      </w:r>
    </w:p>
    <w:p w:rsidR="009F17EB" w:rsidRDefault="009F17EB" w:rsidP="003D32DD">
      <w:pPr>
        <w:spacing w:after="0" w:line="240" w:lineRule="auto"/>
        <w:jc w:val="both"/>
        <w:rPr>
          <w:bCs/>
        </w:rPr>
      </w:pPr>
    </w:p>
    <w:p w:rsidR="00912B47" w:rsidRDefault="00912B47" w:rsidP="003D32DD">
      <w:pPr>
        <w:spacing w:after="0" w:line="240" w:lineRule="auto"/>
        <w:jc w:val="both"/>
        <w:rPr>
          <w:bCs/>
        </w:rPr>
      </w:pPr>
    </w:p>
    <w:p w:rsidR="009F17EB" w:rsidRDefault="009F17EB" w:rsidP="003D32DD">
      <w:pPr>
        <w:spacing w:after="0" w:line="240" w:lineRule="auto"/>
        <w:jc w:val="both"/>
        <w:rPr>
          <w:bCs/>
        </w:rPr>
      </w:pPr>
      <w:r>
        <w:rPr>
          <w:bCs/>
        </w:rPr>
        <w:t>Vijeće Mjesnog odbora Cvjetni trg traži uspostavljanje pješačkog koridora kod Osnove škole Ivan Gundulić.</w:t>
      </w:r>
    </w:p>
    <w:p w:rsidR="009F17EB" w:rsidRDefault="009F17EB" w:rsidP="003D32DD">
      <w:pPr>
        <w:spacing w:after="0" w:line="240" w:lineRule="auto"/>
        <w:jc w:val="both"/>
        <w:rPr>
          <w:bCs/>
        </w:rPr>
      </w:pPr>
    </w:p>
    <w:p w:rsidR="009F17EB" w:rsidRDefault="009F17EB" w:rsidP="003D32DD">
      <w:pPr>
        <w:spacing w:after="0" w:line="240" w:lineRule="auto"/>
        <w:jc w:val="both"/>
        <w:rPr>
          <w:bCs/>
        </w:rPr>
      </w:pPr>
      <w:r>
        <w:rPr>
          <w:bCs/>
        </w:rPr>
        <w:t>Vijeće</w:t>
      </w:r>
      <w:r w:rsidR="00BA5B51">
        <w:rPr>
          <w:bCs/>
        </w:rPr>
        <w:t>,</w:t>
      </w:r>
      <w:r>
        <w:rPr>
          <w:bCs/>
        </w:rPr>
        <w:t xml:space="preserve"> bez rasprave, jednoglasno donosi sljedeći </w:t>
      </w:r>
    </w:p>
    <w:p w:rsidR="00912B47" w:rsidRDefault="00912B47" w:rsidP="00992C4D">
      <w:pPr>
        <w:rPr>
          <w:rFonts w:eastAsia="Times New Roman" w:cs="Times New Roman"/>
          <w:b/>
          <w:szCs w:val="24"/>
        </w:rPr>
      </w:pPr>
    </w:p>
    <w:p w:rsidR="00912B47" w:rsidRPr="00575DA4" w:rsidRDefault="00912B47" w:rsidP="00912B47">
      <w:pPr>
        <w:jc w:val="center"/>
        <w:rPr>
          <w:rFonts w:eastAsia="Times New Roman" w:cs="Times New Roman"/>
          <w:b/>
          <w:szCs w:val="24"/>
        </w:rPr>
      </w:pPr>
      <w:r w:rsidRPr="00575DA4">
        <w:rPr>
          <w:rFonts w:eastAsia="Times New Roman" w:cs="Times New Roman"/>
          <w:b/>
          <w:szCs w:val="24"/>
        </w:rPr>
        <w:t>ZAKLJUČAK</w:t>
      </w:r>
    </w:p>
    <w:p w:rsidR="00912B47" w:rsidRPr="006C6FA3" w:rsidRDefault="00912B47" w:rsidP="00912B47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hr-HR"/>
        </w:rPr>
      </w:pPr>
      <w:r w:rsidRPr="006C6FA3">
        <w:rPr>
          <w:rFonts w:eastAsia="Times New Roman" w:cs="Times New Roman"/>
          <w:b/>
          <w:szCs w:val="24"/>
        </w:rPr>
        <w:t xml:space="preserve">o </w:t>
      </w:r>
      <w:r w:rsidRPr="006C6FA3">
        <w:rPr>
          <w:rFonts w:eastAsia="Times New Roman" w:cs="Times New Roman"/>
          <w:b/>
          <w:bCs/>
          <w:szCs w:val="24"/>
          <w:lang w:eastAsia="hr-HR"/>
        </w:rPr>
        <w:t>potrebi uspostavljanja pješačkog koridora kod OŠ Ivan Gundulić</w:t>
      </w:r>
    </w:p>
    <w:p w:rsidR="00912B47" w:rsidRPr="006C6FA3" w:rsidRDefault="00912B47" w:rsidP="00912B47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hr-HR"/>
        </w:rPr>
      </w:pPr>
    </w:p>
    <w:p w:rsidR="00912B47" w:rsidRPr="006C6FA3" w:rsidRDefault="00912B47" w:rsidP="00912B47">
      <w:pPr>
        <w:numPr>
          <w:ilvl w:val="0"/>
          <w:numId w:val="25"/>
        </w:numPr>
        <w:ind w:left="426" w:hanging="284"/>
        <w:jc w:val="both"/>
        <w:rPr>
          <w:rFonts w:eastAsia="Times New Roman" w:cs="Times New Roman"/>
          <w:szCs w:val="24"/>
          <w:lang w:eastAsia="hr-HR"/>
        </w:rPr>
      </w:pPr>
      <w:r w:rsidRPr="006C6FA3">
        <w:rPr>
          <w:rFonts w:eastAsia="Times New Roman" w:cs="Times New Roman"/>
          <w:szCs w:val="24"/>
          <w:lang w:eastAsia="hr-HR"/>
        </w:rPr>
        <w:t>Vijeć</w:t>
      </w:r>
      <w:r>
        <w:rPr>
          <w:rFonts w:eastAsia="Times New Roman" w:cs="Times New Roman"/>
          <w:szCs w:val="24"/>
          <w:lang w:eastAsia="hr-HR"/>
        </w:rPr>
        <w:t>e</w:t>
      </w:r>
      <w:r w:rsidRPr="006C6FA3">
        <w:rPr>
          <w:rFonts w:eastAsia="Times New Roman" w:cs="Times New Roman"/>
          <w:szCs w:val="24"/>
          <w:lang w:eastAsia="hr-HR"/>
        </w:rPr>
        <w:t xml:space="preserve"> Gradske četvrti Donji grad </w:t>
      </w:r>
      <w:r>
        <w:rPr>
          <w:rFonts w:eastAsia="Times New Roman" w:cs="Times New Roman"/>
          <w:szCs w:val="24"/>
          <w:lang w:eastAsia="hr-HR"/>
        </w:rPr>
        <w:t xml:space="preserve">podržava prijedlog </w:t>
      </w:r>
      <w:r w:rsidRPr="006C6FA3">
        <w:rPr>
          <w:rFonts w:eastAsia="Times New Roman" w:cs="Times New Roman"/>
          <w:szCs w:val="24"/>
          <w:lang w:eastAsia="hr-HR"/>
        </w:rPr>
        <w:t>Vijeć</w:t>
      </w:r>
      <w:r>
        <w:rPr>
          <w:rFonts w:eastAsia="Times New Roman" w:cs="Times New Roman"/>
          <w:szCs w:val="24"/>
          <w:lang w:eastAsia="hr-HR"/>
        </w:rPr>
        <w:t>a</w:t>
      </w:r>
      <w:r w:rsidRPr="006C6FA3">
        <w:rPr>
          <w:rFonts w:eastAsia="Times New Roman" w:cs="Times New Roman"/>
          <w:szCs w:val="24"/>
          <w:lang w:eastAsia="hr-HR"/>
        </w:rPr>
        <w:t xml:space="preserve"> Mjesnog odbora Cvjetni trg</w:t>
      </w:r>
      <w:bookmarkStart w:id="5" w:name="_Hlk99533781"/>
      <w:r w:rsidRPr="006C6FA3">
        <w:rPr>
          <w:rFonts w:eastAsia="Times New Roman" w:cs="Times New Roman"/>
          <w:szCs w:val="24"/>
          <w:lang w:eastAsia="hr-HR"/>
        </w:rPr>
        <w:t xml:space="preserve"> </w:t>
      </w:r>
      <w:bookmarkEnd w:id="5"/>
      <w:r>
        <w:rPr>
          <w:rFonts w:eastAsia="Times New Roman" w:cs="Times New Roman"/>
          <w:szCs w:val="24"/>
          <w:lang w:eastAsia="hr-HR"/>
        </w:rPr>
        <w:t xml:space="preserve">o uspostavljanu </w:t>
      </w:r>
      <w:r w:rsidRPr="006C6FA3">
        <w:rPr>
          <w:rFonts w:eastAsia="Times New Roman" w:cs="Times New Roman"/>
          <w:szCs w:val="24"/>
          <w:lang w:eastAsia="hr-HR"/>
        </w:rPr>
        <w:t>pješačk</w:t>
      </w:r>
      <w:r>
        <w:rPr>
          <w:rFonts w:eastAsia="Times New Roman" w:cs="Times New Roman"/>
          <w:szCs w:val="24"/>
          <w:lang w:eastAsia="hr-HR"/>
        </w:rPr>
        <w:t>og</w:t>
      </w:r>
      <w:r w:rsidRPr="006C6FA3">
        <w:rPr>
          <w:rFonts w:eastAsia="Times New Roman" w:cs="Times New Roman"/>
          <w:szCs w:val="24"/>
          <w:lang w:eastAsia="hr-HR"/>
        </w:rPr>
        <w:t xml:space="preserve"> koridor</w:t>
      </w:r>
      <w:r>
        <w:rPr>
          <w:rFonts w:eastAsia="Times New Roman" w:cs="Times New Roman"/>
          <w:szCs w:val="24"/>
          <w:lang w:eastAsia="hr-HR"/>
        </w:rPr>
        <w:t>a</w:t>
      </w:r>
      <w:r w:rsidRPr="006C6FA3">
        <w:rPr>
          <w:rFonts w:eastAsia="Times New Roman" w:cs="Times New Roman"/>
          <w:szCs w:val="24"/>
          <w:lang w:eastAsia="hr-HR"/>
        </w:rPr>
        <w:t xml:space="preserve"> za polaznike i zaposlenike te posjetitelje OŠ Ivana Gundulića, Gundulićeva ulici 23A, a na pristupnoj čestici 2168/1 odnosno adresi Gundulićeva ulica 21A.</w:t>
      </w:r>
    </w:p>
    <w:p w:rsidR="00912B47" w:rsidRDefault="00912B47" w:rsidP="00912B47">
      <w:pPr>
        <w:numPr>
          <w:ilvl w:val="0"/>
          <w:numId w:val="25"/>
        </w:numPr>
        <w:ind w:left="426" w:hanging="284"/>
        <w:jc w:val="both"/>
        <w:rPr>
          <w:rFonts w:eastAsia="Times New Roman" w:cs="Times New Roman"/>
          <w:szCs w:val="24"/>
          <w:lang w:eastAsia="hr-HR"/>
        </w:rPr>
      </w:pPr>
      <w:r w:rsidRPr="006C6FA3">
        <w:rPr>
          <w:rFonts w:eastAsia="Times New Roman" w:cs="Times New Roman"/>
          <w:szCs w:val="24"/>
          <w:lang w:eastAsia="hr-HR"/>
        </w:rPr>
        <w:t>Vijeć</w:t>
      </w:r>
      <w:r>
        <w:rPr>
          <w:rFonts w:eastAsia="Times New Roman" w:cs="Times New Roman"/>
          <w:szCs w:val="24"/>
          <w:lang w:eastAsia="hr-HR"/>
        </w:rPr>
        <w:t>e</w:t>
      </w:r>
      <w:r w:rsidRPr="006C6FA3">
        <w:rPr>
          <w:rFonts w:eastAsia="Times New Roman" w:cs="Times New Roman"/>
          <w:szCs w:val="24"/>
          <w:lang w:eastAsia="hr-HR"/>
        </w:rPr>
        <w:t xml:space="preserve"> Gradske četvrti Donji grad predlaž</w:t>
      </w:r>
      <w:bookmarkStart w:id="6" w:name="_Hlk99533898"/>
      <w:r>
        <w:rPr>
          <w:rFonts w:eastAsia="Times New Roman" w:cs="Times New Roman"/>
          <w:szCs w:val="24"/>
          <w:lang w:eastAsia="hr-HR"/>
        </w:rPr>
        <w:t>e</w:t>
      </w:r>
      <w:bookmarkEnd w:id="6"/>
      <w:r>
        <w:rPr>
          <w:rFonts w:eastAsia="Times New Roman" w:cs="Times New Roman"/>
          <w:szCs w:val="24"/>
          <w:lang w:eastAsia="hr-HR"/>
        </w:rPr>
        <w:t xml:space="preserve"> </w:t>
      </w:r>
      <w:r w:rsidRPr="006C6FA3">
        <w:rPr>
          <w:rFonts w:eastAsia="Times New Roman" w:cs="Times New Roman"/>
          <w:szCs w:val="24"/>
          <w:lang w:eastAsia="hr-HR"/>
        </w:rPr>
        <w:t>da taj pješački koridor smjesti s desne strane dvorišta odnosno čestice 2168/1 – prostor koji u ovom trenutku zauzimaju tri žuto iscrtana uzdužna parkirna mjesta.</w:t>
      </w:r>
    </w:p>
    <w:p w:rsidR="00912B47" w:rsidRPr="00912B47" w:rsidRDefault="00912B47" w:rsidP="00912B47">
      <w:pPr>
        <w:numPr>
          <w:ilvl w:val="0"/>
          <w:numId w:val="25"/>
        </w:numPr>
        <w:ind w:left="426" w:hanging="284"/>
        <w:jc w:val="both"/>
        <w:rPr>
          <w:rFonts w:eastAsia="Times New Roman" w:cs="Times New Roman"/>
          <w:szCs w:val="24"/>
          <w:lang w:eastAsia="hr-HR"/>
        </w:rPr>
      </w:pPr>
      <w:r w:rsidRPr="00912B47">
        <w:rPr>
          <w:color w:val="000000"/>
        </w:rPr>
        <w:t xml:space="preserve">Ovaj će Zaključak biti dostavljen </w:t>
      </w:r>
      <w:r w:rsidRPr="006C6FA3">
        <w:t>Gradskom uredu za obnovu, izgradnju,  prostorno uređenje, graditeljstvo, komunalne poslove i promet na daljnje postupanje</w:t>
      </w:r>
      <w:r w:rsidRPr="00912B47">
        <w:rPr>
          <w:color w:val="000000"/>
        </w:rPr>
        <w:t>.</w:t>
      </w:r>
    </w:p>
    <w:p w:rsidR="00992C4D" w:rsidRDefault="00992C4D" w:rsidP="00CF5947">
      <w:pPr>
        <w:autoSpaceDE w:val="0"/>
        <w:autoSpaceDN w:val="0"/>
        <w:spacing w:after="0" w:line="240" w:lineRule="auto"/>
        <w:jc w:val="both"/>
        <w:rPr>
          <w:bCs/>
        </w:rPr>
      </w:pPr>
    </w:p>
    <w:p w:rsidR="00992C4D" w:rsidRDefault="00992C4D" w:rsidP="00CF5947">
      <w:pPr>
        <w:autoSpaceDE w:val="0"/>
        <w:autoSpaceDN w:val="0"/>
        <w:spacing w:after="0" w:line="240" w:lineRule="auto"/>
        <w:jc w:val="both"/>
        <w:rPr>
          <w:bCs/>
        </w:rPr>
      </w:pPr>
    </w:p>
    <w:p w:rsidR="00CF5947" w:rsidRDefault="0050636D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Vijeće Mjesnog odbora „Knez Mislav“ traži ukidanje dvosmjernog prometa i ponovno uvođenje jednosmjernog prometa kroz Ulicu Kneza Trpimira.</w:t>
      </w:r>
    </w:p>
    <w:p w:rsidR="0050636D" w:rsidRDefault="0050636D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50636D" w:rsidRDefault="0050636D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U raspravi sudjeluju gđa. Vrana Špoljarić, gosp. Faber i gosp. Cepić.</w:t>
      </w:r>
    </w:p>
    <w:p w:rsidR="0050636D" w:rsidRDefault="0050636D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50636D" w:rsidRDefault="0050636D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 xml:space="preserve">Vijeće Gradske četvrti stavlja požurnicu na odgovor Zaključka koji je upućen Gradskom uredu za </w:t>
      </w:r>
      <w:r w:rsidRPr="006C6FA3">
        <w:t>obnovu, izgradnju,  prostorno uređenje, graditeljstvo, komunalne poslove i promet</w:t>
      </w:r>
      <w:r>
        <w:t>.</w:t>
      </w:r>
    </w:p>
    <w:p w:rsidR="003D32DD" w:rsidRDefault="003D32DD" w:rsidP="00CF5947">
      <w:pPr>
        <w:autoSpaceDE w:val="0"/>
        <w:autoSpaceDN w:val="0"/>
        <w:spacing w:after="0" w:line="240" w:lineRule="auto"/>
        <w:jc w:val="both"/>
        <w:rPr>
          <w:rFonts w:eastAsia="Calibri"/>
          <w:bCs/>
        </w:rPr>
      </w:pPr>
    </w:p>
    <w:p w:rsidR="003D32DD" w:rsidRPr="00CF5947" w:rsidRDefault="003D32DD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 xml:space="preserve">Ad 7. </w:t>
      </w:r>
      <w:r w:rsidR="00F94825" w:rsidRPr="00F94825">
        <w:rPr>
          <w:rFonts w:eastAsia="Times New Roman" w:cs="Times New Roman"/>
          <w:b/>
          <w:szCs w:val="24"/>
          <w:lang w:eastAsia="hr-HR"/>
        </w:rPr>
        <w:t xml:space="preserve">Zaključak o prijedlogu utroška sredstava sa pozicije Ostali nespomenuti rashodi poslovanja Vijeća Gradske četvrti Donji grad za 2022. godinu, </w:t>
      </w:r>
      <w:r w:rsidR="00F94825" w:rsidRPr="00F94825">
        <w:rPr>
          <w:rFonts w:eastAsia="Times New Roman" w:cs="Times New Roman"/>
          <w:b/>
          <w:i/>
          <w:szCs w:val="24"/>
          <w:lang w:eastAsia="hr-HR"/>
        </w:rPr>
        <w:t>donošenje zaključka</w:t>
      </w:r>
    </w:p>
    <w:p w:rsidR="00F94825" w:rsidRPr="00F94825" w:rsidRDefault="00F94825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 xml:space="preserve">Predsjednik Vijeća otvara raspravu. U raspravi sudjeluju </w:t>
      </w:r>
      <w:r w:rsidR="0050636D">
        <w:rPr>
          <w:rFonts w:eastAsia="Times New Roman" w:cs="Times New Roman"/>
          <w:szCs w:val="24"/>
          <w:lang w:eastAsia="hr-HR"/>
        </w:rPr>
        <w:t xml:space="preserve">gosp. Kerečin, gđa. Vrana Špoljarić, </w:t>
      </w:r>
      <w:r w:rsidRPr="00CF5947">
        <w:rPr>
          <w:rFonts w:eastAsia="Times New Roman" w:cs="Times New Roman"/>
          <w:szCs w:val="24"/>
          <w:lang w:eastAsia="hr-HR"/>
        </w:rPr>
        <w:t xml:space="preserve">gosp. </w:t>
      </w:r>
      <w:r w:rsidR="0050636D">
        <w:rPr>
          <w:rFonts w:eastAsia="Times New Roman" w:cs="Times New Roman"/>
          <w:szCs w:val="24"/>
          <w:lang w:eastAsia="hr-HR"/>
        </w:rPr>
        <w:t>Cepić, gosp. Ožbolt</w:t>
      </w:r>
      <w:r w:rsidRPr="00CF5947">
        <w:rPr>
          <w:rFonts w:eastAsia="Times New Roman" w:cs="Times New Roman"/>
          <w:szCs w:val="24"/>
          <w:lang w:eastAsia="hr-HR"/>
        </w:rPr>
        <w:t xml:space="preserve"> i gosp. Faber.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lastRenderedPageBreak/>
        <w:t>Nakon rasprave, V</w:t>
      </w:r>
      <w:r w:rsidR="00BA5B51">
        <w:rPr>
          <w:rFonts w:eastAsia="Times New Roman" w:cs="Times New Roman"/>
          <w:szCs w:val="24"/>
          <w:lang w:eastAsia="hr-HR"/>
        </w:rPr>
        <w:t>ijeće</w:t>
      </w:r>
      <w:r w:rsidRPr="00CF5947">
        <w:rPr>
          <w:rFonts w:eastAsia="Times New Roman" w:cs="Times New Roman"/>
          <w:szCs w:val="24"/>
          <w:lang w:eastAsia="hr-HR"/>
        </w:rPr>
        <w:t xml:space="preserve">, jednoglasno, donosi </w:t>
      </w:r>
    </w:p>
    <w:p w:rsidR="00CF5947" w:rsidRPr="00CF5947" w:rsidRDefault="00CF5947" w:rsidP="00CF594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</w:p>
    <w:p w:rsidR="005F5E22" w:rsidRPr="005F5E22" w:rsidRDefault="005F5E22" w:rsidP="005F5E22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  <w:r w:rsidRPr="005F5E22">
        <w:rPr>
          <w:rFonts w:eastAsia="Times New Roman" w:cs="Times New Roman"/>
          <w:b/>
          <w:szCs w:val="24"/>
          <w:lang w:eastAsia="hr-HR"/>
        </w:rPr>
        <w:t xml:space="preserve">ZAKLJUČAK </w:t>
      </w:r>
    </w:p>
    <w:p w:rsidR="005F5E22" w:rsidRPr="005F5E22" w:rsidRDefault="005F5E22" w:rsidP="005F5E22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  <w:r w:rsidRPr="005F5E22">
        <w:rPr>
          <w:rFonts w:eastAsia="Times New Roman" w:cs="Times New Roman"/>
          <w:b/>
          <w:szCs w:val="24"/>
          <w:lang w:eastAsia="hr-HR"/>
        </w:rPr>
        <w:t>O PRIJEDLOGU UTROŠKA SREDSTAVA S POZICIJE</w:t>
      </w:r>
    </w:p>
    <w:p w:rsidR="005F5E22" w:rsidRPr="005F5E22" w:rsidRDefault="005F5E22" w:rsidP="005F5E22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  <w:r w:rsidRPr="005F5E22">
        <w:rPr>
          <w:rFonts w:eastAsia="Times New Roman" w:cs="Times New Roman"/>
          <w:b/>
          <w:szCs w:val="24"/>
          <w:lang w:eastAsia="hr-HR"/>
        </w:rPr>
        <w:t xml:space="preserve"> OSTALI NESPOMENUTI RASHODI POSLOVANJA</w:t>
      </w:r>
    </w:p>
    <w:p w:rsidR="005F5E22" w:rsidRPr="005F5E22" w:rsidRDefault="005F5E22" w:rsidP="005F5E22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:rsidR="005F5E22" w:rsidRPr="005F5E22" w:rsidRDefault="005F5E22" w:rsidP="005F5E22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:rsidR="005F5E22" w:rsidRPr="005F5E22" w:rsidRDefault="005F5E22" w:rsidP="005F5E22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hr-HR"/>
        </w:rPr>
      </w:pPr>
      <w:r w:rsidRPr="005F5E22">
        <w:rPr>
          <w:rFonts w:eastAsia="Times New Roman" w:cs="Times New Roman"/>
          <w:szCs w:val="24"/>
          <w:lang w:eastAsia="hr-HR"/>
        </w:rPr>
        <w:t>1. Vijeće Gradske četvrti Donji grad iz Razdjela Proračuna Grada Zagreba 0502, na poziciji 8-3299 "Ostali nespomenuti rashodi poslovanja" za 2022. raspolaže sa 50.000,00 kn.</w:t>
      </w:r>
    </w:p>
    <w:p w:rsidR="005F5E22" w:rsidRPr="005F5E22" w:rsidRDefault="005F5E22" w:rsidP="005F5E22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5F5E22">
        <w:rPr>
          <w:rFonts w:eastAsia="Times New Roman" w:cs="Times New Roman"/>
          <w:szCs w:val="24"/>
          <w:lang w:eastAsia="hr-HR"/>
        </w:rPr>
        <w:tab/>
      </w:r>
    </w:p>
    <w:p w:rsidR="005F5E22" w:rsidRPr="005F5E22" w:rsidRDefault="005F5E22" w:rsidP="005F5E22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hr-HR"/>
        </w:rPr>
      </w:pPr>
      <w:r w:rsidRPr="005F5E22">
        <w:rPr>
          <w:rFonts w:eastAsia="Times New Roman" w:cs="Times New Roman"/>
          <w:szCs w:val="24"/>
          <w:lang w:eastAsia="hr-HR"/>
        </w:rPr>
        <w:t>2. Vijeće Gradske četvrti Donji grad predlaže utrošak sredstava iz točke I. ovog zaključka na slijedeći način:</w:t>
      </w:r>
    </w:p>
    <w:p w:rsidR="005F5E22" w:rsidRPr="005F5E22" w:rsidRDefault="005F5E22" w:rsidP="005F5E22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5F5E22" w:rsidRPr="005F5E22" w:rsidRDefault="005F5E22" w:rsidP="005F5E22">
      <w:pPr>
        <w:spacing w:after="0" w:line="240" w:lineRule="auto"/>
        <w:ind w:firstLine="708"/>
        <w:rPr>
          <w:rFonts w:eastAsia="Times New Roman" w:cs="Times New Roman"/>
          <w:szCs w:val="24"/>
          <w:lang w:eastAsia="hr-HR"/>
        </w:rPr>
      </w:pPr>
      <w:r w:rsidRPr="005F5E22">
        <w:rPr>
          <w:rFonts w:eastAsia="Times New Roman" w:cs="Times New Roman"/>
          <w:szCs w:val="24"/>
          <w:lang w:eastAsia="hr-HR"/>
        </w:rPr>
        <w:t>1. Promotivni materijal (Dan Donjeg grada)</w:t>
      </w:r>
      <w:r w:rsidRPr="005F5E22">
        <w:rPr>
          <w:rFonts w:eastAsia="Times New Roman" w:cs="Times New Roman"/>
          <w:szCs w:val="24"/>
          <w:lang w:eastAsia="hr-HR"/>
        </w:rPr>
        <w:tab/>
      </w:r>
      <w:r w:rsidRPr="005F5E22">
        <w:rPr>
          <w:rFonts w:eastAsia="Times New Roman" w:cs="Times New Roman"/>
          <w:szCs w:val="24"/>
          <w:lang w:eastAsia="hr-HR"/>
        </w:rPr>
        <w:tab/>
      </w:r>
      <w:r w:rsidRPr="005F5E22">
        <w:rPr>
          <w:rFonts w:eastAsia="Times New Roman" w:cs="Times New Roman"/>
          <w:szCs w:val="24"/>
          <w:lang w:eastAsia="hr-HR"/>
        </w:rPr>
        <w:tab/>
        <w:t xml:space="preserve">       40.000,00 kn        </w:t>
      </w:r>
    </w:p>
    <w:p w:rsidR="005F5E22" w:rsidRPr="005F5E22" w:rsidRDefault="005F5E22" w:rsidP="005F5E22">
      <w:pPr>
        <w:spacing w:after="0" w:line="240" w:lineRule="auto"/>
        <w:ind w:firstLine="708"/>
        <w:rPr>
          <w:rFonts w:eastAsia="Times New Roman" w:cs="Times New Roman"/>
          <w:szCs w:val="24"/>
          <w:lang w:eastAsia="hr-HR"/>
        </w:rPr>
      </w:pPr>
    </w:p>
    <w:p w:rsidR="005F5E22" w:rsidRPr="005F5E22" w:rsidRDefault="005F5E22" w:rsidP="005F5E22">
      <w:pPr>
        <w:spacing w:after="0" w:line="240" w:lineRule="auto"/>
        <w:ind w:firstLine="708"/>
        <w:rPr>
          <w:rFonts w:eastAsia="Times New Roman" w:cs="Times New Roman"/>
          <w:szCs w:val="24"/>
          <w:lang w:eastAsia="hr-HR"/>
        </w:rPr>
      </w:pPr>
      <w:r w:rsidRPr="005F5E22">
        <w:rPr>
          <w:rFonts w:eastAsia="Times New Roman" w:cs="Times New Roman"/>
          <w:szCs w:val="24"/>
          <w:lang w:eastAsia="hr-HR"/>
        </w:rPr>
        <w:t>2. Protokolarne potrebe (cvijeće, svijeće i sl.)</w:t>
      </w:r>
      <w:r w:rsidRPr="005F5E22">
        <w:rPr>
          <w:rFonts w:eastAsia="Times New Roman" w:cs="Times New Roman"/>
          <w:szCs w:val="24"/>
          <w:lang w:eastAsia="hr-HR"/>
        </w:rPr>
        <w:tab/>
        <w:t xml:space="preserve">                     5.000,00 kn               </w:t>
      </w:r>
    </w:p>
    <w:p w:rsidR="005F5E22" w:rsidRPr="005F5E22" w:rsidRDefault="005F5E22" w:rsidP="005F5E22">
      <w:pPr>
        <w:spacing w:after="0" w:line="240" w:lineRule="auto"/>
        <w:ind w:firstLine="708"/>
        <w:rPr>
          <w:rFonts w:eastAsia="Times New Roman" w:cs="Times New Roman"/>
          <w:szCs w:val="24"/>
          <w:lang w:eastAsia="hr-HR"/>
        </w:rPr>
      </w:pPr>
    </w:p>
    <w:p w:rsidR="005F5E22" w:rsidRPr="005F5E22" w:rsidRDefault="005F5E22" w:rsidP="0050636D">
      <w:pPr>
        <w:spacing w:after="0" w:line="240" w:lineRule="auto"/>
        <w:ind w:firstLine="708"/>
        <w:rPr>
          <w:rFonts w:eastAsia="Times New Roman" w:cs="Times New Roman"/>
          <w:szCs w:val="24"/>
          <w:lang w:eastAsia="hr-HR"/>
        </w:rPr>
      </w:pPr>
      <w:r w:rsidRPr="005F5E22">
        <w:rPr>
          <w:rFonts w:eastAsia="Times New Roman" w:cs="Times New Roman"/>
          <w:szCs w:val="24"/>
          <w:lang w:eastAsia="hr-HR"/>
        </w:rPr>
        <w:t>3. Uredski materijal i sredstva za čišćenje</w:t>
      </w:r>
      <w:r w:rsidRPr="005F5E22">
        <w:rPr>
          <w:rFonts w:eastAsia="Times New Roman" w:cs="Times New Roman"/>
          <w:szCs w:val="24"/>
          <w:lang w:eastAsia="hr-HR"/>
        </w:rPr>
        <w:tab/>
      </w:r>
      <w:r w:rsidRPr="005F5E22">
        <w:rPr>
          <w:rFonts w:eastAsia="Times New Roman" w:cs="Times New Roman"/>
          <w:szCs w:val="24"/>
          <w:lang w:eastAsia="hr-HR"/>
        </w:rPr>
        <w:tab/>
      </w:r>
      <w:r w:rsidRPr="005F5E22">
        <w:rPr>
          <w:rFonts w:eastAsia="Times New Roman" w:cs="Times New Roman"/>
          <w:szCs w:val="24"/>
          <w:lang w:eastAsia="hr-HR"/>
        </w:rPr>
        <w:tab/>
        <w:t xml:space="preserve">         5.000,00 kn</w:t>
      </w:r>
    </w:p>
    <w:p w:rsidR="005F5E22" w:rsidRPr="005F5E22" w:rsidRDefault="005F5E22" w:rsidP="005F5E22">
      <w:pPr>
        <w:spacing w:after="0" w:line="240" w:lineRule="auto"/>
        <w:ind w:firstLine="708"/>
        <w:rPr>
          <w:rFonts w:eastAsia="Times New Roman" w:cs="Times New Roman"/>
          <w:szCs w:val="24"/>
          <w:lang w:eastAsia="hr-HR"/>
        </w:rPr>
      </w:pPr>
      <w:r w:rsidRPr="005F5E22">
        <w:rPr>
          <w:rFonts w:eastAsia="Times New Roman" w:cs="Times New Roman"/>
          <w:szCs w:val="24"/>
          <w:lang w:eastAsia="hr-HR"/>
        </w:rPr>
        <w:t xml:space="preserve">                                                                             Ukupno:           50.000,00 kn</w:t>
      </w:r>
    </w:p>
    <w:p w:rsidR="005F5E22" w:rsidRPr="005F5E22" w:rsidRDefault="005F5E22" w:rsidP="0050636D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:rsidR="005F5E22" w:rsidRPr="005F5E22" w:rsidRDefault="005F5E22" w:rsidP="005F5E22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:rsidR="005F5E22" w:rsidRPr="005F5E22" w:rsidRDefault="005F5E22" w:rsidP="005F5E22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5F5E22">
        <w:rPr>
          <w:rFonts w:eastAsia="Times New Roman" w:cs="Times New Roman"/>
          <w:szCs w:val="24"/>
          <w:lang w:eastAsia="hr-HR"/>
        </w:rPr>
        <w:t xml:space="preserve">          3. Zaključak dostaviti Gradskom uredu za mjesnu samoupravu, civilnu zaštitu i sigurnost.</w:t>
      </w: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5F5E22" w:rsidRDefault="005F5E22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5F5E22" w:rsidRDefault="005F5E22" w:rsidP="005F5E22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 xml:space="preserve">Ad 8. </w:t>
      </w:r>
      <w:r w:rsidRPr="00174DAD">
        <w:rPr>
          <w:b/>
        </w:rPr>
        <w:t xml:space="preserve">Prijedlog odluke o izmjeni Odluke o izvršavanju Proračuna Grada Zagreba za 2022., </w:t>
      </w:r>
      <w:r w:rsidRPr="00174DAD">
        <w:rPr>
          <w:b/>
          <w:i/>
          <w:iCs/>
        </w:rPr>
        <w:t>mišljenje, traži se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Vijeće Gradske četvrti Donji grad,</w:t>
      </w:r>
      <w:r w:rsidR="005F5E22">
        <w:rPr>
          <w:rFonts w:eastAsia="Times New Roman" w:cs="Times New Roman"/>
          <w:szCs w:val="24"/>
          <w:lang w:eastAsia="hr-HR"/>
        </w:rPr>
        <w:t xml:space="preserve"> bez rasprave, jednoglasno, sljedeći</w:t>
      </w:r>
    </w:p>
    <w:p w:rsidR="005F5E22" w:rsidRPr="00CF5947" w:rsidRDefault="005F5E22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5F5E22" w:rsidRPr="00992C4D" w:rsidRDefault="005F5E22" w:rsidP="005F5E22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92C4D">
        <w:rPr>
          <w:rFonts w:ascii="Times New Roman" w:hAnsi="Times New Roman" w:cs="Times New Roman"/>
          <w:i w:val="0"/>
          <w:sz w:val="24"/>
          <w:szCs w:val="24"/>
        </w:rPr>
        <w:t>Z A K L J U Č A K</w:t>
      </w:r>
    </w:p>
    <w:p w:rsidR="005F5E22" w:rsidRPr="005F5E22" w:rsidRDefault="005F5E22" w:rsidP="005F5E22">
      <w:pPr>
        <w:rPr>
          <w:lang w:val="en-GB"/>
        </w:rPr>
      </w:pPr>
    </w:p>
    <w:p w:rsidR="005F5E22" w:rsidRDefault="005F5E22" w:rsidP="005F5E22">
      <w:pPr>
        <w:jc w:val="center"/>
        <w:rPr>
          <w:b/>
          <w:bCs/>
        </w:rPr>
      </w:pPr>
      <w:r w:rsidRPr="00DD7EDB">
        <w:rPr>
          <w:b/>
        </w:rPr>
        <w:t xml:space="preserve">o </w:t>
      </w:r>
      <w:r w:rsidRPr="00DD7EDB">
        <w:rPr>
          <w:b/>
          <w:bCs/>
        </w:rPr>
        <w:t xml:space="preserve">Prijedlogu </w:t>
      </w:r>
      <w:r w:rsidRPr="006666AC">
        <w:rPr>
          <w:b/>
          <w:bCs/>
        </w:rPr>
        <w:t>odluke o izmjeni Odluke o izvršavanju Proračuna Grada Zagreba za 2022.</w:t>
      </w:r>
    </w:p>
    <w:p w:rsidR="005F5E22" w:rsidRDefault="005F5E22" w:rsidP="005F5E22"/>
    <w:p w:rsidR="005F5E22" w:rsidRPr="006666AC" w:rsidRDefault="005F5E22" w:rsidP="00077B9B">
      <w:pPr>
        <w:numPr>
          <w:ilvl w:val="0"/>
          <w:numId w:val="8"/>
        </w:numPr>
        <w:autoSpaceDE w:val="0"/>
        <w:autoSpaceDN w:val="0"/>
        <w:spacing w:after="0" w:line="240" w:lineRule="auto"/>
        <w:jc w:val="both"/>
      </w:pPr>
      <w:r>
        <w:t xml:space="preserve">Vijeće Gradske četvrti Donji grad daje pozitivno mišljenje o </w:t>
      </w:r>
      <w:r w:rsidRPr="006666AC">
        <w:rPr>
          <w:bCs/>
        </w:rPr>
        <w:t>Prijedlogu odluke o izmjeni Odluke o izvršavanju Proračuna Grada Zagreba za 2022.</w:t>
      </w:r>
    </w:p>
    <w:p w:rsidR="005F5E22" w:rsidRDefault="005F5E22" w:rsidP="005F5E22">
      <w:pPr>
        <w:ind w:left="720"/>
        <w:jc w:val="both"/>
      </w:pPr>
    </w:p>
    <w:p w:rsidR="005F5E22" w:rsidRPr="00552B74" w:rsidRDefault="005F5E22" w:rsidP="00077B9B">
      <w:pPr>
        <w:numPr>
          <w:ilvl w:val="0"/>
          <w:numId w:val="8"/>
        </w:numPr>
        <w:autoSpaceDE w:val="0"/>
        <w:autoSpaceDN w:val="0"/>
        <w:spacing w:after="0" w:line="240" w:lineRule="auto"/>
        <w:jc w:val="both"/>
      </w:pPr>
      <w:r>
        <w:t>Ovaj Zaključak dostavlja se Stručnoj službi gradske uprave na daljnje postupanje.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5F5E22" w:rsidRDefault="00CF5947" w:rsidP="005F5E22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 xml:space="preserve">Ad 9. </w:t>
      </w:r>
      <w:r w:rsidR="005F5E22" w:rsidRPr="00174DAD">
        <w:rPr>
          <w:b/>
          <w:bCs/>
        </w:rPr>
        <w:t xml:space="preserve">Prijedlog zaključka o kratkoročnom zaduživanju Grada Zagreba, </w:t>
      </w:r>
      <w:r w:rsidR="005F5E22" w:rsidRPr="00174DAD">
        <w:rPr>
          <w:b/>
          <w:bCs/>
          <w:i/>
        </w:rPr>
        <w:t>mišljenje, traži se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Default="005F5E22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Vijeće</w:t>
      </w:r>
      <w:r w:rsidR="00077639">
        <w:rPr>
          <w:rFonts w:eastAsia="Times New Roman" w:cs="Times New Roman"/>
          <w:szCs w:val="24"/>
          <w:lang w:eastAsia="hr-HR"/>
        </w:rPr>
        <w:t>,</w:t>
      </w:r>
      <w:r>
        <w:rPr>
          <w:rFonts w:eastAsia="Times New Roman" w:cs="Times New Roman"/>
          <w:szCs w:val="24"/>
          <w:lang w:eastAsia="hr-HR"/>
        </w:rPr>
        <w:t xml:space="preserve"> bez rasprave, jednoglasno</w:t>
      </w:r>
      <w:r w:rsidR="00CF5947" w:rsidRPr="00CF5947">
        <w:rPr>
          <w:rFonts w:eastAsia="Times New Roman" w:cs="Times New Roman"/>
          <w:szCs w:val="24"/>
          <w:lang w:eastAsia="hr-HR"/>
        </w:rPr>
        <w:t>, donosi sljedeći</w:t>
      </w:r>
    </w:p>
    <w:p w:rsidR="005F5E22" w:rsidRDefault="005F5E22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5F5E22" w:rsidRPr="00992C4D" w:rsidRDefault="005F5E22" w:rsidP="00992C4D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92C4D">
        <w:rPr>
          <w:rFonts w:ascii="Times New Roman" w:hAnsi="Times New Roman" w:cs="Times New Roman"/>
          <w:i w:val="0"/>
          <w:sz w:val="24"/>
          <w:szCs w:val="24"/>
        </w:rPr>
        <w:t>Z A K L J U Č A K</w:t>
      </w:r>
    </w:p>
    <w:p w:rsidR="005F5E22" w:rsidRPr="00992C4D" w:rsidRDefault="005F5E22" w:rsidP="00992C4D">
      <w:pPr>
        <w:jc w:val="center"/>
        <w:rPr>
          <w:b/>
          <w:bCs/>
        </w:rPr>
      </w:pPr>
      <w:r w:rsidRPr="00DD7EDB">
        <w:rPr>
          <w:b/>
        </w:rPr>
        <w:t xml:space="preserve">o </w:t>
      </w:r>
      <w:r w:rsidRPr="00DD7EDB">
        <w:rPr>
          <w:b/>
          <w:bCs/>
        </w:rPr>
        <w:t xml:space="preserve">Prijedlogu </w:t>
      </w:r>
      <w:r w:rsidRPr="00D42C65">
        <w:rPr>
          <w:b/>
          <w:bCs/>
        </w:rPr>
        <w:t>zaključka o kratkoročnom zaduživanju Grada Zagreba</w:t>
      </w:r>
    </w:p>
    <w:p w:rsidR="005F5E22" w:rsidRPr="00D42C65" w:rsidRDefault="005F5E22" w:rsidP="00077B9B">
      <w:pPr>
        <w:numPr>
          <w:ilvl w:val="0"/>
          <w:numId w:val="9"/>
        </w:numPr>
        <w:autoSpaceDE w:val="0"/>
        <w:autoSpaceDN w:val="0"/>
        <w:spacing w:after="0" w:line="240" w:lineRule="auto"/>
        <w:jc w:val="both"/>
      </w:pPr>
      <w:r>
        <w:lastRenderedPageBreak/>
        <w:t xml:space="preserve">Vijeće Gradske četvrti Donji grad daje pozitivno mišljenje o </w:t>
      </w:r>
      <w:r w:rsidRPr="00D42C65">
        <w:rPr>
          <w:bCs/>
        </w:rPr>
        <w:t>Prijedlogu zaključka o kratkoročnom zaduživanju Grada Zagreba</w:t>
      </w:r>
    </w:p>
    <w:p w:rsidR="005F5E22" w:rsidRDefault="005F5E22" w:rsidP="005F5E22">
      <w:pPr>
        <w:ind w:left="720"/>
        <w:jc w:val="both"/>
      </w:pPr>
    </w:p>
    <w:p w:rsidR="005F5E22" w:rsidRPr="00552B74" w:rsidRDefault="005F5E22" w:rsidP="00077B9B">
      <w:pPr>
        <w:numPr>
          <w:ilvl w:val="0"/>
          <w:numId w:val="9"/>
        </w:numPr>
        <w:autoSpaceDE w:val="0"/>
        <w:autoSpaceDN w:val="0"/>
        <w:spacing w:after="0" w:line="240" w:lineRule="auto"/>
        <w:jc w:val="both"/>
      </w:pPr>
      <w:r>
        <w:t>Ovaj Zaključak dostavlja se Stručnoj službi gradske uprave na daljnje postupanje.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5F5E22" w:rsidRDefault="005F5E22" w:rsidP="005F5E22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>Ad 10</w:t>
      </w:r>
      <w:r w:rsidR="00CF5947" w:rsidRPr="00CF5947">
        <w:rPr>
          <w:rFonts w:eastAsia="Times New Roman" w:cs="Times New Roman"/>
          <w:b/>
          <w:szCs w:val="24"/>
          <w:lang w:eastAsia="hr-HR"/>
        </w:rPr>
        <w:t xml:space="preserve">. </w:t>
      </w:r>
      <w:r w:rsidRPr="00174DAD">
        <w:rPr>
          <w:bCs/>
        </w:rPr>
        <w:t xml:space="preserve">Prijedlog odluke o utvrđivanju lokacija za kupanje i trajanje kupališne sezone u 2022., </w:t>
      </w:r>
      <w:r w:rsidRPr="00174DAD">
        <w:rPr>
          <w:bCs/>
          <w:i/>
          <w:iCs/>
        </w:rPr>
        <w:t>mišljenje, traži se</w:t>
      </w:r>
    </w:p>
    <w:p w:rsidR="00CF5947" w:rsidRPr="00CF5947" w:rsidRDefault="00CF5947" w:rsidP="005F5E22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5F5E22" w:rsidRDefault="005F5E22" w:rsidP="005F5E22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Vijeće, bez rasprave, jednoglasno, donosi sljedeći</w:t>
      </w:r>
    </w:p>
    <w:p w:rsidR="005F5E22" w:rsidRDefault="005F5E22" w:rsidP="005F5E22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5F5E22" w:rsidRPr="00992C4D" w:rsidRDefault="005F5E22" w:rsidP="005F5E22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92C4D">
        <w:rPr>
          <w:rFonts w:ascii="Times New Roman" w:hAnsi="Times New Roman" w:cs="Times New Roman"/>
          <w:i w:val="0"/>
          <w:sz w:val="24"/>
          <w:szCs w:val="24"/>
        </w:rPr>
        <w:t>Z A K L J U Č A K</w:t>
      </w:r>
    </w:p>
    <w:p w:rsidR="005F5E22" w:rsidRPr="00DD7EDB" w:rsidRDefault="005F5E22" w:rsidP="005F5E22">
      <w:pPr>
        <w:jc w:val="center"/>
        <w:rPr>
          <w:b/>
        </w:rPr>
      </w:pPr>
      <w:r w:rsidRPr="00DD7EDB">
        <w:rPr>
          <w:b/>
        </w:rPr>
        <w:t xml:space="preserve">o </w:t>
      </w:r>
      <w:r w:rsidRPr="00DD7EDB">
        <w:rPr>
          <w:b/>
          <w:bCs/>
        </w:rPr>
        <w:t>Prijedlogu odluke o utvrđivanju lokacija za kupanje i trajanje kupališne sezone u 2022.</w:t>
      </w:r>
    </w:p>
    <w:p w:rsidR="005F5E22" w:rsidRDefault="005F5E22" w:rsidP="005F5E22">
      <w:pPr>
        <w:jc w:val="center"/>
      </w:pPr>
    </w:p>
    <w:p w:rsidR="005F5E22" w:rsidRPr="008F254B" w:rsidRDefault="005F5E22" w:rsidP="00077B9B">
      <w:pPr>
        <w:numPr>
          <w:ilvl w:val="0"/>
          <w:numId w:val="10"/>
        </w:numPr>
        <w:autoSpaceDE w:val="0"/>
        <w:autoSpaceDN w:val="0"/>
        <w:spacing w:after="0" w:line="240" w:lineRule="auto"/>
        <w:ind w:hanging="294"/>
        <w:jc w:val="both"/>
      </w:pPr>
      <w:r>
        <w:t xml:space="preserve">Vijeće Gradske četvrti Donji grad daje pozitivno mišljenje o </w:t>
      </w:r>
      <w:r>
        <w:rPr>
          <w:bCs/>
        </w:rPr>
        <w:t>Prijedlogu odluke o utvrđivanju lokacija za kupanje i trajanje kupališne sezone u 2022.</w:t>
      </w:r>
    </w:p>
    <w:p w:rsidR="005F5E22" w:rsidRDefault="005F5E22" w:rsidP="005F5E22">
      <w:pPr>
        <w:ind w:left="426" w:hanging="284"/>
      </w:pPr>
    </w:p>
    <w:p w:rsidR="005F5E22" w:rsidRPr="00552B74" w:rsidRDefault="005F5E22" w:rsidP="00077B9B">
      <w:pPr>
        <w:numPr>
          <w:ilvl w:val="0"/>
          <w:numId w:val="10"/>
        </w:numPr>
        <w:autoSpaceDE w:val="0"/>
        <w:autoSpaceDN w:val="0"/>
        <w:spacing w:after="0" w:line="240" w:lineRule="auto"/>
        <w:ind w:left="709" w:hanging="283"/>
        <w:jc w:val="both"/>
      </w:pPr>
      <w:r>
        <w:t xml:space="preserve"> Ovaj Zaključak dostavlja se Stručnoj službi gradske uprave na daljnje postupanje.</w:t>
      </w:r>
    </w:p>
    <w:p w:rsidR="005F5E22" w:rsidRPr="00CF5947" w:rsidRDefault="005F5E22" w:rsidP="005F5E22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5F5E22" w:rsidRDefault="00CF5947" w:rsidP="005F5E22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 xml:space="preserve">Ad 11. </w:t>
      </w:r>
      <w:r w:rsidR="005F5E22" w:rsidRPr="00174DAD">
        <w:rPr>
          <w:b/>
          <w:bCs/>
        </w:rPr>
        <w:t xml:space="preserve">Prijedlog odluke o izmjeni Odluke o prihvaćanju prijenosa osnivačkih prava nad ustanovom Upravljanje sportskim objektima na Grad Zagreb i obavljanju osnivačkih prava i obveza, </w:t>
      </w:r>
      <w:r w:rsidR="005F5E22" w:rsidRPr="00174DAD">
        <w:rPr>
          <w:b/>
          <w:bCs/>
          <w:i/>
        </w:rPr>
        <w:t>mišljenje, traži se</w:t>
      </w:r>
    </w:p>
    <w:p w:rsidR="00CF5947" w:rsidRPr="00CF5947" w:rsidRDefault="00CF5947" w:rsidP="005F5E22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5F5E22" w:rsidRDefault="005F5E22" w:rsidP="005F5E22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Vijeće, bez rasprave, jednoglasno, donosi sljedeći</w:t>
      </w:r>
    </w:p>
    <w:p w:rsid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5F5E22" w:rsidRPr="00992C4D" w:rsidRDefault="005F5E22" w:rsidP="005F5E22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92C4D">
        <w:rPr>
          <w:rFonts w:ascii="Times New Roman" w:hAnsi="Times New Roman" w:cs="Times New Roman"/>
          <w:i w:val="0"/>
          <w:sz w:val="24"/>
          <w:szCs w:val="24"/>
        </w:rPr>
        <w:t>Z A K L J U Č A K</w:t>
      </w:r>
    </w:p>
    <w:p w:rsidR="005F5E22" w:rsidRDefault="005F5E22" w:rsidP="00992C4D">
      <w:pPr>
        <w:jc w:val="center"/>
        <w:rPr>
          <w:b/>
          <w:bCs/>
        </w:rPr>
      </w:pPr>
      <w:r w:rsidRPr="00DD7EDB">
        <w:rPr>
          <w:b/>
        </w:rPr>
        <w:t xml:space="preserve">o </w:t>
      </w:r>
      <w:r w:rsidRPr="00DD7EDB">
        <w:rPr>
          <w:b/>
          <w:bCs/>
        </w:rPr>
        <w:t xml:space="preserve">Prijedlogu </w:t>
      </w:r>
      <w:r w:rsidRPr="00D6012D">
        <w:rPr>
          <w:b/>
          <w:bCs/>
        </w:rPr>
        <w:t>odluke o izmjeni Odluke o prihvaćanju prijenosa osnivačkih prava nad ustanovom Upravljanje sportskim objektima na Grad Zagreb i obavljanju osnivačkih prava i obveza</w:t>
      </w:r>
    </w:p>
    <w:p w:rsidR="00992C4D" w:rsidRPr="00992C4D" w:rsidRDefault="00992C4D" w:rsidP="00992C4D">
      <w:pPr>
        <w:jc w:val="center"/>
        <w:rPr>
          <w:b/>
          <w:bCs/>
        </w:rPr>
      </w:pPr>
    </w:p>
    <w:p w:rsidR="005F5E22" w:rsidRPr="00D6012D" w:rsidRDefault="005F5E22" w:rsidP="00077B9B">
      <w:pPr>
        <w:numPr>
          <w:ilvl w:val="0"/>
          <w:numId w:val="11"/>
        </w:numPr>
        <w:autoSpaceDE w:val="0"/>
        <w:autoSpaceDN w:val="0"/>
        <w:spacing w:after="0" w:line="240" w:lineRule="auto"/>
        <w:jc w:val="both"/>
      </w:pPr>
      <w:r>
        <w:t xml:space="preserve">Vijeće Gradske četvrti Donji grad daje pozitivno mišljenje o </w:t>
      </w:r>
      <w:r w:rsidRPr="00D6012D">
        <w:rPr>
          <w:bCs/>
        </w:rPr>
        <w:t>Prijedlogu odluke o izmjeni Odluke o prihvaćanju prijenosa osnivačkih prava nad ustanovom Upravljanje sportskim objektima na Grad Zagreb i obavljanju osnivačkih prava i obveza</w:t>
      </w:r>
      <w:r>
        <w:rPr>
          <w:bCs/>
        </w:rPr>
        <w:t>.</w:t>
      </w:r>
    </w:p>
    <w:p w:rsidR="005F5E22" w:rsidRDefault="005F5E22" w:rsidP="005F5E22">
      <w:pPr>
        <w:ind w:left="720"/>
        <w:jc w:val="both"/>
      </w:pPr>
    </w:p>
    <w:p w:rsidR="005F5E22" w:rsidRPr="00552B74" w:rsidRDefault="005F5E22" w:rsidP="00077B9B">
      <w:pPr>
        <w:numPr>
          <w:ilvl w:val="0"/>
          <w:numId w:val="11"/>
        </w:numPr>
        <w:autoSpaceDE w:val="0"/>
        <w:autoSpaceDN w:val="0"/>
        <w:spacing w:after="0" w:line="240" w:lineRule="auto"/>
        <w:jc w:val="both"/>
      </w:pPr>
      <w:r>
        <w:t>Ovaj Zaključak dostavlja se Stručnoj službi gradske uprave na daljnje postupanje.</w:t>
      </w:r>
    </w:p>
    <w:p w:rsidR="005F5E22" w:rsidRDefault="005F5E22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5F5E22" w:rsidRDefault="00CF5947" w:rsidP="005F5E22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CF5947">
        <w:rPr>
          <w:rFonts w:eastAsia="Times New Roman" w:cs="Times New Roman"/>
          <w:b/>
          <w:bCs/>
          <w:szCs w:val="24"/>
        </w:rPr>
        <w:t xml:space="preserve">Ad 12. </w:t>
      </w:r>
      <w:r w:rsidR="005F5E22">
        <w:t xml:space="preserve">Prijedlog zaključka o raspodjeli sredstava za djelomično pokrivanje gubitka Kliničke bolnice "Sveti Duh", Dječje bolnice Srebrnjak i Specijalne bolnice za plućne bolesti, </w:t>
      </w:r>
      <w:r w:rsidR="005F5E22" w:rsidRPr="00174DAD">
        <w:rPr>
          <w:i/>
          <w:iCs/>
        </w:rPr>
        <w:t>mišljenje, traži se</w:t>
      </w:r>
    </w:p>
    <w:p w:rsidR="00CF5947" w:rsidRPr="00CF5947" w:rsidRDefault="00CF5947" w:rsidP="005F5E2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CF5947" w:rsidRPr="00992C4D" w:rsidRDefault="005F5E22" w:rsidP="00992C4D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Vijeće, bez rasprave, jednoglasno, donosi sljedeći</w:t>
      </w:r>
    </w:p>
    <w:p w:rsidR="005F5E22" w:rsidRPr="00992C4D" w:rsidRDefault="005F5E22" w:rsidP="005F5E22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92C4D">
        <w:rPr>
          <w:rFonts w:ascii="Times New Roman" w:hAnsi="Times New Roman" w:cs="Times New Roman"/>
          <w:i w:val="0"/>
          <w:sz w:val="24"/>
          <w:szCs w:val="24"/>
        </w:rPr>
        <w:lastRenderedPageBreak/>
        <w:t>Z A K L J U Č A K</w:t>
      </w:r>
    </w:p>
    <w:p w:rsidR="005F5E22" w:rsidRPr="007738C9" w:rsidRDefault="005F5E22" w:rsidP="005F5E22">
      <w:pPr>
        <w:jc w:val="center"/>
        <w:rPr>
          <w:b/>
        </w:rPr>
      </w:pPr>
      <w:r w:rsidRPr="007738C9">
        <w:rPr>
          <w:b/>
        </w:rPr>
        <w:t>o Prijedlogu zaključka o raspodjeli sredstava za djelomično pokrivanje gubitka Kliničke bolnice "Sveti Duh", Dječje bolnice Srebrnjak i Specijalne bolnice za plućne bolesti</w:t>
      </w:r>
    </w:p>
    <w:p w:rsidR="005F5E22" w:rsidRDefault="005F5E22" w:rsidP="005F5E22">
      <w:pPr>
        <w:jc w:val="center"/>
      </w:pPr>
    </w:p>
    <w:p w:rsidR="005F5E22" w:rsidRPr="008F254B" w:rsidRDefault="005F5E22" w:rsidP="00077B9B">
      <w:pPr>
        <w:numPr>
          <w:ilvl w:val="0"/>
          <w:numId w:val="12"/>
        </w:numPr>
        <w:autoSpaceDE w:val="0"/>
        <w:autoSpaceDN w:val="0"/>
        <w:spacing w:after="0" w:line="240" w:lineRule="auto"/>
        <w:jc w:val="both"/>
      </w:pPr>
      <w:r>
        <w:t>Vijeće Gradske četvrti Donji grad daje pozitivno mišljenje o Prijedlogu zaključka o raspodjeli sredstava za djelomično pokrivanje gubitka Kliničke bolnice "Sveti Duh", Dječje bolnice Srebrnjak i Specijalne bolnice za plućne bolesti.</w:t>
      </w:r>
    </w:p>
    <w:p w:rsidR="005F5E22" w:rsidRDefault="005F5E22" w:rsidP="005F5E22">
      <w:pPr>
        <w:ind w:left="426" w:hanging="284"/>
      </w:pPr>
    </w:p>
    <w:p w:rsidR="005F5E22" w:rsidRPr="00552B74" w:rsidRDefault="005F5E22" w:rsidP="00077B9B">
      <w:pPr>
        <w:numPr>
          <w:ilvl w:val="0"/>
          <w:numId w:val="12"/>
        </w:numPr>
        <w:autoSpaceDE w:val="0"/>
        <w:autoSpaceDN w:val="0"/>
        <w:spacing w:after="0" w:line="240" w:lineRule="auto"/>
        <w:ind w:left="709" w:hanging="283"/>
        <w:jc w:val="both"/>
      </w:pPr>
      <w:r>
        <w:t>Ovaj Zaključak dostavlja se Stručnoj službi gradske uprave na daljnje postupanje.</w:t>
      </w:r>
    </w:p>
    <w:p w:rsidR="005F5E22" w:rsidRDefault="005F5E22" w:rsidP="005F5E22"/>
    <w:p w:rsidR="005F5E22" w:rsidRDefault="00CF5947" w:rsidP="005F5E22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CF5947">
        <w:rPr>
          <w:rFonts w:eastAsia="Times New Roman" w:cs="Times New Roman"/>
          <w:b/>
          <w:bCs/>
          <w:szCs w:val="24"/>
        </w:rPr>
        <w:t xml:space="preserve">Ad 13. </w:t>
      </w:r>
      <w:r w:rsidR="005F5E22">
        <w:t xml:space="preserve">Prijedlog zaključka o davanju prethodne suglasnosti za donošenje odluke o prestanku društva i pokretanju skraćenog postupka bez likvidacije trgovačkog društva SPORTSKI OBJEKTI d.o.o., </w:t>
      </w:r>
      <w:r w:rsidR="005F5E22" w:rsidRPr="00174DAD">
        <w:rPr>
          <w:i/>
          <w:iCs/>
        </w:rPr>
        <w:t>mišljenje, traži se</w:t>
      </w:r>
    </w:p>
    <w:p w:rsidR="005F5E22" w:rsidRDefault="005F5E22" w:rsidP="005F5E2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hr-HR"/>
        </w:rPr>
      </w:pPr>
    </w:p>
    <w:p w:rsidR="005F5E22" w:rsidRDefault="005F5E22" w:rsidP="005F5E22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Vijeće, bez rasprave, jednoglasno, donosi sljedeći</w:t>
      </w:r>
    </w:p>
    <w:p w:rsidR="005F5E22" w:rsidRDefault="005F5E22" w:rsidP="005F5E22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5F5E22" w:rsidRDefault="005F5E22" w:rsidP="005F5E22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5F5E22" w:rsidRPr="00D76ACF" w:rsidRDefault="005F5E22" w:rsidP="005F5E22">
      <w:pPr>
        <w:jc w:val="center"/>
        <w:rPr>
          <w:b/>
        </w:rPr>
      </w:pPr>
      <w:r w:rsidRPr="00D76ACF">
        <w:rPr>
          <w:b/>
        </w:rPr>
        <w:t>o Prijedlogu zaključka o davanju prethodne suglasnosti za donošenje odluke o prestanku društva i pokretanju skraćenog postupka bez likvidacije trgovačkog društva SPORTSKI OBJEKTI d.o.o.</w:t>
      </w:r>
    </w:p>
    <w:p w:rsidR="005F5E22" w:rsidRDefault="005F5E22" w:rsidP="005F5E22">
      <w:pPr>
        <w:jc w:val="center"/>
      </w:pPr>
    </w:p>
    <w:p w:rsidR="005F5E22" w:rsidRPr="008F254B" w:rsidRDefault="005F5E22" w:rsidP="00077B9B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</w:pPr>
      <w:r>
        <w:t>Vijeće Gradske četvrti Donji grad daje pozitivno mišljenje o Prijedlogu zaključka o davanju prethodne suglasnosti za donošenje odluke o prestanku društva i pokretanju skraćenog postupka bez likvidacije trgovačkog društva SPORTSKI OBJEKTI d.o.o.</w:t>
      </w:r>
    </w:p>
    <w:p w:rsidR="005F5E22" w:rsidRDefault="005F5E22" w:rsidP="005F5E22">
      <w:pPr>
        <w:ind w:left="426" w:hanging="284"/>
      </w:pPr>
    </w:p>
    <w:p w:rsidR="005F5E22" w:rsidRPr="00552B74" w:rsidRDefault="005F5E22" w:rsidP="00077B9B">
      <w:pPr>
        <w:numPr>
          <w:ilvl w:val="0"/>
          <w:numId w:val="13"/>
        </w:numPr>
        <w:autoSpaceDE w:val="0"/>
        <w:autoSpaceDN w:val="0"/>
        <w:spacing w:after="0" w:line="240" w:lineRule="auto"/>
        <w:ind w:left="709" w:hanging="283"/>
        <w:jc w:val="both"/>
      </w:pPr>
      <w:r>
        <w:t>Ovaj Zaključak dostavlja se Stručnoj službi gradske uprave na daljnje postupanje.</w:t>
      </w:r>
    </w:p>
    <w:p w:rsidR="005F5E22" w:rsidRDefault="005F5E22" w:rsidP="005F5E22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5F5E22" w:rsidRDefault="005F5E22" w:rsidP="005F5E2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hr-HR"/>
        </w:rPr>
      </w:pPr>
    </w:p>
    <w:p w:rsidR="005F5E22" w:rsidRPr="00CF5947" w:rsidRDefault="005F5E22" w:rsidP="005F5E2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7362E2" w:rsidRDefault="00CF5947" w:rsidP="007362E2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CF5947">
        <w:rPr>
          <w:rFonts w:eastAsia="Times New Roman" w:cs="Times New Roman"/>
          <w:b/>
          <w:bCs/>
          <w:szCs w:val="24"/>
        </w:rPr>
        <w:t xml:space="preserve">Ad 14. </w:t>
      </w:r>
      <w:r w:rsidR="007362E2">
        <w:t xml:space="preserve">Prijedlog zaključka o prodaji građevinskog zemljišta (označeno kao 342/516 dijela z.k.č.br. 8484/212, voćnjak Gornje </w:t>
      </w:r>
      <w:proofErr w:type="spellStart"/>
      <w:r w:rsidR="007362E2">
        <w:t>Prekrižje</w:t>
      </w:r>
      <w:proofErr w:type="spellEnd"/>
      <w:r w:rsidR="007362E2">
        <w:t xml:space="preserve">, upisane u </w:t>
      </w:r>
      <w:proofErr w:type="spellStart"/>
      <w:r w:rsidR="007362E2">
        <w:t>z.k.ul</w:t>
      </w:r>
      <w:proofErr w:type="spellEnd"/>
      <w:r w:rsidR="007362E2">
        <w:t xml:space="preserve">. 224177 k.o. Grad Zagreb), </w:t>
      </w:r>
      <w:r w:rsidR="007362E2" w:rsidRPr="00174DAD">
        <w:rPr>
          <w:i/>
          <w:iCs/>
        </w:rPr>
        <w:t>mišljenje, traži se</w:t>
      </w:r>
    </w:p>
    <w:p w:rsidR="00CF5947" w:rsidRDefault="00CF5947" w:rsidP="007362E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hr-HR"/>
        </w:rPr>
      </w:pPr>
    </w:p>
    <w:p w:rsidR="007362E2" w:rsidRDefault="007362E2" w:rsidP="007362E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Vijeće, bez rasprave, s 9 suzdržanih glasova, donosi sljedeći</w:t>
      </w:r>
    </w:p>
    <w:p w:rsidR="007362E2" w:rsidRDefault="007362E2" w:rsidP="007362E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7362E2" w:rsidRPr="00863631" w:rsidRDefault="007362E2" w:rsidP="007362E2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7362E2" w:rsidRPr="00863631" w:rsidRDefault="007362E2" w:rsidP="007362E2">
      <w:pPr>
        <w:jc w:val="center"/>
        <w:rPr>
          <w:b/>
        </w:rPr>
      </w:pPr>
      <w:r w:rsidRPr="00863631">
        <w:rPr>
          <w:b/>
        </w:rPr>
        <w:t xml:space="preserve">o Prijedlogu zaključka o prodaji građevinskog zemljišta (označeno kao 342/516 dijela z.k.č.br. 8484/212, voćnjak Gornje </w:t>
      </w:r>
      <w:proofErr w:type="spellStart"/>
      <w:r w:rsidRPr="00863631">
        <w:rPr>
          <w:b/>
        </w:rPr>
        <w:t>Prekrižje</w:t>
      </w:r>
      <w:proofErr w:type="spellEnd"/>
      <w:r w:rsidRPr="00863631">
        <w:rPr>
          <w:b/>
        </w:rPr>
        <w:t xml:space="preserve">, upisane u </w:t>
      </w:r>
      <w:proofErr w:type="spellStart"/>
      <w:r w:rsidRPr="00863631">
        <w:rPr>
          <w:b/>
        </w:rPr>
        <w:t>z.k.ul</w:t>
      </w:r>
      <w:proofErr w:type="spellEnd"/>
      <w:r w:rsidRPr="00863631">
        <w:rPr>
          <w:b/>
        </w:rPr>
        <w:t>. 224177 k.o. Grad Zagreb)</w:t>
      </w:r>
    </w:p>
    <w:p w:rsidR="007362E2" w:rsidRDefault="007362E2" w:rsidP="007362E2">
      <w:pPr>
        <w:jc w:val="center"/>
      </w:pPr>
    </w:p>
    <w:p w:rsidR="007362E2" w:rsidRPr="008F254B" w:rsidRDefault="007362E2" w:rsidP="00077B9B">
      <w:pPr>
        <w:numPr>
          <w:ilvl w:val="0"/>
          <w:numId w:val="14"/>
        </w:numPr>
        <w:autoSpaceDE w:val="0"/>
        <w:autoSpaceDN w:val="0"/>
        <w:spacing w:after="0" w:line="240" w:lineRule="auto"/>
        <w:jc w:val="both"/>
      </w:pPr>
      <w:r>
        <w:t xml:space="preserve">Vijeće Gradske četvrti Donji grad je suzdržano o Prijedlogu zaključka o prodaji građevinskog zemljišta (označeno kao 342/516 dijela z.k.č.br. 8484/212, voćnjak Gornje </w:t>
      </w:r>
      <w:proofErr w:type="spellStart"/>
      <w:r>
        <w:t>Prekrižje</w:t>
      </w:r>
      <w:proofErr w:type="spellEnd"/>
      <w:r>
        <w:t xml:space="preserve">, upisane u </w:t>
      </w:r>
      <w:proofErr w:type="spellStart"/>
      <w:r>
        <w:t>z.k.ul</w:t>
      </w:r>
      <w:proofErr w:type="spellEnd"/>
      <w:r>
        <w:t>. 224177 k.o. Grad Zagreb).</w:t>
      </w:r>
    </w:p>
    <w:p w:rsidR="007362E2" w:rsidRDefault="007362E2" w:rsidP="007362E2">
      <w:pPr>
        <w:ind w:left="426" w:hanging="284"/>
      </w:pPr>
    </w:p>
    <w:p w:rsidR="007362E2" w:rsidRPr="00552B74" w:rsidRDefault="007362E2" w:rsidP="00077B9B">
      <w:pPr>
        <w:numPr>
          <w:ilvl w:val="0"/>
          <w:numId w:val="14"/>
        </w:numPr>
        <w:autoSpaceDE w:val="0"/>
        <w:autoSpaceDN w:val="0"/>
        <w:spacing w:after="0" w:line="240" w:lineRule="auto"/>
        <w:ind w:left="709" w:hanging="283"/>
        <w:jc w:val="both"/>
      </w:pPr>
      <w:r>
        <w:lastRenderedPageBreak/>
        <w:t>Ovaj Zaključak dostavlja se Stručnoj službi gradske uprave na daljnje postupanje.</w:t>
      </w:r>
    </w:p>
    <w:p w:rsidR="007362E2" w:rsidRPr="007362E2" w:rsidRDefault="007362E2" w:rsidP="007362E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7362E2" w:rsidRDefault="007362E2" w:rsidP="007362E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hr-HR"/>
        </w:rPr>
      </w:pPr>
    </w:p>
    <w:p w:rsidR="007362E2" w:rsidRPr="00CF5947" w:rsidRDefault="007362E2" w:rsidP="007362E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7362E2" w:rsidRDefault="00CF5947" w:rsidP="007362E2">
      <w:pPr>
        <w:spacing w:after="0" w:line="240" w:lineRule="auto"/>
        <w:jc w:val="both"/>
        <w:rPr>
          <w:i/>
          <w:iCs/>
        </w:rPr>
      </w:pPr>
      <w:r w:rsidRPr="00CF5947">
        <w:rPr>
          <w:rFonts w:eastAsia="Times New Roman" w:cs="Times New Roman"/>
          <w:b/>
          <w:szCs w:val="24"/>
          <w:lang w:eastAsia="hr-HR"/>
        </w:rPr>
        <w:t xml:space="preserve">Ad 15. </w:t>
      </w:r>
      <w:r w:rsidR="007362E2">
        <w:t xml:space="preserve">Prijedlog zaključka o ukidanju statusa javnog dobra u općoj uporabi (na nekretnini oznake z.k.č.br. 633/29 k.o. Klara, dvorište, upisane u </w:t>
      </w:r>
      <w:proofErr w:type="spellStart"/>
      <w:r w:rsidR="007362E2">
        <w:t>z.k.ul</w:t>
      </w:r>
      <w:proofErr w:type="spellEnd"/>
      <w:r w:rsidR="007362E2">
        <w:t xml:space="preserve">. 109043 k.o. Klara kao vlasništvo Grada Zagreba - javno dobro u općoj uporabi), </w:t>
      </w:r>
      <w:r w:rsidR="007362E2" w:rsidRPr="00174DAD">
        <w:rPr>
          <w:i/>
          <w:iCs/>
        </w:rPr>
        <w:t>mišljenje, traži se</w:t>
      </w:r>
    </w:p>
    <w:p w:rsidR="007362E2" w:rsidRDefault="007362E2" w:rsidP="007362E2">
      <w:pPr>
        <w:spacing w:after="0" w:line="240" w:lineRule="auto"/>
        <w:jc w:val="both"/>
        <w:rPr>
          <w:i/>
          <w:iCs/>
        </w:rPr>
      </w:pP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7362E2" w:rsidRDefault="00CF5947" w:rsidP="007362E2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>Ad 16</w:t>
      </w:r>
      <w:r w:rsidR="007362E2">
        <w:rPr>
          <w:rFonts w:eastAsia="Times New Roman" w:cs="Times New Roman"/>
          <w:b/>
          <w:szCs w:val="24"/>
          <w:lang w:eastAsia="hr-HR"/>
        </w:rPr>
        <w:t xml:space="preserve">. </w:t>
      </w:r>
      <w:r w:rsidR="007362E2">
        <w:t xml:space="preserve">Prijedlog zaključka o ukidanju statusa javnog dobra u općoj uporabi (na nekretnini oznake z.k.č.br. 5284/4 k.o. Vrapče novo, pristupni put sa parkiralištem, Zagrebačka avenija, upisane u </w:t>
      </w:r>
      <w:proofErr w:type="spellStart"/>
      <w:r w:rsidR="007362E2">
        <w:t>z.k.ul</w:t>
      </w:r>
      <w:proofErr w:type="spellEnd"/>
      <w:r w:rsidR="007362E2">
        <w:t xml:space="preserve">. 100817 k.o. Vrapče novo kao vlasništvo Grada Zagreba), </w:t>
      </w:r>
      <w:r w:rsidR="007362E2" w:rsidRPr="007112B3">
        <w:rPr>
          <w:i/>
          <w:iCs/>
        </w:rPr>
        <w:t>mišljenje, traži se</w:t>
      </w:r>
    </w:p>
    <w:p w:rsidR="00CF5947" w:rsidRPr="00CF5947" w:rsidRDefault="00CF5947" w:rsidP="007362E2">
      <w:pPr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7362E2" w:rsidRDefault="00CF5947" w:rsidP="007362E2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 xml:space="preserve">Ad 17. </w:t>
      </w:r>
      <w:r w:rsidR="007362E2">
        <w:t xml:space="preserve">Prijedlog zaključka o ukidanju statusa javnog dobra u općoj uporabi (na nekretnini oznake z.k.č.br. 2856/14 k.o. </w:t>
      </w:r>
      <w:proofErr w:type="spellStart"/>
      <w:r w:rsidR="007362E2">
        <w:t>Markuševec</w:t>
      </w:r>
      <w:proofErr w:type="spellEnd"/>
      <w:r w:rsidR="007362E2">
        <w:t xml:space="preserve">, dvorište, upisane u </w:t>
      </w:r>
      <w:proofErr w:type="spellStart"/>
      <w:r w:rsidR="007362E2">
        <w:t>z.k.ul</w:t>
      </w:r>
      <w:proofErr w:type="spellEnd"/>
      <w:r w:rsidR="007362E2">
        <w:t xml:space="preserve">. Popis I k.o. </w:t>
      </w:r>
      <w:proofErr w:type="spellStart"/>
      <w:r w:rsidR="007362E2">
        <w:t>Markuševec</w:t>
      </w:r>
      <w:proofErr w:type="spellEnd"/>
      <w:r w:rsidR="007362E2">
        <w:t xml:space="preserve"> kao javno dobro u općoj upotrebi), </w:t>
      </w:r>
      <w:r w:rsidR="007362E2" w:rsidRPr="007112B3">
        <w:rPr>
          <w:i/>
          <w:iCs/>
        </w:rPr>
        <w:t>mišljenje, traži se</w:t>
      </w:r>
    </w:p>
    <w:p w:rsidR="00CF5947" w:rsidRPr="00CF5947" w:rsidRDefault="00CF5947" w:rsidP="007362E2">
      <w:pPr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7362E2" w:rsidRPr="007362E2" w:rsidRDefault="007362E2" w:rsidP="007362E2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7362E2">
        <w:rPr>
          <w:rFonts w:eastAsia="Times New Roman" w:cs="Times New Roman"/>
          <w:szCs w:val="24"/>
          <w:lang w:eastAsia="hr-HR"/>
        </w:rPr>
        <w:t xml:space="preserve">Predsjednik Vijeća predlaže da se točke </w:t>
      </w:r>
      <w:r>
        <w:rPr>
          <w:rFonts w:eastAsia="Times New Roman" w:cs="Times New Roman"/>
          <w:szCs w:val="24"/>
          <w:lang w:eastAsia="hr-HR"/>
        </w:rPr>
        <w:t xml:space="preserve">15., </w:t>
      </w:r>
      <w:r w:rsidRPr="007362E2">
        <w:rPr>
          <w:rFonts w:eastAsia="Times New Roman" w:cs="Times New Roman"/>
          <w:szCs w:val="24"/>
          <w:lang w:eastAsia="hr-HR"/>
        </w:rPr>
        <w:t>16. i 17. objedine.</w:t>
      </w:r>
    </w:p>
    <w:p w:rsidR="007362E2" w:rsidRPr="007362E2" w:rsidRDefault="007362E2" w:rsidP="007362E2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7362E2" w:rsidRDefault="007362E2" w:rsidP="007362E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  <w:r w:rsidRPr="007362E2">
        <w:rPr>
          <w:rFonts w:eastAsia="Times New Roman" w:cs="Times New Roman"/>
          <w:bCs/>
          <w:szCs w:val="24"/>
        </w:rPr>
        <w:t>Vijeće, bez raspra</w:t>
      </w:r>
      <w:r w:rsidR="00BA5B51">
        <w:rPr>
          <w:rFonts w:eastAsia="Times New Roman" w:cs="Times New Roman"/>
          <w:bCs/>
          <w:szCs w:val="24"/>
        </w:rPr>
        <w:t>ve, s 9 suzdržanih glasova</w:t>
      </w:r>
      <w:r w:rsidRPr="007362E2">
        <w:rPr>
          <w:rFonts w:eastAsia="Times New Roman" w:cs="Times New Roman"/>
          <w:bCs/>
          <w:szCs w:val="24"/>
        </w:rPr>
        <w:t>, donosi sljede</w:t>
      </w:r>
      <w:r w:rsidR="00BA5B51">
        <w:rPr>
          <w:rFonts w:eastAsia="Times New Roman" w:cs="Times New Roman"/>
          <w:bCs/>
          <w:szCs w:val="24"/>
        </w:rPr>
        <w:t>ći</w:t>
      </w:r>
    </w:p>
    <w:p w:rsidR="007362E2" w:rsidRDefault="007362E2" w:rsidP="007362E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7362E2" w:rsidRPr="00863631" w:rsidRDefault="007362E2" w:rsidP="007362E2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7362E2" w:rsidRPr="00081740" w:rsidRDefault="007362E2" w:rsidP="007362E2">
      <w:pPr>
        <w:jc w:val="center"/>
        <w:rPr>
          <w:b/>
        </w:rPr>
      </w:pPr>
      <w:r w:rsidRPr="00081740">
        <w:rPr>
          <w:b/>
        </w:rPr>
        <w:t xml:space="preserve">o Prijedlogu zaključka o ukidanju statusa javnog dobra u općoj uporabi (na nekretnini oznake z.k.č.br. 633/29 k.o. Klara, dvorište, upisane u </w:t>
      </w:r>
      <w:proofErr w:type="spellStart"/>
      <w:r w:rsidRPr="00081740">
        <w:rPr>
          <w:b/>
        </w:rPr>
        <w:t>z.k.ul</w:t>
      </w:r>
      <w:proofErr w:type="spellEnd"/>
      <w:r w:rsidRPr="00081740">
        <w:rPr>
          <w:b/>
        </w:rPr>
        <w:t>. 109043 k.o. Klara kao vlasništvo Grada Zagreba - javno dobro u općoj uporabi)</w:t>
      </w:r>
    </w:p>
    <w:p w:rsidR="007362E2" w:rsidRDefault="007362E2" w:rsidP="007362E2">
      <w:pPr>
        <w:jc w:val="center"/>
      </w:pPr>
    </w:p>
    <w:p w:rsidR="007362E2" w:rsidRPr="008F254B" w:rsidRDefault="007362E2" w:rsidP="00077B9B">
      <w:pPr>
        <w:numPr>
          <w:ilvl w:val="0"/>
          <w:numId w:val="15"/>
        </w:numPr>
        <w:autoSpaceDE w:val="0"/>
        <w:autoSpaceDN w:val="0"/>
        <w:spacing w:after="0" w:line="240" w:lineRule="auto"/>
        <w:jc w:val="both"/>
      </w:pPr>
      <w:r>
        <w:t xml:space="preserve">Vijeće Gradske četvrti Donji grad je suzdržano o Prijedlogu zaključka o ukidanju statusa javnog dobra u općoj uporabi (na nekretnini oznake z.k.č.br. 633/29 k.o. Klara, dvorište, upisane u </w:t>
      </w:r>
      <w:proofErr w:type="spellStart"/>
      <w:r>
        <w:t>z.k.ul</w:t>
      </w:r>
      <w:proofErr w:type="spellEnd"/>
      <w:r>
        <w:t>. 109043 k.o. Klara kao vlasništvo Grada Zagreba - javno dobro u općoj uporabi).</w:t>
      </w:r>
    </w:p>
    <w:p w:rsidR="007362E2" w:rsidRDefault="007362E2" w:rsidP="007362E2">
      <w:pPr>
        <w:ind w:left="426" w:hanging="284"/>
      </w:pPr>
    </w:p>
    <w:p w:rsidR="007362E2" w:rsidRDefault="007362E2" w:rsidP="00077B9B">
      <w:pPr>
        <w:numPr>
          <w:ilvl w:val="0"/>
          <w:numId w:val="15"/>
        </w:numPr>
        <w:autoSpaceDE w:val="0"/>
        <w:autoSpaceDN w:val="0"/>
        <w:spacing w:after="0" w:line="240" w:lineRule="auto"/>
        <w:ind w:left="426" w:firstLine="0"/>
        <w:jc w:val="both"/>
      </w:pPr>
      <w:r>
        <w:t xml:space="preserve">     Ovaj Zaključak dostavlja se Stručnoj službi gradske uprave na daljnje postupanje.</w:t>
      </w:r>
    </w:p>
    <w:p w:rsidR="007362E2" w:rsidRDefault="007362E2" w:rsidP="00077639">
      <w:pPr>
        <w:autoSpaceDE w:val="0"/>
        <w:autoSpaceDN w:val="0"/>
        <w:spacing w:after="0" w:line="240" w:lineRule="auto"/>
        <w:jc w:val="both"/>
      </w:pPr>
    </w:p>
    <w:p w:rsidR="00BA5B51" w:rsidRPr="00BA5B51" w:rsidRDefault="00BA5B51" w:rsidP="00BA5B51">
      <w:pPr>
        <w:pStyle w:val="Heading2"/>
        <w:jc w:val="both"/>
        <w:rPr>
          <w:rFonts w:ascii="Times New Roman" w:hAnsi="Times New Roman" w:cs="Times New Roman"/>
          <w:b w:val="0"/>
          <w:i w:val="0"/>
          <w:sz w:val="24"/>
          <w:szCs w:val="24"/>
          <w:lang w:val="hr-HR"/>
        </w:rPr>
      </w:pPr>
      <w:r w:rsidRPr="00BA5B51">
        <w:rPr>
          <w:rFonts w:ascii="Times New Roman" w:hAnsi="Times New Roman" w:cs="Times New Roman"/>
          <w:b w:val="0"/>
          <w:i w:val="0"/>
          <w:sz w:val="24"/>
          <w:szCs w:val="24"/>
          <w:lang w:val="hr-HR"/>
        </w:rPr>
        <w:t>Vijeće</w:t>
      </w:r>
      <w:r w:rsidR="00077639">
        <w:rPr>
          <w:rFonts w:ascii="Times New Roman" w:hAnsi="Times New Roman" w:cs="Times New Roman"/>
          <w:b w:val="0"/>
          <w:i w:val="0"/>
          <w:sz w:val="24"/>
          <w:szCs w:val="24"/>
          <w:lang w:val="hr-HR"/>
        </w:rPr>
        <w:t>,</w:t>
      </w:r>
      <w:r w:rsidRPr="00BA5B51">
        <w:rPr>
          <w:rFonts w:ascii="Times New Roman" w:hAnsi="Times New Roman" w:cs="Times New Roman"/>
          <w:b w:val="0"/>
          <w:i w:val="0"/>
          <w:sz w:val="24"/>
          <w:szCs w:val="24"/>
          <w:lang w:val="hr-HR"/>
        </w:rPr>
        <w:t xml:space="preserve"> bez rasprave, jednoglasno</w:t>
      </w:r>
      <w:r>
        <w:rPr>
          <w:rFonts w:ascii="Times New Roman" w:hAnsi="Times New Roman" w:cs="Times New Roman"/>
          <w:b w:val="0"/>
          <w:i w:val="0"/>
          <w:sz w:val="24"/>
          <w:szCs w:val="24"/>
          <w:lang w:val="hr-HR"/>
        </w:rPr>
        <w:t>,</w:t>
      </w:r>
      <w:r w:rsidRPr="00BA5B51">
        <w:rPr>
          <w:rFonts w:ascii="Times New Roman" w:hAnsi="Times New Roman" w:cs="Times New Roman"/>
          <w:b w:val="0"/>
          <w:i w:val="0"/>
          <w:sz w:val="24"/>
          <w:szCs w:val="24"/>
          <w:lang w:val="hr-HR"/>
        </w:rPr>
        <w:t xml:space="preserve"> donosi sljedeći</w:t>
      </w:r>
    </w:p>
    <w:p w:rsidR="00BA5B51" w:rsidRPr="00BA5B51" w:rsidRDefault="00BA5B51" w:rsidP="00BA5B51">
      <w:pPr>
        <w:rPr>
          <w:lang w:val="en-GB"/>
        </w:rPr>
      </w:pPr>
    </w:p>
    <w:p w:rsidR="007362E2" w:rsidRPr="00BA5B51" w:rsidRDefault="007362E2" w:rsidP="007362E2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BA5B51">
        <w:rPr>
          <w:rFonts w:ascii="Times New Roman" w:hAnsi="Times New Roman" w:cs="Times New Roman"/>
          <w:i w:val="0"/>
          <w:sz w:val="24"/>
          <w:szCs w:val="24"/>
        </w:rPr>
        <w:t>Z A K L J U Č A K</w:t>
      </w:r>
    </w:p>
    <w:p w:rsidR="007362E2" w:rsidRPr="00BA5B51" w:rsidRDefault="007362E2" w:rsidP="007362E2">
      <w:pPr>
        <w:jc w:val="center"/>
        <w:rPr>
          <w:b/>
          <w:szCs w:val="24"/>
        </w:rPr>
      </w:pPr>
      <w:r w:rsidRPr="00BA5B51">
        <w:rPr>
          <w:b/>
          <w:szCs w:val="24"/>
        </w:rPr>
        <w:t xml:space="preserve">o Prijedlogu zaključka o ukidanju statusa javnog dobra u općoj uporabi (na nekretnini oznake z.k.č.br. 5284/4 k.o. Vrapče novo, pristupni put sa parkiralištem, Zagrebačka avenija, upisane u </w:t>
      </w:r>
      <w:proofErr w:type="spellStart"/>
      <w:r w:rsidRPr="00BA5B51">
        <w:rPr>
          <w:b/>
          <w:szCs w:val="24"/>
        </w:rPr>
        <w:t>z.k.ul</w:t>
      </w:r>
      <w:proofErr w:type="spellEnd"/>
      <w:r w:rsidRPr="00BA5B51">
        <w:rPr>
          <w:b/>
          <w:szCs w:val="24"/>
        </w:rPr>
        <w:t>. 100817 k.o. Vrapče novo kao vlasništvo Grada Zagreba)</w:t>
      </w:r>
    </w:p>
    <w:p w:rsidR="007362E2" w:rsidRDefault="007362E2" w:rsidP="007362E2">
      <w:pPr>
        <w:jc w:val="center"/>
      </w:pPr>
    </w:p>
    <w:p w:rsidR="007362E2" w:rsidRPr="008F254B" w:rsidRDefault="007362E2" w:rsidP="00077B9B">
      <w:pPr>
        <w:numPr>
          <w:ilvl w:val="0"/>
          <w:numId w:val="16"/>
        </w:numPr>
        <w:autoSpaceDE w:val="0"/>
        <w:autoSpaceDN w:val="0"/>
        <w:spacing w:after="0" w:line="240" w:lineRule="auto"/>
        <w:jc w:val="both"/>
      </w:pPr>
      <w:r>
        <w:t xml:space="preserve">Vijeće Gradske četvrti Donji grad daje pozitivno mišljenje o Prijedlogu zaključka o ukidanju statusa javnog dobra u općoj uporabi (na nekretnini oznake z.k.č.br. 5284/4 k.o. Vrapče novo, pristupni put sa parkiralištem, Zagrebačka avenija, upisane u </w:t>
      </w:r>
      <w:proofErr w:type="spellStart"/>
      <w:r>
        <w:t>z.k.ul</w:t>
      </w:r>
      <w:proofErr w:type="spellEnd"/>
      <w:r>
        <w:t>. 100817 k.o. Vrapče novo kao vlasništvo Grada Zagreba).</w:t>
      </w:r>
    </w:p>
    <w:p w:rsidR="007362E2" w:rsidRPr="00552B74" w:rsidRDefault="007362E2" w:rsidP="00077B9B">
      <w:pPr>
        <w:numPr>
          <w:ilvl w:val="0"/>
          <w:numId w:val="16"/>
        </w:numPr>
        <w:autoSpaceDE w:val="0"/>
        <w:autoSpaceDN w:val="0"/>
        <w:spacing w:after="0" w:line="240" w:lineRule="auto"/>
        <w:ind w:left="567" w:hanging="142"/>
        <w:jc w:val="both"/>
      </w:pPr>
      <w:r>
        <w:lastRenderedPageBreak/>
        <w:t xml:space="preserve">   Ovaj Zaključak dostavlja se Stručnoj službi gradske uprave na daljnje postupanje.</w:t>
      </w:r>
    </w:p>
    <w:p w:rsidR="007362E2" w:rsidRDefault="007362E2" w:rsidP="007362E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7362E2" w:rsidRDefault="007362E2" w:rsidP="007362E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BA5B51" w:rsidRDefault="00BA5B51" w:rsidP="007362E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 xml:space="preserve">Vijeće bez rasprave, jednoglasno, donosi sljedeći </w:t>
      </w:r>
    </w:p>
    <w:p w:rsidR="00BA5B51" w:rsidRPr="007362E2" w:rsidRDefault="00BA5B51" w:rsidP="007362E2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7362E2" w:rsidRPr="00BA5B51" w:rsidRDefault="007362E2" w:rsidP="007362E2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BA5B51">
        <w:rPr>
          <w:rFonts w:ascii="Times New Roman" w:hAnsi="Times New Roman" w:cs="Times New Roman"/>
          <w:i w:val="0"/>
          <w:sz w:val="24"/>
          <w:szCs w:val="24"/>
        </w:rPr>
        <w:t>Z A K L J U Č A K</w:t>
      </w:r>
    </w:p>
    <w:p w:rsidR="007362E2" w:rsidRPr="003B64B0" w:rsidRDefault="007362E2" w:rsidP="007362E2">
      <w:pPr>
        <w:jc w:val="center"/>
        <w:rPr>
          <w:b/>
        </w:rPr>
      </w:pPr>
      <w:r w:rsidRPr="003B64B0">
        <w:rPr>
          <w:b/>
        </w:rPr>
        <w:t xml:space="preserve">o Prijedlogu zaključka o ukidanju statusa javnog dobra u općoj uporabi (na nekretnini oznake z.k.č.br. 2856/14 k.o. </w:t>
      </w:r>
      <w:proofErr w:type="spellStart"/>
      <w:r w:rsidRPr="003B64B0">
        <w:rPr>
          <w:b/>
        </w:rPr>
        <w:t>Markuševec</w:t>
      </w:r>
      <w:proofErr w:type="spellEnd"/>
      <w:r w:rsidRPr="003B64B0">
        <w:rPr>
          <w:b/>
        </w:rPr>
        <w:t xml:space="preserve">, dvorište, upisane u </w:t>
      </w:r>
      <w:proofErr w:type="spellStart"/>
      <w:r w:rsidRPr="003B64B0">
        <w:rPr>
          <w:b/>
        </w:rPr>
        <w:t>z.k.ul</w:t>
      </w:r>
      <w:proofErr w:type="spellEnd"/>
      <w:r w:rsidRPr="003B64B0">
        <w:rPr>
          <w:b/>
        </w:rPr>
        <w:t xml:space="preserve">. Popis I k.o. </w:t>
      </w:r>
      <w:proofErr w:type="spellStart"/>
      <w:r w:rsidRPr="003B64B0">
        <w:rPr>
          <w:b/>
        </w:rPr>
        <w:t>Markuševec</w:t>
      </w:r>
      <w:proofErr w:type="spellEnd"/>
      <w:r w:rsidRPr="003B64B0">
        <w:rPr>
          <w:b/>
        </w:rPr>
        <w:t xml:space="preserve"> kao javno dobro u općoj upotrebi)</w:t>
      </w:r>
    </w:p>
    <w:p w:rsidR="007362E2" w:rsidRDefault="007362E2" w:rsidP="007362E2">
      <w:pPr>
        <w:jc w:val="center"/>
      </w:pPr>
    </w:p>
    <w:p w:rsidR="007362E2" w:rsidRPr="008F254B" w:rsidRDefault="007362E2" w:rsidP="00077B9B">
      <w:pPr>
        <w:numPr>
          <w:ilvl w:val="0"/>
          <w:numId w:val="17"/>
        </w:numPr>
        <w:autoSpaceDE w:val="0"/>
        <w:autoSpaceDN w:val="0"/>
        <w:spacing w:after="0" w:line="240" w:lineRule="auto"/>
        <w:jc w:val="both"/>
      </w:pPr>
      <w:r>
        <w:t xml:space="preserve">Vijeće Gradske četvrti Donji grad daje pozitivno mišljenje o Prijedlogu zaključka o ukidanju statusa javnog dobra u općoj uporabi (na nekretnini oznake z.k.č.br. 2856/14 k.o. </w:t>
      </w:r>
      <w:proofErr w:type="spellStart"/>
      <w:r>
        <w:t>Markuševec</w:t>
      </w:r>
      <w:proofErr w:type="spellEnd"/>
      <w:r>
        <w:t xml:space="preserve">, dvorište, upisane u </w:t>
      </w:r>
      <w:proofErr w:type="spellStart"/>
      <w:r>
        <w:t>z.k.ul</w:t>
      </w:r>
      <w:proofErr w:type="spellEnd"/>
      <w:r>
        <w:t xml:space="preserve">. Popis I k.o. </w:t>
      </w:r>
      <w:proofErr w:type="spellStart"/>
      <w:r>
        <w:t>Markuševec</w:t>
      </w:r>
      <w:proofErr w:type="spellEnd"/>
      <w:r>
        <w:t xml:space="preserve"> kao javno dobro u općoj upotrebi).</w:t>
      </w:r>
    </w:p>
    <w:p w:rsidR="007362E2" w:rsidRDefault="007362E2" w:rsidP="007362E2">
      <w:pPr>
        <w:ind w:left="426" w:hanging="284"/>
      </w:pPr>
    </w:p>
    <w:p w:rsidR="007362E2" w:rsidRPr="00552B74" w:rsidRDefault="00077B9B" w:rsidP="00077B9B">
      <w:pPr>
        <w:numPr>
          <w:ilvl w:val="0"/>
          <w:numId w:val="17"/>
        </w:numPr>
        <w:autoSpaceDE w:val="0"/>
        <w:autoSpaceDN w:val="0"/>
        <w:spacing w:after="0" w:line="240" w:lineRule="auto"/>
        <w:ind w:left="426" w:firstLine="0"/>
        <w:jc w:val="both"/>
      </w:pPr>
      <w:r>
        <w:t xml:space="preserve">     </w:t>
      </w:r>
      <w:r w:rsidR="007362E2">
        <w:t>Ovaj Zaključak dostavlja se Stručnoj službi gradske uprave na daljnje postupanje.</w:t>
      </w:r>
    </w:p>
    <w:p w:rsid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BA5B51" w:rsidRPr="00CF5947" w:rsidRDefault="00BA5B51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077B9B" w:rsidRDefault="00077B9B" w:rsidP="00077B9B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077B9B" w:rsidRDefault="00CF5947" w:rsidP="00077B9B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 xml:space="preserve">Ad 18. </w:t>
      </w:r>
      <w:r w:rsidR="00077B9B" w:rsidRPr="007112B3">
        <w:rPr>
          <w:b/>
        </w:rPr>
        <w:t>Prijedlog zaključka o sklapanju Aneksa Ugovora o zakupu poslovnog objekta za potrebe Dječjeg vrtića Tratinčica u Zagrebu, Sv. Mateja 131, Zagreb KLASA: 601-02/16-001/173, URBROJ: 251-10-12-16-28 sklopljenog dana 5. 9. 2016.</w:t>
      </w:r>
      <w:r w:rsidR="00077B9B" w:rsidRPr="007112B3">
        <w:rPr>
          <w:b/>
          <w:i/>
          <w:iCs/>
        </w:rPr>
        <w:t>, mišljenje, traži se</w:t>
      </w: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  <w:r w:rsidRPr="00CF5947">
        <w:rPr>
          <w:rFonts w:eastAsia="Times New Roman" w:cs="Times New Roman"/>
          <w:szCs w:val="24"/>
          <w:lang w:eastAsia="hr-HR"/>
        </w:rPr>
        <w:t>Vijeće, bez rasprave, jednoglasno, donosi sljedeći</w:t>
      </w: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8B59B5" w:rsidRPr="00BA5B51" w:rsidRDefault="008B59B5" w:rsidP="008B59B5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BA5B51">
        <w:rPr>
          <w:rFonts w:ascii="Times New Roman" w:hAnsi="Times New Roman" w:cs="Times New Roman"/>
          <w:i w:val="0"/>
          <w:sz w:val="24"/>
          <w:szCs w:val="24"/>
        </w:rPr>
        <w:t>Z A K L J U Č A K</w:t>
      </w:r>
    </w:p>
    <w:p w:rsidR="008B59B5" w:rsidRDefault="008B59B5" w:rsidP="008B59B5">
      <w:pPr>
        <w:jc w:val="center"/>
        <w:rPr>
          <w:b/>
          <w:bCs/>
        </w:rPr>
      </w:pPr>
      <w:r w:rsidRPr="00DD7EDB">
        <w:rPr>
          <w:b/>
        </w:rPr>
        <w:t xml:space="preserve">o </w:t>
      </w:r>
      <w:r w:rsidRPr="003E0DA1">
        <w:rPr>
          <w:b/>
          <w:bCs/>
        </w:rPr>
        <w:t>Prijedlog</w:t>
      </w:r>
      <w:r>
        <w:rPr>
          <w:b/>
          <w:bCs/>
        </w:rPr>
        <w:t>u</w:t>
      </w:r>
      <w:r w:rsidRPr="003E0DA1">
        <w:rPr>
          <w:b/>
          <w:bCs/>
        </w:rPr>
        <w:t xml:space="preserve"> zaključka o sklapanju Aneksa Ugovora o zakupu poslovnog objekta za potrebe Dječjeg vrtića Tratinčica u Zagrebu, Sv. Mateja 131, Zagreb KLASA: 601-02/16-001/173, URBROJ: 251-10-12-16-28 sklopljenog dana 5. 9. 2016</w:t>
      </w:r>
      <w:r>
        <w:rPr>
          <w:b/>
          <w:bCs/>
        </w:rPr>
        <w:t>.</w:t>
      </w:r>
    </w:p>
    <w:p w:rsidR="008B59B5" w:rsidRDefault="008B59B5" w:rsidP="008B59B5">
      <w:pPr>
        <w:jc w:val="center"/>
      </w:pPr>
    </w:p>
    <w:p w:rsidR="008B59B5" w:rsidRPr="003E0DA1" w:rsidRDefault="008B59B5" w:rsidP="008B59B5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</w:pPr>
      <w:r>
        <w:t xml:space="preserve">Vijeće Gradske četvrti Donji grad daje pozitivno mišljenje o </w:t>
      </w:r>
      <w:r w:rsidRPr="003E0DA1">
        <w:rPr>
          <w:bCs/>
        </w:rPr>
        <w:t>Prijedlogu zaključka o sklapanju Aneksa Ugovora o zakupu poslovnog objekta za potrebe Dječjeg vrtića Tratinčica u Zagrebu, Sv. Mateja 131, Zagreb KLASA: 601-02/16-001/173, URBROJ: 251-10-12-16-28 sklopljenog dana 5. 9. 2016</w:t>
      </w:r>
      <w:r>
        <w:rPr>
          <w:bCs/>
        </w:rPr>
        <w:t>.</w:t>
      </w:r>
    </w:p>
    <w:p w:rsidR="008B59B5" w:rsidRDefault="008B59B5" w:rsidP="008B59B5">
      <w:pPr>
        <w:ind w:left="720"/>
        <w:jc w:val="both"/>
      </w:pPr>
    </w:p>
    <w:p w:rsidR="008B59B5" w:rsidRPr="00552B74" w:rsidRDefault="008B59B5" w:rsidP="008B59B5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</w:pPr>
      <w:r>
        <w:t>Ovaj Zaključak dostavlja se Stručnoj službi gradske uprave na daljnje postupanje.</w:t>
      </w:r>
    </w:p>
    <w:p w:rsid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8B59B5" w:rsidRDefault="008B59B5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8B59B5" w:rsidRPr="00CF5947" w:rsidRDefault="008B59B5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8B59B5" w:rsidRDefault="00CF5947" w:rsidP="008B59B5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 xml:space="preserve">Ad 19. </w:t>
      </w:r>
      <w:r w:rsidR="008B59B5" w:rsidRPr="007112B3">
        <w:rPr>
          <w:b/>
        </w:rPr>
        <w:t xml:space="preserve">Prijedlog zaključka o davanju suglasnosti za sklapanje ugovora o uređenju građevinskog zemljišta za izgradnju odvojka ulice Kramarići s javnom rasvjetom, DTK i oborinskom odvodnjom, na k.č.br. 755/5, 758/2 i 2010/5, sve k.o. </w:t>
      </w:r>
      <w:proofErr w:type="spellStart"/>
      <w:r w:rsidR="008B59B5" w:rsidRPr="007112B3">
        <w:rPr>
          <w:b/>
        </w:rPr>
        <w:t>Jakuševec</w:t>
      </w:r>
      <w:proofErr w:type="spellEnd"/>
      <w:r w:rsidR="008B59B5" w:rsidRPr="007112B3">
        <w:rPr>
          <w:b/>
        </w:rPr>
        <w:t xml:space="preserve"> Novi</w:t>
      </w:r>
      <w:r w:rsidR="008B59B5" w:rsidRPr="007112B3">
        <w:rPr>
          <w:b/>
          <w:i/>
          <w:iCs/>
        </w:rPr>
        <w:t>, mišljenje, traži se</w:t>
      </w: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8B59B5" w:rsidRPr="00CF5947" w:rsidRDefault="008B59B5" w:rsidP="008B59B5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  <w:r w:rsidRPr="00CF5947">
        <w:rPr>
          <w:rFonts w:eastAsia="Times New Roman" w:cs="Times New Roman"/>
          <w:szCs w:val="24"/>
          <w:lang w:eastAsia="hr-HR"/>
        </w:rPr>
        <w:t>Vijeće, bez rasprave, jednoglasno, donosi sljedeći</w:t>
      </w:r>
    </w:p>
    <w:p w:rsidR="008B59B5" w:rsidRDefault="008B59B5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8B59B5" w:rsidRPr="00BA5B51" w:rsidRDefault="008B59B5" w:rsidP="008B59B5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BA5B51">
        <w:rPr>
          <w:rFonts w:ascii="Times New Roman" w:hAnsi="Times New Roman" w:cs="Times New Roman"/>
          <w:i w:val="0"/>
          <w:sz w:val="24"/>
          <w:szCs w:val="24"/>
        </w:rPr>
        <w:t>Z A K L J U Č A K</w:t>
      </w:r>
    </w:p>
    <w:p w:rsidR="008B59B5" w:rsidRDefault="008B59B5" w:rsidP="008B59B5">
      <w:pPr>
        <w:jc w:val="center"/>
        <w:rPr>
          <w:b/>
          <w:bCs/>
        </w:rPr>
      </w:pPr>
      <w:r w:rsidRPr="00DD7EDB">
        <w:rPr>
          <w:b/>
        </w:rPr>
        <w:t xml:space="preserve">o </w:t>
      </w:r>
      <w:r w:rsidRPr="003E0DA1">
        <w:rPr>
          <w:b/>
          <w:bCs/>
        </w:rPr>
        <w:t>Prijedlog</w:t>
      </w:r>
      <w:r>
        <w:rPr>
          <w:b/>
          <w:bCs/>
        </w:rPr>
        <w:t>u</w:t>
      </w:r>
      <w:r w:rsidRPr="003E0DA1">
        <w:rPr>
          <w:b/>
          <w:bCs/>
        </w:rPr>
        <w:t xml:space="preserve"> </w:t>
      </w:r>
      <w:r w:rsidRPr="00846379">
        <w:rPr>
          <w:b/>
          <w:bCs/>
        </w:rPr>
        <w:t xml:space="preserve">zaključka o davanju suglasnosti za sklapanje ugovora o uređenju građevinskog zemljišta za izgradnju odvojka ulice Kramarići s javnom rasvjetom, DTK i oborinskom odvodnjom, na k.č.br. 755/5, 758/2 i 2010/5, sve k.o. </w:t>
      </w:r>
      <w:proofErr w:type="spellStart"/>
      <w:r w:rsidRPr="00846379">
        <w:rPr>
          <w:b/>
          <w:bCs/>
        </w:rPr>
        <w:t>Jakuševec</w:t>
      </w:r>
      <w:proofErr w:type="spellEnd"/>
      <w:r w:rsidRPr="00846379">
        <w:rPr>
          <w:b/>
          <w:bCs/>
        </w:rPr>
        <w:t xml:space="preserve"> Novi</w:t>
      </w:r>
    </w:p>
    <w:p w:rsidR="008B59B5" w:rsidRDefault="008B59B5" w:rsidP="008B59B5">
      <w:pPr>
        <w:jc w:val="center"/>
      </w:pPr>
    </w:p>
    <w:p w:rsidR="008B59B5" w:rsidRPr="00846379" w:rsidRDefault="008B59B5" w:rsidP="008B59B5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</w:pPr>
      <w:r>
        <w:t xml:space="preserve">Vijeće Gradske četvrti Donji grad daje pozitivno mišljenje o </w:t>
      </w:r>
      <w:r w:rsidRPr="00846379">
        <w:rPr>
          <w:bCs/>
        </w:rPr>
        <w:t xml:space="preserve">Prijedlogu zaključka o davanju suglasnosti za sklapanje ugovora o uređenju građevinskog zemljišta za izgradnju odvojka ulice Kramarići s javnom rasvjetom, DTK i oborinskom odvodnjom, na k.č.br. 755/5, 758/2 i 2010/5, sve k.o. </w:t>
      </w:r>
      <w:proofErr w:type="spellStart"/>
      <w:r w:rsidRPr="00846379">
        <w:rPr>
          <w:bCs/>
        </w:rPr>
        <w:t>Jakuševec</w:t>
      </w:r>
      <w:proofErr w:type="spellEnd"/>
      <w:r w:rsidRPr="00846379">
        <w:rPr>
          <w:bCs/>
        </w:rPr>
        <w:t xml:space="preserve"> Novi</w:t>
      </w:r>
    </w:p>
    <w:p w:rsidR="008B59B5" w:rsidRDefault="008B59B5" w:rsidP="008B59B5">
      <w:pPr>
        <w:ind w:left="720"/>
        <w:jc w:val="both"/>
      </w:pPr>
    </w:p>
    <w:p w:rsidR="008B59B5" w:rsidRPr="00552B74" w:rsidRDefault="008B59B5" w:rsidP="008B59B5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</w:pPr>
      <w:r>
        <w:t>Ovaj Zaključak dostavlja se Stručnoj službi gradske uprave na daljnje postupanje.</w:t>
      </w:r>
    </w:p>
    <w:p w:rsidR="008B59B5" w:rsidRPr="00CF5947" w:rsidRDefault="008B59B5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8B59B5" w:rsidRPr="008B59B5" w:rsidRDefault="00CF5947" w:rsidP="008B59B5">
      <w:pPr>
        <w:autoSpaceDE w:val="0"/>
        <w:autoSpaceDN w:val="0"/>
        <w:jc w:val="both"/>
        <w:rPr>
          <w:rFonts w:eastAsia="Times New Roman" w:cs="Times New Roman"/>
          <w:b/>
          <w:bCs/>
          <w:szCs w:val="24"/>
        </w:rPr>
      </w:pPr>
      <w:r w:rsidRPr="00CF5947">
        <w:rPr>
          <w:rFonts w:eastAsia="Times New Roman" w:cs="Times New Roman"/>
          <w:b/>
          <w:szCs w:val="24"/>
          <w:lang w:eastAsia="hr-HR"/>
        </w:rPr>
        <w:t xml:space="preserve">Ad 20. </w:t>
      </w:r>
      <w:r w:rsidR="008B59B5">
        <w:rPr>
          <w:rFonts w:eastAsia="Times New Roman" w:cs="Times New Roman"/>
          <w:b/>
          <w:bCs/>
          <w:szCs w:val="24"/>
        </w:rPr>
        <w:t>– 25.</w:t>
      </w:r>
    </w:p>
    <w:p w:rsidR="008B59B5" w:rsidRPr="008B59B5" w:rsidRDefault="008B59B5" w:rsidP="008B59B5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8B59B5" w:rsidRPr="008B59B5" w:rsidRDefault="008B59B5" w:rsidP="008B59B5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8B59B5">
        <w:rPr>
          <w:rFonts w:eastAsia="Times New Roman" w:cs="Times New Roman"/>
          <w:bCs/>
          <w:szCs w:val="24"/>
          <w:lang w:eastAsia="hr-HR"/>
        </w:rPr>
        <w:t>Predsjednik Vijeća navodi da su sljedeće točke samo na znanje.</w:t>
      </w:r>
    </w:p>
    <w:p w:rsidR="00CF5947" w:rsidRPr="00CF5947" w:rsidRDefault="00CF5947" w:rsidP="008B59B5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CF5947" w:rsidRPr="00CF5947" w:rsidRDefault="008B59B5" w:rsidP="00CF5947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>Ad 26</w:t>
      </w:r>
      <w:r w:rsidR="00CF5947" w:rsidRPr="00CF5947">
        <w:rPr>
          <w:rFonts w:eastAsia="Times New Roman" w:cs="Times New Roman"/>
          <w:b/>
          <w:szCs w:val="24"/>
          <w:lang w:eastAsia="hr-HR"/>
        </w:rPr>
        <w:t>.</w:t>
      </w:r>
      <w:r w:rsidR="00CF5947" w:rsidRPr="00CF5947">
        <w:rPr>
          <w:rFonts w:eastAsia="Times New Roman" w:cs="Times New Roman"/>
          <w:bCs/>
          <w:szCs w:val="24"/>
          <w:lang w:eastAsia="hr-HR"/>
        </w:rPr>
        <w:t xml:space="preserve"> </w:t>
      </w:r>
      <w:r w:rsidR="00CF5947" w:rsidRPr="00CF5947">
        <w:rPr>
          <w:rFonts w:eastAsia="Times New Roman" w:cs="Times New Roman"/>
          <w:b/>
          <w:bCs/>
          <w:szCs w:val="24"/>
          <w:lang w:eastAsia="hr-HR"/>
        </w:rPr>
        <w:t>Pitanja i prijedlozi</w:t>
      </w: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Predsjednik Vijeća otvara raspravu.</w:t>
      </w:r>
    </w:p>
    <w:p w:rsidR="00BA5B51" w:rsidRDefault="00BA5B51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BA5B51" w:rsidRDefault="00BA5B51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Gđa. Vrana Špoljarić predlaže predsjedniku Vijeća da članovima Vijeća predstavi njihov sastanak na Arhitektonskom fakultetu u Zagrebu, gdje su im prezentirani idejni projekti</w:t>
      </w:r>
      <w:r w:rsidR="00992C4D">
        <w:rPr>
          <w:rFonts w:eastAsia="Times New Roman" w:cs="Times New Roman"/>
          <w:szCs w:val="24"/>
          <w:lang w:eastAsia="hr-HR"/>
        </w:rPr>
        <w:t xml:space="preserve"> studenata Arhitektonskog fakulteta</w:t>
      </w:r>
      <w:r>
        <w:rPr>
          <w:rFonts w:eastAsia="Times New Roman" w:cs="Times New Roman"/>
          <w:szCs w:val="24"/>
          <w:lang w:eastAsia="hr-HR"/>
        </w:rPr>
        <w:t xml:space="preserve"> za uređenje srednjoškolskog igrališta kod Muzeja Mimara i škole na tom području.</w:t>
      </w:r>
    </w:p>
    <w:p w:rsidR="00BA5B51" w:rsidRDefault="00BA5B51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CF5947" w:rsidRPr="00CF5947" w:rsidRDefault="008B59B5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Sjednica je završila u 19</w:t>
      </w:r>
      <w:r w:rsidR="00992C4D">
        <w:rPr>
          <w:rFonts w:eastAsia="Times New Roman" w:cs="Times New Roman"/>
          <w:bCs/>
          <w:szCs w:val="24"/>
          <w:lang w:eastAsia="hr-HR"/>
        </w:rPr>
        <w:t>.00</w:t>
      </w:r>
      <w:r w:rsidR="00CF5947" w:rsidRPr="00CF5947">
        <w:rPr>
          <w:rFonts w:eastAsia="Times New Roman" w:cs="Times New Roman"/>
          <w:bCs/>
          <w:szCs w:val="24"/>
          <w:lang w:eastAsia="hr-HR"/>
        </w:rPr>
        <w:t xml:space="preserve"> sati.</w:t>
      </w: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CF5947" w:rsidRPr="00CF5947" w:rsidRDefault="008B59B5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Zapisničarka: Andrea Broz</w:t>
      </w: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CF5947" w:rsidRPr="00CF5947" w:rsidRDefault="008B59B5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KLASA: 024-08/22-002/122</w:t>
      </w: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CF5947">
        <w:rPr>
          <w:rFonts w:eastAsia="Times New Roman" w:cs="Times New Roman"/>
          <w:bCs/>
          <w:szCs w:val="24"/>
          <w:lang w:eastAsia="hr-HR"/>
        </w:rPr>
        <w:t>URBROJ: 251-13-11-1-22-2</w:t>
      </w:r>
    </w:p>
    <w:p w:rsidR="00CF5947" w:rsidRDefault="008B59B5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Zagreb, 29</w:t>
      </w:r>
      <w:r w:rsidR="00CF5947" w:rsidRPr="00CF5947">
        <w:rPr>
          <w:rFonts w:eastAsia="Times New Roman" w:cs="Times New Roman"/>
          <w:bCs/>
          <w:szCs w:val="24"/>
          <w:lang w:eastAsia="hr-HR"/>
        </w:rPr>
        <w:t xml:space="preserve">. </w:t>
      </w:r>
      <w:r>
        <w:rPr>
          <w:rFonts w:eastAsia="Times New Roman" w:cs="Times New Roman"/>
          <w:bCs/>
          <w:szCs w:val="24"/>
          <w:lang w:eastAsia="hr-HR"/>
        </w:rPr>
        <w:t>ožujka</w:t>
      </w:r>
      <w:r w:rsidR="00CF5947" w:rsidRPr="00CF5947">
        <w:rPr>
          <w:rFonts w:eastAsia="Times New Roman" w:cs="Times New Roman"/>
          <w:bCs/>
          <w:szCs w:val="24"/>
          <w:lang w:eastAsia="hr-HR"/>
        </w:rPr>
        <w:t xml:space="preserve"> 2022.</w:t>
      </w:r>
    </w:p>
    <w:p w:rsidR="008B59B5" w:rsidRDefault="008B59B5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077639" w:rsidRDefault="00077639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077639" w:rsidRDefault="00077639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8B59B5" w:rsidRPr="00CF5947" w:rsidRDefault="008B59B5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CF5947" w:rsidRPr="00CF5947" w:rsidRDefault="008B59B5" w:rsidP="008B59B5">
      <w:pPr>
        <w:spacing w:after="0" w:line="240" w:lineRule="auto"/>
        <w:jc w:val="center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                                                                                </w:t>
      </w:r>
      <w:r w:rsidR="00CF5947" w:rsidRPr="00CF5947">
        <w:rPr>
          <w:rFonts w:eastAsia="Times New Roman" w:cs="Times New Roman"/>
          <w:szCs w:val="24"/>
          <w:lang w:eastAsia="hr-HR"/>
        </w:rPr>
        <w:t>PREDSJEDNIK VIJEĆA</w:t>
      </w:r>
    </w:p>
    <w:p w:rsidR="00CF5947" w:rsidRPr="00CF5947" w:rsidRDefault="00CF5947" w:rsidP="008B59B5">
      <w:pPr>
        <w:spacing w:after="0" w:line="240" w:lineRule="auto"/>
        <w:jc w:val="right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GRADSKE ČETVRTI DONJI GRAD</w:t>
      </w:r>
    </w:p>
    <w:p w:rsidR="00CF5947" w:rsidRPr="00CF5947" w:rsidRDefault="00CF5947" w:rsidP="00CF5947">
      <w:pPr>
        <w:spacing w:after="0" w:line="240" w:lineRule="auto"/>
        <w:jc w:val="center"/>
        <w:rPr>
          <w:rFonts w:eastAsia="Times New Roman" w:cs="Times New Roman"/>
          <w:szCs w:val="24"/>
          <w:lang w:eastAsia="hr-HR"/>
        </w:rPr>
      </w:pPr>
    </w:p>
    <w:p w:rsidR="00CF5947" w:rsidRPr="00CF5947" w:rsidRDefault="008B59B5" w:rsidP="008B59B5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                                                                                                   </w:t>
      </w:r>
      <w:r w:rsidR="005173BB">
        <w:rPr>
          <w:rFonts w:eastAsia="Times New Roman" w:cs="Times New Roman"/>
          <w:szCs w:val="24"/>
          <w:lang w:eastAsia="hr-HR"/>
        </w:rPr>
        <w:t xml:space="preserve">   </w:t>
      </w:r>
      <w:r>
        <w:rPr>
          <w:rFonts w:eastAsia="Times New Roman" w:cs="Times New Roman"/>
          <w:szCs w:val="24"/>
          <w:lang w:eastAsia="hr-HR"/>
        </w:rPr>
        <w:t xml:space="preserve"> </w:t>
      </w:r>
      <w:r w:rsidR="00CF5947" w:rsidRPr="00CF5947">
        <w:rPr>
          <w:rFonts w:eastAsia="Times New Roman" w:cs="Times New Roman"/>
          <w:szCs w:val="24"/>
          <w:lang w:eastAsia="hr-HR"/>
        </w:rPr>
        <w:t>Robert Faber</w:t>
      </w:r>
      <w:r w:rsidR="005173BB">
        <w:rPr>
          <w:rFonts w:eastAsia="Times New Roman" w:cs="Times New Roman"/>
          <w:szCs w:val="24"/>
          <w:lang w:eastAsia="hr-HR"/>
        </w:rPr>
        <w:t>, v.r.</w:t>
      </w:r>
      <w:bookmarkStart w:id="7" w:name="_GoBack"/>
      <w:bookmarkEnd w:id="7"/>
    </w:p>
    <w:sectPr w:rsidR="00CF5947" w:rsidRPr="00CF5947" w:rsidSect="00992C4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" w15:restartNumberingAfterBreak="0">
    <w:nsid w:val="00240B59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B206C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0784F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31B1A"/>
    <w:multiLevelType w:val="hybridMultilevel"/>
    <w:tmpl w:val="1C6E32B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55D87"/>
    <w:multiLevelType w:val="hybridMultilevel"/>
    <w:tmpl w:val="B7642A5A"/>
    <w:lvl w:ilvl="0" w:tplc="041A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1C1C51"/>
    <w:multiLevelType w:val="hybridMultilevel"/>
    <w:tmpl w:val="CC00A534"/>
    <w:lvl w:ilvl="0" w:tplc="EEE2F468">
      <w:start w:val="1"/>
      <w:numFmt w:val="decimal"/>
      <w:lvlText w:val="%1."/>
      <w:lvlJc w:val="left"/>
      <w:pPr>
        <w:ind w:left="9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80" w:hanging="360"/>
      </w:pPr>
    </w:lvl>
    <w:lvl w:ilvl="2" w:tplc="041A001B">
      <w:start w:val="1"/>
      <w:numFmt w:val="lowerRoman"/>
      <w:lvlText w:val="%3."/>
      <w:lvlJc w:val="right"/>
      <w:pPr>
        <w:ind w:left="2400" w:hanging="180"/>
      </w:pPr>
    </w:lvl>
    <w:lvl w:ilvl="3" w:tplc="041A000F">
      <w:start w:val="1"/>
      <w:numFmt w:val="decimal"/>
      <w:lvlText w:val="%4."/>
      <w:lvlJc w:val="left"/>
      <w:pPr>
        <w:ind w:left="3120" w:hanging="360"/>
      </w:pPr>
    </w:lvl>
    <w:lvl w:ilvl="4" w:tplc="041A0019">
      <w:start w:val="1"/>
      <w:numFmt w:val="lowerLetter"/>
      <w:lvlText w:val="%5."/>
      <w:lvlJc w:val="left"/>
      <w:pPr>
        <w:ind w:left="3840" w:hanging="360"/>
      </w:pPr>
    </w:lvl>
    <w:lvl w:ilvl="5" w:tplc="041A001B">
      <w:start w:val="1"/>
      <w:numFmt w:val="lowerRoman"/>
      <w:lvlText w:val="%6."/>
      <w:lvlJc w:val="right"/>
      <w:pPr>
        <w:ind w:left="4560" w:hanging="180"/>
      </w:pPr>
    </w:lvl>
    <w:lvl w:ilvl="6" w:tplc="041A000F">
      <w:start w:val="1"/>
      <w:numFmt w:val="decimal"/>
      <w:lvlText w:val="%7."/>
      <w:lvlJc w:val="left"/>
      <w:pPr>
        <w:ind w:left="5280" w:hanging="360"/>
      </w:pPr>
    </w:lvl>
    <w:lvl w:ilvl="7" w:tplc="041A0019">
      <w:start w:val="1"/>
      <w:numFmt w:val="lowerLetter"/>
      <w:lvlText w:val="%8."/>
      <w:lvlJc w:val="left"/>
      <w:pPr>
        <w:ind w:left="6000" w:hanging="360"/>
      </w:pPr>
    </w:lvl>
    <w:lvl w:ilvl="8" w:tplc="041A001B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2DAA1CD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B5AEB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24F3B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F0947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87AC9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E0989"/>
    <w:multiLevelType w:val="hybridMultilevel"/>
    <w:tmpl w:val="1C6E32B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87CF8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84011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452D5"/>
    <w:multiLevelType w:val="hybridMultilevel"/>
    <w:tmpl w:val="9398D580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12637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63D53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51B8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2E399D"/>
    <w:multiLevelType w:val="hybridMultilevel"/>
    <w:tmpl w:val="C276CC10"/>
    <w:lvl w:ilvl="0" w:tplc="041A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C665E7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43DEC"/>
    <w:multiLevelType w:val="hybridMultilevel"/>
    <w:tmpl w:val="E592942A"/>
    <w:lvl w:ilvl="0" w:tplc="041A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1D1FB1"/>
    <w:multiLevelType w:val="hybridMultilevel"/>
    <w:tmpl w:val="247ABDC4"/>
    <w:lvl w:ilvl="0" w:tplc="041A0013">
      <w:start w:val="1"/>
      <w:numFmt w:val="upperRoman"/>
      <w:lvlText w:val="%1."/>
      <w:lvlJc w:val="right"/>
      <w:pPr>
        <w:ind w:left="720" w:hanging="18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B17841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"/>
  </w:num>
  <w:num w:numId="5">
    <w:abstractNumId w:val="12"/>
  </w:num>
  <w:num w:numId="6">
    <w:abstractNumId w:val="4"/>
  </w:num>
  <w:num w:numId="7">
    <w:abstractNumId w:val="22"/>
  </w:num>
  <w:num w:numId="8">
    <w:abstractNumId w:val="3"/>
  </w:num>
  <w:num w:numId="9">
    <w:abstractNumId w:val="20"/>
  </w:num>
  <w:num w:numId="10">
    <w:abstractNumId w:val="23"/>
  </w:num>
  <w:num w:numId="11">
    <w:abstractNumId w:val="13"/>
  </w:num>
  <w:num w:numId="12">
    <w:abstractNumId w:val="10"/>
  </w:num>
  <w:num w:numId="13">
    <w:abstractNumId w:val="11"/>
  </w:num>
  <w:num w:numId="14">
    <w:abstractNumId w:val="18"/>
  </w:num>
  <w:num w:numId="15">
    <w:abstractNumId w:val="1"/>
  </w:num>
  <w:num w:numId="16">
    <w:abstractNumId w:val="8"/>
  </w:num>
  <w:num w:numId="17">
    <w:abstractNumId w:val="16"/>
  </w:num>
  <w:num w:numId="18">
    <w:abstractNumId w:val="6"/>
  </w:num>
  <w:num w:numId="19">
    <w:abstractNumId w:val="17"/>
  </w:num>
  <w:num w:numId="20">
    <w:abstractNumId w:val="9"/>
  </w:num>
  <w:num w:numId="21">
    <w:abstractNumId w:val="19"/>
  </w:num>
  <w:num w:numId="22">
    <w:abstractNumId w:val="19"/>
  </w:num>
  <w:num w:numId="23">
    <w:abstractNumId w:val="21"/>
  </w:num>
  <w:num w:numId="24">
    <w:abstractNumId w:val="15"/>
  </w:num>
  <w:num w:numId="25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47"/>
    <w:rsid w:val="00045BE7"/>
    <w:rsid w:val="00077639"/>
    <w:rsid w:val="00077B9B"/>
    <w:rsid w:val="000F0523"/>
    <w:rsid w:val="00174DAD"/>
    <w:rsid w:val="00212606"/>
    <w:rsid w:val="0024523B"/>
    <w:rsid w:val="00267BE4"/>
    <w:rsid w:val="00274A1E"/>
    <w:rsid w:val="003D32DD"/>
    <w:rsid w:val="00476144"/>
    <w:rsid w:val="004B3311"/>
    <w:rsid w:val="0050636D"/>
    <w:rsid w:val="005173BB"/>
    <w:rsid w:val="005F5E22"/>
    <w:rsid w:val="00614508"/>
    <w:rsid w:val="0067057C"/>
    <w:rsid w:val="007112B3"/>
    <w:rsid w:val="00725C12"/>
    <w:rsid w:val="007362E2"/>
    <w:rsid w:val="00740785"/>
    <w:rsid w:val="007823A2"/>
    <w:rsid w:val="007A0AE1"/>
    <w:rsid w:val="007A6C8E"/>
    <w:rsid w:val="007C5449"/>
    <w:rsid w:val="00817528"/>
    <w:rsid w:val="008B59B5"/>
    <w:rsid w:val="00912B47"/>
    <w:rsid w:val="00992C4D"/>
    <w:rsid w:val="009F17EB"/>
    <w:rsid w:val="00A262D1"/>
    <w:rsid w:val="00AA2247"/>
    <w:rsid w:val="00B91190"/>
    <w:rsid w:val="00BA5B51"/>
    <w:rsid w:val="00C4148F"/>
    <w:rsid w:val="00CF5947"/>
    <w:rsid w:val="00D136A6"/>
    <w:rsid w:val="00DC2F8B"/>
    <w:rsid w:val="00E24B0C"/>
    <w:rsid w:val="00E26239"/>
    <w:rsid w:val="00EA75B3"/>
    <w:rsid w:val="00ED247D"/>
    <w:rsid w:val="00F0356F"/>
    <w:rsid w:val="00F94825"/>
    <w:rsid w:val="00FD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C763"/>
  <w15:chartTrackingRefBased/>
  <w15:docId w15:val="{11E10F8F-01B4-4C26-9A24-36CCF62E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F5947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F5947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numbering" w:customStyle="1" w:styleId="Bezpopisa1">
    <w:name w:val="Bez popisa1"/>
    <w:next w:val="NoList"/>
    <w:uiPriority w:val="99"/>
    <w:semiHidden/>
    <w:unhideWhenUsed/>
    <w:rsid w:val="00CF5947"/>
  </w:style>
  <w:style w:type="character" w:styleId="Hyperlink">
    <w:name w:val="Hyperlink"/>
    <w:basedOn w:val="DefaultParagraphFont"/>
    <w:uiPriority w:val="99"/>
    <w:unhideWhenUsed/>
    <w:rsid w:val="00CF594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5947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hr-HR"/>
    </w:rPr>
  </w:style>
  <w:style w:type="character" w:customStyle="1" w:styleId="markedcontent">
    <w:name w:val="markedcontent"/>
    <w:basedOn w:val="DefaultParagraphFont"/>
    <w:rsid w:val="00CF5947"/>
  </w:style>
  <w:style w:type="paragraph" w:styleId="BalloonText">
    <w:name w:val="Balloon Text"/>
    <w:basedOn w:val="Normal"/>
    <w:link w:val="BalloonTextChar"/>
    <w:uiPriority w:val="99"/>
    <w:semiHidden/>
    <w:unhideWhenUsed/>
    <w:rsid w:val="00CF594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947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59"/>
    <w:rsid w:val="00CF594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F5947"/>
    <w:pPr>
      <w:tabs>
        <w:tab w:val="center" w:pos="4153"/>
        <w:tab w:val="right" w:pos="8306"/>
      </w:tabs>
      <w:spacing w:after="0" w:line="240" w:lineRule="auto"/>
      <w:jc w:val="both"/>
    </w:pPr>
    <w:rPr>
      <w:rFonts w:eastAsia="Times New Roman" w:cs="Times New Roman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rsid w:val="00CF5947"/>
    <w:rPr>
      <w:rFonts w:eastAsia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788BB-608E-45A6-8223-52DC8E35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18</Pages>
  <Words>5488</Words>
  <Characters>31282</Characters>
  <Application>Microsoft Office Word</Application>
  <DocSecurity>0</DocSecurity>
  <Lines>260</Lines>
  <Paragraphs>73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14</cp:revision>
  <cp:lastPrinted>2022-04-09T14:41:00Z</cp:lastPrinted>
  <dcterms:created xsi:type="dcterms:W3CDTF">2022-03-30T11:36:00Z</dcterms:created>
  <dcterms:modified xsi:type="dcterms:W3CDTF">2022-04-29T07:16:00Z</dcterms:modified>
</cp:coreProperties>
</file>