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B111BA">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49788D73" w:rsidR="00E46822" w:rsidRPr="003A000C" w:rsidRDefault="00CA39D0"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 </w:t>
      </w:r>
      <w:r w:rsidR="00D12A73">
        <w:rPr>
          <w:rFonts w:ascii="Times New Roman" w:hAnsi="Times New Roman" w:cs="Times New Roman"/>
          <w:b/>
          <w:sz w:val="24"/>
          <w:szCs w:val="24"/>
        </w:rPr>
        <w:t>3</w:t>
      </w:r>
      <w:r w:rsidR="00DE0A31">
        <w:rPr>
          <w:rFonts w:ascii="Times New Roman" w:hAnsi="Times New Roman" w:cs="Times New Roman"/>
          <w:b/>
          <w:sz w:val="24"/>
          <w:szCs w:val="24"/>
        </w:rPr>
        <w:t>7</w:t>
      </w:r>
      <w:r w:rsidR="00E46822" w:rsidRPr="003A000C">
        <w:rPr>
          <w:rFonts w:ascii="Times New Roman" w:hAnsi="Times New Roman" w:cs="Times New Roman"/>
          <w:b/>
          <w:sz w:val="24"/>
          <w:szCs w:val="24"/>
        </w:rPr>
        <w:t xml:space="preserve">. sjednice Vijeća Gradske četvrti Peščenica - Žitnjak </w:t>
      </w:r>
    </w:p>
    <w:p w14:paraId="503DF756" w14:textId="31E6AE68" w:rsidR="00E46822" w:rsidRPr="003A000C" w:rsidRDefault="0049245A" w:rsidP="00B111B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DE0A31">
        <w:rPr>
          <w:rFonts w:ascii="Times New Roman" w:hAnsi="Times New Roman" w:cs="Times New Roman"/>
          <w:b/>
          <w:sz w:val="24"/>
          <w:szCs w:val="24"/>
        </w:rPr>
        <w:t>18. lipnja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268A4">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B111BA">
      <w:pPr>
        <w:spacing w:after="0"/>
        <w:jc w:val="both"/>
        <w:rPr>
          <w:rFonts w:ascii="Times New Roman" w:hAnsi="Times New Roman" w:cs="Times New Roman"/>
          <w:sz w:val="24"/>
        </w:rPr>
      </w:pPr>
    </w:p>
    <w:p w14:paraId="4E5FB077" w14:textId="77777777" w:rsidR="00DA232B" w:rsidRPr="00DA232B" w:rsidRDefault="00DA232B" w:rsidP="00B111BA">
      <w:pPr>
        <w:spacing w:after="0"/>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217A2DB4" w14:textId="2C168ADB" w:rsidR="004268A4" w:rsidRDefault="004268A4" w:rsidP="00B111BA">
      <w:pPr>
        <w:spacing w:after="0"/>
        <w:jc w:val="both"/>
        <w:rPr>
          <w:rFonts w:ascii="Times New Roman" w:hAnsi="Times New Roman" w:cs="Times New Roman"/>
          <w:sz w:val="24"/>
          <w:szCs w:val="24"/>
        </w:rPr>
      </w:pPr>
      <w:r w:rsidRPr="00DA232B">
        <w:rPr>
          <w:rFonts w:ascii="Times New Roman" w:hAnsi="Times New Roman" w:cs="Times New Roman"/>
          <w:sz w:val="24"/>
          <w:szCs w:val="24"/>
        </w:rPr>
        <w:t xml:space="preserve">Nikola Zdunić, Tomica Rižmarić, </w:t>
      </w:r>
      <w:r w:rsidR="007176C1">
        <w:rPr>
          <w:rFonts w:ascii="Times New Roman" w:hAnsi="Times New Roman" w:cs="Times New Roman"/>
          <w:sz w:val="24"/>
          <w:szCs w:val="24"/>
        </w:rPr>
        <w:t>Ivan Držanić,</w:t>
      </w:r>
      <w:r w:rsidRPr="00DA232B">
        <w:rPr>
          <w:rFonts w:ascii="Times New Roman" w:hAnsi="Times New Roman" w:cs="Times New Roman"/>
          <w:sz w:val="24"/>
          <w:szCs w:val="24"/>
        </w:rPr>
        <w:t xml:space="preserve"> Marko Korošec</w:t>
      </w:r>
      <w:r>
        <w:rPr>
          <w:rFonts w:ascii="Times New Roman" w:hAnsi="Times New Roman" w:cs="Times New Roman"/>
          <w:sz w:val="24"/>
          <w:szCs w:val="24"/>
        </w:rPr>
        <w:t>, Renata Vojnović, Antonija Komazlić, Ana Miloš,</w:t>
      </w:r>
      <w:r w:rsidRPr="001F1B54">
        <w:rPr>
          <w:rFonts w:ascii="Times New Roman" w:hAnsi="Times New Roman" w:cs="Times New Roman"/>
          <w:sz w:val="24"/>
          <w:szCs w:val="24"/>
        </w:rPr>
        <w:t xml:space="preserve"> </w:t>
      </w:r>
      <w:r>
        <w:rPr>
          <w:rFonts w:ascii="Times New Roman" w:hAnsi="Times New Roman" w:cs="Times New Roman"/>
          <w:sz w:val="24"/>
          <w:szCs w:val="24"/>
        </w:rPr>
        <w:t>Darko Stošić, Ramiza Memedi</w:t>
      </w:r>
      <w:r w:rsidRPr="00242B86">
        <w:rPr>
          <w:rFonts w:ascii="Times New Roman" w:hAnsi="Times New Roman" w:cs="Times New Roman"/>
          <w:sz w:val="24"/>
          <w:szCs w:val="24"/>
        </w:rPr>
        <w:t>,</w:t>
      </w:r>
      <w:r>
        <w:rPr>
          <w:rFonts w:ascii="Times New Roman" w:hAnsi="Times New Roman" w:cs="Times New Roman"/>
          <w:sz w:val="24"/>
          <w:szCs w:val="24"/>
        </w:rPr>
        <w:t xml:space="preserve"> </w:t>
      </w:r>
      <w:r w:rsidRPr="00DA232B">
        <w:rPr>
          <w:rFonts w:ascii="Times New Roman" w:hAnsi="Times New Roman" w:cs="Times New Roman"/>
          <w:sz w:val="24"/>
          <w:szCs w:val="24"/>
        </w:rPr>
        <w:t>Dragan Vučić</w:t>
      </w:r>
      <w:r>
        <w:rPr>
          <w:rFonts w:ascii="Times New Roman" w:hAnsi="Times New Roman" w:cs="Times New Roman"/>
          <w:sz w:val="24"/>
          <w:szCs w:val="24"/>
        </w:rPr>
        <w:t>,</w:t>
      </w:r>
      <w:r w:rsidRPr="00C92521">
        <w:rPr>
          <w:rFonts w:ascii="Times New Roman" w:hAnsi="Times New Roman" w:cs="Times New Roman"/>
          <w:sz w:val="24"/>
          <w:szCs w:val="24"/>
        </w:rPr>
        <w:t xml:space="preserve"> </w:t>
      </w:r>
      <w:r w:rsidRPr="00DA232B">
        <w:rPr>
          <w:rFonts w:ascii="Times New Roman" w:hAnsi="Times New Roman" w:cs="Times New Roman"/>
          <w:sz w:val="24"/>
          <w:szCs w:val="24"/>
        </w:rPr>
        <w:t>Ljiljana Ivanac,</w:t>
      </w:r>
      <w:r w:rsidRPr="001C5CB8">
        <w:rPr>
          <w:rFonts w:ascii="Times New Roman" w:hAnsi="Times New Roman" w:cs="Times New Roman"/>
          <w:sz w:val="24"/>
          <w:szCs w:val="24"/>
        </w:rPr>
        <w:t xml:space="preserve"> </w:t>
      </w:r>
      <w:r>
        <w:rPr>
          <w:rFonts w:ascii="Times New Roman" w:hAnsi="Times New Roman" w:cs="Times New Roman"/>
          <w:sz w:val="24"/>
          <w:szCs w:val="24"/>
        </w:rPr>
        <w:t xml:space="preserve">Gloria Tkalčić, </w:t>
      </w:r>
      <w:r w:rsidR="008D7C45">
        <w:rPr>
          <w:rFonts w:ascii="Times New Roman" w:hAnsi="Times New Roman" w:cs="Times New Roman"/>
          <w:sz w:val="24"/>
          <w:szCs w:val="24"/>
        </w:rPr>
        <w:t>Đurđica Radaković Groš</w:t>
      </w:r>
      <w:r w:rsidR="00DE0A31">
        <w:rPr>
          <w:rFonts w:ascii="Times New Roman" w:hAnsi="Times New Roman" w:cs="Times New Roman"/>
          <w:sz w:val="24"/>
          <w:szCs w:val="24"/>
        </w:rPr>
        <w:t xml:space="preserve">, </w:t>
      </w:r>
      <w:r w:rsidR="00DE0A31" w:rsidRPr="00DE0A31">
        <w:rPr>
          <w:rFonts w:ascii="Times New Roman" w:hAnsi="Times New Roman" w:cs="Times New Roman"/>
          <w:sz w:val="24"/>
          <w:szCs w:val="24"/>
        </w:rPr>
        <w:t>Filip Knežević, Marko Jelenčić</w:t>
      </w:r>
    </w:p>
    <w:p w14:paraId="4FF47607" w14:textId="77777777" w:rsidR="0054663D" w:rsidRDefault="0054663D" w:rsidP="00B111BA">
      <w:pPr>
        <w:spacing w:after="0"/>
        <w:jc w:val="both"/>
        <w:rPr>
          <w:rFonts w:ascii="Times New Roman" w:hAnsi="Times New Roman" w:cs="Times New Roman"/>
          <w:sz w:val="24"/>
          <w:szCs w:val="24"/>
        </w:rPr>
      </w:pPr>
    </w:p>
    <w:p w14:paraId="0896BDAA" w14:textId="1565876B" w:rsidR="004268A4" w:rsidRDefault="008D7C45" w:rsidP="00B111BA">
      <w:pPr>
        <w:spacing w:after="0"/>
        <w:jc w:val="both"/>
        <w:rPr>
          <w:rFonts w:ascii="Times New Roman" w:hAnsi="Times New Roman" w:cs="Times New Roman"/>
          <w:b/>
          <w:sz w:val="24"/>
          <w:szCs w:val="24"/>
        </w:rPr>
      </w:pPr>
      <w:r w:rsidRPr="008D7C45">
        <w:rPr>
          <w:rFonts w:ascii="Times New Roman" w:hAnsi="Times New Roman" w:cs="Times New Roman"/>
          <w:b/>
          <w:sz w:val="24"/>
          <w:szCs w:val="24"/>
        </w:rPr>
        <w:t xml:space="preserve">Odsutni članovi Vijeća: </w:t>
      </w:r>
    </w:p>
    <w:p w14:paraId="7308D38F" w14:textId="3FC021F7" w:rsidR="00DE0A31" w:rsidRPr="005A7343" w:rsidRDefault="00DE0A31" w:rsidP="00B111BA">
      <w:pPr>
        <w:spacing w:after="0"/>
        <w:jc w:val="both"/>
        <w:rPr>
          <w:rFonts w:ascii="Times New Roman" w:hAnsi="Times New Roman" w:cs="Times New Roman"/>
          <w:sz w:val="24"/>
          <w:szCs w:val="24"/>
        </w:rPr>
      </w:pPr>
      <w:r w:rsidRPr="005A7343">
        <w:rPr>
          <w:rFonts w:ascii="Times New Roman" w:hAnsi="Times New Roman" w:cs="Times New Roman"/>
          <w:sz w:val="24"/>
          <w:szCs w:val="24"/>
        </w:rPr>
        <w:t>Zdravko Čabraja,</w:t>
      </w:r>
      <w:r w:rsidR="005A7343">
        <w:rPr>
          <w:rFonts w:ascii="Times New Roman" w:hAnsi="Times New Roman" w:cs="Times New Roman"/>
          <w:sz w:val="24"/>
          <w:szCs w:val="24"/>
        </w:rPr>
        <w:t xml:space="preserve"> </w:t>
      </w:r>
      <w:r w:rsidR="005A7343" w:rsidRPr="005A7343">
        <w:rPr>
          <w:rFonts w:ascii="Times New Roman" w:hAnsi="Times New Roman" w:cs="Times New Roman"/>
          <w:sz w:val="24"/>
          <w:szCs w:val="24"/>
        </w:rPr>
        <w:t>Ivana Atlija,</w:t>
      </w:r>
      <w:r w:rsidR="005A7343">
        <w:rPr>
          <w:rFonts w:ascii="Times New Roman" w:hAnsi="Times New Roman" w:cs="Times New Roman"/>
          <w:sz w:val="24"/>
          <w:szCs w:val="24"/>
        </w:rPr>
        <w:t xml:space="preserve"> Zvonko Dumančić</w:t>
      </w:r>
    </w:p>
    <w:p w14:paraId="69199FA9" w14:textId="6D0FAF70" w:rsidR="008D7C45" w:rsidRDefault="008D7C45" w:rsidP="00B111BA">
      <w:pPr>
        <w:spacing w:after="0"/>
        <w:jc w:val="both"/>
        <w:rPr>
          <w:rFonts w:ascii="Times New Roman" w:hAnsi="Times New Roman" w:cs="Times New Roman"/>
          <w:sz w:val="24"/>
          <w:szCs w:val="24"/>
        </w:rPr>
      </w:pPr>
    </w:p>
    <w:p w14:paraId="2E506508" w14:textId="77777777" w:rsidR="00302833" w:rsidRDefault="00AF7E78" w:rsidP="00B111BA">
      <w:pPr>
        <w:spacing w:after="0"/>
        <w:jc w:val="both"/>
        <w:rPr>
          <w:rFonts w:ascii="Times New Roman" w:hAnsi="Times New Roman" w:cs="Times New Roman"/>
          <w:sz w:val="24"/>
          <w:szCs w:val="24"/>
        </w:rPr>
      </w:pPr>
      <w:r>
        <w:rPr>
          <w:rFonts w:ascii="Times New Roman" w:hAnsi="Times New Roman" w:cs="Times New Roman"/>
          <w:sz w:val="24"/>
          <w:szCs w:val="24"/>
        </w:rPr>
        <w:t>Ostali prisutni: Mario Sobočan</w:t>
      </w:r>
      <w:r w:rsidR="00302833">
        <w:rPr>
          <w:rFonts w:ascii="Times New Roman" w:hAnsi="Times New Roman" w:cs="Times New Roman"/>
          <w:sz w:val="24"/>
          <w:szCs w:val="24"/>
        </w:rPr>
        <w:t xml:space="preserve"> </w:t>
      </w:r>
    </w:p>
    <w:p w14:paraId="0DCA5A05" w14:textId="3E2FFB22" w:rsidR="00AF7E78" w:rsidRDefault="00302833" w:rsidP="00B111BA">
      <w:pPr>
        <w:spacing w:after="0"/>
        <w:jc w:val="both"/>
        <w:rPr>
          <w:rFonts w:ascii="Times New Roman" w:hAnsi="Times New Roman" w:cs="Times New Roman"/>
          <w:sz w:val="24"/>
          <w:szCs w:val="24"/>
        </w:rPr>
      </w:pPr>
      <w:r w:rsidRPr="00302833">
        <w:rPr>
          <w:rFonts w:ascii="Times New Roman" w:hAnsi="Times New Roman" w:cs="Times New Roman"/>
          <w:sz w:val="20"/>
          <w:szCs w:val="20"/>
        </w:rPr>
        <w:t xml:space="preserve">(*napomena: </w:t>
      </w:r>
      <w:r>
        <w:rPr>
          <w:rFonts w:ascii="Times New Roman" w:hAnsi="Times New Roman" w:cs="Times New Roman"/>
          <w:sz w:val="20"/>
          <w:szCs w:val="20"/>
        </w:rPr>
        <w:t xml:space="preserve">utvrđeno kako </w:t>
      </w:r>
      <w:r w:rsidR="00657028">
        <w:rPr>
          <w:rFonts w:ascii="Times New Roman" w:hAnsi="Times New Roman" w:cs="Times New Roman"/>
          <w:sz w:val="20"/>
          <w:szCs w:val="20"/>
        </w:rPr>
        <w:t xml:space="preserve">mu je po </w:t>
      </w:r>
      <w:r w:rsidRPr="00302833">
        <w:rPr>
          <w:rFonts w:ascii="Times New Roman" w:hAnsi="Times New Roman" w:cs="Times New Roman"/>
          <w:sz w:val="20"/>
          <w:szCs w:val="20"/>
        </w:rPr>
        <w:t>sili zakona mandat od 17. lipnja 2024.</w:t>
      </w:r>
      <w:r w:rsidR="00657028">
        <w:rPr>
          <w:rFonts w:ascii="Times New Roman" w:hAnsi="Times New Roman" w:cs="Times New Roman"/>
          <w:sz w:val="20"/>
          <w:szCs w:val="20"/>
        </w:rPr>
        <w:t xml:space="preserve"> u mirovanju zbog imenovanja na novo radno mjesto nespojivo s članstvom u Vijeću GČ te se smatra da sjednici prisustvuje kao gost</w:t>
      </w:r>
      <w:r w:rsidRPr="00302833">
        <w:rPr>
          <w:rFonts w:ascii="Times New Roman" w:hAnsi="Times New Roman" w:cs="Times New Roman"/>
          <w:sz w:val="20"/>
          <w:szCs w:val="20"/>
        </w:rPr>
        <w:t>)</w:t>
      </w:r>
    </w:p>
    <w:p w14:paraId="2D47DB29" w14:textId="77777777" w:rsidR="00AF7E78" w:rsidRDefault="00AF7E78" w:rsidP="00B111BA">
      <w:pPr>
        <w:spacing w:after="0"/>
        <w:jc w:val="both"/>
        <w:rPr>
          <w:rFonts w:ascii="Times New Roman" w:hAnsi="Times New Roman" w:cs="Times New Roman"/>
          <w:sz w:val="24"/>
          <w:szCs w:val="24"/>
        </w:rPr>
      </w:pPr>
    </w:p>
    <w:p w14:paraId="3142F3CB" w14:textId="09127606" w:rsidR="00DB767F" w:rsidRDefault="00DB767F" w:rsidP="00B111BA">
      <w:pPr>
        <w:spacing w:after="100"/>
        <w:jc w:val="both"/>
        <w:rPr>
          <w:rFonts w:ascii="Times New Roman" w:hAnsi="Times New Roman" w:cs="Times New Roman"/>
          <w:sz w:val="24"/>
        </w:rPr>
      </w:pPr>
      <w:r>
        <w:rPr>
          <w:rFonts w:ascii="Times New Roman" w:hAnsi="Times New Roman" w:cs="Times New Roman"/>
          <w:sz w:val="24"/>
        </w:rPr>
        <w:t xml:space="preserve">U radu sjednice sudjeluju voditelj Područnog odsjeka Peščenica-Žitnjak, Gradskog ureda za mjesnu samoupravu, promet, civilnu zaštitu i sigurnost, </w:t>
      </w:r>
      <w:r>
        <w:rPr>
          <w:rFonts w:ascii="Times New Roman" w:hAnsi="Times New Roman" w:cs="Times New Roman"/>
          <w:b/>
          <w:i/>
          <w:sz w:val="24"/>
        </w:rPr>
        <w:t xml:space="preserve">Boris Berber </w:t>
      </w:r>
      <w:r>
        <w:rPr>
          <w:rFonts w:ascii="Times New Roman" w:hAnsi="Times New Roman" w:cs="Times New Roman"/>
          <w:sz w:val="24"/>
        </w:rPr>
        <w:t>i viša stručna suradnica</w:t>
      </w:r>
      <w:r w:rsidRPr="00DA232B">
        <w:rPr>
          <w:rFonts w:ascii="Times New Roman" w:hAnsi="Times New Roman" w:cs="Times New Roman"/>
          <w:sz w:val="24"/>
        </w:rPr>
        <w:t xml:space="preserve"> za rad tijela mjesn</w:t>
      </w:r>
      <w:r>
        <w:rPr>
          <w:rFonts w:ascii="Times New Roman" w:hAnsi="Times New Roman" w:cs="Times New Roman"/>
          <w:sz w:val="24"/>
        </w:rPr>
        <w:t xml:space="preserve">e samouprave, </w:t>
      </w:r>
      <w:r w:rsidRPr="00DB767F">
        <w:rPr>
          <w:rFonts w:ascii="Times New Roman" w:hAnsi="Times New Roman" w:cs="Times New Roman"/>
          <w:b/>
          <w:i/>
          <w:sz w:val="24"/>
        </w:rPr>
        <w:t>Iva Dujić Horvat</w:t>
      </w:r>
      <w:r>
        <w:rPr>
          <w:rFonts w:ascii="Times New Roman" w:hAnsi="Times New Roman" w:cs="Times New Roman"/>
          <w:b/>
          <w:i/>
          <w:sz w:val="24"/>
        </w:rPr>
        <w:t>.</w:t>
      </w:r>
    </w:p>
    <w:p w14:paraId="4E8CC29A" w14:textId="77777777" w:rsidR="00DB767F" w:rsidRDefault="00DB767F" w:rsidP="00B111BA">
      <w:pPr>
        <w:spacing w:after="100"/>
        <w:jc w:val="both"/>
        <w:rPr>
          <w:rFonts w:ascii="Times New Roman" w:hAnsi="Times New Roman" w:cs="Times New Roman"/>
          <w:sz w:val="24"/>
        </w:rPr>
      </w:pPr>
    </w:p>
    <w:p w14:paraId="2DC2827E" w14:textId="23396CCD" w:rsidR="003A000C" w:rsidRDefault="00E87F62" w:rsidP="00B111BA">
      <w:pPr>
        <w:spacing w:after="100"/>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8D7C45" w:rsidRPr="008D7C45">
        <w:rPr>
          <w:rFonts w:ascii="Times New Roman" w:hAnsi="Times New Roman" w:cs="Times New Roman"/>
          <w:b/>
          <w:sz w:val="24"/>
        </w:rPr>
        <w:t>1</w:t>
      </w:r>
      <w:r w:rsidR="00AF7E78">
        <w:rPr>
          <w:rFonts w:ascii="Times New Roman" w:hAnsi="Times New Roman" w:cs="Times New Roman"/>
          <w:b/>
          <w:sz w:val="24"/>
        </w:rPr>
        <w:t>5</w:t>
      </w:r>
      <w:r w:rsidR="008D7C45" w:rsidRPr="008D7C45">
        <w:rPr>
          <w:rFonts w:ascii="Times New Roman" w:hAnsi="Times New Roman" w:cs="Times New Roman"/>
          <w:b/>
          <w:sz w:val="24"/>
        </w:rPr>
        <w:t xml:space="preserve"> </w:t>
      </w:r>
      <w:r w:rsidR="00B55600">
        <w:rPr>
          <w:rFonts w:ascii="Times New Roman" w:hAnsi="Times New Roman" w:cs="Times New Roman"/>
          <w:b/>
          <w:i/>
          <w:sz w:val="24"/>
        </w:rPr>
        <w:t>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7D93257F" w14:textId="111CC0E8" w:rsidR="007E08F8" w:rsidRDefault="007E08F8" w:rsidP="00B111BA">
      <w:pPr>
        <w:spacing w:after="120"/>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otvara raspravu o zapisniku s </w:t>
      </w:r>
      <w:r w:rsidR="004268A4">
        <w:rPr>
          <w:rFonts w:ascii="Times New Roman" w:hAnsi="Times New Roman" w:cs="Times New Roman"/>
          <w:sz w:val="24"/>
        </w:rPr>
        <w:t>3</w:t>
      </w:r>
      <w:r w:rsidR="00DB767F">
        <w:rPr>
          <w:rFonts w:ascii="Times New Roman" w:hAnsi="Times New Roman" w:cs="Times New Roman"/>
          <w:sz w:val="24"/>
        </w:rPr>
        <w:t>6</w:t>
      </w:r>
      <w:r w:rsidR="004733FC">
        <w:rPr>
          <w:rFonts w:ascii="Times New Roman" w:hAnsi="Times New Roman" w:cs="Times New Roman"/>
          <w:sz w:val="24"/>
        </w:rPr>
        <w:t xml:space="preserve">. sjednice Vijeća </w:t>
      </w:r>
      <w:r w:rsidR="001B3B6B">
        <w:rPr>
          <w:rFonts w:ascii="Times New Roman" w:hAnsi="Times New Roman" w:cs="Times New Roman"/>
          <w:sz w:val="24"/>
        </w:rPr>
        <w:t>GČ.</w:t>
      </w:r>
    </w:p>
    <w:p w14:paraId="193D25B2" w14:textId="1BC969F5" w:rsidR="004414B6" w:rsidRPr="007C54C6" w:rsidRDefault="008D7C45" w:rsidP="00B111BA">
      <w:pPr>
        <w:spacing w:after="120"/>
        <w:jc w:val="both"/>
        <w:rPr>
          <w:rFonts w:ascii="Times New Roman" w:hAnsi="Times New Roman" w:cs="Times New Roman"/>
          <w:bCs/>
          <w:sz w:val="24"/>
          <w:szCs w:val="24"/>
        </w:rPr>
      </w:pPr>
      <w:r>
        <w:rPr>
          <w:rFonts w:ascii="Times New Roman" w:hAnsi="Times New Roman" w:cs="Times New Roman"/>
          <w:sz w:val="24"/>
        </w:rPr>
        <w:t>O</w:t>
      </w:r>
      <w:r w:rsidR="004414B6">
        <w:rPr>
          <w:rFonts w:ascii="Times New Roman" w:hAnsi="Times New Roman" w:cs="Times New Roman"/>
          <w:sz w:val="24"/>
        </w:rPr>
        <w:t xml:space="preserve">bzirom da nema primjedbi, zapisnik se </w:t>
      </w:r>
      <w:r w:rsidR="004414B6" w:rsidRPr="009E0B5A">
        <w:rPr>
          <w:rFonts w:ascii="Times New Roman" w:hAnsi="Times New Roman" w:cs="Times New Roman"/>
          <w:b/>
          <w:i/>
          <w:sz w:val="24"/>
        </w:rPr>
        <w:t>jednoglasno</w:t>
      </w:r>
      <w:r w:rsidR="004414B6">
        <w:rPr>
          <w:rFonts w:ascii="Times New Roman" w:hAnsi="Times New Roman" w:cs="Times New Roman"/>
          <w:sz w:val="24"/>
        </w:rPr>
        <w:t xml:space="preserve"> verificira. </w:t>
      </w:r>
    </w:p>
    <w:p w14:paraId="10E6ACE8" w14:textId="77777777" w:rsidR="00A10D66" w:rsidRDefault="00A10D66" w:rsidP="001F7C58">
      <w:pPr>
        <w:spacing w:after="100"/>
        <w:jc w:val="both"/>
        <w:rPr>
          <w:rFonts w:ascii="Times New Roman" w:hAnsi="Times New Roman" w:cs="Times New Roman"/>
          <w:sz w:val="24"/>
        </w:rPr>
      </w:pPr>
      <w:r>
        <w:rPr>
          <w:rFonts w:ascii="Times New Roman" w:hAnsi="Times New Roman" w:cs="Times New Roman"/>
          <w:sz w:val="24"/>
        </w:rPr>
        <w:t xml:space="preserve">Prelazi se na utvrđivanje dnevnog reda sjednice. </w:t>
      </w:r>
    </w:p>
    <w:p w14:paraId="2ACCE581" w14:textId="5AF58E24" w:rsidR="00B111BA" w:rsidRDefault="001F7C58" w:rsidP="00B111BA">
      <w:pPr>
        <w:spacing w:after="0"/>
        <w:jc w:val="both"/>
        <w:rPr>
          <w:rFonts w:ascii="Times New Roman" w:hAnsi="Times New Roman" w:cs="Times New Roman"/>
          <w:sz w:val="24"/>
        </w:rPr>
      </w:pPr>
      <w:r w:rsidRPr="001F7C58">
        <w:rPr>
          <w:rFonts w:ascii="Times New Roman" w:hAnsi="Times New Roman" w:cs="Times New Roman"/>
          <w:sz w:val="24"/>
        </w:rPr>
        <w:t>Na</w:t>
      </w:r>
      <w:r>
        <w:rPr>
          <w:rFonts w:ascii="Times New Roman" w:hAnsi="Times New Roman" w:cs="Times New Roman"/>
          <w:b/>
          <w:i/>
          <w:sz w:val="24"/>
        </w:rPr>
        <w:t xml:space="preserve"> </w:t>
      </w:r>
      <w:r>
        <w:rPr>
          <w:rFonts w:ascii="Times New Roman" w:hAnsi="Times New Roman" w:cs="Times New Roman"/>
          <w:sz w:val="24"/>
        </w:rPr>
        <w:t>prijedlog p</w:t>
      </w:r>
      <w:r w:rsidRPr="001F7C58">
        <w:rPr>
          <w:rFonts w:ascii="Times New Roman" w:hAnsi="Times New Roman" w:cs="Times New Roman"/>
          <w:sz w:val="24"/>
        </w:rPr>
        <w:t>redsjednik</w:t>
      </w:r>
      <w:r>
        <w:rPr>
          <w:rFonts w:ascii="Times New Roman" w:hAnsi="Times New Roman" w:cs="Times New Roman"/>
          <w:sz w:val="24"/>
        </w:rPr>
        <w:t>a</w:t>
      </w:r>
      <w:r w:rsidR="00A10D66" w:rsidRPr="001F7C58">
        <w:rPr>
          <w:rFonts w:ascii="Times New Roman" w:hAnsi="Times New Roman" w:cs="Times New Roman"/>
          <w:sz w:val="24"/>
        </w:rPr>
        <w:t xml:space="preserve"> Vijeća</w:t>
      </w:r>
      <w:r w:rsidR="00A10D66">
        <w:rPr>
          <w:rFonts w:ascii="Times New Roman" w:hAnsi="Times New Roman" w:cs="Times New Roman"/>
          <w:sz w:val="24"/>
        </w:rPr>
        <w:t xml:space="preserve"> da se iz dnevnog</w:t>
      </w:r>
      <w:r w:rsidR="00B111BA">
        <w:rPr>
          <w:rFonts w:ascii="Times New Roman" w:hAnsi="Times New Roman" w:cs="Times New Roman"/>
          <w:sz w:val="24"/>
        </w:rPr>
        <w:t xml:space="preserve"> red</w:t>
      </w:r>
      <w:r w:rsidR="00A10D66">
        <w:rPr>
          <w:rFonts w:ascii="Times New Roman" w:hAnsi="Times New Roman" w:cs="Times New Roman"/>
          <w:sz w:val="24"/>
        </w:rPr>
        <w:t>a</w:t>
      </w:r>
      <w:r w:rsidR="00B111BA">
        <w:rPr>
          <w:rFonts w:ascii="Times New Roman" w:hAnsi="Times New Roman" w:cs="Times New Roman"/>
          <w:sz w:val="24"/>
        </w:rPr>
        <w:t xml:space="preserve"> sjednice </w:t>
      </w:r>
      <w:r w:rsidR="00A10D66">
        <w:rPr>
          <w:rFonts w:ascii="Times New Roman" w:hAnsi="Times New Roman" w:cs="Times New Roman"/>
          <w:sz w:val="24"/>
        </w:rPr>
        <w:t>izostavi točka: davanje</w:t>
      </w:r>
      <w:r w:rsidR="00B111BA">
        <w:rPr>
          <w:rFonts w:ascii="Times New Roman" w:hAnsi="Times New Roman" w:cs="Times New Roman"/>
          <w:sz w:val="24"/>
        </w:rPr>
        <w:t xml:space="preserve"> mišljenja </w:t>
      </w:r>
      <w:r w:rsidR="00F20788">
        <w:rPr>
          <w:rFonts w:ascii="Times New Roman" w:hAnsi="Times New Roman" w:cs="Times New Roman"/>
          <w:sz w:val="24"/>
        </w:rPr>
        <w:t>po čl. 86. Statuta GZ</w:t>
      </w:r>
      <w:r w:rsidR="00DB767F">
        <w:rPr>
          <w:rFonts w:ascii="Times New Roman" w:hAnsi="Times New Roman" w:cs="Times New Roman"/>
          <w:sz w:val="24"/>
        </w:rPr>
        <w:t>,</w:t>
      </w:r>
      <w:r w:rsidR="00A10D66">
        <w:rPr>
          <w:rFonts w:ascii="Times New Roman" w:hAnsi="Times New Roman" w:cs="Times New Roman"/>
          <w:sz w:val="24"/>
        </w:rPr>
        <w:t xml:space="preserve"> budući da se predloženi akti ne odnose posebno na našu Gradsku četvrt</w:t>
      </w:r>
      <w:r>
        <w:rPr>
          <w:rFonts w:ascii="Times New Roman" w:hAnsi="Times New Roman" w:cs="Times New Roman"/>
          <w:sz w:val="24"/>
        </w:rPr>
        <w:t>,</w:t>
      </w:r>
      <w:r w:rsidR="00B111BA" w:rsidRPr="00B111BA">
        <w:rPr>
          <w:rFonts w:ascii="Times New Roman" w:hAnsi="Times New Roman" w:cs="Times New Roman"/>
          <w:sz w:val="24"/>
        </w:rPr>
        <w:t xml:space="preserve"> </w:t>
      </w:r>
      <w:r w:rsidR="00DB767F">
        <w:rPr>
          <w:rFonts w:ascii="Times New Roman" w:hAnsi="Times New Roman" w:cs="Times New Roman"/>
          <w:sz w:val="24"/>
        </w:rPr>
        <w:t>vijećnici nemaju primjedbu</w:t>
      </w:r>
      <w:r w:rsidR="00592719">
        <w:rPr>
          <w:rFonts w:ascii="Times New Roman" w:hAnsi="Times New Roman" w:cs="Times New Roman"/>
          <w:sz w:val="24"/>
        </w:rPr>
        <w:t xml:space="preserve">. </w:t>
      </w:r>
    </w:p>
    <w:p w14:paraId="4311FE1B" w14:textId="77777777" w:rsidR="0054663D" w:rsidRDefault="0054663D" w:rsidP="00B111BA">
      <w:pPr>
        <w:spacing w:after="0"/>
        <w:jc w:val="both"/>
        <w:rPr>
          <w:rFonts w:ascii="Times New Roman" w:hAnsi="Times New Roman" w:cs="Times New Roman"/>
          <w:sz w:val="24"/>
        </w:rPr>
      </w:pPr>
    </w:p>
    <w:p w14:paraId="6A7F9071" w14:textId="77FA873E" w:rsidR="00E7056A" w:rsidRDefault="0054663D" w:rsidP="00B111BA">
      <w:pPr>
        <w:spacing w:after="0"/>
        <w:jc w:val="both"/>
        <w:rPr>
          <w:rFonts w:ascii="Times New Roman" w:hAnsi="Times New Roman" w:cs="Times New Roman"/>
          <w:sz w:val="24"/>
        </w:rPr>
      </w:pPr>
      <w:r>
        <w:rPr>
          <w:rFonts w:ascii="Times New Roman" w:hAnsi="Times New Roman" w:cs="Times New Roman"/>
          <w:sz w:val="24"/>
        </w:rPr>
        <w:t xml:space="preserve">Prijedlog </w:t>
      </w:r>
      <w:r w:rsidR="00592719">
        <w:rPr>
          <w:rFonts w:ascii="Times New Roman" w:hAnsi="Times New Roman" w:cs="Times New Roman"/>
          <w:sz w:val="24"/>
        </w:rPr>
        <w:t xml:space="preserve">se </w:t>
      </w:r>
      <w:r w:rsidR="007C54C6">
        <w:rPr>
          <w:rFonts w:ascii="Times New Roman" w:hAnsi="Times New Roman" w:cs="Times New Roman"/>
          <w:sz w:val="24"/>
        </w:rPr>
        <w:t>d</w:t>
      </w:r>
      <w:r w:rsidR="00482CFE">
        <w:rPr>
          <w:rFonts w:ascii="Times New Roman" w:hAnsi="Times New Roman" w:cs="Times New Roman"/>
          <w:sz w:val="24"/>
        </w:rPr>
        <w:t xml:space="preserve">aje </w:t>
      </w:r>
      <w:r w:rsidR="007C54C6">
        <w:rPr>
          <w:rFonts w:ascii="Times New Roman" w:hAnsi="Times New Roman" w:cs="Times New Roman"/>
          <w:sz w:val="24"/>
        </w:rPr>
        <w:t>na glasanje</w:t>
      </w:r>
      <w:r>
        <w:rPr>
          <w:rFonts w:ascii="Times New Roman" w:hAnsi="Times New Roman" w:cs="Times New Roman"/>
          <w:sz w:val="24"/>
        </w:rPr>
        <w:t xml:space="preserve">, </w:t>
      </w:r>
      <w:r w:rsidR="007C54C6">
        <w:rPr>
          <w:rFonts w:ascii="Times New Roman" w:hAnsi="Times New Roman" w:cs="Times New Roman"/>
          <w:sz w:val="24"/>
        </w:rPr>
        <w:t>nakon čega</w:t>
      </w:r>
      <w:r w:rsidR="00B77852">
        <w:rPr>
          <w:rFonts w:ascii="Times New Roman" w:hAnsi="Times New Roman" w:cs="Times New Roman"/>
          <w:sz w:val="24"/>
        </w:rPr>
        <w:t xml:space="preserve"> se utvrđuje da je </w:t>
      </w:r>
      <w:r w:rsidR="00B77852" w:rsidRPr="00C31945">
        <w:rPr>
          <w:rFonts w:ascii="Times New Roman" w:hAnsi="Times New Roman" w:cs="Times New Roman"/>
          <w:b/>
          <w:i/>
          <w:sz w:val="24"/>
        </w:rPr>
        <w:t>jednoglasno</w:t>
      </w:r>
      <w:r w:rsidR="00B77852">
        <w:rPr>
          <w:rFonts w:ascii="Times New Roman" w:hAnsi="Times New Roman" w:cs="Times New Roman"/>
          <w:sz w:val="24"/>
        </w:rPr>
        <w:t xml:space="preserve"> donesen  </w:t>
      </w:r>
    </w:p>
    <w:p w14:paraId="4C97F934" w14:textId="255941CB" w:rsidR="00B77852" w:rsidRDefault="00B77852" w:rsidP="00B111BA">
      <w:pPr>
        <w:spacing w:after="0"/>
        <w:ind w:firstLine="708"/>
        <w:jc w:val="both"/>
        <w:rPr>
          <w:rFonts w:ascii="Times New Roman" w:hAnsi="Times New Roman" w:cs="Times New Roman"/>
          <w:sz w:val="24"/>
        </w:rPr>
      </w:pPr>
    </w:p>
    <w:p w14:paraId="65E8769D" w14:textId="77777777" w:rsidR="000C5A6B" w:rsidRPr="00221B24" w:rsidRDefault="000C5A6B" w:rsidP="00B111BA">
      <w:pPr>
        <w:pStyle w:val="Normal1"/>
        <w:spacing w:after="200" w:line="276" w:lineRule="auto"/>
        <w:jc w:val="center"/>
        <w:rPr>
          <w:rStyle w:val="normalchar1"/>
          <w:b/>
          <w:bCs/>
          <w:sz w:val="24"/>
          <w:szCs w:val="24"/>
        </w:rPr>
      </w:pPr>
      <w:r w:rsidRPr="00221B24">
        <w:rPr>
          <w:b/>
          <w:sz w:val="24"/>
          <w:szCs w:val="24"/>
        </w:rPr>
        <w:t>DNEVNI RED</w:t>
      </w:r>
    </w:p>
    <w:p w14:paraId="6DFD6D9C" w14:textId="09DE2EFB" w:rsidR="000442F8" w:rsidRDefault="000442F8" w:rsidP="00B111BA">
      <w:pPr>
        <w:spacing w:after="0"/>
        <w:rPr>
          <w:rFonts w:ascii="Times New Roman" w:hAnsi="Times New Roman" w:cs="Times New Roman"/>
          <w:b/>
          <w:sz w:val="24"/>
          <w:szCs w:val="24"/>
        </w:rPr>
      </w:pPr>
      <w:bookmarkStart w:id="1" w:name="_Hlk49872093"/>
    </w:p>
    <w:p w14:paraId="21565F6E" w14:textId="0997D116" w:rsidR="000442F8" w:rsidRDefault="000442F8" w:rsidP="00B111BA">
      <w:pPr>
        <w:spacing w:after="0"/>
        <w:rPr>
          <w:rFonts w:ascii="Times New Roman" w:hAnsi="Times New Roman" w:cs="Times New Roman"/>
          <w:b/>
          <w:sz w:val="24"/>
          <w:szCs w:val="24"/>
        </w:rPr>
      </w:pPr>
    </w:p>
    <w:p w14:paraId="26BD07CB" w14:textId="2565A800" w:rsidR="000442F8" w:rsidRDefault="000442F8" w:rsidP="000442F8">
      <w:pPr>
        <w:pStyle w:val="Odlomakpopisa"/>
        <w:numPr>
          <w:ilvl w:val="0"/>
          <w:numId w:val="37"/>
        </w:numPr>
        <w:spacing w:after="0"/>
        <w:jc w:val="both"/>
        <w:rPr>
          <w:rFonts w:ascii="Times New Roman" w:hAnsi="Times New Roman" w:cs="Times New Roman"/>
          <w:sz w:val="24"/>
          <w:szCs w:val="24"/>
        </w:rPr>
      </w:pPr>
      <w:r w:rsidRPr="000442F8">
        <w:rPr>
          <w:rFonts w:ascii="Times New Roman" w:hAnsi="Times New Roman" w:cs="Times New Roman"/>
          <w:sz w:val="24"/>
          <w:szCs w:val="24"/>
        </w:rPr>
        <w:t>Donošenje zaključka o usvajanju Prijedloga izmjene Programa održavanja    komunalne infrastrukture na području Gradske četvrti Peščenica - Žitnjak u 2024.</w:t>
      </w:r>
    </w:p>
    <w:p w14:paraId="47EADEC4" w14:textId="77777777" w:rsidR="000442F8" w:rsidRPr="000442F8" w:rsidRDefault="000442F8" w:rsidP="000442F8">
      <w:pPr>
        <w:pStyle w:val="Odlomakpopisa"/>
        <w:spacing w:after="0"/>
        <w:jc w:val="both"/>
        <w:rPr>
          <w:rFonts w:ascii="Times New Roman" w:hAnsi="Times New Roman" w:cs="Times New Roman"/>
          <w:sz w:val="24"/>
          <w:szCs w:val="24"/>
        </w:rPr>
      </w:pPr>
    </w:p>
    <w:p w14:paraId="3CE0C9B1" w14:textId="03CCC727" w:rsidR="000442F8" w:rsidRDefault="000442F8" w:rsidP="000442F8">
      <w:pPr>
        <w:pStyle w:val="Odlomakpopisa"/>
        <w:numPr>
          <w:ilvl w:val="0"/>
          <w:numId w:val="37"/>
        </w:numPr>
        <w:spacing w:after="0"/>
        <w:jc w:val="both"/>
        <w:rPr>
          <w:rFonts w:ascii="Times New Roman" w:hAnsi="Times New Roman" w:cs="Times New Roman"/>
          <w:sz w:val="24"/>
          <w:szCs w:val="24"/>
        </w:rPr>
      </w:pPr>
      <w:r w:rsidRPr="000442F8">
        <w:rPr>
          <w:rFonts w:ascii="Times New Roman" w:hAnsi="Times New Roman" w:cs="Times New Roman"/>
          <w:sz w:val="24"/>
          <w:szCs w:val="24"/>
        </w:rPr>
        <w:t>Prijedlog zaključka o davanju mišljenja o Prijedlogu izmjena Programa građenja komunalne infrastrukture na području Grada Zagreba u 2024</w:t>
      </w:r>
    </w:p>
    <w:p w14:paraId="6200E5A1" w14:textId="77777777" w:rsidR="000442F8" w:rsidRPr="000442F8" w:rsidRDefault="000442F8" w:rsidP="000442F8">
      <w:pPr>
        <w:pStyle w:val="Odlomakpopisa"/>
        <w:spacing w:after="0"/>
        <w:jc w:val="both"/>
        <w:rPr>
          <w:rFonts w:ascii="Times New Roman" w:hAnsi="Times New Roman" w:cs="Times New Roman"/>
          <w:sz w:val="24"/>
          <w:szCs w:val="24"/>
        </w:rPr>
      </w:pPr>
    </w:p>
    <w:p w14:paraId="16A66811" w14:textId="57762FBF" w:rsidR="000442F8" w:rsidRDefault="000442F8" w:rsidP="000442F8">
      <w:pPr>
        <w:pStyle w:val="Odlomakpopisa"/>
        <w:numPr>
          <w:ilvl w:val="0"/>
          <w:numId w:val="37"/>
        </w:numPr>
        <w:spacing w:after="0"/>
        <w:jc w:val="both"/>
        <w:rPr>
          <w:rFonts w:ascii="Times New Roman" w:hAnsi="Times New Roman" w:cs="Times New Roman"/>
          <w:sz w:val="24"/>
          <w:szCs w:val="24"/>
        </w:rPr>
      </w:pPr>
      <w:r w:rsidRPr="000442F8">
        <w:rPr>
          <w:rFonts w:ascii="Times New Roman" w:hAnsi="Times New Roman" w:cs="Times New Roman"/>
          <w:sz w:val="24"/>
          <w:szCs w:val="24"/>
        </w:rPr>
        <w:lastRenderedPageBreak/>
        <w:t>Prijedlog Zaključka o davanju mišljenja o Prijedlogu izmjena Programa održavanja komunalne infrastrukture na području Grada Zagreba u 2024.</w:t>
      </w:r>
    </w:p>
    <w:p w14:paraId="6C129F8E" w14:textId="77777777" w:rsidR="000442F8" w:rsidRPr="000442F8" w:rsidRDefault="000442F8" w:rsidP="000442F8">
      <w:pPr>
        <w:pStyle w:val="Odlomakpopisa"/>
        <w:spacing w:after="0"/>
        <w:jc w:val="both"/>
        <w:rPr>
          <w:rFonts w:ascii="Times New Roman" w:hAnsi="Times New Roman" w:cs="Times New Roman"/>
          <w:sz w:val="24"/>
          <w:szCs w:val="24"/>
        </w:rPr>
      </w:pPr>
    </w:p>
    <w:p w14:paraId="6DBBABDF" w14:textId="217FFD61" w:rsidR="000442F8" w:rsidRDefault="000442F8" w:rsidP="000442F8">
      <w:pPr>
        <w:pStyle w:val="Odlomakpopisa"/>
        <w:numPr>
          <w:ilvl w:val="0"/>
          <w:numId w:val="37"/>
        </w:numPr>
        <w:spacing w:after="0"/>
        <w:jc w:val="both"/>
        <w:rPr>
          <w:rFonts w:ascii="Times New Roman" w:hAnsi="Times New Roman" w:cs="Times New Roman"/>
          <w:sz w:val="24"/>
          <w:szCs w:val="24"/>
        </w:rPr>
      </w:pPr>
      <w:r w:rsidRPr="000442F8">
        <w:rPr>
          <w:rFonts w:ascii="Times New Roman" w:hAnsi="Times New Roman" w:cs="Times New Roman"/>
          <w:sz w:val="24"/>
          <w:szCs w:val="24"/>
        </w:rPr>
        <w:t xml:space="preserve">Prijedlozi zaključaka o rješavanju aktualne komunalne problematike na području Gradske četvrti </w:t>
      </w:r>
    </w:p>
    <w:p w14:paraId="46283034" w14:textId="77777777" w:rsidR="000442F8" w:rsidRPr="000442F8" w:rsidRDefault="000442F8" w:rsidP="000442F8">
      <w:pPr>
        <w:pStyle w:val="Odlomakpopisa"/>
        <w:spacing w:after="0"/>
        <w:jc w:val="both"/>
        <w:rPr>
          <w:rFonts w:ascii="Times New Roman" w:hAnsi="Times New Roman" w:cs="Times New Roman"/>
          <w:sz w:val="24"/>
          <w:szCs w:val="24"/>
        </w:rPr>
      </w:pPr>
    </w:p>
    <w:p w14:paraId="203CEF78" w14:textId="24377548" w:rsidR="000442F8" w:rsidRPr="000442F8" w:rsidRDefault="000442F8" w:rsidP="000442F8">
      <w:pPr>
        <w:pStyle w:val="Odlomakpopisa"/>
        <w:numPr>
          <w:ilvl w:val="0"/>
          <w:numId w:val="37"/>
        </w:numPr>
        <w:spacing w:after="0"/>
        <w:jc w:val="both"/>
        <w:rPr>
          <w:rFonts w:ascii="Times New Roman" w:hAnsi="Times New Roman" w:cs="Times New Roman"/>
          <w:sz w:val="24"/>
          <w:szCs w:val="24"/>
        </w:rPr>
      </w:pPr>
      <w:r w:rsidRPr="000442F8">
        <w:rPr>
          <w:rFonts w:ascii="Times New Roman" w:hAnsi="Times New Roman" w:cs="Times New Roman"/>
          <w:sz w:val="24"/>
          <w:szCs w:val="24"/>
        </w:rPr>
        <w:t>Izvješća, pitanja i prijedlozi</w:t>
      </w:r>
    </w:p>
    <w:p w14:paraId="20C75AB9" w14:textId="1AF0220F" w:rsidR="000442F8" w:rsidRPr="000442F8" w:rsidRDefault="000442F8" w:rsidP="000442F8">
      <w:pPr>
        <w:spacing w:after="0"/>
        <w:jc w:val="both"/>
        <w:rPr>
          <w:rFonts w:ascii="Times New Roman" w:hAnsi="Times New Roman" w:cs="Times New Roman"/>
          <w:sz w:val="24"/>
          <w:szCs w:val="24"/>
        </w:rPr>
      </w:pPr>
    </w:p>
    <w:p w14:paraId="09574B6E" w14:textId="74F5745A" w:rsidR="000442F8" w:rsidRPr="000442F8" w:rsidRDefault="000442F8" w:rsidP="000442F8">
      <w:pPr>
        <w:spacing w:after="0"/>
        <w:jc w:val="both"/>
        <w:rPr>
          <w:rFonts w:ascii="Times New Roman" w:hAnsi="Times New Roman" w:cs="Times New Roman"/>
          <w:sz w:val="24"/>
          <w:szCs w:val="24"/>
        </w:rPr>
      </w:pPr>
    </w:p>
    <w:p w14:paraId="077DA625" w14:textId="7A5BA03F" w:rsidR="000442F8" w:rsidRDefault="000442F8" w:rsidP="00B111BA">
      <w:pPr>
        <w:spacing w:after="0"/>
        <w:rPr>
          <w:rFonts w:ascii="Times New Roman" w:hAnsi="Times New Roman" w:cs="Times New Roman"/>
          <w:b/>
          <w:sz w:val="24"/>
          <w:szCs w:val="24"/>
        </w:rPr>
      </w:pPr>
    </w:p>
    <w:p w14:paraId="281F83AE" w14:textId="77777777" w:rsidR="000442F8" w:rsidRDefault="000442F8" w:rsidP="00B111BA">
      <w:pPr>
        <w:spacing w:after="0"/>
        <w:rPr>
          <w:rFonts w:ascii="Times New Roman" w:hAnsi="Times New Roman" w:cs="Times New Roman"/>
          <w:b/>
          <w:sz w:val="24"/>
          <w:szCs w:val="24"/>
        </w:rPr>
      </w:pPr>
    </w:p>
    <w:p w14:paraId="4FA38DFA" w14:textId="2A079F87" w:rsidR="001D5B7F" w:rsidRDefault="00B404AD" w:rsidP="00BA0189">
      <w:pPr>
        <w:spacing w:after="0"/>
        <w:ind w:left="851" w:hanging="851"/>
        <w:jc w:val="both"/>
        <w:rPr>
          <w:rStyle w:val="normalchar1"/>
          <w:bCs/>
          <w:sz w:val="24"/>
          <w:szCs w:val="24"/>
        </w:rPr>
      </w:pPr>
      <w:r>
        <w:rPr>
          <w:rFonts w:ascii="Times New Roman" w:hAnsi="Times New Roman" w:cs="Times New Roman"/>
          <w:b/>
          <w:sz w:val="24"/>
          <w:szCs w:val="24"/>
        </w:rPr>
        <w:t>Ad 1.</w:t>
      </w:r>
      <w:r w:rsidRPr="009E59CF">
        <w:rPr>
          <w:rFonts w:ascii="Times New Roman" w:hAnsi="Times New Roman" w:cs="Times New Roman"/>
          <w:b/>
          <w:sz w:val="24"/>
          <w:szCs w:val="24"/>
        </w:rPr>
        <w:t xml:space="preserve">) </w:t>
      </w:r>
      <w:r w:rsidR="00BA0189" w:rsidRPr="00BA0189">
        <w:rPr>
          <w:rStyle w:val="normalchar1"/>
          <w:b/>
          <w:bCs/>
          <w:sz w:val="24"/>
          <w:szCs w:val="24"/>
        </w:rPr>
        <w:t>Donošenje zaključka o usvajanju Prijedloga izmjene Programa održavanja komunalne infrastrukture na području Gradske četvrti Peščenica - Žitnjak u 2024.</w:t>
      </w:r>
    </w:p>
    <w:p w14:paraId="2211E494" w14:textId="77777777" w:rsidR="00576C49" w:rsidRDefault="00576C49" w:rsidP="002A1642">
      <w:pPr>
        <w:spacing w:after="0"/>
        <w:jc w:val="both"/>
        <w:rPr>
          <w:rStyle w:val="normalchar1"/>
          <w:bCs/>
          <w:sz w:val="24"/>
          <w:szCs w:val="24"/>
        </w:rPr>
      </w:pPr>
    </w:p>
    <w:p w14:paraId="1EA400A2" w14:textId="0042E9D9" w:rsidR="00BA0189" w:rsidRDefault="00576C49" w:rsidP="002A1642">
      <w:pPr>
        <w:spacing w:after="0"/>
        <w:jc w:val="both"/>
        <w:rPr>
          <w:rStyle w:val="normalchar1"/>
          <w:bCs/>
          <w:sz w:val="24"/>
          <w:szCs w:val="24"/>
        </w:rPr>
      </w:pPr>
      <w:r>
        <w:rPr>
          <w:rStyle w:val="normalchar1"/>
          <w:bCs/>
          <w:sz w:val="24"/>
          <w:szCs w:val="24"/>
        </w:rPr>
        <w:t xml:space="preserve">Predsjednik podsjeća kako su vijećnici materijale za točku primili putem elektronske pošte te otvara raspravu. Obzirom da se nitko nije javio, prijedlog se daje na glasanje nakon čega se konstatira kako je Vijeće, </w:t>
      </w:r>
      <w:r w:rsidRPr="00576C49">
        <w:rPr>
          <w:rStyle w:val="normalchar1"/>
          <w:b/>
          <w:bCs/>
          <w:i/>
          <w:sz w:val="24"/>
          <w:szCs w:val="24"/>
        </w:rPr>
        <w:t>jednoglasno</w:t>
      </w:r>
      <w:r>
        <w:rPr>
          <w:rStyle w:val="normalchar1"/>
          <w:bCs/>
          <w:sz w:val="24"/>
          <w:szCs w:val="24"/>
        </w:rPr>
        <w:t xml:space="preserve"> donijelo</w:t>
      </w:r>
    </w:p>
    <w:p w14:paraId="049C9BB3" w14:textId="070DD19C" w:rsidR="00576C49" w:rsidRDefault="00576C49" w:rsidP="002A1642">
      <w:pPr>
        <w:spacing w:after="0"/>
        <w:jc w:val="both"/>
        <w:rPr>
          <w:rStyle w:val="normalchar1"/>
          <w:bCs/>
          <w:sz w:val="24"/>
          <w:szCs w:val="24"/>
        </w:rPr>
      </w:pPr>
    </w:p>
    <w:p w14:paraId="6DCE7527" w14:textId="77777777" w:rsidR="00576C49" w:rsidRPr="00576C49" w:rsidRDefault="00576C49" w:rsidP="00576C49">
      <w:pPr>
        <w:spacing w:after="0"/>
        <w:rPr>
          <w:rFonts w:ascii="Times New Roman" w:eastAsia="Times New Roman" w:hAnsi="Times New Roman" w:cs="Times New Roman"/>
          <w:sz w:val="24"/>
          <w:szCs w:val="24"/>
          <w:lang w:eastAsia="hr-HR"/>
        </w:rPr>
      </w:pPr>
    </w:p>
    <w:p w14:paraId="24714045" w14:textId="77777777" w:rsidR="00576C49" w:rsidRPr="00576C49" w:rsidRDefault="00576C49" w:rsidP="00576C49">
      <w:pPr>
        <w:tabs>
          <w:tab w:val="center" w:pos="4677"/>
          <w:tab w:val="left" w:pos="7620"/>
        </w:tabs>
        <w:spacing w:after="0"/>
        <w:ind w:left="720"/>
        <w:jc w:val="center"/>
        <w:rPr>
          <w:rFonts w:ascii="Times New Roman" w:eastAsia="Times New Roman" w:hAnsi="Times New Roman" w:cs="Times New Roman"/>
          <w:b/>
          <w:sz w:val="24"/>
          <w:szCs w:val="24"/>
          <w:lang w:eastAsia="hr-HR"/>
        </w:rPr>
      </w:pPr>
      <w:bookmarkStart w:id="2" w:name="_heading=h.gjdgxs" w:colFirst="0" w:colLast="0"/>
      <w:bookmarkEnd w:id="2"/>
      <w:r w:rsidRPr="00576C49">
        <w:rPr>
          <w:rFonts w:ascii="Times New Roman" w:eastAsia="Times New Roman" w:hAnsi="Times New Roman" w:cs="Times New Roman"/>
          <w:b/>
          <w:sz w:val="24"/>
          <w:szCs w:val="24"/>
          <w:lang w:eastAsia="hr-HR"/>
        </w:rPr>
        <w:t>Z A K LJ U Č A K</w:t>
      </w:r>
    </w:p>
    <w:p w14:paraId="27BB6E82" w14:textId="77777777" w:rsidR="00576C49" w:rsidRPr="00576C49" w:rsidRDefault="00576C49" w:rsidP="00576C49">
      <w:pPr>
        <w:tabs>
          <w:tab w:val="center" w:pos="4677"/>
          <w:tab w:val="left" w:pos="7620"/>
        </w:tabs>
        <w:spacing w:after="0"/>
        <w:ind w:left="720"/>
        <w:jc w:val="center"/>
        <w:rPr>
          <w:rFonts w:ascii="Times New Roman" w:eastAsia="Times New Roman" w:hAnsi="Times New Roman" w:cs="Times New Roman"/>
          <w:b/>
          <w:sz w:val="24"/>
          <w:szCs w:val="24"/>
          <w:lang w:eastAsia="hr-HR"/>
        </w:rPr>
      </w:pPr>
      <w:r w:rsidRPr="00576C49">
        <w:rPr>
          <w:rFonts w:ascii="Times New Roman" w:eastAsia="Times New Roman" w:hAnsi="Times New Roman" w:cs="Times New Roman"/>
          <w:b/>
          <w:sz w:val="24"/>
          <w:szCs w:val="24"/>
          <w:lang w:eastAsia="hr-HR"/>
        </w:rPr>
        <w:t>o usvajanju Prijedloga izmjene Programa održavanja komunalne infrastrukture na području Gradske četvrti Peščenica - Žitnjak u 2024.</w:t>
      </w:r>
    </w:p>
    <w:p w14:paraId="5C8B4A17" w14:textId="77777777" w:rsidR="00576C49" w:rsidRPr="00576C49" w:rsidRDefault="00576C49" w:rsidP="00576C49">
      <w:pPr>
        <w:tabs>
          <w:tab w:val="center" w:pos="4677"/>
          <w:tab w:val="left" w:pos="7620"/>
        </w:tabs>
        <w:spacing w:after="0"/>
        <w:ind w:left="720"/>
        <w:jc w:val="center"/>
        <w:rPr>
          <w:rFonts w:ascii="Times New Roman" w:eastAsia="Times New Roman" w:hAnsi="Times New Roman" w:cs="Times New Roman"/>
          <w:b/>
          <w:sz w:val="24"/>
          <w:szCs w:val="24"/>
          <w:lang w:eastAsia="hr-HR"/>
        </w:rPr>
      </w:pPr>
    </w:p>
    <w:p w14:paraId="66A63E87" w14:textId="77777777" w:rsidR="00576C49" w:rsidRPr="00576C49" w:rsidRDefault="00576C49" w:rsidP="00576C49">
      <w:pPr>
        <w:numPr>
          <w:ilvl w:val="0"/>
          <w:numId w:val="36"/>
        </w:numPr>
        <w:spacing w:after="0" w:line="240" w:lineRule="auto"/>
        <w:jc w:val="both"/>
        <w:rPr>
          <w:rFonts w:ascii="Times New Roman" w:eastAsia="Times New Roman" w:hAnsi="Times New Roman" w:cs="Times New Roman"/>
          <w:color w:val="000000"/>
          <w:sz w:val="24"/>
          <w:szCs w:val="24"/>
          <w:shd w:val="clear" w:color="auto" w:fill="FFFFFF"/>
          <w:lang w:eastAsia="hr-HR"/>
        </w:rPr>
      </w:pPr>
      <w:r w:rsidRPr="00576C49">
        <w:rPr>
          <w:rFonts w:ascii="Times New Roman" w:eastAsia="Times New Roman" w:hAnsi="Times New Roman" w:cs="Times New Roman"/>
          <w:color w:val="000000"/>
          <w:sz w:val="24"/>
          <w:szCs w:val="24"/>
          <w:shd w:val="clear" w:color="auto" w:fill="FFFFFF"/>
          <w:lang w:eastAsia="hr-HR"/>
        </w:rPr>
        <w:t xml:space="preserve">Vijeće Gradske četvrti </w:t>
      </w:r>
      <w:r w:rsidRPr="00576C49">
        <w:rPr>
          <w:rFonts w:ascii="Times New Roman" w:eastAsia="Times New Roman" w:hAnsi="Times New Roman" w:cs="Times New Roman"/>
          <w:sz w:val="24"/>
          <w:szCs w:val="24"/>
          <w:lang w:eastAsia="hr-HR"/>
        </w:rPr>
        <w:t>Peščenica - Žitnjak</w:t>
      </w:r>
      <w:r w:rsidRPr="00576C49">
        <w:rPr>
          <w:rFonts w:ascii="Times New Roman" w:eastAsia="Times New Roman" w:hAnsi="Times New Roman" w:cs="Times New Roman"/>
          <w:b/>
          <w:sz w:val="24"/>
          <w:szCs w:val="24"/>
          <w:lang w:eastAsia="hr-HR"/>
        </w:rPr>
        <w:t xml:space="preserve"> </w:t>
      </w:r>
      <w:r w:rsidRPr="00576C49">
        <w:rPr>
          <w:rFonts w:ascii="Times New Roman" w:eastAsia="Times New Roman" w:hAnsi="Times New Roman" w:cs="Times New Roman"/>
          <w:color w:val="000000"/>
          <w:sz w:val="24"/>
          <w:szCs w:val="24"/>
          <w:shd w:val="clear" w:color="auto" w:fill="FFFFFF"/>
          <w:lang w:eastAsia="hr-HR"/>
        </w:rPr>
        <w:t xml:space="preserve">razmotrilo je i utvrdilo Prijedlog izmjene Programa održavanja komunalne infrastrukture Gradske četvrti </w:t>
      </w:r>
      <w:r w:rsidRPr="00576C49">
        <w:rPr>
          <w:rFonts w:ascii="Times New Roman" w:eastAsia="Times New Roman" w:hAnsi="Times New Roman" w:cs="Times New Roman"/>
          <w:sz w:val="24"/>
          <w:szCs w:val="24"/>
          <w:lang w:eastAsia="hr-HR"/>
        </w:rPr>
        <w:t>Peščenica - Žitnjak</w:t>
      </w:r>
      <w:r w:rsidRPr="00576C49">
        <w:rPr>
          <w:rFonts w:ascii="Times New Roman" w:eastAsia="Times New Roman" w:hAnsi="Times New Roman" w:cs="Times New Roman"/>
          <w:b/>
          <w:sz w:val="24"/>
          <w:szCs w:val="24"/>
          <w:lang w:eastAsia="hr-HR"/>
        </w:rPr>
        <w:t xml:space="preserve"> </w:t>
      </w:r>
      <w:r w:rsidRPr="00576C49">
        <w:rPr>
          <w:rFonts w:ascii="Times New Roman" w:eastAsia="Times New Roman" w:hAnsi="Times New Roman" w:cs="Times New Roman"/>
          <w:color w:val="000000"/>
          <w:sz w:val="24"/>
          <w:szCs w:val="24"/>
          <w:shd w:val="clear" w:color="auto" w:fill="FFFFFF"/>
          <w:lang w:eastAsia="hr-HR"/>
        </w:rPr>
        <w:t>u 2024., što ga je izradio Gradski ured za mjesnu samoupravu, promet, civilnu zaštitu i sigurnost.</w:t>
      </w:r>
    </w:p>
    <w:p w14:paraId="12B9A9A5" w14:textId="77777777" w:rsidR="00576C49" w:rsidRPr="00576C49" w:rsidRDefault="00576C49" w:rsidP="00576C49">
      <w:pPr>
        <w:spacing w:after="0"/>
        <w:jc w:val="both"/>
        <w:rPr>
          <w:rFonts w:ascii="Times New Roman" w:eastAsia="Times New Roman" w:hAnsi="Times New Roman" w:cs="Times New Roman"/>
          <w:color w:val="000000"/>
          <w:sz w:val="24"/>
          <w:szCs w:val="24"/>
          <w:shd w:val="clear" w:color="auto" w:fill="FFFFFF"/>
          <w:lang w:eastAsia="hr-HR"/>
        </w:rPr>
      </w:pPr>
    </w:p>
    <w:p w14:paraId="77ADE84B" w14:textId="77777777" w:rsidR="00576C49" w:rsidRPr="00576C49" w:rsidRDefault="00576C49" w:rsidP="00576C49">
      <w:pPr>
        <w:numPr>
          <w:ilvl w:val="0"/>
          <w:numId w:val="36"/>
        </w:numPr>
        <w:spacing w:after="0" w:line="240" w:lineRule="auto"/>
        <w:jc w:val="both"/>
        <w:rPr>
          <w:rFonts w:ascii="Times New Roman" w:eastAsia="Times New Roman" w:hAnsi="Times New Roman" w:cs="Times New Roman"/>
          <w:color w:val="000000"/>
          <w:sz w:val="24"/>
          <w:szCs w:val="24"/>
          <w:shd w:val="clear" w:color="auto" w:fill="FFFFFF"/>
          <w:lang w:eastAsia="hr-HR"/>
        </w:rPr>
      </w:pPr>
      <w:r w:rsidRPr="00576C49">
        <w:rPr>
          <w:rFonts w:ascii="Times New Roman" w:eastAsia="Times New Roman" w:hAnsi="Times New Roman" w:cs="Times New Roman"/>
          <w:color w:val="000000"/>
          <w:sz w:val="24"/>
          <w:szCs w:val="24"/>
          <w:shd w:val="clear" w:color="auto" w:fill="FFFFFF"/>
          <w:lang w:eastAsia="hr-HR"/>
        </w:rPr>
        <w:t>Vijeće predlaže Gradskoj skupštini Grada Zagreba da razmotri Prijedlog i donese Izmjene Programa, u predloženom tekstu.</w:t>
      </w:r>
    </w:p>
    <w:p w14:paraId="65B57EC7" w14:textId="77777777" w:rsidR="00576C49" w:rsidRPr="00576C49" w:rsidRDefault="00576C49" w:rsidP="00576C49">
      <w:pPr>
        <w:spacing w:after="0"/>
        <w:jc w:val="both"/>
        <w:rPr>
          <w:rFonts w:ascii="Times New Roman" w:eastAsia="Times New Roman" w:hAnsi="Times New Roman" w:cs="Times New Roman"/>
          <w:color w:val="000000"/>
          <w:sz w:val="24"/>
          <w:szCs w:val="24"/>
          <w:shd w:val="clear" w:color="auto" w:fill="FFFFFF"/>
          <w:lang w:eastAsia="hr-HR"/>
        </w:rPr>
      </w:pPr>
    </w:p>
    <w:p w14:paraId="7ECD8A1B" w14:textId="77777777" w:rsidR="00576C49" w:rsidRPr="00576C49" w:rsidRDefault="00576C49" w:rsidP="00576C49">
      <w:pPr>
        <w:numPr>
          <w:ilvl w:val="0"/>
          <w:numId w:val="36"/>
        </w:numPr>
        <w:spacing w:after="0" w:line="240" w:lineRule="auto"/>
        <w:jc w:val="both"/>
        <w:rPr>
          <w:rFonts w:ascii="Times New Roman" w:eastAsia="Times New Roman" w:hAnsi="Times New Roman" w:cs="Times New Roman"/>
          <w:color w:val="000000"/>
          <w:sz w:val="24"/>
          <w:szCs w:val="24"/>
          <w:shd w:val="clear" w:color="auto" w:fill="FFFFFF"/>
          <w:lang w:eastAsia="hr-HR"/>
        </w:rPr>
      </w:pPr>
      <w:r w:rsidRPr="00576C49">
        <w:rPr>
          <w:rFonts w:ascii="Times New Roman" w:eastAsia="Times New Roman" w:hAnsi="Times New Roman" w:cs="Times New Roman"/>
          <w:color w:val="000000"/>
          <w:sz w:val="24"/>
          <w:szCs w:val="24"/>
          <w:shd w:val="clear" w:color="auto" w:fill="FFFFFF"/>
          <w:lang w:eastAsia="hr-HR"/>
        </w:rPr>
        <w:t>Ovaj Zaključak dostavlja se Gradskom uredu za mjesnu samoupravu, promet, civilnu zaštitu i sigurnost na daljnje postupanje.</w:t>
      </w:r>
    </w:p>
    <w:p w14:paraId="382F0E43" w14:textId="77777777" w:rsidR="00576C49" w:rsidRDefault="00576C49" w:rsidP="002A1642">
      <w:pPr>
        <w:spacing w:after="0"/>
        <w:jc w:val="both"/>
        <w:rPr>
          <w:rStyle w:val="normalchar1"/>
          <w:bCs/>
          <w:sz w:val="24"/>
          <w:szCs w:val="24"/>
        </w:rPr>
      </w:pPr>
    </w:p>
    <w:p w14:paraId="72E1E6DB" w14:textId="77777777" w:rsidR="004B2406" w:rsidRDefault="004B2406" w:rsidP="00C85FA1">
      <w:pPr>
        <w:spacing w:after="120"/>
        <w:ind w:left="709" w:hanging="709"/>
        <w:jc w:val="both"/>
        <w:rPr>
          <w:rFonts w:ascii="Times New Roman" w:hAnsi="Times New Roman" w:cs="Times New Roman"/>
          <w:b/>
          <w:sz w:val="24"/>
          <w:szCs w:val="24"/>
        </w:rPr>
      </w:pPr>
    </w:p>
    <w:p w14:paraId="7050F7BB" w14:textId="73D3ECAD" w:rsidR="00834015" w:rsidRDefault="00834015" w:rsidP="00C85FA1">
      <w:pPr>
        <w:spacing w:after="120"/>
        <w:ind w:left="709" w:hanging="709"/>
        <w:jc w:val="both"/>
        <w:rPr>
          <w:rStyle w:val="normalchar1"/>
          <w:b/>
          <w:bCs/>
          <w:sz w:val="24"/>
          <w:szCs w:val="24"/>
        </w:rPr>
      </w:pPr>
      <w:r>
        <w:rPr>
          <w:rFonts w:ascii="Times New Roman" w:hAnsi="Times New Roman" w:cs="Times New Roman"/>
          <w:b/>
          <w:sz w:val="24"/>
          <w:szCs w:val="24"/>
        </w:rPr>
        <w:t>Ad 2.</w:t>
      </w:r>
      <w:r w:rsidRPr="009E59CF">
        <w:rPr>
          <w:rFonts w:ascii="Times New Roman" w:hAnsi="Times New Roman" w:cs="Times New Roman"/>
          <w:b/>
          <w:sz w:val="24"/>
          <w:szCs w:val="24"/>
        </w:rPr>
        <w:t xml:space="preserve">) </w:t>
      </w:r>
      <w:r w:rsidR="002C0454">
        <w:rPr>
          <w:rFonts w:ascii="Times New Roman" w:hAnsi="Times New Roman" w:cs="Times New Roman"/>
          <w:b/>
          <w:sz w:val="24"/>
          <w:szCs w:val="24"/>
        </w:rPr>
        <w:t xml:space="preserve"> </w:t>
      </w:r>
      <w:r w:rsidR="002C0454" w:rsidRPr="002C0454">
        <w:rPr>
          <w:rFonts w:ascii="Times New Roman" w:hAnsi="Times New Roman" w:cs="Times New Roman"/>
          <w:b/>
          <w:sz w:val="24"/>
          <w:szCs w:val="24"/>
        </w:rPr>
        <w:t>Prijedlog zaključka o davanju mišljenja o Prijedlogu izmjena Programa građenja komunalne infrastrukture na području Grada Zagreba u 2024</w:t>
      </w:r>
    </w:p>
    <w:p w14:paraId="784FDB7A" w14:textId="2099D469" w:rsidR="001F7C58" w:rsidRDefault="001F7C58" w:rsidP="00B85DF4">
      <w:pPr>
        <w:spacing w:after="0"/>
        <w:ind w:left="709" w:hanging="709"/>
        <w:rPr>
          <w:rStyle w:val="normalchar1"/>
          <w:b/>
          <w:bCs/>
          <w:sz w:val="24"/>
          <w:szCs w:val="24"/>
        </w:rPr>
      </w:pPr>
    </w:p>
    <w:p w14:paraId="39557688" w14:textId="44CC17E9" w:rsidR="00B85DF4" w:rsidRDefault="00B85DF4" w:rsidP="00B85DF4">
      <w:pPr>
        <w:spacing w:after="0"/>
        <w:ind w:left="709" w:hanging="709"/>
        <w:jc w:val="both"/>
        <w:rPr>
          <w:rStyle w:val="normalchar1"/>
          <w:bCs/>
          <w:sz w:val="24"/>
          <w:szCs w:val="24"/>
        </w:rPr>
      </w:pPr>
      <w:r w:rsidRPr="00B85DF4">
        <w:rPr>
          <w:rStyle w:val="normalchar1"/>
          <w:bCs/>
          <w:sz w:val="24"/>
          <w:szCs w:val="24"/>
        </w:rPr>
        <w:t>Pre</w:t>
      </w:r>
      <w:r>
        <w:rPr>
          <w:rStyle w:val="normalchar1"/>
          <w:bCs/>
          <w:sz w:val="24"/>
          <w:szCs w:val="24"/>
        </w:rPr>
        <w:t>dsjednik uvodno pojašnjava kako je u suradnji s vijećnicom Komazlić predložena izgradnja</w:t>
      </w:r>
    </w:p>
    <w:p w14:paraId="48767E56" w14:textId="23672856" w:rsidR="00B85DF4" w:rsidRDefault="00B85DF4" w:rsidP="00B85DF4">
      <w:pPr>
        <w:spacing w:after="0"/>
        <w:ind w:left="709" w:hanging="709"/>
        <w:jc w:val="both"/>
        <w:rPr>
          <w:rStyle w:val="normalchar1"/>
          <w:bCs/>
          <w:sz w:val="24"/>
          <w:szCs w:val="24"/>
        </w:rPr>
      </w:pPr>
      <w:r>
        <w:rPr>
          <w:rStyle w:val="normalchar1"/>
          <w:bCs/>
          <w:sz w:val="24"/>
          <w:szCs w:val="24"/>
        </w:rPr>
        <w:t xml:space="preserve">novog nogostupa u naselju Kozari Bok od odvojka IX. do Ulice Nede Krmpotić – od  Doma </w:t>
      </w:r>
    </w:p>
    <w:p w14:paraId="12916260" w14:textId="20F1E086" w:rsidR="00B85DF4" w:rsidRDefault="00B85DF4" w:rsidP="00B85DF4">
      <w:pPr>
        <w:spacing w:after="0"/>
        <w:ind w:left="709" w:hanging="709"/>
        <w:jc w:val="both"/>
        <w:rPr>
          <w:rStyle w:val="normalchar1"/>
          <w:bCs/>
          <w:sz w:val="24"/>
          <w:szCs w:val="24"/>
        </w:rPr>
      </w:pPr>
      <w:r>
        <w:rPr>
          <w:rStyle w:val="normalchar1"/>
          <w:bCs/>
          <w:sz w:val="24"/>
          <w:szCs w:val="24"/>
        </w:rPr>
        <w:t>zdravlja do vrtića i osnovne škole, preduvjet je rješavanje imovinsko-pravnih prepreka što će</w:t>
      </w:r>
    </w:p>
    <w:p w14:paraId="77D4CB24" w14:textId="2BBD0683" w:rsidR="00B85DF4" w:rsidRDefault="00B85DF4" w:rsidP="00B85DF4">
      <w:pPr>
        <w:spacing w:after="0"/>
        <w:ind w:left="709" w:hanging="709"/>
        <w:jc w:val="both"/>
        <w:rPr>
          <w:rStyle w:val="normalchar1"/>
          <w:bCs/>
          <w:sz w:val="24"/>
          <w:szCs w:val="24"/>
        </w:rPr>
      </w:pPr>
      <w:r>
        <w:rPr>
          <w:rStyle w:val="normalchar1"/>
          <w:bCs/>
          <w:sz w:val="24"/>
          <w:szCs w:val="24"/>
        </w:rPr>
        <w:t>uskoro započeti.</w:t>
      </w:r>
    </w:p>
    <w:p w14:paraId="0DAF9354" w14:textId="77777777" w:rsidR="005A4B0B" w:rsidRDefault="005A4B0B" w:rsidP="00B85DF4">
      <w:pPr>
        <w:spacing w:after="0"/>
        <w:ind w:left="709" w:hanging="709"/>
        <w:jc w:val="both"/>
        <w:rPr>
          <w:rStyle w:val="normalchar1"/>
          <w:bCs/>
          <w:sz w:val="24"/>
          <w:szCs w:val="24"/>
        </w:rPr>
      </w:pPr>
    </w:p>
    <w:p w14:paraId="4E160E2A" w14:textId="067D7D5F" w:rsidR="00B85DF4" w:rsidRDefault="00B85DF4" w:rsidP="00B85DF4">
      <w:pPr>
        <w:spacing w:after="0"/>
        <w:ind w:left="709" w:hanging="709"/>
        <w:jc w:val="both"/>
        <w:rPr>
          <w:rStyle w:val="normalchar1"/>
          <w:bCs/>
          <w:sz w:val="24"/>
          <w:szCs w:val="24"/>
        </w:rPr>
      </w:pPr>
      <w:r>
        <w:rPr>
          <w:rStyle w:val="normalchar1"/>
          <w:bCs/>
          <w:sz w:val="24"/>
          <w:szCs w:val="24"/>
        </w:rPr>
        <w:lastRenderedPageBreak/>
        <w:t>Drugi prijedlog je uklanjanje javne rasvjete u Lovinčićevoj ulici na podruju MO Ferenščica.</w:t>
      </w:r>
    </w:p>
    <w:p w14:paraId="353DA680" w14:textId="77777777" w:rsidR="005A4B0B" w:rsidRDefault="00B85DF4" w:rsidP="000442F8">
      <w:pPr>
        <w:spacing w:after="0"/>
        <w:jc w:val="both"/>
        <w:rPr>
          <w:rStyle w:val="normalchar1"/>
          <w:bCs/>
          <w:sz w:val="24"/>
          <w:szCs w:val="24"/>
        </w:rPr>
      </w:pPr>
      <w:r>
        <w:rPr>
          <w:rStyle w:val="normalchar1"/>
          <w:bCs/>
          <w:sz w:val="24"/>
          <w:szCs w:val="24"/>
        </w:rPr>
        <w:t>Predsjednik</w:t>
      </w:r>
      <w:r w:rsidR="005A4B0B">
        <w:rPr>
          <w:rStyle w:val="normalchar1"/>
          <w:bCs/>
          <w:sz w:val="24"/>
          <w:szCs w:val="24"/>
        </w:rPr>
        <w:t>, također,</w:t>
      </w:r>
      <w:r>
        <w:rPr>
          <w:rStyle w:val="normalchar1"/>
          <w:bCs/>
          <w:sz w:val="24"/>
          <w:szCs w:val="24"/>
        </w:rPr>
        <w:t xml:space="preserve"> informira vijećnike i o promjeni financiranja nog</w:t>
      </w:r>
      <w:r w:rsidR="000442F8">
        <w:rPr>
          <w:rStyle w:val="normalchar1"/>
          <w:bCs/>
          <w:sz w:val="24"/>
          <w:szCs w:val="24"/>
        </w:rPr>
        <w:t xml:space="preserve">ostupa Žitnjak Martinci, Sektor </w:t>
      </w:r>
      <w:r>
        <w:rPr>
          <w:rStyle w:val="normalchar1"/>
          <w:bCs/>
          <w:sz w:val="24"/>
          <w:szCs w:val="24"/>
        </w:rPr>
        <w:t xml:space="preserve">za ceste izvijestio je </w:t>
      </w:r>
      <w:r w:rsidR="000442F8">
        <w:rPr>
          <w:rStyle w:val="normalchar1"/>
          <w:bCs/>
          <w:sz w:val="24"/>
          <w:szCs w:val="24"/>
        </w:rPr>
        <w:t>kako ove godine nije moguće realizirati gradnju, no to ostaje u programu za iduću godinu.</w:t>
      </w:r>
      <w:r w:rsidR="005A4B0B">
        <w:rPr>
          <w:rStyle w:val="normalchar1"/>
          <w:bCs/>
          <w:sz w:val="24"/>
          <w:szCs w:val="24"/>
        </w:rPr>
        <w:t xml:space="preserve"> </w:t>
      </w:r>
    </w:p>
    <w:p w14:paraId="173F594A" w14:textId="19D80D8E" w:rsidR="00B85DF4" w:rsidRDefault="005A4B0B" w:rsidP="000442F8">
      <w:pPr>
        <w:spacing w:after="0"/>
        <w:jc w:val="both"/>
        <w:rPr>
          <w:rStyle w:val="normalchar1"/>
          <w:bCs/>
          <w:sz w:val="24"/>
          <w:szCs w:val="24"/>
        </w:rPr>
      </w:pPr>
      <w:r>
        <w:rPr>
          <w:rStyle w:val="normalchar1"/>
          <w:bCs/>
          <w:sz w:val="24"/>
          <w:szCs w:val="24"/>
        </w:rPr>
        <w:t>Obzirom da se nitko ne javlja za riječ, predsjednik prijedlog zaključka daje na glasanje.</w:t>
      </w:r>
    </w:p>
    <w:p w14:paraId="49D53C50" w14:textId="1477B064" w:rsidR="000442F8" w:rsidRDefault="000442F8" w:rsidP="000442F8">
      <w:pPr>
        <w:spacing w:after="0"/>
        <w:jc w:val="both"/>
        <w:rPr>
          <w:rStyle w:val="normalchar1"/>
          <w:bCs/>
          <w:sz w:val="24"/>
          <w:szCs w:val="24"/>
        </w:rPr>
      </w:pPr>
    </w:p>
    <w:p w14:paraId="4EB6B250" w14:textId="6A1032EC" w:rsidR="000442F8" w:rsidRDefault="000442F8" w:rsidP="000442F8">
      <w:pPr>
        <w:spacing w:after="0"/>
        <w:jc w:val="both"/>
        <w:rPr>
          <w:rStyle w:val="normalchar1"/>
          <w:bCs/>
          <w:sz w:val="24"/>
          <w:szCs w:val="24"/>
        </w:rPr>
      </w:pPr>
      <w:r>
        <w:rPr>
          <w:rStyle w:val="normalchar1"/>
          <w:bCs/>
          <w:sz w:val="24"/>
          <w:szCs w:val="24"/>
        </w:rPr>
        <w:t xml:space="preserve">Vijeće, </w:t>
      </w:r>
      <w:r w:rsidRPr="000442F8">
        <w:rPr>
          <w:rStyle w:val="normalchar1"/>
          <w:b/>
          <w:bCs/>
          <w:i/>
          <w:sz w:val="24"/>
          <w:szCs w:val="24"/>
        </w:rPr>
        <w:t>jednoglasno</w:t>
      </w:r>
      <w:r>
        <w:rPr>
          <w:rStyle w:val="normalchar1"/>
          <w:bCs/>
          <w:sz w:val="24"/>
          <w:szCs w:val="24"/>
        </w:rPr>
        <w:t>, bez rasprave donosi</w:t>
      </w:r>
    </w:p>
    <w:p w14:paraId="0A7E870B" w14:textId="330F556A" w:rsidR="000442F8" w:rsidRDefault="000442F8" w:rsidP="000442F8">
      <w:pPr>
        <w:spacing w:after="0"/>
        <w:jc w:val="both"/>
        <w:rPr>
          <w:rStyle w:val="normalchar1"/>
          <w:bCs/>
          <w:sz w:val="24"/>
          <w:szCs w:val="24"/>
        </w:rPr>
      </w:pPr>
    </w:p>
    <w:p w14:paraId="12941D9A" w14:textId="77777777" w:rsidR="000442F8" w:rsidRPr="000442F8" w:rsidRDefault="000442F8" w:rsidP="000442F8">
      <w:pPr>
        <w:spacing w:after="0"/>
        <w:jc w:val="center"/>
        <w:rPr>
          <w:rFonts w:ascii="Times New Roman" w:eastAsia="Calibri" w:hAnsi="Times New Roman" w:cs="Times New Roman"/>
          <w:b/>
          <w:sz w:val="24"/>
        </w:rPr>
      </w:pPr>
      <w:r w:rsidRPr="000442F8">
        <w:rPr>
          <w:rFonts w:ascii="Times New Roman" w:eastAsia="Calibri" w:hAnsi="Times New Roman" w:cs="Times New Roman"/>
          <w:b/>
          <w:sz w:val="24"/>
        </w:rPr>
        <w:t>Z A K LJ U Č A K</w:t>
      </w:r>
    </w:p>
    <w:p w14:paraId="574049FA" w14:textId="77777777" w:rsidR="000442F8" w:rsidRPr="000442F8" w:rsidRDefault="000442F8" w:rsidP="000442F8">
      <w:pPr>
        <w:spacing w:after="0"/>
        <w:jc w:val="center"/>
        <w:rPr>
          <w:rFonts w:ascii="Times New Roman" w:eastAsia="Calibri" w:hAnsi="Times New Roman" w:cs="Times New Roman"/>
          <w:b/>
          <w:sz w:val="24"/>
        </w:rPr>
      </w:pPr>
    </w:p>
    <w:p w14:paraId="5862DC07" w14:textId="77777777" w:rsidR="000442F8" w:rsidRPr="000442F8" w:rsidRDefault="000442F8" w:rsidP="000442F8">
      <w:pPr>
        <w:spacing w:after="0"/>
        <w:jc w:val="center"/>
        <w:rPr>
          <w:rFonts w:ascii="Times New Roman" w:eastAsia="Calibri" w:hAnsi="Times New Roman" w:cs="Times New Roman"/>
          <w:b/>
          <w:sz w:val="24"/>
        </w:rPr>
      </w:pPr>
      <w:r w:rsidRPr="000442F8">
        <w:rPr>
          <w:rFonts w:ascii="Times New Roman" w:eastAsia="Calibri" w:hAnsi="Times New Roman" w:cs="Times New Roman"/>
          <w:b/>
          <w:sz w:val="24"/>
        </w:rPr>
        <w:t>o davanju mišljenja o Prijedlogu izmjena Programa građenja komunalne infrastrukture na području Grada Zagreba u 2024.</w:t>
      </w:r>
    </w:p>
    <w:p w14:paraId="639FDB12" w14:textId="77777777" w:rsidR="000442F8" w:rsidRPr="000442F8" w:rsidRDefault="000442F8" w:rsidP="000442F8">
      <w:pPr>
        <w:spacing w:after="0"/>
        <w:jc w:val="center"/>
        <w:rPr>
          <w:rFonts w:ascii="Times New Roman" w:eastAsia="Calibri" w:hAnsi="Times New Roman" w:cs="Times New Roman"/>
          <w:b/>
          <w:sz w:val="24"/>
        </w:rPr>
      </w:pPr>
    </w:p>
    <w:p w14:paraId="06A43C47" w14:textId="77777777" w:rsidR="000442F8" w:rsidRPr="000442F8" w:rsidRDefault="000442F8" w:rsidP="000442F8">
      <w:pPr>
        <w:spacing w:after="0"/>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8488"/>
      </w:tblGrid>
      <w:tr w:rsidR="000442F8" w:rsidRPr="000442F8" w14:paraId="57C7B889" w14:textId="77777777" w:rsidTr="002D7A67">
        <w:trPr>
          <w:trHeight w:val="1134"/>
        </w:trPr>
        <w:tc>
          <w:tcPr>
            <w:tcW w:w="567" w:type="dxa"/>
            <w:hideMark/>
          </w:tcPr>
          <w:p w14:paraId="65A91122" w14:textId="77777777" w:rsidR="000442F8" w:rsidRPr="000442F8" w:rsidRDefault="000442F8" w:rsidP="000442F8">
            <w:pPr>
              <w:jc w:val="both"/>
              <w:rPr>
                <w:rFonts w:ascii="Times New Roman" w:eastAsia="Calibri" w:hAnsi="Times New Roman" w:cs="Times New Roman"/>
                <w:sz w:val="24"/>
              </w:rPr>
            </w:pPr>
          </w:p>
        </w:tc>
        <w:tc>
          <w:tcPr>
            <w:tcW w:w="9070" w:type="dxa"/>
            <w:hideMark/>
          </w:tcPr>
          <w:p w14:paraId="22033F0A" w14:textId="77777777" w:rsidR="000442F8" w:rsidRPr="000442F8" w:rsidRDefault="000442F8" w:rsidP="000442F8">
            <w:pPr>
              <w:numPr>
                <w:ilvl w:val="0"/>
                <w:numId w:val="38"/>
              </w:numPr>
              <w:spacing w:line="254" w:lineRule="auto"/>
              <w:contextualSpacing/>
              <w:jc w:val="both"/>
              <w:rPr>
                <w:rFonts w:ascii="Times New Roman" w:eastAsia="Calibri" w:hAnsi="Times New Roman" w:cs="Times New Roman"/>
                <w:sz w:val="24"/>
              </w:rPr>
            </w:pPr>
            <w:r w:rsidRPr="000442F8">
              <w:rPr>
                <w:rFonts w:ascii="Times New Roman" w:eastAsia="Calibri" w:hAnsi="Times New Roman" w:cs="Times New Roman"/>
                <w:sz w:val="24"/>
              </w:rPr>
              <w:t xml:space="preserve">Vijeće Gradske četvrti Peščenica - Žitnjak daje </w:t>
            </w:r>
            <w:r w:rsidRPr="000442F8">
              <w:rPr>
                <w:rFonts w:ascii="Times New Roman" w:eastAsia="Calibri" w:hAnsi="Times New Roman" w:cs="Times New Roman"/>
                <w:b/>
                <w:i/>
                <w:sz w:val="24"/>
              </w:rPr>
              <w:t>pozitivno</w:t>
            </w:r>
            <w:r w:rsidRPr="000442F8">
              <w:rPr>
                <w:rFonts w:ascii="Times New Roman" w:eastAsia="Calibri" w:hAnsi="Times New Roman" w:cs="Times New Roman"/>
                <w:sz w:val="24"/>
              </w:rPr>
              <w:t xml:space="preserve"> mišljenje o Prijedlogu izmjena Programa građenja komunalne infrastrukture na području Grada Zagreba u 2024. uz sljedeću dopunu:</w:t>
            </w:r>
          </w:p>
          <w:p w14:paraId="71961582" w14:textId="77777777" w:rsidR="000442F8" w:rsidRPr="000442F8" w:rsidRDefault="000442F8" w:rsidP="000442F8">
            <w:pPr>
              <w:numPr>
                <w:ilvl w:val="0"/>
                <w:numId w:val="39"/>
              </w:numPr>
              <w:spacing w:line="254" w:lineRule="auto"/>
              <w:contextualSpacing/>
              <w:jc w:val="both"/>
              <w:rPr>
                <w:rFonts w:ascii="Times New Roman" w:eastAsia="Calibri" w:hAnsi="Times New Roman" w:cs="Times New Roman"/>
                <w:sz w:val="24"/>
              </w:rPr>
            </w:pPr>
            <w:r w:rsidRPr="000442F8">
              <w:rPr>
                <w:rFonts w:ascii="Times New Roman" w:eastAsia="Calibri" w:hAnsi="Times New Roman" w:cs="Times New Roman"/>
                <w:sz w:val="24"/>
              </w:rPr>
              <w:t>zamjena sustava javne rasvjete u Lovinčićevoj ulici (van funkcije – ne može se spojiti na postojeću mrežu).</w:t>
            </w:r>
          </w:p>
          <w:p w14:paraId="25C402E1" w14:textId="77777777" w:rsidR="000442F8" w:rsidRPr="000442F8" w:rsidRDefault="000442F8" w:rsidP="000442F8">
            <w:pPr>
              <w:jc w:val="both"/>
              <w:rPr>
                <w:rFonts w:ascii="Times New Roman" w:eastAsia="Calibri" w:hAnsi="Times New Roman" w:cs="Times New Roman"/>
                <w:sz w:val="24"/>
              </w:rPr>
            </w:pPr>
          </w:p>
          <w:p w14:paraId="6BAF45E1" w14:textId="77777777" w:rsidR="000442F8" w:rsidRPr="000442F8" w:rsidRDefault="000442F8" w:rsidP="000442F8">
            <w:pPr>
              <w:jc w:val="both"/>
              <w:rPr>
                <w:rFonts w:ascii="Times New Roman" w:eastAsia="Calibri" w:hAnsi="Times New Roman" w:cs="Times New Roman"/>
                <w:sz w:val="24"/>
              </w:rPr>
            </w:pPr>
          </w:p>
          <w:p w14:paraId="3E18C844" w14:textId="77777777" w:rsidR="000442F8" w:rsidRPr="000442F8" w:rsidRDefault="000442F8" w:rsidP="000442F8">
            <w:pPr>
              <w:jc w:val="both"/>
              <w:rPr>
                <w:rFonts w:ascii="Times New Roman" w:eastAsia="Calibri" w:hAnsi="Times New Roman" w:cs="Times New Roman"/>
                <w:sz w:val="24"/>
              </w:rPr>
            </w:pPr>
          </w:p>
        </w:tc>
      </w:tr>
      <w:tr w:rsidR="000442F8" w:rsidRPr="000442F8" w14:paraId="44FA6089" w14:textId="77777777" w:rsidTr="002D7A67">
        <w:tc>
          <w:tcPr>
            <w:tcW w:w="567" w:type="dxa"/>
            <w:hideMark/>
          </w:tcPr>
          <w:p w14:paraId="23FF45D3" w14:textId="77777777" w:rsidR="000442F8" w:rsidRPr="000442F8" w:rsidRDefault="000442F8" w:rsidP="000442F8">
            <w:pPr>
              <w:jc w:val="both"/>
              <w:rPr>
                <w:rFonts w:ascii="Times New Roman" w:eastAsia="Calibri" w:hAnsi="Times New Roman" w:cs="Times New Roman"/>
                <w:sz w:val="24"/>
              </w:rPr>
            </w:pPr>
          </w:p>
        </w:tc>
        <w:tc>
          <w:tcPr>
            <w:tcW w:w="9070" w:type="dxa"/>
            <w:hideMark/>
          </w:tcPr>
          <w:p w14:paraId="13267244" w14:textId="77777777" w:rsidR="000442F8" w:rsidRPr="000442F8" w:rsidRDefault="000442F8" w:rsidP="000442F8">
            <w:pPr>
              <w:numPr>
                <w:ilvl w:val="0"/>
                <w:numId w:val="38"/>
              </w:numPr>
              <w:spacing w:line="254" w:lineRule="auto"/>
              <w:contextualSpacing/>
              <w:jc w:val="both"/>
              <w:rPr>
                <w:rFonts w:ascii="Times New Roman" w:eastAsia="Calibri" w:hAnsi="Times New Roman" w:cs="Times New Roman"/>
                <w:sz w:val="24"/>
              </w:rPr>
            </w:pPr>
            <w:r w:rsidRPr="000442F8">
              <w:rPr>
                <w:rFonts w:ascii="Times New Roman" w:eastAsia="Calibri" w:hAnsi="Times New Roman" w:cs="Times New Roman"/>
                <w:sz w:val="24"/>
              </w:rPr>
              <w:t>Ovaj zaključak dostavit će se Gradskom uredu za obnovu, izgradnju, prostorno uređenje, graditeljstvo, komunalne poslove i promet.</w:t>
            </w:r>
          </w:p>
        </w:tc>
      </w:tr>
    </w:tbl>
    <w:p w14:paraId="6E4C819F" w14:textId="77777777" w:rsidR="000442F8" w:rsidRDefault="000442F8" w:rsidP="000442F8">
      <w:pPr>
        <w:spacing w:after="0"/>
        <w:jc w:val="both"/>
        <w:rPr>
          <w:rStyle w:val="normalchar1"/>
          <w:bCs/>
          <w:sz w:val="24"/>
          <w:szCs w:val="24"/>
        </w:rPr>
      </w:pPr>
    </w:p>
    <w:p w14:paraId="6A20DC14" w14:textId="77777777" w:rsidR="00B85DF4" w:rsidRDefault="00B85DF4" w:rsidP="00B85DF4">
      <w:pPr>
        <w:spacing w:after="0"/>
        <w:ind w:left="709" w:hanging="709"/>
        <w:jc w:val="both"/>
        <w:rPr>
          <w:rStyle w:val="normalchar1"/>
          <w:bCs/>
          <w:sz w:val="24"/>
          <w:szCs w:val="24"/>
        </w:rPr>
      </w:pPr>
    </w:p>
    <w:p w14:paraId="4CA4930D" w14:textId="60AA39DB" w:rsidR="00B85DF4" w:rsidRDefault="00B85DF4" w:rsidP="00B85DF4">
      <w:pPr>
        <w:spacing w:after="0"/>
        <w:ind w:left="709" w:hanging="709"/>
        <w:jc w:val="both"/>
        <w:rPr>
          <w:rStyle w:val="normalchar1"/>
          <w:bCs/>
          <w:sz w:val="24"/>
          <w:szCs w:val="24"/>
        </w:rPr>
      </w:pPr>
    </w:p>
    <w:p w14:paraId="7D7A621E" w14:textId="77777777" w:rsidR="00B85DF4" w:rsidRPr="00B85DF4" w:rsidRDefault="00B85DF4" w:rsidP="00B85DF4">
      <w:pPr>
        <w:spacing w:after="0"/>
        <w:ind w:left="709" w:hanging="709"/>
        <w:jc w:val="both"/>
        <w:rPr>
          <w:rStyle w:val="normalchar1"/>
          <w:bCs/>
          <w:sz w:val="24"/>
          <w:szCs w:val="24"/>
        </w:rPr>
      </w:pPr>
    </w:p>
    <w:p w14:paraId="7E66C7CB" w14:textId="77777777" w:rsidR="00B85DF4" w:rsidRDefault="00B85DF4" w:rsidP="001D5B7F">
      <w:pPr>
        <w:spacing w:after="0"/>
        <w:ind w:left="709" w:hanging="709"/>
        <w:jc w:val="both"/>
        <w:rPr>
          <w:rStyle w:val="normalchar1"/>
          <w:b/>
          <w:bCs/>
          <w:sz w:val="24"/>
          <w:szCs w:val="24"/>
        </w:rPr>
      </w:pPr>
    </w:p>
    <w:p w14:paraId="5E5120D2" w14:textId="62980E3B" w:rsidR="00C85FA1" w:rsidRDefault="001D5B7F" w:rsidP="001D5B7F">
      <w:pPr>
        <w:spacing w:after="0"/>
        <w:ind w:left="709" w:hanging="709"/>
        <w:jc w:val="both"/>
        <w:rPr>
          <w:rStyle w:val="normalchar1"/>
          <w:bCs/>
        </w:rPr>
      </w:pPr>
      <w:r>
        <w:rPr>
          <w:rStyle w:val="normalchar1"/>
          <w:b/>
          <w:bCs/>
          <w:sz w:val="24"/>
          <w:szCs w:val="24"/>
        </w:rPr>
        <w:t xml:space="preserve">Ad 3.) </w:t>
      </w:r>
      <w:r w:rsidR="002C0454" w:rsidRPr="002C0454">
        <w:rPr>
          <w:rStyle w:val="normalchar1"/>
          <w:b/>
          <w:bCs/>
          <w:sz w:val="24"/>
          <w:szCs w:val="24"/>
        </w:rPr>
        <w:tab/>
        <w:t>Prijedlog Zaključka o davanju mišljenja o Prijedlogu izmjena Programa održavanja komunalne infrastrukture na području Grada Zagreba u 2024.</w:t>
      </w:r>
    </w:p>
    <w:p w14:paraId="7665387E" w14:textId="77777777" w:rsidR="004B2406" w:rsidRDefault="004B2406" w:rsidP="00B111BA">
      <w:pPr>
        <w:spacing w:after="0"/>
        <w:jc w:val="both"/>
        <w:rPr>
          <w:rStyle w:val="normalchar1"/>
          <w:bCs/>
          <w:sz w:val="24"/>
          <w:szCs w:val="24"/>
        </w:rPr>
      </w:pPr>
    </w:p>
    <w:p w14:paraId="721B6B2C" w14:textId="7590A4B7" w:rsidR="00C85FA1" w:rsidRDefault="000442F8" w:rsidP="00B111BA">
      <w:pPr>
        <w:spacing w:after="0"/>
        <w:jc w:val="both"/>
        <w:rPr>
          <w:rStyle w:val="normalchar1"/>
          <w:bCs/>
          <w:sz w:val="24"/>
          <w:szCs w:val="24"/>
        </w:rPr>
      </w:pPr>
      <w:r w:rsidRPr="000442F8">
        <w:rPr>
          <w:rStyle w:val="normalchar1"/>
          <w:bCs/>
          <w:sz w:val="24"/>
          <w:szCs w:val="24"/>
        </w:rPr>
        <w:t xml:space="preserve">Predsjednik podsjeća kako su vijećnici materijale za točku primili putem elektronske pošte te otvara raspravu. Obzirom da se nitko nije javio, prijedlog se daje na glasanje nakon čega se konstatira kako je Vijeće, </w:t>
      </w:r>
      <w:r w:rsidRPr="000442F8">
        <w:rPr>
          <w:rStyle w:val="normalchar1"/>
          <w:b/>
          <w:bCs/>
          <w:i/>
          <w:sz w:val="24"/>
          <w:szCs w:val="24"/>
        </w:rPr>
        <w:t>jednoglasno</w:t>
      </w:r>
      <w:r w:rsidRPr="000442F8">
        <w:rPr>
          <w:rStyle w:val="normalchar1"/>
          <w:bCs/>
          <w:sz w:val="24"/>
          <w:szCs w:val="24"/>
        </w:rPr>
        <w:t xml:space="preserve"> donijelo</w:t>
      </w:r>
      <w:r>
        <w:rPr>
          <w:rStyle w:val="normalchar1"/>
          <w:bCs/>
          <w:sz w:val="24"/>
          <w:szCs w:val="24"/>
        </w:rPr>
        <w:t xml:space="preserve"> </w:t>
      </w:r>
    </w:p>
    <w:p w14:paraId="396756EE" w14:textId="77777777" w:rsidR="00FE08DF" w:rsidRDefault="00FE08DF" w:rsidP="00B111BA">
      <w:pPr>
        <w:spacing w:after="0"/>
        <w:jc w:val="both"/>
        <w:rPr>
          <w:rStyle w:val="normalchar1"/>
          <w:bCs/>
          <w:sz w:val="24"/>
          <w:szCs w:val="24"/>
        </w:rPr>
      </w:pPr>
    </w:p>
    <w:p w14:paraId="2EEBEEF8" w14:textId="2C3B6DDF" w:rsidR="0047589D" w:rsidRDefault="0047589D" w:rsidP="00873124">
      <w:pPr>
        <w:spacing w:after="0"/>
        <w:ind w:left="709"/>
        <w:jc w:val="both"/>
        <w:rPr>
          <w:rStyle w:val="normalchar1"/>
          <w:b/>
          <w:bCs/>
          <w:sz w:val="24"/>
          <w:szCs w:val="24"/>
        </w:rPr>
      </w:pPr>
    </w:p>
    <w:p w14:paraId="03CA055A" w14:textId="77777777" w:rsidR="000442F8" w:rsidRPr="000442F8" w:rsidRDefault="000442F8" w:rsidP="000442F8">
      <w:pPr>
        <w:spacing w:after="0"/>
        <w:jc w:val="center"/>
        <w:rPr>
          <w:rFonts w:ascii="Times New Roman" w:eastAsia="Calibri" w:hAnsi="Times New Roman" w:cs="Times New Roman"/>
          <w:b/>
          <w:sz w:val="24"/>
        </w:rPr>
      </w:pPr>
      <w:r w:rsidRPr="000442F8">
        <w:rPr>
          <w:rFonts w:ascii="Times New Roman" w:eastAsia="Calibri" w:hAnsi="Times New Roman" w:cs="Times New Roman"/>
          <w:b/>
          <w:sz w:val="24"/>
        </w:rPr>
        <w:t>Z A K LJ U Č A K</w:t>
      </w:r>
    </w:p>
    <w:p w14:paraId="783BFF98" w14:textId="77777777" w:rsidR="000442F8" w:rsidRPr="000442F8" w:rsidRDefault="000442F8" w:rsidP="000442F8">
      <w:pPr>
        <w:spacing w:after="0"/>
        <w:jc w:val="center"/>
        <w:rPr>
          <w:rFonts w:ascii="Times New Roman" w:eastAsia="Calibri" w:hAnsi="Times New Roman" w:cs="Times New Roman"/>
          <w:b/>
          <w:sz w:val="24"/>
        </w:rPr>
      </w:pPr>
    </w:p>
    <w:p w14:paraId="30C96960" w14:textId="77777777" w:rsidR="000442F8" w:rsidRPr="000442F8" w:rsidRDefault="000442F8" w:rsidP="000442F8">
      <w:pPr>
        <w:spacing w:after="0"/>
        <w:jc w:val="center"/>
        <w:rPr>
          <w:rFonts w:ascii="Times New Roman" w:eastAsia="Calibri" w:hAnsi="Times New Roman" w:cs="Times New Roman"/>
          <w:b/>
          <w:sz w:val="24"/>
        </w:rPr>
      </w:pPr>
      <w:r w:rsidRPr="000442F8">
        <w:rPr>
          <w:rFonts w:ascii="Times New Roman" w:eastAsia="Calibri" w:hAnsi="Times New Roman" w:cs="Times New Roman"/>
          <w:b/>
          <w:sz w:val="24"/>
        </w:rPr>
        <w:t>o davanju mišljenja o Prijedlogu izmjena Programa održavanja javnih prometnih površina, građevina i uređaja javne namjene, javne rasvjete te izvanrednog održavanja nerazvrstanih cesta na području Grada Zagreba u 2024.</w:t>
      </w:r>
    </w:p>
    <w:p w14:paraId="39DC44CB" w14:textId="77777777" w:rsidR="000442F8" w:rsidRPr="000442F8" w:rsidRDefault="000442F8" w:rsidP="000442F8">
      <w:pPr>
        <w:spacing w:after="0"/>
        <w:jc w:val="center"/>
        <w:rPr>
          <w:rFonts w:ascii="Times New Roman" w:eastAsia="Calibri" w:hAnsi="Times New Roman" w:cs="Times New Roman"/>
          <w:b/>
          <w:sz w:val="24"/>
        </w:rPr>
      </w:pPr>
    </w:p>
    <w:p w14:paraId="5247ED12" w14:textId="77777777" w:rsidR="000442F8" w:rsidRPr="000442F8" w:rsidRDefault="000442F8" w:rsidP="000442F8">
      <w:pPr>
        <w:spacing w:after="0"/>
        <w:jc w:val="center"/>
        <w:rPr>
          <w:rFonts w:ascii="Times New Roman" w:eastAsia="Calibri" w:hAnsi="Times New Roman" w:cs="Times New Roman"/>
          <w:b/>
          <w:sz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0442F8" w:rsidRPr="000442F8" w14:paraId="7D55ED88" w14:textId="77777777" w:rsidTr="002D7A67">
        <w:trPr>
          <w:trHeight w:val="1134"/>
        </w:trPr>
        <w:tc>
          <w:tcPr>
            <w:tcW w:w="567" w:type="dxa"/>
            <w:hideMark/>
          </w:tcPr>
          <w:p w14:paraId="2C5EB6C3" w14:textId="77777777" w:rsidR="000442F8" w:rsidRPr="000442F8" w:rsidRDefault="000442F8" w:rsidP="000442F8">
            <w:pPr>
              <w:jc w:val="both"/>
              <w:rPr>
                <w:rFonts w:ascii="Times New Roman" w:eastAsia="Calibri" w:hAnsi="Times New Roman" w:cs="Times New Roman"/>
                <w:sz w:val="24"/>
              </w:rPr>
            </w:pPr>
            <w:r w:rsidRPr="000442F8">
              <w:rPr>
                <w:rFonts w:ascii="Times New Roman" w:eastAsia="Calibri" w:hAnsi="Times New Roman" w:cs="Times New Roman"/>
                <w:sz w:val="24"/>
              </w:rPr>
              <w:lastRenderedPageBreak/>
              <w:t>1.</w:t>
            </w:r>
          </w:p>
        </w:tc>
        <w:tc>
          <w:tcPr>
            <w:tcW w:w="9070" w:type="dxa"/>
            <w:hideMark/>
          </w:tcPr>
          <w:p w14:paraId="48962DE8" w14:textId="77777777" w:rsidR="000442F8" w:rsidRPr="000442F8" w:rsidRDefault="000442F8" w:rsidP="000442F8">
            <w:pPr>
              <w:jc w:val="both"/>
              <w:rPr>
                <w:rFonts w:ascii="Times New Roman" w:eastAsia="Calibri" w:hAnsi="Times New Roman" w:cs="Times New Roman"/>
                <w:sz w:val="24"/>
              </w:rPr>
            </w:pPr>
            <w:r w:rsidRPr="000442F8">
              <w:rPr>
                <w:rFonts w:ascii="Times New Roman" w:eastAsia="Calibri" w:hAnsi="Times New Roman" w:cs="Times New Roman"/>
                <w:sz w:val="24"/>
              </w:rPr>
              <w:t xml:space="preserve">Vijeće Gradske četvrti Peščenica - Žitnjak daje </w:t>
            </w:r>
            <w:r w:rsidRPr="000442F8">
              <w:rPr>
                <w:rFonts w:ascii="Times New Roman" w:eastAsia="Calibri" w:hAnsi="Times New Roman" w:cs="Times New Roman"/>
                <w:b/>
                <w:i/>
                <w:sz w:val="24"/>
              </w:rPr>
              <w:t>pozitivno</w:t>
            </w:r>
            <w:r w:rsidRPr="000442F8">
              <w:rPr>
                <w:rFonts w:ascii="Times New Roman" w:eastAsia="Calibri" w:hAnsi="Times New Roman" w:cs="Times New Roman"/>
                <w:sz w:val="24"/>
              </w:rPr>
              <w:t xml:space="preserve"> mišljenje o Prijedlogu izmjena Programa održavanja javnih prometnih površina, građevina i uređaja javne namjene, javne rasvjete te izvanrednog održavanja nerazvrstanih cesta na području Grada Zagreba u 2024.</w:t>
            </w:r>
          </w:p>
          <w:p w14:paraId="446BF9AB" w14:textId="77777777" w:rsidR="000442F8" w:rsidRPr="000442F8" w:rsidRDefault="000442F8" w:rsidP="000442F8">
            <w:pPr>
              <w:jc w:val="both"/>
              <w:rPr>
                <w:rFonts w:ascii="Times New Roman" w:eastAsia="Calibri" w:hAnsi="Times New Roman" w:cs="Times New Roman"/>
                <w:sz w:val="24"/>
              </w:rPr>
            </w:pPr>
          </w:p>
        </w:tc>
      </w:tr>
      <w:tr w:rsidR="000442F8" w:rsidRPr="000442F8" w14:paraId="29A6026D" w14:textId="77777777" w:rsidTr="002D7A67">
        <w:tc>
          <w:tcPr>
            <w:tcW w:w="567" w:type="dxa"/>
            <w:hideMark/>
          </w:tcPr>
          <w:p w14:paraId="6486877F" w14:textId="77777777" w:rsidR="000442F8" w:rsidRPr="000442F8" w:rsidRDefault="000442F8" w:rsidP="000442F8">
            <w:pPr>
              <w:jc w:val="both"/>
              <w:rPr>
                <w:rFonts w:ascii="Times New Roman" w:eastAsia="Calibri" w:hAnsi="Times New Roman" w:cs="Times New Roman"/>
                <w:sz w:val="24"/>
              </w:rPr>
            </w:pPr>
            <w:r w:rsidRPr="000442F8">
              <w:rPr>
                <w:rFonts w:ascii="Times New Roman" w:eastAsia="Calibri" w:hAnsi="Times New Roman" w:cs="Times New Roman"/>
                <w:sz w:val="24"/>
              </w:rPr>
              <w:t>2.</w:t>
            </w:r>
          </w:p>
        </w:tc>
        <w:tc>
          <w:tcPr>
            <w:tcW w:w="9070" w:type="dxa"/>
            <w:hideMark/>
          </w:tcPr>
          <w:p w14:paraId="1808EE2D" w14:textId="77777777" w:rsidR="000442F8" w:rsidRPr="000442F8" w:rsidRDefault="000442F8" w:rsidP="000442F8">
            <w:pPr>
              <w:jc w:val="both"/>
              <w:rPr>
                <w:rFonts w:ascii="Times New Roman" w:eastAsia="Calibri" w:hAnsi="Times New Roman" w:cs="Times New Roman"/>
                <w:sz w:val="24"/>
              </w:rPr>
            </w:pPr>
            <w:r w:rsidRPr="000442F8">
              <w:rPr>
                <w:rFonts w:ascii="Times New Roman" w:eastAsia="Calibri" w:hAnsi="Times New Roman" w:cs="Times New Roman"/>
                <w:sz w:val="24"/>
              </w:rPr>
              <w:t>Ovaj zaključak dostavit će se Gradskom uredu za obnovu, izgradnju, prostorno uređenje, graditeljstvo, komunalne poslove i promet.</w:t>
            </w:r>
          </w:p>
        </w:tc>
      </w:tr>
    </w:tbl>
    <w:p w14:paraId="4CF217D0" w14:textId="77777777" w:rsidR="003F7524" w:rsidRDefault="003F7524" w:rsidP="00F24BA8">
      <w:pPr>
        <w:spacing w:after="0"/>
        <w:jc w:val="both"/>
        <w:rPr>
          <w:rStyle w:val="normalchar1"/>
          <w:bCs/>
          <w:sz w:val="24"/>
          <w:szCs w:val="24"/>
        </w:rPr>
      </w:pPr>
    </w:p>
    <w:p w14:paraId="5DE351BB" w14:textId="77777777" w:rsidR="003F7524" w:rsidRPr="003F7524" w:rsidRDefault="003F7524" w:rsidP="003F7524">
      <w:pPr>
        <w:spacing w:after="0"/>
        <w:jc w:val="both"/>
        <w:rPr>
          <w:rFonts w:ascii="Times New Roman" w:hAnsi="Times New Roman" w:cs="Times New Roman"/>
          <w:bCs/>
          <w:sz w:val="24"/>
          <w:szCs w:val="24"/>
        </w:rPr>
      </w:pPr>
    </w:p>
    <w:p w14:paraId="1DAC2905" w14:textId="77777777" w:rsidR="005D7D2E" w:rsidRDefault="005D7D2E" w:rsidP="0047589D">
      <w:pPr>
        <w:spacing w:after="120" w:line="240" w:lineRule="auto"/>
        <w:jc w:val="both"/>
        <w:rPr>
          <w:rFonts w:ascii="Times New Roman" w:hAnsi="Times New Roman" w:cs="Times New Roman"/>
          <w:sz w:val="24"/>
        </w:rPr>
      </w:pPr>
    </w:p>
    <w:p w14:paraId="0E8E4B05" w14:textId="49456431" w:rsidR="005012CA" w:rsidRDefault="00BA0189" w:rsidP="00B111BA">
      <w:pPr>
        <w:jc w:val="both"/>
        <w:rPr>
          <w:rFonts w:ascii="Times New Roman" w:hAnsi="Times New Roman" w:cs="Times New Roman"/>
          <w:b/>
          <w:sz w:val="24"/>
        </w:rPr>
      </w:pPr>
      <w:r>
        <w:rPr>
          <w:rFonts w:ascii="Times New Roman" w:hAnsi="Times New Roman" w:cs="Times New Roman"/>
          <w:b/>
          <w:sz w:val="24"/>
        </w:rPr>
        <w:t>Ad 4</w:t>
      </w:r>
      <w:r w:rsidR="005012CA">
        <w:rPr>
          <w:rFonts w:ascii="Times New Roman" w:hAnsi="Times New Roman" w:cs="Times New Roman"/>
          <w:b/>
          <w:sz w:val="24"/>
        </w:rPr>
        <w:t>.) Prijedlozi zaključaka o rješavanju aktualne komunalne problematike</w:t>
      </w:r>
    </w:p>
    <w:p w14:paraId="1FB77ED4" w14:textId="58EAC8C6" w:rsidR="00141147" w:rsidRDefault="008A6C9B" w:rsidP="00534121">
      <w:pPr>
        <w:pStyle w:val="Normal1"/>
        <w:spacing w:after="100" w:line="276" w:lineRule="auto"/>
        <w:jc w:val="both"/>
        <w:rPr>
          <w:rStyle w:val="normalchar1"/>
          <w:bCs/>
          <w:sz w:val="24"/>
          <w:szCs w:val="24"/>
        </w:rPr>
      </w:pPr>
      <w:r w:rsidRPr="008E177F">
        <w:rPr>
          <w:rStyle w:val="normalchar1"/>
          <w:bCs/>
          <w:sz w:val="24"/>
          <w:szCs w:val="24"/>
        </w:rPr>
        <w:t>Predsjednik</w:t>
      </w:r>
      <w:r>
        <w:rPr>
          <w:rStyle w:val="normalchar1"/>
          <w:bCs/>
          <w:sz w:val="24"/>
          <w:szCs w:val="24"/>
        </w:rPr>
        <w:t xml:space="preserve"> </w:t>
      </w:r>
      <w:r w:rsidR="00C95223">
        <w:rPr>
          <w:rStyle w:val="normalchar1"/>
          <w:bCs/>
          <w:sz w:val="24"/>
          <w:szCs w:val="24"/>
        </w:rPr>
        <w:t>podsjeća</w:t>
      </w:r>
      <w:r>
        <w:rPr>
          <w:rStyle w:val="normalchar1"/>
          <w:bCs/>
          <w:sz w:val="24"/>
          <w:szCs w:val="24"/>
        </w:rPr>
        <w:t xml:space="preserve"> nazočne da su e-poštom primili prijedloge zaključaka</w:t>
      </w:r>
      <w:r w:rsidR="000C710A">
        <w:rPr>
          <w:rStyle w:val="normalchar1"/>
          <w:bCs/>
          <w:sz w:val="24"/>
          <w:szCs w:val="24"/>
        </w:rPr>
        <w:t xml:space="preserve"> o rješavanju aktualne komunalne problematike koji su izrađeni na temelju z</w:t>
      </w:r>
      <w:r w:rsidR="00534121">
        <w:rPr>
          <w:rStyle w:val="normalchar1"/>
          <w:bCs/>
          <w:sz w:val="24"/>
          <w:szCs w:val="24"/>
        </w:rPr>
        <w:t xml:space="preserve">aključaka vijeća mjesnih odbora te napominje kako je naknadno pristigao prijedlog zaključka VMO Savica Šanci o potrebi </w:t>
      </w:r>
      <w:r w:rsidR="00534121" w:rsidRPr="00534121">
        <w:rPr>
          <w:rStyle w:val="normalchar1"/>
          <w:bCs/>
          <w:sz w:val="24"/>
          <w:szCs w:val="24"/>
        </w:rPr>
        <w:t>izgradnje javnog odvodnog kanala u Budaševskoj ulici</w:t>
      </w:r>
      <w:r w:rsidR="00534121">
        <w:rPr>
          <w:rStyle w:val="normalchar1"/>
          <w:bCs/>
          <w:sz w:val="24"/>
          <w:szCs w:val="24"/>
        </w:rPr>
        <w:t xml:space="preserve">. </w:t>
      </w:r>
      <w:r w:rsidR="005D7D2E">
        <w:rPr>
          <w:rStyle w:val="normalchar1"/>
          <w:bCs/>
          <w:sz w:val="24"/>
          <w:szCs w:val="24"/>
        </w:rPr>
        <w:t xml:space="preserve"> </w:t>
      </w:r>
      <w:r w:rsidR="00336C58">
        <w:rPr>
          <w:rStyle w:val="normalchar1"/>
          <w:bCs/>
          <w:sz w:val="24"/>
          <w:szCs w:val="24"/>
        </w:rPr>
        <w:t>Otvara se rasprava</w:t>
      </w:r>
      <w:r w:rsidR="00122EBF">
        <w:rPr>
          <w:rStyle w:val="normalchar1"/>
          <w:bCs/>
          <w:sz w:val="24"/>
          <w:szCs w:val="24"/>
        </w:rPr>
        <w:t xml:space="preserve"> </w:t>
      </w:r>
      <w:r w:rsidR="00932894">
        <w:rPr>
          <w:rStyle w:val="normalchar1"/>
          <w:bCs/>
          <w:sz w:val="24"/>
          <w:szCs w:val="24"/>
        </w:rPr>
        <w:t>o prijedlozima.</w:t>
      </w:r>
    </w:p>
    <w:p w14:paraId="2CCCC841" w14:textId="525D1385" w:rsidR="00336C58" w:rsidRDefault="00336C58" w:rsidP="00B111BA">
      <w:pPr>
        <w:pStyle w:val="Normal1"/>
        <w:spacing w:after="100" w:line="276" w:lineRule="auto"/>
        <w:jc w:val="both"/>
        <w:rPr>
          <w:rStyle w:val="normalchar1"/>
          <w:bCs/>
          <w:sz w:val="24"/>
          <w:szCs w:val="24"/>
        </w:rPr>
      </w:pPr>
      <w:r>
        <w:rPr>
          <w:rStyle w:val="normalchar1"/>
          <w:bCs/>
          <w:sz w:val="24"/>
          <w:szCs w:val="24"/>
        </w:rPr>
        <w:t>S obzirom da nema</w:t>
      </w:r>
      <w:r w:rsidR="008B15AA">
        <w:rPr>
          <w:rStyle w:val="normalchar1"/>
          <w:bCs/>
          <w:sz w:val="24"/>
          <w:szCs w:val="24"/>
        </w:rPr>
        <w:t xml:space="preserve"> </w:t>
      </w:r>
      <w:r>
        <w:rPr>
          <w:rStyle w:val="normalchar1"/>
          <w:bCs/>
          <w:sz w:val="24"/>
          <w:szCs w:val="24"/>
        </w:rPr>
        <w:t>primjedbi</w:t>
      </w:r>
      <w:r w:rsidR="008B15AA">
        <w:rPr>
          <w:rStyle w:val="normalchar1"/>
          <w:bCs/>
          <w:sz w:val="24"/>
          <w:szCs w:val="24"/>
        </w:rPr>
        <w:t xml:space="preserve">, </w:t>
      </w:r>
      <w:r w:rsidR="000C710A">
        <w:rPr>
          <w:rStyle w:val="normalchar1"/>
          <w:bCs/>
          <w:sz w:val="24"/>
          <w:szCs w:val="24"/>
        </w:rPr>
        <w:t>prijedlozi zaključaka</w:t>
      </w:r>
      <w:r>
        <w:rPr>
          <w:rStyle w:val="normalchar1"/>
          <w:bCs/>
          <w:sz w:val="24"/>
          <w:szCs w:val="24"/>
        </w:rPr>
        <w:t xml:space="preserve"> </w:t>
      </w:r>
      <w:r w:rsidR="008B15AA">
        <w:rPr>
          <w:rStyle w:val="normalchar1"/>
          <w:bCs/>
          <w:sz w:val="24"/>
          <w:szCs w:val="24"/>
        </w:rPr>
        <w:t xml:space="preserve">o rješavanju aktualne problematike se </w:t>
      </w:r>
      <w:r>
        <w:rPr>
          <w:rStyle w:val="normalchar1"/>
          <w:bCs/>
          <w:sz w:val="24"/>
          <w:szCs w:val="24"/>
        </w:rPr>
        <w:t xml:space="preserve">daju na </w:t>
      </w:r>
      <w:r w:rsidR="000C710A">
        <w:rPr>
          <w:rStyle w:val="normalchar1"/>
          <w:bCs/>
          <w:sz w:val="24"/>
          <w:szCs w:val="24"/>
        </w:rPr>
        <w:t>glasanje</w:t>
      </w:r>
      <w:r>
        <w:rPr>
          <w:rStyle w:val="normalchar1"/>
          <w:bCs/>
          <w:sz w:val="24"/>
          <w:szCs w:val="24"/>
        </w:rPr>
        <w:t xml:space="preserve"> te se konstatira da su </w:t>
      </w:r>
      <w:r>
        <w:rPr>
          <w:rStyle w:val="normalchar1"/>
          <w:b/>
          <w:bCs/>
          <w:i/>
          <w:sz w:val="24"/>
          <w:szCs w:val="24"/>
        </w:rPr>
        <w:t xml:space="preserve">jednoglasno </w:t>
      </w:r>
      <w:r>
        <w:rPr>
          <w:rStyle w:val="normalchar1"/>
          <w:bCs/>
          <w:sz w:val="24"/>
          <w:szCs w:val="24"/>
        </w:rPr>
        <w:t>doneseni sljedeći zaključci:</w:t>
      </w:r>
    </w:p>
    <w:p w14:paraId="57C2C75B" w14:textId="77777777" w:rsidR="00CE44EA" w:rsidRDefault="00CE44EA" w:rsidP="00B111BA">
      <w:pPr>
        <w:pStyle w:val="Normal1"/>
        <w:spacing w:after="100" w:line="276" w:lineRule="auto"/>
        <w:jc w:val="both"/>
        <w:rPr>
          <w:rStyle w:val="normalchar1"/>
          <w:bCs/>
          <w:sz w:val="24"/>
          <w:szCs w:val="24"/>
        </w:rPr>
      </w:pPr>
    </w:p>
    <w:bookmarkEnd w:id="1"/>
    <w:p w14:paraId="2254B81F" w14:textId="77777777" w:rsidR="008158C3" w:rsidRPr="008158C3" w:rsidRDefault="008158C3" w:rsidP="008158C3">
      <w:pPr>
        <w:spacing w:after="80"/>
        <w:jc w:val="center"/>
        <w:rPr>
          <w:rFonts w:ascii="Times New Roman" w:eastAsia="Times New Roman" w:hAnsi="Times New Roman" w:cs="Times New Roman"/>
          <w:b/>
          <w:sz w:val="24"/>
          <w:szCs w:val="24"/>
        </w:rPr>
      </w:pPr>
      <w:r w:rsidRPr="008158C3">
        <w:rPr>
          <w:rFonts w:ascii="Times New Roman" w:eastAsia="Times New Roman" w:hAnsi="Times New Roman" w:cs="Times New Roman"/>
          <w:b/>
          <w:sz w:val="24"/>
          <w:szCs w:val="24"/>
        </w:rPr>
        <w:t>Z A K L J U Č A K</w:t>
      </w:r>
    </w:p>
    <w:p w14:paraId="27285275" w14:textId="77777777" w:rsidR="008158C3" w:rsidRPr="008158C3" w:rsidRDefault="008158C3" w:rsidP="008158C3">
      <w:pPr>
        <w:spacing w:after="0"/>
        <w:ind w:left="426" w:right="-1"/>
        <w:jc w:val="center"/>
        <w:rPr>
          <w:rFonts w:ascii="Times New Roman" w:eastAsia="Times New Roman" w:hAnsi="Times New Roman" w:cs="Times New Roman"/>
          <w:b/>
          <w:sz w:val="24"/>
          <w:szCs w:val="24"/>
          <w:lang w:val="pl-PL"/>
        </w:rPr>
      </w:pPr>
      <w:bookmarkStart w:id="3" w:name="_Hlk129851635"/>
      <w:r w:rsidRPr="008158C3">
        <w:rPr>
          <w:rFonts w:ascii="Times New Roman" w:eastAsia="Times New Roman" w:hAnsi="Times New Roman" w:cs="Times New Roman"/>
          <w:b/>
          <w:sz w:val="24"/>
          <w:szCs w:val="24"/>
          <w:lang w:val="pl-PL"/>
        </w:rPr>
        <w:t xml:space="preserve">o prijedlogu za mjerenje buke u zoni punionice Coca-Cola HBC Hrvatska </w:t>
      </w:r>
    </w:p>
    <w:p w14:paraId="50F01A22" w14:textId="77777777" w:rsidR="008158C3" w:rsidRPr="008158C3" w:rsidRDefault="008158C3" w:rsidP="008158C3">
      <w:pPr>
        <w:spacing w:after="0"/>
        <w:ind w:left="426" w:right="-1"/>
        <w:jc w:val="center"/>
        <w:rPr>
          <w:rFonts w:ascii="Times New Roman" w:eastAsia="Times New Roman" w:hAnsi="Times New Roman" w:cs="Times New Roman"/>
          <w:b/>
          <w:sz w:val="24"/>
          <w:szCs w:val="24"/>
          <w:lang w:val="pl-PL"/>
        </w:rPr>
      </w:pPr>
      <w:r w:rsidRPr="008158C3">
        <w:rPr>
          <w:rFonts w:ascii="Times New Roman" w:eastAsia="Times New Roman" w:hAnsi="Times New Roman" w:cs="Times New Roman"/>
          <w:b/>
          <w:sz w:val="24"/>
          <w:szCs w:val="24"/>
          <w:lang w:val="pl-PL"/>
        </w:rPr>
        <w:t>u Sachsovoj ulici</w:t>
      </w:r>
    </w:p>
    <w:bookmarkEnd w:id="3"/>
    <w:p w14:paraId="26277D12" w14:textId="77777777" w:rsidR="008158C3" w:rsidRPr="008158C3" w:rsidRDefault="008158C3" w:rsidP="008158C3">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53F5D289" w14:textId="77777777" w:rsidR="008158C3" w:rsidRPr="008158C3" w:rsidRDefault="008158C3" w:rsidP="008158C3">
      <w:pPr>
        <w:spacing w:after="0" w:line="256" w:lineRule="auto"/>
        <w:jc w:val="center"/>
        <w:rPr>
          <w:rFonts w:ascii="Times New Roman" w:eastAsia="Times New Roman" w:hAnsi="Times New Roman" w:cs="Times New Roman"/>
          <w:sz w:val="24"/>
          <w:szCs w:val="24"/>
        </w:rPr>
      </w:pPr>
    </w:p>
    <w:p w14:paraId="189AB80D" w14:textId="77777777" w:rsidR="008158C3" w:rsidRPr="008158C3" w:rsidRDefault="008158C3" w:rsidP="008158C3">
      <w:pPr>
        <w:numPr>
          <w:ilvl w:val="0"/>
          <w:numId w:val="4"/>
        </w:numPr>
        <w:suppressAutoHyphens/>
        <w:autoSpaceDN w:val="0"/>
        <w:spacing w:after="120" w:line="256" w:lineRule="auto"/>
        <w:ind w:left="714" w:hanging="357"/>
        <w:jc w:val="both"/>
        <w:textAlignment w:val="baseline"/>
        <w:rPr>
          <w:rFonts w:ascii="Calibri" w:eastAsia="Calibri" w:hAnsi="Calibri" w:cs="Times New Roman"/>
        </w:rPr>
      </w:pPr>
      <w:r w:rsidRPr="008158C3">
        <w:rPr>
          <w:rFonts w:ascii="Times New Roman" w:eastAsia="Times New Roman" w:hAnsi="Times New Roman" w:cs="Times New Roman"/>
          <w:sz w:val="24"/>
          <w:szCs w:val="24"/>
        </w:rPr>
        <w:t>Vijeće Gradske četvrti Peščenica – Žitnjak razmotrilo je i podržava Zaključak Vijeća Mjesnog odbora Folnegovićevo Naselje, KLASA:024-08/24-003/1126; URBR:251-13-11-11/003-24-3, donesen na 36. sjednici Vijeća te predlaže nadležnom državnom tijelu da</w:t>
      </w:r>
    </w:p>
    <w:p w14:paraId="02937BE1" w14:textId="77777777" w:rsidR="008158C3" w:rsidRPr="008158C3" w:rsidRDefault="008158C3" w:rsidP="008158C3">
      <w:pPr>
        <w:numPr>
          <w:ilvl w:val="0"/>
          <w:numId w:val="20"/>
        </w:numPr>
        <w:suppressAutoHyphens/>
        <w:autoSpaceDN w:val="0"/>
        <w:spacing w:after="80" w:line="256" w:lineRule="auto"/>
        <w:ind w:left="1560"/>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izvrši stručni očevid i mjerenje buke u zoni</w:t>
      </w:r>
      <w:r w:rsidRPr="008158C3">
        <w:rPr>
          <w:rFonts w:ascii="Calibri" w:eastAsia="Calibri" w:hAnsi="Calibri" w:cs="Times New Roman"/>
        </w:rPr>
        <w:t xml:space="preserve"> </w:t>
      </w:r>
      <w:r w:rsidRPr="008158C3">
        <w:rPr>
          <w:rFonts w:ascii="Times New Roman" w:eastAsia="Times New Roman" w:hAnsi="Times New Roman" w:cs="Times New Roman"/>
          <w:b/>
          <w:i/>
          <w:sz w:val="24"/>
          <w:szCs w:val="24"/>
        </w:rPr>
        <w:t>punionice Coca-Cola HBC Hrvatska u Sachsovoj ulici, koja izaziva veliku smetnju i umanjuje kvalitetu života stanovnika u okolici navedene tvrtke;</w:t>
      </w:r>
    </w:p>
    <w:p w14:paraId="6F042035" w14:textId="77777777" w:rsidR="008158C3" w:rsidRPr="008158C3" w:rsidRDefault="008158C3" w:rsidP="008158C3">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izvijesti Vijeće o učinjenom.</w:t>
      </w:r>
    </w:p>
    <w:p w14:paraId="0C547750" w14:textId="77777777" w:rsidR="008158C3" w:rsidRPr="008158C3" w:rsidRDefault="008158C3" w:rsidP="008158C3">
      <w:pPr>
        <w:suppressAutoHyphens/>
        <w:autoSpaceDN w:val="0"/>
        <w:spacing w:after="80"/>
        <w:jc w:val="both"/>
        <w:textAlignment w:val="baseline"/>
        <w:rPr>
          <w:rFonts w:ascii="Calibri" w:eastAsia="Calibri" w:hAnsi="Calibri" w:cs="Times New Roman"/>
          <w:b/>
          <w:i/>
        </w:rPr>
      </w:pPr>
    </w:p>
    <w:p w14:paraId="1F71EB64" w14:textId="77777777" w:rsidR="008158C3" w:rsidRPr="008158C3" w:rsidRDefault="008158C3" w:rsidP="008158C3">
      <w:pPr>
        <w:numPr>
          <w:ilvl w:val="0"/>
          <w:numId w:val="4"/>
        </w:numPr>
        <w:spacing w:after="0" w:line="256" w:lineRule="auto"/>
        <w:ind w:left="714"/>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sz w:val="24"/>
          <w:szCs w:val="24"/>
        </w:rPr>
        <w:t>Ovaj zaključak dostavit će se Državnom inspektoratu RH.</w:t>
      </w:r>
    </w:p>
    <w:p w14:paraId="3549673A" w14:textId="70601F10" w:rsidR="00CE44EA" w:rsidRDefault="00CE44EA" w:rsidP="007D5BF2">
      <w:pPr>
        <w:pStyle w:val="Normal1"/>
        <w:spacing w:after="240" w:line="276" w:lineRule="auto"/>
        <w:ind w:left="709" w:hanging="709"/>
        <w:jc w:val="both"/>
        <w:rPr>
          <w:b/>
          <w:sz w:val="24"/>
          <w:szCs w:val="24"/>
        </w:rPr>
      </w:pPr>
    </w:p>
    <w:p w14:paraId="58C5A6A8" w14:textId="77777777" w:rsidR="008158C3" w:rsidRPr="008158C3" w:rsidRDefault="008158C3" w:rsidP="008158C3">
      <w:pPr>
        <w:spacing w:after="0"/>
        <w:ind w:right="-57"/>
        <w:jc w:val="center"/>
        <w:rPr>
          <w:rFonts w:ascii="Times New Roman" w:eastAsia="Times New Roman" w:hAnsi="Times New Roman" w:cs="Times New Roman"/>
          <w:b/>
          <w:sz w:val="24"/>
          <w:szCs w:val="24"/>
          <w:lang w:eastAsia="hr-HR"/>
        </w:rPr>
      </w:pPr>
      <w:r w:rsidRPr="008158C3">
        <w:rPr>
          <w:rFonts w:ascii="Times New Roman" w:eastAsia="Times New Roman" w:hAnsi="Times New Roman" w:cs="Times New Roman"/>
          <w:b/>
          <w:sz w:val="24"/>
          <w:szCs w:val="24"/>
          <w:lang w:eastAsia="hr-HR"/>
        </w:rPr>
        <w:t>Z A K LJ U Č A K</w:t>
      </w:r>
    </w:p>
    <w:p w14:paraId="31976E1F" w14:textId="77777777" w:rsidR="008158C3" w:rsidRPr="008158C3" w:rsidRDefault="008158C3" w:rsidP="008158C3">
      <w:pPr>
        <w:spacing w:after="0"/>
        <w:jc w:val="center"/>
        <w:rPr>
          <w:rFonts w:ascii="Times New Roman" w:eastAsia="Times New Roman" w:hAnsi="Times New Roman" w:cs="Times New Roman"/>
          <w:b/>
          <w:sz w:val="24"/>
          <w:szCs w:val="24"/>
          <w:lang w:eastAsia="hr-HR"/>
        </w:rPr>
      </w:pPr>
      <w:r w:rsidRPr="008158C3">
        <w:rPr>
          <w:rFonts w:ascii="Times New Roman" w:eastAsia="Times New Roman" w:hAnsi="Times New Roman" w:cs="Times New Roman"/>
          <w:b/>
          <w:sz w:val="24"/>
          <w:szCs w:val="24"/>
          <w:lang w:eastAsia="hr-HR"/>
        </w:rPr>
        <w:t xml:space="preserve">o prijedlogu korekcije voznog reda autobusne linije 276  </w:t>
      </w:r>
    </w:p>
    <w:p w14:paraId="1968751A" w14:textId="77777777" w:rsidR="008158C3" w:rsidRPr="008158C3" w:rsidRDefault="008158C3" w:rsidP="008158C3">
      <w:pPr>
        <w:spacing w:after="0"/>
        <w:rPr>
          <w:rFonts w:ascii="Times New Roman" w:eastAsia="Times New Roman" w:hAnsi="Times New Roman" w:cs="Times New Roman"/>
          <w:b/>
          <w:sz w:val="24"/>
          <w:szCs w:val="24"/>
          <w:lang w:eastAsia="hr-HR"/>
        </w:rPr>
      </w:pPr>
    </w:p>
    <w:p w14:paraId="5761381E" w14:textId="77777777" w:rsidR="008158C3" w:rsidRPr="008158C3" w:rsidRDefault="008158C3" w:rsidP="008158C3">
      <w:pPr>
        <w:spacing w:after="0"/>
        <w:rPr>
          <w:rFonts w:ascii="Times New Roman" w:eastAsia="Times New Roman" w:hAnsi="Times New Roman" w:cs="Times New Roman"/>
          <w:b/>
          <w:sz w:val="24"/>
          <w:szCs w:val="24"/>
          <w:lang w:eastAsia="hr-HR"/>
        </w:rPr>
      </w:pPr>
    </w:p>
    <w:p w14:paraId="47B2B04A" w14:textId="77777777" w:rsidR="008158C3" w:rsidRPr="008158C3" w:rsidRDefault="008158C3" w:rsidP="008158C3">
      <w:pPr>
        <w:numPr>
          <w:ilvl w:val="0"/>
          <w:numId w:val="9"/>
        </w:numPr>
        <w:spacing w:after="120" w:line="256" w:lineRule="auto"/>
        <w:ind w:left="714" w:hanging="357"/>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sz w:val="24"/>
          <w:szCs w:val="24"/>
          <w:lang w:eastAsia="hr-HR"/>
        </w:rPr>
        <w:t>Vijeće Gradske četvrti Peščenica-Žitnjak razmotrilo je i podržava Zaključak Vijeća Mjesnog odbora Ivanja Reka, KLASA:024-08/24-003/1108, URBR:251-13-11-11/003-24-10  donesen na 38. sjednici Vijeća te predlaže nadležnom Ministarstvu  da</w:t>
      </w:r>
    </w:p>
    <w:p w14:paraId="2D21D51C" w14:textId="77777777" w:rsidR="008158C3" w:rsidRPr="008158C3" w:rsidRDefault="008158C3" w:rsidP="008158C3">
      <w:pPr>
        <w:numPr>
          <w:ilvl w:val="0"/>
          <w:numId w:val="5"/>
        </w:numPr>
        <w:spacing w:after="120" w:line="256" w:lineRule="auto"/>
        <w:ind w:left="1417" w:hanging="357"/>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b/>
          <w:i/>
          <w:sz w:val="24"/>
          <w:szCs w:val="24"/>
          <w:lang w:eastAsia="hr-HR"/>
        </w:rPr>
        <w:lastRenderedPageBreak/>
        <w:t>razmotri mogućnost korekcije (povećanje frekvencije) reda vožnje na autobusnoj liniji 276 Kvaternikov trg – Resnik – Ivanja Reka sukladno odgovoru ZET-a d.o.o. na zahtjev za korekcijom voznog reda autobusnih linija 216 i 276, s obzirom da je  linija 276 klasificirana kao međužupanijska te bi korigiranje polazaka na liniji 216 iziskivalo pomicanje polazaka i na liniji 276;</w:t>
      </w:r>
    </w:p>
    <w:p w14:paraId="05F95EEE" w14:textId="77777777" w:rsidR="008158C3" w:rsidRPr="008158C3" w:rsidRDefault="008158C3" w:rsidP="008158C3">
      <w:pPr>
        <w:numPr>
          <w:ilvl w:val="0"/>
          <w:numId w:val="5"/>
        </w:numPr>
        <w:spacing w:after="120" w:line="256" w:lineRule="auto"/>
        <w:contextualSpacing/>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b/>
          <w:i/>
          <w:sz w:val="24"/>
          <w:szCs w:val="24"/>
          <w:lang w:eastAsia="hr-HR"/>
        </w:rPr>
        <w:t xml:space="preserve">izvijesti  Vijeće o učinjenom. </w:t>
      </w:r>
    </w:p>
    <w:p w14:paraId="4ABB7613" w14:textId="77777777" w:rsidR="008158C3" w:rsidRPr="008158C3" w:rsidRDefault="008158C3" w:rsidP="008158C3">
      <w:pPr>
        <w:spacing w:after="120"/>
        <w:ind w:left="714"/>
        <w:contextualSpacing/>
        <w:jc w:val="both"/>
        <w:rPr>
          <w:rFonts w:ascii="Times New Roman" w:eastAsia="Times New Roman" w:hAnsi="Times New Roman" w:cs="Times New Roman"/>
          <w:sz w:val="24"/>
          <w:szCs w:val="24"/>
          <w:lang w:eastAsia="hr-HR"/>
        </w:rPr>
      </w:pPr>
    </w:p>
    <w:p w14:paraId="14AD97CA" w14:textId="77777777" w:rsidR="008158C3" w:rsidRPr="008158C3" w:rsidRDefault="008158C3" w:rsidP="008158C3">
      <w:pPr>
        <w:numPr>
          <w:ilvl w:val="0"/>
          <w:numId w:val="9"/>
        </w:numPr>
        <w:spacing w:after="0" w:line="256" w:lineRule="auto"/>
        <w:ind w:left="714" w:hanging="357"/>
        <w:contextualSpacing/>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sz w:val="24"/>
          <w:szCs w:val="24"/>
          <w:lang w:eastAsia="hr-HR"/>
        </w:rPr>
        <w:t>Ovaj zaključak dostavit će se Ministarstvu mora, prometa i infrastrukture.</w:t>
      </w:r>
    </w:p>
    <w:p w14:paraId="32948A72" w14:textId="62A4CE89" w:rsidR="008158C3" w:rsidRDefault="008158C3" w:rsidP="007D5BF2">
      <w:pPr>
        <w:pStyle w:val="Normal1"/>
        <w:spacing w:after="240" w:line="276" w:lineRule="auto"/>
        <w:ind w:left="709" w:hanging="709"/>
        <w:jc w:val="both"/>
        <w:rPr>
          <w:b/>
          <w:sz w:val="24"/>
          <w:szCs w:val="24"/>
        </w:rPr>
      </w:pPr>
    </w:p>
    <w:p w14:paraId="439412AF" w14:textId="77777777" w:rsidR="008158C3" w:rsidRPr="008158C3" w:rsidRDefault="008158C3" w:rsidP="008158C3">
      <w:pPr>
        <w:spacing w:after="80"/>
        <w:jc w:val="center"/>
        <w:rPr>
          <w:rFonts w:ascii="Times New Roman" w:eastAsia="Times New Roman" w:hAnsi="Times New Roman" w:cs="Times New Roman"/>
          <w:b/>
          <w:sz w:val="24"/>
          <w:szCs w:val="24"/>
        </w:rPr>
      </w:pPr>
      <w:r w:rsidRPr="008158C3">
        <w:rPr>
          <w:rFonts w:ascii="Times New Roman" w:eastAsia="Times New Roman" w:hAnsi="Times New Roman" w:cs="Times New Roman"/>
          <w:b/>
          <w:sz w:val="24"/>
          <w:szCs w:val="24"/>
        </w:rPr>
        <w:t>Z A K L J U Č A K</w:t>
      </w:r>
    </w:p>
    <w:p w14:paraId="229D89EF" w14:textId="77777777" w:rsidR="008158C3" w:rsidRPr="008158C3" w:rsidRDefault="008158C3" w:rsidP="008158C3">
      <w:pPr>
        <w:spacing w:after="0"/>
        <w:ind w:left="426" w:right="-1"/>
        <w:jc w:val="center"/>
        <w:rPr>
          <w:rFonts w:ascii="Times New Roman" w:eastAsia="Times New Roman" w:hAnsi="Times New Roman" w:cs="Times New Roman"/>
          <w:b/>
          <w:sz w:val="24"/>
          <w:szCs w:val="24"/>
          <w:lang w:val="pl-PL"/>
        </w:rPr>
      </w:pPr>
      <w:r w:rsidRPr="008158C3">
        <w:rPr>
          <w:rFonts w:ascii="Times New Roman" w:eastAsia="Times New Roman" w:hAnsi="Times New Roman" w:cs="Times New Roman"/>
          <w:b/>
          <w:sz w:val="24"/>
          <w:szCs w:val="24"/>
          <w:lang w:val="pl-PL"/>
        </w:rPr>
        <w:t xml:space="preserve">o potrebi postave zaštitne barijere uz dječje igralište </w:t>
      </w:r>
    </w:p>
    <w:p w14:paraId="10C15ECF" w14:textId="77777777" w:rsidR="008158C3" w:rsidRPr="008158C3" w:rsidRDefault="008158C3" w:rsidP="008158C3">
      <w:pPr>
        <w:spacing w:after="0"/>
        <w:ind w:left="426" w:right="-1"/>
        <w:jc w:val="center"/>
        <w:rPr>
          <w:rFonts w:ascii="Times New Roman" w:eastAsia="Times New Roman" w:hAnsi="Times New Roman" w:cs="Times New Roman"/>
          <w:b/>
          <w:caps/>
          <w:sz w:val="24"/>
          <w:szCs w:val="24"/>
          <w:lang w:val="pl-PL"/>
        </w:rPr>
      </w:pPr>
      <w:r w:rsidRPr="008158C3">
        <w:rPr>
          <w:rFonts w:ascii="Times New Roman" w:eastAsia="Times New Roman" w:hAnsi="Times New Roman" w:cs="Times New Roman"/>
          <w:b/>
          <w:sz w:val="24"/>
          <w:szCs w:val="24"/>
          <w:lang w:val="pl-PL"/>
        </w:rPr>
        <w:t>u ulici Otona Župančiča 2–2A-2B</w:t>
      </w:r>
    </w:p>
    <w:p w14:paraId="655EDB87" w14:textId="77777777" w:rsidR="008158C3" w:rsidRPr="008158C3" w:rsidRDefault="008158C3" w:rsidP="008158C3">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0318A9F5" w14:textId="77777777" w:rsidR="008158C3" w:rsidRPr="008158C3" w:rsidRDefault="008158C3" w:rsidP="008158C3">
      <w:pPr>
        <w:spacing w:after="0" w:line="256" w:lineRule="auto"/>
        <w:jc w:val="center"/>
        <w:rPr>
          <w:rFonts w:ascii="Times New Roman" w:eastAsia="Times New Roman" w:hAnsi="Times New Roman" w:cs="Times New Roman"/>
          <w:sz w:val="24"/>
          <w:szCs w:val="24"/>
        </w:rPr>
      </w:pPr>
    </w:p>
    <w:p w14:paraId="643CBC4C" w14:textId="77777777" w:rsidR="008158C3" w:rsidRPr="008158C3" w:rsidRDefault="008158C3" w:rsidP="008158C3">
      <w:pPr>
        <w:numPr>
          <w:ilvl w:val="0"/>
          <w:numId w:val="40"/>
        </w:numPr>
        <w:suppressAutoHyphens/>
        <w:autoSpaceDN w:val="0"/>
        <w:spacing w:after="120" w:line="256" w:lineRule="auto"/>
        <w:jc w:val="both"/>
        <w:textAlignment w:val="baseline"/>
        <w:rPr>
          <w:rFonts w:ascii="Calibri" w:eastAsia="Calibri" w:hAnsi="Calibri" w:cs="Times New Roman"/>
        </w:rPr>
      </w:pPr>
      <w:r w:rsidRPr="008158C3">
        <w:rPr>
          <w:rFonts w:ascii="Times New Roman" w:eastAsia="Times New Roman" w:hAnsi="Times New Roman" w:cs="Times New Roman"/>
          <w:sz w:val="24"/>
          <w:szCs w:val="24"/>
        </w:rPr>
        <w:t xml:space="preserve">Vijeće Gradske četvrti Peščenica – Žitnjak razmotrilo je i podržava Zaključak Vijeća Mjesnog odbora „Janko Matko“, KLASA:024-08/24-003/597; URBR:251-13-11-11/010-24-5, donesen na 38. sjednici Vijeća te predlaže nadležnom gradskom uredu da </w:t>
      </w:r>
    </w:p>
    <w:p w14:paraId="09109478" w14:textId="77777777" w:rsidR="008158C3" w:rsidRPr="008158C3" w:rsidRDefault="008158C3" w:rsidP="008158C3">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 xml:space="preserve">izvrši stručni očevid i pokrene postupak za donošenje rješenja o postavi barijere uz dječje igralište u Ulici Otona Župančiča s istočne strane kbr. </w:t>
      </w:r>
      <w:r w:rsidRPr="008158C3">
        <w:rPr>
          <w:rFonts w:ascii="Times New Roman" w:eastAsia="Times New Roman" w:hAnsi="Times New Roman" w:cs="Times New Roman"/>
          <w:b/>
          <w:sz w:val="24"/>
          <w:szCs w:val="24"/>
          <w:lang w:val="pl-PL"/>
        </w:rPr>
        <w:t>2–2A-2B</w:t>
      </w:r>
      <w:r w:rsidRPr="008158C3">
        <w:rPr>
          <w:rFonts w:ascii="Times New Roman" w:eastAsia="Times New Roman" w:hAnsi="Times New Roman" w:cs="Times New Roman"/>
          <w:b/>
          <w:i/>
          <w:sz w:val="24"/>
          <w:szCs w:val="24"/>
        </w:rPr>
        <w:t xml:space="preserve"> , bilo u vidu sadnje zelene živice ili ograde, sa svrhom zaštite djece od prometa koji se odvija ulicom;</w:t>
      </w:r>
    </w:p>
    <w:p w14:paraId="5C1C7671" w14:textId="77777777" w:rsidR="008158C3" w:rsidRPr="008158C3" w:rsidRDefault="008158C3" w:rsidP="008158C3">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izvijesti Vijeće o učinjenom.</w:t>
      </w:r>
    </w:p>
    <w:p w14:paraId="4AF8A564" w14:textId="77777777" w:rsidR="008158C3" w:rsidRPr="008158C3" w:rsidRDefault="008158C3" w:rsidP="008158C3">
      <w:pPr>
        <w:suppressAutoHyphens/>
        <w:autoSpaceDN w:val="0"/>
        <w:spacing w:after="80"/>
        <w:jc w:val="both"/>
        <w:textAlignment w:val="baseline"/>
        <w:rPr>
          <w:rFonts w:ascii="Calibri" w:eastAsia="Calibri" w:hAnsi="Calibri" w:cs="Times New Roman"/>
          <w:b/>
          <w:i/>
        </w:rPr>
      </w:pPr>
    </w:p>
    <w:p w14:paraId="3FEDCD16" w14:textId="77777777" w:rsidR="008158C3" w:rsidRPr="008158C3" w:rsidRDefault="008158C3" w:rsidP="008158C3">
      <w:pPr>
        <w:numPr>
          <w:ilvl w:val="0"/>
          <w:numId w:val="40"/>
        </w:numPr>
        <w:spacing w:after="0" w:line="256" w:lineRule="auto"/>
        <w:ind w:left="714"/>
        <w:jc w:val="both"/>
        <w:rPr>
          <w:rFonts w:ascii="Times New Roman" w:eastAsia="Times New Roman" w:hAnsi="Times New Roman" w:cs="Times New Roman"/>
          <w:sz w:val="24"/>
          <w:szCs w:val="24"/>
          <w:lang w:eastAsia="hr-HR"/>
        </w:rPr>
      </w:pPr>
      <w:r w:rsidRPr="008158C3">
        <w:rPr>
          <w:rFonts w:ascii="Times New Roman" w:eastAsia="Times New Roman" w:hAnsi="Times New Roman" w:cs="Times New Roman"/>
          <w:sz w:val="24"/>
          <w:szCs w:val="24"/>
        </w:rPr>
        <w:t xml:space="preserve">Ovaj zaključak dostavit će se Gradskom uredu za obnovu, izgradnju, prostorno uređenje, graditeljstvo i komunalne poslove, Odsjeku za zelene površine. </w:t>
      </w:r>
    </w:p>
    <w:p w14:paraId="679459C6" w14:textId="77777777" w:rsidR="008158C3" w:rsidRDefault="008158C3" w:rsidP="007D5BF2">
      <w:pPr>
        <w:pStyle w:val="Normal1"/>
        <w:spacing w:after="240" w:line="276" w:lineRule="auto"/>
        <w:ind w:left="709" w:hanging="709"/>
        <w:jc w:val="both"/>
        <w:rPr>
          <w:b/>
          <w:sz w:val="24"/>
          <w:szCs w:val="24"/>
        </w:rPr>
      </w:pPr>
    </w:p>
    <w:p w14:paraId="259C6BC6" w14:textId="77777777" w:rsidR="008158C3" w:rsidRPr="008158C3" w:rsidRDefault="008158C3" w:rsidP="008158C3">
      <w:pPr>
        <w:spacing w:after="80"/>
        <w:jc w:val="center"/>
        <w:rPr>
          <w:rFonts w:ascii="Times New Roman" w:eastAsia="Times New Roman" w:hAnsi="Times New Roman" w:cs="Times New Roman"/>
          <w:b/>
          <w:sz w:val="24"/>
          <w:szCs w:val="24"/>
        </w:rPr>
      </w:pPr>
      <w:r w:rsidRPr="008158C3">
        <w:rPr>
          <w:rFonts w:ascii="Times New Roman" w:eastAsia="Times New Roman" w:hAnsi="Times New Roman" w:cs="Times New Roman"/>
          <w:b/>
          <w:sz w:val="24"/>
          <w:szCs w:val="24"/>
        </w:rPr>
        <w:t>Z A K L J U Č A K</w:t>
      </w:r>
    </w:p>
    <w:p w14:paraId="7CDF5F72" w14:textId="77777777" w:rsidR="008158C3" w:rsidRPr="008158C3" w:rsidRDefault="008158C3" w:rsidP="008158C3">
      <w:pPr>
        <w:spacing w:after="0"/>
        <w:ind w:left="426" w:right="-1"/>
        <w:jc w:val="center"/>
        <w:rPr>
          <w:rFonts w:ascii="Times New Roman" w:eastAsia="Times New Roman" w:hAnsi="Times New Roman" w:cs="Times New Roman"/>
          <w:b/>
          <w:sz w:val="24"/>
          <w:szCs w:val="24"/>
          <w:lang w:val="pl-PL"/>
        </w:rPr>
      </w:pPr>
      <w:r w:rsidRPr="008158C3">
        <w:rPr>
          <w:rFonts w:ascii="Times New Roman" w:eastAsia="Times New Roman" w:hAnsi="Times New Roman" w:cs="Times New Roman"/>
          <w:b/>
          <w:sz w:val="24"/>
          <w:szCs w:val="24"/>
          <w:lang w:val="pl-PL"/>
        </w:rPr>
        <w:t xml:space="preserve">o prijedlogu za ocjenu mogućnosti izgradnje bočnog parkirališta odnosno postavu zaštitnih stupića/klamerica uz zapadnu stranu ograde DV Duga, Trpinjska ulica kod kbr. 23 </w:t>
      </w:r>
    </w:p>
    <w:p w14:paraId="205D946C" w14:textId="77777777" w:rsidR="008158C3" w:rsidRPr="008158C3" w:rsidRDefault="008158C3" w:rsidP="008158C3">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4113BE63" w14:textId="77777777" w:rsidR="008158C3" w:rsidRPr="008158C3" w:rsidRDefault="008158C3" w:rsidP="008158C3">
      <w:pPr>
        <w:spacing w:after="0" w:line="256" w:lineRule="auto"/>
        <w:jc w:val="center"/>
        <w:rPr>
          <w:rFonts w:ascii="Times New Roman" w:eastAsia="Times New Roman" w:hAnsi="Times New Roman" w:cs="Times New Roman"/>
          <w:sz w:val="24"/>
          <w:szCs w:val="24"/>
        </w:rPr>
      </w:pPr>
    </w:p>
    <w:p w14:paraId="2D7BBCEC" w14:textId="77777777" w:rsidR="008158C3" w:rsidRPr="008158C3" w:rsidRDefault="008158C3" w:rsidP="008158C3">
      <w:pPr>
        <w:numPr>
          <w:ilvl w:val="0"/>
          <w:numId w:val="41"/>
        </w:numPr>
        <w:suppressAutoHyphens/>
        <w:autoSpaceDN w:val="0"/>
        <w:spacing w:after="120" w:line="256" w:lineRule="auto"/>
        <w:jc w:val="both"/>
        <w:textAlignment w:val="baseline"/>
        <w:rPr>
          <w:rFonts w:ascii="Calibri" w:eastAsia="Calibri" w:hAnsi="Calibri" w:cs="Times New Roman"/>
        </w:rPr>
      </w:pPr>
      <w:r w:rsidRPr="008158C3">
        <w:rPr>
          <w:rFonts w:ascii="Times New Roman" w:eastAsia="Times New Roman" w:hAnsi="Times New Roman" w:cs="Times New Roman"/>
          <w:sz w:val="24"/>
          <w:szCs w:val="24"/>
        </w:rPr>
        <w:t xml:space="preserve">Vijeće Gradske četvrti Peščenica – Žitnjak razmotrilo je i podržava Zaključak Vijeća Mjesnog odbora Peščenica, KLASA:024-08/24-003/970; URBR:251-13-11-11/003-24-6, donesen na 39. sjednici Vijeća te predlaže nadležnom gradskom uredu da </w:t>
      </w:r>
    </w:p>
    <w:p w14:paraId="7F0B8538" w14:textId="77777777" w:rsidR="008158C3" w:rsidRPr="008158C3" w:rsidRDefault="008158C3" w:rsidP="008158C3">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 xml:space="preserve">izvrši stručni očevid i donese mišljenje o mogućnosti izgradnje bočnog parkirališta </w:t>
      </w:r>
      <w:r w:rsidRPr="008158C3">
        <w:rPr>
          <w:rFonts w:ascii="Times New Roman" w:eastAsia="Times New Roman" w:hAnsi="Times New Roman" w:cs="Times New Roman"/>
          <w:b/>
          <w:i/>
          <w:sz w:val="24"/>
          <w:szCs w:val="24"/>
          <w:lang w:val="pl-PL"/>
        </w:rPr>
        <w:t>uz zapadnu stranu ograde DV Duga, Trpinjska ulica kod kbr. 23;</w:t>
      </w:r>
    </w:p>
    <w:p w14:paraId="7802AD3A" w14:textId="77777777" w:rsidR="008158C3" w:rsidRPr="008158C3" w:rsidRDefault="008158C3" w:rsidP="008158C3">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u slučaju nemogućnosti gradnje parkirališta donese rješenje o postavi zaštitnih stupića/klamerica u svrhu onemogućavanja parkiranja uz ogradu;</w:t>
      </w:r>
    </w:p>
    <w:p w14:paraId="19BC7BE4" w14:textId="77777777" w:rsidR="008158C3" w:rsidRPr="008158C3" w:rsidRDefault="008158C3" w:rsidP="008158C3">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8158C3">
        <w:rPr>
          <w:rFonts w:ascii="Times New Roman" w:eastAsia="Times New Roman" w:hAnsi="Times New Roman" w:cs="Times New Roman"/>
          <w:b/>
          <w:i/>
          <w:sz w:val="24"/>
          <w:szCs w:val="24"/>
        </w:rPr>
        <w:t>izvijesti Vijeće o učinjenom.</w:t>
      </w:r>
    </w:p>
    <w:p w14:paraId="6EE98A01" w14:textId="77777777" w:rsidR="008158C3" w:rsidRPr="008158C3" w:rsidRDefault="008158C3" w:rsidP="008158C3">
      <w:pPr>
        <w:suppressAutoHyphens/>
        <w:autoSpaceDN w:val="0"/>
        <w:spacing w:after="80"/>
        <w:jc w:val="both"/>
        <w:textAlignment w:val="baseline"/>
        <w:rPr>
          <w:rFonts w:ascii="Calibri" w:eastAsia="Calibri" w:hAnsi="Calibri" w:cs="Times New Roman"/>
          <w:b/>
          <w:i/>
        </w:rPr>
      </w:pPr>
    </w:p>
    <w:p w14:paraId="106040B4" w14:textId="77777777" w:rsidR="008158C3" w:rsidRPr="008158C3" w:rsidRDefault="008158C3" w:rsidP="008158C3">
      <w:pPr>
        <w:numPr>
          <w:ilvl w:val="0"/>
          <w:numId w:val="41"/>
        </w:numPr>
        <w:spacing w:after="160" w:line="256" w:lineRule="auto"/>
        <w:ind w:left="786"/>
        <w:contextualSpacing/>
        <w:jc w:val="both"/>
        <w:rPr>
          <w:rFonts w:ascii="Times New Roman" w:eastAsia="Times New Roman" w:hAnsi="Times New Roman" w:cs="Times New Roman"/>
          <w:sz w:val="24"/>
          <w:szCs w:val="24"/>
        </w:rPr>
      </w:pPr>
      <w:r w:rsidRPr="008158C3">
        <w:rPr>
          <w:rFonts w:ascii="Times New Roman" w:eastAsia="Times New Roman" w:hAnsi="Times New Roman" w:cs="Times New Roman"/>
          <w:sz w:val="24"/>
          <w:szCs w:val="24"/>
        </w:rPr>
        <w:lastRenderedPageBreak/>
        <w:t>Ovaj zaključak dostavit će se Gradskom uredu za mjesnu samoupravu, promet, civilnu zaštitu i sigurnost.</w:t>
      </w:r>
    </w:p>
    <w:p w14:paraId="3B1B517F" w14:textId="7E82DCEB" w:rsidR="008158C3" w:rsidRDefault="008158C3" w:rsidP="007D5BF2">
      <w:pPr>
        <w:pStyle w:val="Normal1"/>
        <w:spacing w:after="240" w:line="276" w:lineRule="auto"/>
        <w:ind w:left="709" w:hanging="709"/>
        <w:jc w:val="both"/>
        <w:rPr>
          <w:b/>
          <w:sz w:val="24"/>
          <w:szCs w:val="24"/>
        </w:rPr>
      </w:pPr>
    </w:p>
    <w:p w14:paraId="5CEB477F" w14:textId="77777777" w:rsidR="00990A43" w:rsidRPr="00990A43" w:rsidRDefault="00990A43" w:rsidP="00990A43">
      <w:pPr>
        <w:spacing w:after="0"/>
        <w:jc w:val="center"/>
        <w:rPr>
          <w:rFonts w:ascii="Times New Roman" w:eastAsia="Times New Roman" w:hAnsi="Times New Roman" w:cs="Times New Roman"/>
          <w:b/>
          <w:sz w:val="24"/>
          <w:szCs w:val="24"/>
        </w:rPr>
      </w:pPr>
      <w:r w:rsidRPr="00990A43">
        <w:rPr>
          <w:rFonts w:ascii="Times New Roman" w:eastAsia="Times New Roman" w:hAnsi="Times New Roman" w:cs="Times New Roman"/>
          <w:b/>
          <w:sz w:val="24"/>
          <w:szCs w:val="24"/>
        </w:rPr>
        <w:t>Z A K L J U Č A K</w:t>
      </w:r>
    </w:p>
    <w:p w14:paraId="4922B734" w14:textId="77777777" w:rsidR="00990A43" w:rsidRPr="00990A43" w:rsidRDefault="00990A43" w:rsidP="00990A43">
      <w:pPr>
        <w:spacing w:after="0"/>
        <w:ind w:left="426" w:right="-1"/>
        <w:jc w:val="center"/>
        <w:rPr>
          <w:rFonts w:ascii="Times New Roman" w:eastAsia="Times New Roman" w:hAnsi="Times New Roman" w:cs="Times New Roman"/>
          <w:b/>
          <w:sz w:val="24"/>
          <w:szCs w:val="24"/>
          <w:lang w:val="pl-PL"/>
        </w:rPr>
      </w:pPr>
      <w:r w:rsidRPr="00990A43">
        <w:rPr>
          <w:rFonts w:ascii="Times New Roman" w:eastAsia="Times New Roman" w:hAnsi="Times New Roman" w:cs="Times New Roman"/>
          <w:b/>
          <w:sz w:val="24"/>
          <w:szCs w:val="24"/>
          <w:lang w:val="pl-PL"/>
        </w:rPr>
        <w:t xml:space="preserve">o prijedlogu za pojačanu policijsku ophodnju dječjeg parka u </w:t>
      </w:r>
    </w:p>
    <w:p w14:paraId="53DB22CD" w14:textId="77777777" w:rsidR="00990A43" w:rsidRPr="00990A43" w:rsidRDefault="00990A43" w:rsidP="00990A43">
      <w:pPr>
        <w:spacing w:after="0"/>
        <w:ind w:left="426" w:right="-1"/>
        <w:jc w:val="center"/>
        <w:rPr>
          <w:rFonts w:ascii="Times New Roman" w:eastAsia="Times New Roman" w:hAnsi="Times New Roman" w:cs="Times New Roman"/>
          <w:b/>
          <w:sz w:val="24"/>
          <w:szCs w:val="24"/>
          <w:lang w:val="pl-PL"/>
        </w:rPr>
      </w:pPr>
      <w:r w:rsidRPr="00990A43">
        <w:rPr>
          <w:rFonts w:ascii="Times New Roman" w:eastAsia="Times New Roman" w:hAnsi="Times New Roman" w:cs="Times New Roman"/>
          <w:b/>
          <w:sz w:val="24"/>
          <w:szCs w:val="24"/>
          <w:lang w:val="pl-PL"/>
        </w:rPr>
        <w:t>Kušlanovoj 50 B - Bužanova 41</w:t>
      </w:r>
    </w:p>
    <w:p w14:paraId="18D2F54E" w14:textId="77777777" w:rsidR="00990A43" w:rsidRPr="00990A43" w:rsidRDefault="00990A43" w:rsidP="00990A43">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70197B36" w14:textId="77777777" w:rsidR="00990A43" w:rsidRPr="00990A43" w:rsidRDefault="00990A43" w:rsidP="00990A43">
      <w:pPr>
        <w:spacing w:after="0" w:line="256" w:lineRule="auto"/>
        <w:jc w:val="center"/>
        <w:rPr>
          <w:rFonts w:ascii="Times New Roman" w:eastAsia="Times New Roman" w:hAnsi="Times New Roman" w:cs="Times New Roman"/>
          <w:sz w:val="24"/>
          <w:szCs w:val="24"/>
        </w:rPr>
      </w:pPr>
    </w:p>
    <w:p w14:paraId="1C98CA92" w14:textId="77777777" w:rsidR="00990A43" w:rsidRPr="00990A43" w:rsidRDefault="00990A43" w:rsidP="00990A43">
      <w:pPr>
        <w:numPr>
          <w:ilvl w:val="0"/>
          <w:numId w:val="42"/>
        </w:numPr>
        <w:suppressAutoHyphens/>
        <w:autoSpaceDN w:val="0"/>
        <w:spacing w:after="120" w:line="256" w:lineRule="auto"/>
        <w:jc w:val="both"/>
        <w:textAlignment w:val="baseline"/>
        <w:rPr>
          <w:rFonts w:ascii="Calibri" w:eastAsia="Calibri" w:hAnsi="Calibri" w:cs="Times New Roman"/>
        </w:rPr>
      </w:pPr>
      <w:r w:rsidRPr="00990A43">
        <w:rPr>
          <w:rFonts w:ascii="Times New Roman" w:eastAsia="Times New Roman" w:hAnsi="Times New Roman" w:cs="Times New Roman"/>
          <w:sz w:val="24"/>
          <w:szCs w:val="24"/>
        </w:rPr>
        <w:t xml:space="preserve">Vijeće Gradske četvrti Peščenica – Žitnjak razmotrilo je i podržava Zaključak Vijeća Mjesnog odbora Peščenica, KLASA:024-08/24-003/765; URBR:251-13-11-11/003-24-12, donesen na 38. sjednici Vijeća te predlaže službi nadležnoj za nadzor i održavanje javnog reda i mira da </w:t>
      </w:r>
    </w:p>
    <w:p w14:paraId="2C9FF192" w14:textId="77777777" w:rsidR="00990A43" w:rsidRPr="00990A43" w:rsidRDefault="00990A43" w:rsidP="00990A43">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990A43">
        <w:rPr>
          <w:rFonts w:ascii="Times New Roman" w:eastAsia="Times New Roman" w:hAnsi="Times New Roman" w:cs="Times New Roman"/>
          <w:b/>
          <w:i/>
          <w:sz w:val="24"/>
          <w:szCs w:val="24"/>
        </w:rPr>
        <w:t xml:space="preserve">pojača ophodnju djelatnika policije područja oko dječjeg igrališta u Kušlanovoj 50 B - Bužanova 41 zbog učestalih prijava građana za ometanje reda, mira i normalnog načina života stanara od strane većih grupa mladih osoba.  </w:t>
      </w:r>
    </w:p>
    <w:p w14:paraId="0F03402A" w14:textId="77777777" w:rsidR="00990A43" w:rsidRPr="00990A43" w:rsidRDefault="00990A43" w:rsidP="00990A43">
      <w:pPr>
        <w:suppressAutoHyphens/>
        <w:autoSpaceDN w:val="0"/>
        <w:spacing w:after="80" w:line="256" w:lineRule="auto"/>
        <w:ind w:left="717"/>
        <w:contextualSpacing/>
        <w:jc w:val="both"/>
        <w:textAlignment w:val="baseline"/>
        <w:rPr>
          <w:rFonts w:ascii="Calibri" w:eastAsia="Calibri" w:hAnsi="Calibri" w:cs="Times New Roman"/>
          <w:b/>
          <w:i/>
        </w:rPr>
      </w:pPr>
    </w:p>
    <w:p w14:paraId="0AC141BC" w14:textId="77777777" w:rsidR="00990A43" w:rsidRPr="00990A43" w:rsidRDefault="00990A43" w:rsidP="00990A43">
      <w:pPr>
        <w:numPr>
          <w:ilvl w:val="0"/>
          <w:numId w:val="42"/>
        </w:numPr>
        <w:spacing w:after="0" w:line="256" w:lineRule="auto"/>
        <w:ind w:left="786"/>
        <w:contextualSpacing/>
        <w:rPr>
          <w:rFonts w:ascii="Times New Roman" w:eastAsia="Times New Roman" w:hAnsi="Times New Roman" w:cs="Times New Roman"/>
          <w:sz w:val="24"/>
          <w:szCs w:val="24"/>
        </w:rPr>
      </w:pPr>
      <w:r w:rsidRPr="00990A43">
        <w:rPr>
          <w:rFonts w:ascii="Times New Roman" w:eastAsia="Times New Roman" w:hAnsi="Times New Roman" w:cs="Times New Roman"/>
          <w:sz w:val="24"/>
          <w:szCs w:val="24"/>
        </w:rPr>
        <w:t xml:space="preserve">Ovaj zaključak dostavit će se PU zagrebačkoj, IV. policijskoj postaji. </w:t>
      </w:r>
    </w:p>
    <w:p w14:paraId="7D622EBC" w14:textId="77777777" w:rsidR="008158C3" w:rsidRDefault="008158C3" w:rsidP="007D5BF2">
      <w:pPr>
        <w:pStyle w:val="Normal1"/>
        <w:spacing w:after="240" w:line="276" w:lineRule="auto"/>
        <w:ind w:left="709" w:hanging="709"/>
        <w:jc w:val="both"/>
        <w:rPr>
          <w:b/>
          <w:sz w:val="24"/>
          <w:szCs w:val="24"/>
        </w:rPr>
      </w:pPr>
    </w:p>
    <w:p w14:paraId="3127F89E" w14:textId="6579933F" w:rsidR="008158C3" w:rsidRDefault="008158C3" w:rsidP="007D5BF2">
      <w:pPr>
        <w:pStyle w:val="Normal1"/>
        <w:spacing w:after="240" w:line="276" w:lineRule="auto"/>
        <w:ind w:left="709" w:hanging="709"/>
        <w:jc w:val="both"/>
        <w:rPr>
          <w:b/>
          <w:sz w:val="24"/>
          <w:szCs w:val="24"/>
        </w:rPr>
      </w:pPr>
    </w:p>
    <w:p w14:paraId="030FBFFD" w14:textId="77777777" w:rsidR="00165E94" w:rsidRPr="00165E94" w:rsidRDefault="00165E94" w:rsidP="00165E94">
      <w:pPr>
        <w:spacing w:after="80"/>
        <w:jc w:val="center"/>
        <w:rPr>
          <w:rFonts w:ascii="Times New Roman" w:eastAsia="Times New Roman" w:hAnsi="Times New Roman" w:cs="Times New Roman"/>
          <w:b/>
          <w:sz w:val="24"/>
          <w:szCs w:val="24"/>
        </w:rPr>
      </w:pPr>
      <w:r w:rsidRPr="00165E94">
        <w:rPr>
          <w:rFonts w:ascii="Times New Roman" w:eastAsia="Times New Roman" w:hAnsi="Times New Roman" w:cs="Times New Roman"/>
          <w:b/>
          <w:sz w:val="24"/>
          <w:szCs w:val="24"/>
        </w:rPr>
        <w:t>Z A K L J U Č A K</w:t>
      </w:r>
    </w:p>
    <w:p w14:paraId="0E450183" w14:textId="77777777" w:rsidR="00165E94" w:rsidRPr="00165E94" w:rsidRDefault="00165E94" w:rsidP="00165E94">
      <w:pPr>
        <w:spacing w:after="0"/>
        <w:ind w:left="426" w:right="-1"/>
        <w:jc w:val="center"/>
        <w:rPr>
          <w:rFonts w:ascii="Times New Roman" w:eastAsia="Times New Roman" w:hAnsi="Times New Roman" w:cs="Times New Roman"/>
          <w:b/>
          <w:sz w:val="24"/>
          <w:szCs w:val="24"/>
          <w:lang w:val="pl-PL"/>
        </w:rPr>
      </w:pPr>
      <w:r w:rsidRPr="00165E94">
        <w:rPr>
          <w:rFonts w:ascii="Times New Roman" w:eastAsia="Times New Roman" w:hAnsi="Times New Roman" w:cs="Times New Roman"/>
          <w:b/>
          <w:sz w:val="24"/>
          <w:szCs w:val="24"/>
          <w:lang w:val="pl-PL"/>
        </w:rPr>
        <w:t>o prijedlogu za popločavanje površine oko novopostavljenog javnog zdenca u Čerininoj ulici</w:t>
      </w:r>
    </w:p>
    <w:p w14:paraId="0857C5B4" w14:textId="77777777" w:rsidR="00165E94" w:rsidRPr="00165E94" w:rsidRDefault="00165E94" w:rsidP="00165E94">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2A483CF8" w14:textId="77777777" w:rsidR="00165E94" w:rsidRPr="00165E94" w:rsidRDefault="00165E94" w:rsidP="00165E94">
      <w:pPr>
        <w:spacing w:after="0" w:line="256" w:lineRule="auto"/>
        <w:jc w:val="center"/>
        <w:rPr>
          <w:rFonts w:ascii="Times New Roman" w:eastAsia="Times New Roman" w:hAnsi="Times New Roman" w:cs="Times New Roman"/>
          <w:sz w:val="24"/>
          <w:szCs w:val="24"/>
        </w:rPr>
      </w:pPr>
    </w:p>
    <w:p w14:paraId="3057C0E0" w14:textId="77777777" w:rsidR="00165E94" w:rsidRPr="00165E94" w:rsidRDefault="00165E94" w:rsidP="00165E94">
      <w:pPr>
        <w:numPr>
          <w:ilvl w:val="0"/>
          <w:numId w:val="43"/>
        </w:numPr>
        <w:suppressAutoHyphens/>
        <w:autoSpaceDN w:val="0"/>
        <w:spacing w:after="120" w:line="256" w:lineRule="auto"/>
        <w:jc w:val="both"/>
        <w:textAlignment w:val="baseline"/>
        <w:rPr>
          <w:rFonts w:ascii="Calibri" w:eastAsia="Calibri" w:hAnsi="Calibri" w:cs="Times New Roman"/>
        </w:rPr>
      </w:pPr>
      <w:r w:rsidRPr="00165E94">
        <w:rPr>
          <w:rFonts w:ascii="Times New Roman" w:eastAsia="Times New Roman" w:hAnsi="Times New Roman" w:cs="Times New Roman"/>
          <w:sz w:val="24"/>
          <w:szCs w:val="24"/>
        </w:rPr>
        <w:t xml:space="preserve">Vijeće Gradske četvrti Peščenica – Žitnjak razmotrilo je i podržava Zaključak Vijeća Mjesnog odbora Peščenica, KLASA:024-08/24-003/970; URBR:251-13-11-11/003-24-5, donesen na 39. sjednici Vijeća te predlaže nadležnom gradskom uredu da </w:t>
      </w:r>
    </w:p>
    <w:p w14:paraId="318F0F7E" w14:textId="77777777" w:rsidR="00165E94" w:rsidRPr="00165E94" w:rsidRDefault="00165E94" w:rsidP="00165E94">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izvrši stručni očevid i donese mišljenje o mogućnosti popločavanja dijela površine oko novopostavljenog javnog zdenca u parku u Čerininoj ulici, koja se prilikom korištenja pretvara u veliku blatnu površinu;</w:t>
      </w:r>
    </w:p>
    <w:p w14:paraId="58521E80" w14:textId="77777777" w:rsidR="00165E94" w:rsidRPr="00165E94" w:rsidRDefault="00165E94" w:rsidP="00165E94">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izvijesti Vijeće o učinjenom.</w:t>
      </w:r>
    </w:p>
    <w:p w14:paraId="61690A83" w14:textId="77777777" w:rsidR="00165E94" w:rsidRPr="00165E94" w:rsidRDefault="00165E94" w:rsidP="00165E94">
      <w:pPr>
        <w:suppressAutoHyphens/>
        <w:autoSpaceDN w:val="0"/>
        <w:spacing w:after="80"/>
        <w:jc w:val="both"/>
        <w:textAlignment w:val="baseline"/>
        <w:rPr>
          <w:rFonts w:ascii="Calibri" w:eastAsia="Calibri" w:hAnsi="Calibri" w:cs="Times New Roman"/>
          <w:b/>
          <w:i/>
        </w:rPr>
      </w:pPr>
    </w:p>
    <w:p w14:paraId="15C520A7" w14:textId="77777777" w:rsidR="00165E94" w:rsidRPr="00165E94" w:rsidRDefault="00165E94" w:rsidP="00165E94">
      <w:pPr>
        <w:numPr>
          <w:ilvl w:val="0"/>
          <w:numId w:val="43"/>
        </w:numPr>
        <w:spacing w:after="0" w:line="256" w:lineRule="auto"/>
        <w:ind w:left="714"/>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rPr>
        <w:t xml:space="preserve">Ovaj zaključak dostavit će se Gradskom uredu za obnovu, izgradnju, prostorno uređenje, graditeljstvo i komunalne poslove, Odsjeku za zelene površine. </w:t>
      </w:r>
    </w:p>
    <w:p w14:paraId="0412CD87" w14:textId="60636E43" w:rsidR="008158C3" w:rsidRDefault="008158C3" w:rsidP="007D5BF2">
      <w:pPr>
        <w:pStyle w:val="Normal1"/>
        <w:spacing w:after="240" w:line="276" w:lineRule="auto"/>
        <w:ind w:left="709" w:hanging="709"/>
        <w:jc w:val="both"/>
        <w:rPr>
          <w:b/>
          <w:sz w:val="24"/>
          <w:szCs w:val="24"/>
        </w:rPr>
      </w:pPr>
    </w:p>
    <w:p w14:paraId="4E44F97F" w14:textId="77777777" w:rsidR="00165E94" w:rsidRPr="00165E94" w:rsidRDefault="00165E94" w:rsidP="00165E94">
      <w:pPr>
        <w:spacing w:after="80"/>
        <w:jc w:val="center"/>
        <w:rPr>
          <w:rFonts w:ascii="Times New Roman" w:eastAsia="Times New Roman" w:hAnsi="Times New Roman" w:cs="Times New Roman"/>
          <w:b/>
          <w:sz w:val="24"/>
          <w:szCs w:val="24"/>
        </w:rPr>
      </w:pPr>
      <w:r w:rsidRPr="00165E94">
        <w:rPr>
          <w:rFonts w:ascii="Times New Roman" w:eastAsia="Times New Roman" w:hAnsi="Times New Roman" w:cs="Times New Roman"/>
          <w:b/>
          <w:sz w:val="24"/>
          <w:szCs w:val="24"/>
        </w:rPr>
        <w:t>Z A K L J U Č A K</w:t>
      </w:r>
    </w:p>
    <w:p w14:paraId="47246C2E" w14:textId="77777777" w:rsidR="00165E94" w:rsidRPr="00165E94" w:rsidRDefault="00165E94" w:rsidP="00165E94">
      <w:pPr>
        <w:spacing w:after="0"/>
        <w:ind w:left="426" w:right="-1"/>
        <w:jc w:val="center"/>
        <w:rPr>
          <w:rFonts w:ascii="Times New Roman" w:eastAsia="Times New Roman" w:hAnsi="Times New Roman" w:cs="Times New Roman"/>
          <w:b/>
          <w:sz w:val="24"/>
          <w:szCs w:val="24"/>
          <w:lang w:val="pl-PL"/>
        </w:rPr>
      </w:pPr>
      <w:r w:rsidRPr="00165E94">
        <w:rPr>
          <w:rFonts w:ascii="Times New Roman" w:eastAsia="Times New Roman" w:hAnsi="Times New Roman" w:cs="Times New Roman"/>
          <w:b/>
          <w:sz w:val="24"/>
          <w:szCs w:val="24"/>
          <w:lang w:val="pl-PL"/>
        </w:rPr>
        <w:t>o prijedlogu za postavu zaštitnih stupića u ulici Divka Budaka od kbr. 7 do 9</w:t>
      </w:r>
    </w:p>
    <w:p w14:paraId="5B5701E4" w14:textId="77777777" w:rsidR="00165E94" w:rsidRPr="00165E94" w:rsidRDefault="00165E94" w:rsidP="00165E94">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33F07839" w14:textId="77777777" w:rsidR="00165E94" w:rsidRPr="00165E94" w:rsidRDefault="00165E94" w:rsidP="00165E94">
      <w:pPr>
        <w:spacing w:after="0" w:line="256" w:lineRule="auto"/>
        <w:jc w:val="center"/>
        <w:rPr>
          <w:rFonts w:ascii="Times New Roman" w:eastAsia="Times New Roman" w:hAnsi="Times New Roman" w:cs="Times New Roman"/>
          <w:sz w:val="24"/>
          <w:szCs w:val="24"/>
        </w:rPr>
      </w:pPr>
    </w:p>
    <w:p w14:paraId="2B40E7DE" w14:textId="77777777" w:rsidR="00165E94" w:rsidRPr="00165E94" w:rsidRDefault="00165E94" w:rsidP="00165E94">
      <w:pPr>
        <w:numPr>
          <w:ilvl w:val="0"/>
          <w:numId w:val="44"/>
        </w:numPr>
        <w:suppressAutoHyphens/>
        <w:autoSpaceDN w:val="0"/>
        <w:spacing w:after="120" w:line="256" w:lineRule="auto"/>
        <w:jc w:val="both"/>
        <w:textAlignment w:val="baseline"/>
        <w:rPr>
          <w:rFonts w:ascii="Calibri" w:eastAsia="Calibri" w:hAnsi="Calibri" w:cs="Times New Roman"/>
        </w:rPr>
      </w:pPr>
      <w:r w:rsidRPr="00165E94">
        <w:rPr>
          <w:rFonts w:ascii="Times New Roman" w:eastAsia="Times New Roman" w:hAnsi="Times New Roman" w:cs="Times New Roman"/>
          <w:sz w:val="24"/>
          <w:szCs w:val="24"/>
        </w:rPr>
        <w:lastRenderedPageBreak/>
        <w:t xml:space="preserve">Vijeće Gradske četvrti Peščenica – Žitnjak razmotrilo je i podržava Zaključak Vijeća Mjesnog odbora Peščenica, KLASA:024-08/24-003/765; URBR:251-13-11-11/003-24-14, donesen na 38. sjednici Vijeća te predlaže nadležnom gradskom uredu da </w:t>
      </w:r>
    </w:p>
    <w:p w14:paraId="740BFC39" w14:textId="77777777" w:rsidR="00165E94" w:rsidRPr="00165E94" w:rsidRDefault="00165E94" w:rsidP="00165E94">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 xml:space="preserve">izvrši stručni očevid sa svrhom utvrđivanja tehničkih mogućnosti postave zaštitnih stupića na nogostupu u ulici </w:t>
      </w:r>
      <w:r w:rsidRPr="00165E94">
        <w:rPr>
          <w:rFonts w:ascii="Times New Roman" w:eastAsia="Times New Roman" w:hAnsi="Times New Roman" w:cs="Times New Roman"/>
          <w:b/>
          <w:i/>
          <w:sz w:val="24"/>
          <w:szCs w:val="24"/>
          <w:lang w:val="pl-PL"/>
        </w:rPr>
        <w:t>Divka Budaka od kbr. 7 do 9,</w:t>
      </w:r>
    </w:p>
    <w:p w14:paraId="0AD808FA" w14:textId="77777777" w:rsidR="00165E94" w:rsidRPr="00165E94" w:rsidRDefault="00165E94" w:rsidP="00165E94">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izvijesti Vijeće o učinjenom</w:t>
      </w:r>
    </w:p>
    <w:p w14:paraId="1CDD1273" w14:textId="77777777" w:rsidR="00165E94" w:rsidRPr="00165E94" w:rsidRDefault="00165E94" w:rsidP="00165E94">
      <w:pPr>
        <w:suppressAutoHyphens/>
        <w:autoSpaceDN w:val="0"/>
        <w:spacing w:after="80"/>
        <w:jc w:val="both"/>
        <w:textAlignment w:val="baseline"/>
        <w:rPr>
          <w:rFonts w:ascii="Calibri" w:eastAsia="Calibri" w:hAnsi="Calibri" w:cs="Times New Roman"/>
          <w:b/>
          <w:i/>
        </w:rPr>
      </w:pPr>
    </w:p>
    <w:p w14:paraId="68197F05" w14:textId="77777777" w:rsidR="00165E94" w:rsidRPr="00165E94" w:rsidRDefault="00165E94" w:rsidP="00165E94">
      <w:pPr>
        <w:numPr>
          <w:ilvl w:val="0"/>
          <w:numId w:val="44"/>
        </w:numPr>
        <w:spacing w:after="0" w:line="256" w:lineRule="auto"/>
        <w:ind w:left="786"/>
        <w:contextualSpacing/>
        <w:jc w:val="both"/>
        <w:rPr>
          <w:rFonts w:ascii="Times New Roman" w:eastAsia="Times New Roman" w:hAnsi="Times New Roman" w:cs="Times New Roman"/>
          <w:sz w:val="24"/>
          <w:szCs w:val="24"/>
        </w:rPr>
      </w:pPr>
      <w:r w:rsidRPr="00165E94">
        <w:rPr>
          <w:rFonts w:ascii="Times New Roman" w:eastAsia="Times New Roman" w:hAnsi="Times New Roman" w:cs="Times New Roman"/>
          <w:sz w:val="24"/>
          <w:szCs w:val="24"/>
        </w:rPr>
        <w:t xml:space="preserve">Ovaj zaključak dostavit će se Gradskom uredu za mjesnu samoupravu, promet, civilnu zaštitu i sigurnost. </w:t>
      </w:r>
    </w:p>
    <w:p w14:paraId="23ED11FA" w14:textId="5DA931D1" w:rsidR="00165E94" w:rsidRDefault="00165E94" w:rsidP="00165E94">
      <w:pPr>
        <w:spacing w:after="0"/>
        <w:jc w:val="both"/>
        <w:rPr>
          <w:rFonts w:ascii="Times New Roman" w:eastAsia="Times New Roman" w:hAnsi="Times New Roman" w:cs="Times New Roman"/>
          <w:sz w:val="24"/>
          <w:szCs w:val="24"/>
          <w:lang w:eastAsia="hr-HR"/>
        </w:rPr>
      </w:pPr>
    </w:p>
    <w:p w14:paraId="4BD0A4DA" w14:textId="77777777" w:rsidR="00165E94" w:rsidRPr="00165E94" w:rsidRDefault="00165E94" w:rsidP="00165E94">
      <w:pPr>
        <w:spacing w:after="120"/>
        <w:ind w:right="-57"/>
        <w:jc w:val="center"/>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Z A K LJ U Č A K</w:t>
      </w:r>
    </w:p>
    <w:p w14:paraId="1E511B82" w14:textId="77777777" w:rsidR="00165E94" w:rsidRPr="00165E94" w:rsidRDefault="00165E94" w:rsidP="00165E94">
      <w:pPr>
        <w:spacing w:after="0"/>
        <w:jc w:val="center"/>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 xml:space="preserve">o prijedlogu postave prometnog znaka zabrane zaustavljanja i parkiranja </w:t>
      </w:r>
    </w:p>
    <w:p w14:paraId="28991BAD" w14:textId="77777777" w:rsidR="00165E94" w:rsidRPr="00165E94" w:rsidRDefault="00165E94" w:rsidP="00165E94">
      <w:pPr>
        <w:spacing w:after="0"/>
        <w:jc w:val="center"/>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u ulici Divka Budaka kod kbr. 1 ili znaka za požarni put</w:t>
      </w:r>
    </w:p>
    <w:p w14:paraId="14C78056" w14:textId="77777777" w:rsidR="00165E94" w:rsidRPr="00165E94" w:rsidRDefault="00165E94" w:rsidP="00165E94">
      <w:pPr>
        <w:spacing w:after="0"/>
        <w:rPr>
          <w:rFonts w:ascii="Times New Roman" w:eastAsia="Times New Roman" w:hAnsi="Times New Roman" w:cs="Times New Roman"/>
          <w:b/>
          <w:sz w:val="24"/>
          <w:szCs w:val="24"/>
          <w:lang w:eastAsia="hr-HR"/>
        </w:rPr>
      </w:pPr>
    </w:p>
    <w:p w14:paraId="44931778" w14:textId="77777777" w:rsidR="00165E94" w:rsidRPr="00165E94" w:rsidRDefault="00165E94" w:rsidP="00165E94">
      <w:pPr>
        <w:spacing w:after="0"/>
        <w:rPr>
          <w:rFonts w:ascii="Times New Roman" w:eastAsia="Times New Roman" w:hAnsi="Times New Roman" w:cs="Times New Roman"/>
          <w:b/>
          <w:sz w:val="24"/>
          <w:szCs w:val="24"/>
          <w:lang w:eastAsia="hr-HR"/>
        </w:rPr>
      </w:pPr>
    </w:p>
    <w:p w14:paraId="59F82139" w14:textId="77777777" w:rsidR="00165E94" w:rsidRPr="00165E94" w:rsidRDefault="00165E94" w:rsidP="00165E94">
      <w:pPr>
        <w:numPr>
          <w:ilvl w:val="0"/>
          <w:numId w:val="47"/>
        </w:numPr>
        <w:spacing w:after="120" w:line="256" w:lineRule="auto"/>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 xml:space="preserve">Vijeće Gradske četvrti Peščenica-Žitnjak razmotrilo je i podržava Zaključak Vijeća Mjesnog odbora Peščenica, KLASA:024-08/24-003/970, URBR:251-13-11-11/003-24-8,  donesen na 39. sjednici Vijeća te  predlaže nadležnom gradskom uredu da </w:t>
      </w:r>
    </w:p>
    <w:p w14:paraId="1F1F5E40" w14:textId="77777777" w:rsidR="00165E94" w:rsidRPr="00165E94" w:rsidRDefault="00165E94" w:rsidP="00165E94">
      <w:pPr>
        <w:numPr>
          <w:ilvl w:val="0"/>
          <w:numId w:val="46"/>
        </w:numPr>
        <w:spacing w:after="120" w:line="256" w:lineRule="auto"/>
        <w:ind w:left="1418"/>
        <w:jc w:val="both"/>
        <w:rPr>
          <w:rFonts w:ascii="Times New Roman" w:eastAsia="Times New Roman" w:hAnsi="Times New Roman" w:cs="Times New Roman"/>
          <w:b/>
          <w:i/>
          <w:sz w:val="24"/>
          <w:szCs w:val="24"/>
          <w:lang w:eastAsia="hr-HR"/>
        </w:rPr>
      </w:pPr>
      <w:r w:rsidRPr="00165E94">
        <w:rPr>
          <w:rFonts w:ascii="Times New Roman" w:eastAsia="Times New Roman" w:hAnsi="Times New Roman" w:cs="Times New Roman"/>
          <w:b/>
          <w:i/>
          <w:sz w:val="24"/>
          <w:szCs w:val="24"/>
          <w:lang w:eastAsia="hr-HR"/>
        </w:rPr>
        <w:t>izvrši stručni očevid i pokrene postupak za donošenje rješenja o postavi prometnog znaka zabrane zaustavljanja i parkiranja u ulici Divka Budaka kod kbr. 1 ili znaka za požarni put;</w:t>
      </w:r>
    </w:p>
    <w:p w14:paraId="116F8F3A" w14:textId="77777777" w:rsidR="00165E94" w:rsidRPr="00165E94" w:rsidRDefault="00165E94" w:rsidP="00165E94">
      <w:pPr>
        <w:numPr>
          <w:ilvl w:val="0"/>
          <w:numId w:val="46"/>
        </w:numPr>
        <w:spacing w:after="0" w:line="256" w:lineRule="auto"/>
        <w:ind w:left="1418"/>
        <w:jc w:val="both"/>
        <w:rPr>
          <w:rFonts w:ascii="Times New Roman" w:eastAsia="Times New Roman" w:hAnsi="Times New Roman" w:cs="Times New Roman"/>
          <w:b/>
          <w:i/>
          <w:sz w:val="24"/>
          <w:szCs w:val="24"/>
          <w:lang w:eastAsia="hr-HR"/>
        </w:rPr>
      </w:pPr>
      <w:r w:rsidRPr="00165E94">
        <w:rPr>
          <w:rFonts w:ascii="Times New Roman" w:eastAsia="Times New Roman" w:hAnsi="Times New Roman" w:cs="Times New Roman"/>
          <w:b/>
          <w:i/>
          <w:sz w:val="24"/>
          <w:szCs w:val="24"/>
          <w:lang w:eastAsia="hr-HR"/>
        </w:rPr>
        <w:t>izvijesti Vijeće o učinjenom.</w:t>
      </w:r>
    </w:p>
    <w:p w14:paraId="7FD64C9A" w14:textId="77777777" w:rsidR="00165E94" w:rsidRPr="00165E94" w:rsidRDefault="00165E94" w:rsidP="00165E94">
      <w:pPr>
        <w:spacing w:after="0"/>
        <w:ind w:left="1074"/>
        <w:jc w:val="both"/>
        <w:rPr>
          <w:rFonts w:ascii="Times New Roman" w:eastAsia="Times New Roman" w:hAnsi="Times New Roman" w:cs="Times New Roman"/>
          <w:b/>
          <w:i/>
          <w:sz w:val="24"/>
          <w:szCs w:val="24"/>
          <w:lang w:eastAsia="hr-HR"/>
        </w:rPr>
      </w:pPr>
    </w:p>
    <w:p w14:paraId="5B45BA69" w14:textId="77777777" w:rsidR="00165E94" w:rsidRPr="00165E94" w:rsidRDefault="00165E94" w:rsidP="00165E94">
      <w:pPr>
        <w:numPr>
          <w:ilvl w:val="0"/>
          <w:numId w:val="47"/>
        </w:numPr>
        <w:spacing w:after="0" w:line="256" w:lineRule="auto"/>
        <w:ind w:left="714" w:hanging="357"/>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Ovaj zaključak dostavit će se Gradskom uredu za mjesnu samoupravu, promet, civilnu zaštitu i sigurnost.</w:t>
      </w:r>
    </w:p>
    <w:p w14:paraId="3EE8FCBD" w14:textId="77777777" w:rsidR="00165E94" w:rsidRPr="00165E94" w:rsidRDefault="00165E94" w:rsidP="00165E94">
      <w:pPr>
        <w:spacing w:after="0"/>
        <w:jc w:val="both"/>
        <w:rPr>
          <w:rFonts w:ascii="Times New Roman" w:eastAsia="Times New Roman" w:hAnsi="Times New Roman" w:cs="Times New Roman"/>
          <w:sz w:val="24"/>
          <w:szCs w:val="24"/>
          <w:lang w:eastAsia="hr-HR"/>
        </w:rPr>
      </w:pPr>
    </w:p>
    <w:p w14:paraId="55107140" w14:textId="77777777" w:rsidR="00165E94" w:rsidRPr="00165E94" w:rsidRDefault="00165E94" w:rsidP="00165E94">
      <w:pPr>
        <w:spacing w:after="80"/>
        <w:jc w:val="center"/>
        <w:rPr>
          <w:rFonts w:ascii="Times New Roman" w:eastAsia="Times New Roman" w:hAnsi="Times New Roman" w:cs="Times New Roman"/>
          <w:b/>
          <w:sz w:val="24"/>
          <w:szCs w:val="24"/>
        </w:rPr>
      </w:pPr>
      <w:r w:rsidRPr="00165E94">
        <w:rPr>
          <w:rFonts w:ascii="Times New Roman" w:eastAsia="Times New Roman" w:hAnsi="Times New Roman" w:cs="Times New Roman"/>
          <w:b/>
          <w:sz w:val="24"/>
          <w:szCs w:val="24"/>
        </w:rPr>
        <w:t>Z A K L J U Č A K</w:t>
      </w:r>
    </w:p>
    <w:p w14:paraId="72D57505" w14:textId="77777777" w:rsidR="00165E94" w:rsidRPr="00165E94" w:rsidRDefault="00165E94" w:rsidP="00165E94">
      <w:pPr>
        <w:spacing w:after="0"/>
        <w:ind w:left="426" w:right="-1"/>
        <w:jc w:val="center"/>
        <w:rPr>
          <w:rFonts w:ascii="Times New Roman" w:eastAsia="Times New Roman" w:hAnsi="Times New Roman" w:cs="Times New Roman"/>
          <w:b/>
          <w:sz w:val="24"/>
          <w:szCs w:val="24"/>
          <w:lang w:val="pl-PL"/>
        </w:rPr>
      </w:pPr>
      <w:r w:rsidRPr="00165E94">
        <w:rPr>
          <w:rFonts w:ascii="Times New Roman" w:eastAsia="Times New Roman" w:hAnsi="Times New Roman" w:cs="Times New Roman"/>
          <w:b/>
          <w:sz w:val="24"/>
          <w:szCs w:val="24"/>
          <w:lang w:val="pl-PL"/>
        </w:rPr>
        <w:t xml:space="preserve">o potrebi izgradnje javnog odvodnog kanala u Budaševskoj ulici </w:t>
      </w:r>
    </w:p>
    <w:p w14:paraId="01F739AE" w14:textId="77777777" w:rsidR="00165E94" w:rsidRPr="00165E94" w:rsidRDefault="00165E94" w:rsidP="00165E94">
      <w:pPr>
        <w:spacing w:after="0"/>
        <w:ind w:left="426" w:right="-1"/>
        <w:jc w:val="center"/>
        <w:rPr>
          <w:rFonts w:ascii="Times New Roman" w:eastAsia="Times New Roman" w:hAnsi="Times New Roman" w:cs="Times New Roman"/>
          <w:b/>
          <w:sz w:val="24"/>
          <w:szCs w:val="24"/>
          <w:lang w:val="pl-PL"/>
        </w:rPr>
      </w:pPr>
      <w:r w:rsidRPr="00165E94">
        <w:rPr>
          <w:rFonts w:ascii="Times New Roman" w:eastAsia="Times New Roman" w:hAnsi="Times New Roman" w:cs="Times New Roman"/>
          <w:b/>
          <w:sz w:val="24"/>
          <w:szCs w:val="24"/>
          <w:lang w:val="pl-PL"/>
        </w:rPr>
        <w:t>kod kbr. 22 A i 24 A</w:t>
      </w:r>
    </w:p>
    <w:p w14:paraId="046C7B3E" w14:textId="77777777" w:rsidR="00165E94" w:rsidRPr="00165E94" w:rsidRDefault="00165E94" w:rsidP="00165E94">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50C0A163" w14:textId="77777777" w:rsidR="00165E94" w:rsidRPr="00165E94" w:rsidRDefault="00165E94" w:rsidP="00165E94">
      <w:pPr>
        <w:spacing w:after="0" w:line="256" w:lineRule="auto"/>
        <w:jc w:val="center"/>
        <w:rPr>
          <w:rFonts w:ascii="Times New Roman" w:eastAsia="Times New Roman" w:hAnsi="Times New Roman" w:cs="Times New Roman"/>
          <w:sz w:val="24"/>
          <w:szCs w:val="24"/>
        </w:rPr>
      </w:pPr>
    </w:p>
    <w:p w14:paraId="08FC35B7" w14:textId="77777777" w:rsidR="00165E94" w:rsidRPr="00165E94" w:rsidRDefault="00165E94" w:rsidP="00165E94">
      <w:pPr>
        <w:numPr>
          <w:ilvl w:val="0"/>
          <w:numId w:val="48"/>
        </w:numPr>
        <w:suppressAutoHyphens/>
        <w:autoSpaceDN w:val="0"/>
        <w:spacing w:after="120" w:line="256" w:lineRule="auto"/>
        <w:jc w:val="both"/>
        <w:textAlignment w:val="baseline"/>
        <w:rPr>
          <w:rFonts w:ascii="Calibri" w:eastAsia="Calibri" w:hAnsi="Calibri" w:cs="Times New Roman"/>
        </w:rPr>
      </w:pPr>
      <w:r w:rsidRPr="00165E94">
        <w:rPr>
          <w:rFonts w:ascii="Times New Roman" w:eastAsia="Times New Roman" w:hAnsi="Times New Roman" w:cs="Times New Roman"/>
          <w:sz w:val="24"/>
          <w:szCs w:val="24"/>
        </w:rPr>
        <w:t>Vijeće Gradske četvrti Peščenica – Žitnjak razmotrilo je i podržava Zaključak Vijeća Mjesnog odbora Savica Šanci, KLASA:024-08/24-003/1180; URBR:251-13-11-11/002-24-6, donesen na 38. sjednici Vijeća te predlaže isporučitelju usluga javne odvodnje na području Grada Zagreba da</w:t>
      </w:r>
    </w:p>
    <w:p w14:paraId="4EA5611B" w14:textId="77777777" w:rsidR="00165E94" w:rsidRPr="00165E94" w:rsidRDefault="00165E94" w:rsidP="00165E94">
      <w:pPr>
        <w:numPr>
          <w:ilvl w:val="0"/>
          <w:numId w:val="20"/>
        </w:numPr>
        <w:suppressAutoHyphens/>
        <w:autoSpaceDN w:val="0"/>
        <w:spacing w:after="80" w:line="256" w:lineRule="auto"/>
        <w:ind w:left="1560"/>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 xml:space="preserve">u svoje planove i programe za iduća razdoblja uvrsti rekonstrukciju/izgradnju javnog odvodnog kanala na dijelu  Budaševske ulice ispred kbr. 22A i 24 A, koji nedostaje do spoja s izgrađenom odvodnom mrežom, kako bi se spriječilo izlijevanje otpadnih voda prema stambenom objektu na kbr. 22A  prilikom obilnih padalina; </w:t>
      </w:r>
    </w:p>
    <w:p w14:paraId="398B286B" w14:textId="77777777" w:rsidR="00165E94" w:rsidRPr="00165E94" w:rsidRDefault="00165E94" w:rsidP="00165E94">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izvijesti Vijeće o učinjenom.</w:t>
      </w:r>
    </w:p>
    <w:p w14:paraId="2A9A6205" w14:textId="77777777" w:rsidR="00165E94" w:rsidRPr="00165E94" w:rsidRDefault="00165E94" w:rsidP="00165E94">
      <w:pPr>
        <w:suppressAutoHyphens/>
        <w:autoSpaceDN w:val="0"/>
        <w:spacing w:after="80"/>
        <w:jc w:val="both"/>
        <w:textAlignment w:val="baseline"/>
        <w:rPr>
          <w:rFonts w:ascii="Calibri" w:eastAsia="Calibri" w:hAnsi="Calibri" w:cs="Times New Roman"/>
          <w:b/>
          <w:i/>
        </w:rPr>
      </w:pPr>
    </w:p>
    <w:p w14:paraId="7FAF28CA" w14:textId="77777777" w:rsidR="00165E94" w:rsidRPr="00165E94" w:rsidRDefault="00165E94" w:rsidP="00165E94">
      <w:pPr>
        <w:numPr>
          <w:ilvl w:val="0"/>
          <w:numId w:val="48"/>
        </w:numPr>
        <w:spacing w:after="0" w:line="256" w:lineRule="auto"/>
        <w:ind w:left="714"/>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rPr>
        <w:t>Ovaj zaključak dostavit će se Vodoopskrbi i odvodnji d.o.o.</w:t>
      </w:r>
    </w:p>
    <w:p w14:paraId="0A717CA4" w14:textId="77777777" w:rsidR="00165E94" w:rsidRPr="00165E94" w:rsidRDefault="00165E94" w:rsidP="00165E94">
      <w:pPr>
        <w:spacing w:after="80"/>
        <w:jc w:val="center"/>
        <w:rPr>
          <w:rFonts w:ascii="Times New Roman" w:eastAsia="Times New Roman" w:hAnsi="Times New Roman" w:cs="Times New Roman"/>
          <w:b/>
          <w:sz w:val="24"/>
          <w:szCs w:val="24"/>
        </w:rPr>
      </w:pPr>
      <w:r w:rsidRPr="00165E94">
        <w:rPr>
          <w:rFonts w:ascii="Times New Roman" w:eastAsia="Times New Roman" w:hAnsi="Times New Roman" w:cs="Times New Roman"/>
          <w:b/>
          <w:sz w:val="24"/>
          <w:szCs w:val="24"/>
        </w:rPr>
        <w:lastRenderedPageBreak/>
        <w:t>Z A K L J U Č A K</w:t>
      </w:r>
    </w:p>
    <w:p w14:paraId="3EC74CB0" w14:textId="77777777" w:rsidR="00165E94" w:rsidRPr="00165E94" w:rsidRDefault="00165E94" w:rsidP="00165E94">
      <w:pPr>
        <w:spacing w:after="0"/>
        <w:ind w:left="426" w:right="-1"/>
        <w:jc w:val="center"/>
        <w:rPr>
          <w:rFonts w:ascii="Times New Roman" w:eastAsia="Times New Roman" w:hAnsi="Times New Roman" w:cs="Times New Roman"/>
          <w:b/>
          <w:sz w:val="24"/>
          <w:szCs w:val="24"/>
          <w:lang w:val="pl-PL"/>
        </w:rPr>
      </w:pPr>
      <w:r w:rsidRPr="00165E94">
        <w:rPr>
          <w:rFonts w:ascii="Times New Roman" w:eastAsia="Times New Roman" w:hAnsi="Times New Roman" w:cs="Times New Roman"/>
          <w:b/>
          <w:sz w:val="24"/>
          <w:szCs w:val="24"/>
          <w:lang w:val="pl-PL"/>
        </w:rPr>
        <w:t>o potrebi rušenja osušenog stabla u Koparskoj ulici</w:t>
      </w:r>
    </w:p>
    <w:p w14:paraId="7ED5C840" w14:textId="77777777" w:rsidR="00165E94" w:rsidRPr="00165E94" w:rsidRDefault="00165E94" w:rsidP="00165E94">
      <w:pPr>
        <w:tabs>
          <w:tab w:val="left" w:pos="1080"/>
        </w:tabs>
        <w:spacing w:after="0" w:line="256" w:lineRule="auto"/>
        <w:ind w:left="2520" w:right="-1" w:hanging="2520"/>
        <w:jc w:val="center"/>
        <w:rPr>
          <w:rFonts w:ascii="Times New Roman" w:eastAsia="Times New Roman" w:hAnsi="Times New Roman" w:cs="Times New Roman"/>
          <w:b/>
          <w:sz w:val="24"/>
          <w:szCs w:val="24"/>
          <w:lang w:val="pl-PL"/>
        </w:rPr>
      </w:pPr>
    </w:p>
    <w:p w14:paraId="6A702C58" w14:textId="77777777" w:rsidR="00165E94" w:rsidRPr="00165E94" w:rsidRDefault="00165E94" w:rsidP="00165E94">
      <w:pPr>
        <w:spacing w:after="0" w:line="256" w:lineRule="auto"/>
        <w:jc w:val="center"/>
        <w:rPr>
          <w:rFonts w:ascii="Times New Roman" w:eastAsia="Times New Roman" w:hAnsi="Times New Roman" w:cs="Times New Roman"/>
          <w:sz w:val="24"/>
          <w:szCs w:val="24"/>
        </w:rPr>
      </w:pPr>
    </w:p>
    <w:p w14:paraId="6C6217CA" w14:textId="77777777" w:rsidR="00165E94" w:rsidRPr="00165E94" w:rsidRDefault="00165E94" w:rsidP="00165E94">
      <w:pPr>
        <w:numPr>
          <w:ilvl w:val="0"/>
          <w:numId w:val="49"/>
        </w:numPr>
        <w:suppressAutoHyphens/>
        <w:autoSpaceDN w:val="0"/>
        <w:spacing w:after="120" w:line="256" w:lineRule="auto"/>
        <w:jc w:val="both"/>
        <w:textAlignment w:val="baseline"/>
        <w:rPr>
          <w:rFonts w:ascii="Calibri" w:eastAsia="Calibri" w:hAnsi="Calibri" w:cs="Times New Roman"/>
        </w:rPr>
      </w:pPr>
      <w:r w:rsidRPr="00165E94">
        <w:rPr>
          <w:rFonts w:ascii="Times New Roman" w:eastAsia="Times New Roman" w:hAnsi="Times New Roman" w:cs="Times New Roman"/>
          <w:sz w:val="24"/>
          <w:szCs w:val="24"/>
        </w:rPr>
        <w:t xml:space="preserve">Vijeće Gradske četvrti Peščenica – Žitnjak razmotrilo je i podržava Zaključak Vijeća Mjesnog odbora Vukomerec, KLASA:024-08/24-003/985; URBR:251-13-11-11/002-24-7, donesen na 36. sjednici Vijeća te predlaže nadležnom gradskom uredu da </w:t>
      </w:r>
    </w:p>
    <w:p w14:paraId="0A3788D6" w14:textId="77777777" w:rsidR="00165E94" w:rsidRPr="00165E94" w:rsidRDefault="00165E94" w:rsidP="00165E94">
      <w:pPr>
        <w:numPr>
          <w:ilvl w:val="0"/>
          <w:numId w:val="20"/>
        </w:numPr>
        <w:suppressAutoHyphens/>
        <w:autoSpaceDN w:val="0"/>
        <w:spacing w:after="80" w:line="256" w:lineRule="auto"/>
        <w:ind w:left="1417" w:hanging="357"/>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izvrši stručni očevid i pokrene postupak za izdavanje rješenja za rušenje osušenog stabla oraha na lokaciji Koparska 48B – iza trafostanice,</w:t>
      </w:r>
    </w:p>
    <w:p w14:paraId="0F893550" w14:textId="77777777" w:rsidR="00165E94" w:rsidRPr="00165E94" w:rsidRDefault="00165E94" w:rsidP="00165E94">
      <w:pPr>
        <w:numPr>
          <w:ilvl w:val="0"/>
          <w:numId w:val="20"/>
        </w:numPr>
        <w:suppressAutoHyphens/>
        <w:autoSpaceDN w:val="0"/>
        <w:spacing w:after="80" w:line="256" w:lineRule="auto"/>
        <w:ind w:left="1418"/>
        <w:contextualSpacing/>
        <w:jc w:val="both"/>
        <w:textAlignment w:val="baseline"/>
        <w:rPr>
          <w:rFonts w:ascii="Calibri" w:eastAsia="Calibri" w:hAnsi="Calibri" w:cs="Times New Roman"/>
          <w:b/>
          <w:i/>
        </w:rPr>
      </w:pPr>
      <w:r w:rsidRPr="00165E94">
        <w:rPr>
          <w:rFonts w:ascii="Times New Roman" w:eastAsia="Times New Roman" w:hAnsi="Times New Roman" w:cs="Times New Roman"/>
          <w:b/>
          <w:i/>
          <w:sz w:val="24"/>
          <w:szCs w:val="24"/>
        </w:rPr>
        <w:t>izvijesti Vijeće o učinjenom.</w:t>
      </w:r>
    </w:p>
    <w:p w14:paraId="1DCF010D" w14:textId="77777777" w:rsidR="00165E94" w:rsidRPr="00165E94" w:rsidRDefault="00165E94" w:rsidP="00165E94">
      <w:pPr>
        <w:suppressAutoHyphens/>
        <w:autoSpaceDN w:val="0"/>
        <w:spacing w:after="80"/>
        <w:jc w:val="both"/>
        <w:textAlignment w:val="baseline"/>
        <w:rPr>
          <w:rFonts w:ascii="Calibri" w:eastAsia="Calibri" w:hAnsi="Calibri" w:cs="Times New Roman"/>
          <w:b/>
          <w:i/>
        </w:rPr>
      </w:pPr>
    </w:p>
    <w:p w14:paraId="29681209" w14:textId="77777777" w:rsidR="00165E94" w:rsidRPr="00165E94" w:rsidRDefault="00165E94" w:rsidP="00165E94">
      <w:pPr>
        <w:numPr>
          <w:ilvl w:val="0"/>
          <w:numId w:val="49"/>
        </w:numPr>
        <w:spacing w:after="0" w:line="256" w:lineRule="auto"/>
        <w:ind w:left="714"/>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rPr>
        <w:t xml:space="preserve">Ovaj zaključak dostavit će se Gradskom uredu za obnovu, izgradnju, prostorno uređenje, graditeljstvo i komunalne poslove, Odsjeku za zelene površine. </w:t>
      </w:r>
    </w:p>
    <w:p w14:paraId="1888B398" w14:textId="77777777" w:rsidR="00165E94" w:rsidRPr="00165E94" w:rsidRDefault="00165E94" w:rsidP="00165E94">
      <w:pPr>
        <w:spacing w:after="0"/>
        <w:ind w:left="714"/>
        <w:jc w:val="both"/>
        <w:rPr>
          <w:rFonts w:ascii="Times New Roman" w:eastAsia="Times New Roman" w:hAnsi="Times New Roman" w:cs="Times New Roman"/>
          <w:sz w:val="24"/>
          <w:szCs w:val="24"/>
          <w:lang w:eastAsia="hr-HR"/>
        </w:rPr>
      </w:pPr>
    </w:p>
    <w:p w14:paraId="7962EAE9" w14:textId="77777777" w:rsidR="00165E94" w:rsidRPr="00165E94" w:rsidRDefault="00165E94" w:rsidP="00165E94">
      <w:pPr>
        <w:spacing w:after="0"/>
        <w:ind w:right="-58"/>
        <w:jc w:val="center"/>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Z a k l j u č a k</w:t>
      </w:r>
    </w:p>
    <w:p w14:paraId="62DAE4E7" w14:textId="77777777" w:rsidR="00165E94" w:rsidRPr="00165E94" w:rsidRDefault="00165E94" w:rsidP="00165E94">
      <w:pPr>
        <w:spacing w:after="0"/>
        <w:jc w:val="center"/>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o uvrštavanju komunalne problematike u Plan komunalnih potreba</w:t>
      </w:r>
    </w:p>
    <w:p w14:paraId="028C604B" w14:textId="77777777" w:rsidR="00165E94" w:rsidRPr="00165E94" w:rsidRDefault="00165E94" w:rsidP="00165E94">
      <w:pPr>
        <w:spacing w:after="0"/>
        <w:jc w:val="both"/>
        <w:rPr>
          <w:rFonts w:ascii="Times New Roman" w:eastAsia="Times New Roman" w:hAnsi="Times New Roman" w:cs="Times New Roman"/>
          <w:sz w:val="24"/>
          <w:szCs w:val="24"/>
          <w:lang w:eastAsia="hr-HR"/>
        </w:rPr>
      </w:pPr>
    </w:p>
    <w:p w14:paraId="5E56BFB6" w14:textId="77777777" w:rsidR="00165E94" w:rsidRPr="00165E94" w:rsidRDefault="00165E94" w:rsidP="00165E94">
      <w:pPr>
        <w:numPr>
          <w:ilvl w:val="0"/>
          <w:numId w:val="1"/>
        </w:numPr>
        <w:spacing w:after="0" w:line="256" w:lineRule="auto"/>
        <w:ind w:left="714" w:hanging="357"/>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Vijeće Gradske četvrti Peščenica-Žitnjak uvrštava u Plan komunalnih potreba sljedeće:</w:t>
      </w:r>
    </w:p>
    <w:p w14:paraId="4105983D" w14:textId="77777777" w:rsidR="00165E94" w:rsidRPr="00165E94" w:rsidRDefault="00165E94" w:rsidP="00165E94">
      <w:pPr>
        <w:spacing w:after="0"/>
        <w:ind w:left="1800"/>
        <w:jc w:val="both"/>
        <w:rPr>
          <w:rFonts w:ascii="Times New Roman" w:eastAsia="Times New Roman" w:hAnsi="Times New Roman" w:cs="Times New Roman"/>
          <w:sz w:val="24"/>
          <w:szCs w:val="24"/>
          <w:lang w:eastAsia="hr-HR"/>
        </w:rPr>
      </w:pPr>
    </w:p>
    <w:p w14:paraId="0EAE34F4" w14:textId="77777777" w:rsidR="00165E94" w:rsidRPr="00165E94" w:rsidRDefault="00165E94" w:rsidP="00165E94">
      <w:pPr>
        <w:spacing w:after="0"/>
        <w:ind w:left="1080"/>
        <w:jc w:val="both"/>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 xml:space="preserve">MO FERENŠČICA </w:t>
      </w:r>
    </w:p>
    <w:p w14:paraId="4C32317B" w14:textId="77777777" w:rsidR="00165E94" w:rsidRPr="00165E94" w:rsidRDefault="00165E94" w:rsidP="00165E94">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Postavljanje klamerica za parkiranje bicikala na području MO:</w:t>
      </w:r>
    </w:p>
    <w:p w14:paraId="3CA12868" w14:textId="77777777" w:rsidR="00165E94" w:rsidRPr="00165E94" w:rsidRDefault="00165E94" w:rsidP="00165E94">
      <w:pPr>
        <w:numPr>
          <w:ilvl w:val="0"/>
          <w:numId w:val="50"/>
        </w:numPr>
        <w:spacing w:after="0" w:line="256" w:lineRule="auto"/>
        <w:ind w:left="1985"/>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nogostup ispred MO Ferenščica na k.č.br. 3605, MB:335533 k.o. Peščenica – 2 klamerice</w:t>
      </w:r>
    </w:p>
    <w:p w14:paraId="0D97E6C4" w14:textId="77777777" w:rsidR="00165E94" w:rsidRPr="00165E94" w:rsidRDefault="00165E94" w:rsidP="00165E94">
      <w:pPr>
        <w:numPr>
          <w:ilvl w:val="0"/>
          <w:numId w:val="50"/>
        </w:numPr>
        <w:spacing w:after="0" w:line="256" w:lineRule="auto"/>
        <w:ind w:left="1985"/>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pješačka zona kod gradskog sata na lokaciji Ivanićgradska 54 – 3 klamerice</w:t>
      </w:r>
    </w:p>
    <w:p w14:paraId="177C9D89" w14:textId="77777777" w:rsidR="00165E94" w:rsidRPr="00165E94" w:rsidRDefault="00165E94" w:rsidP="00165E94">
      <w:pPr>
        <w:numPr>
          <w:ilvl w:val="0"/>
          <w:numId w:val="50"/>
        </w:numPr>
        <w:spacing w:after="0" w:line="256" w:lineRule="auto"/>
        <w:ind w:left="1985"/>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ispred OŠ Augusta Cesarca – kod škole uz rampu za osobe s invaliditetom – 3 klamerice (ravnateljica OŠ odobrila lokaciju)</w:t>
      </w:r>
    </w:p>
    <w:p w14:paraId="22B44A51" w14:textId="77777777" w:rsidR="00165E94" w:rsidRPr="00165E94" w:rsidRDefault="00165E94" w:rsidP="00165E94">
      <w:pPr>
        <w:numPr>
          <w:ilvl w:val="0"/>
          <w:numId w:val="50"/>
        </w:numPr>
        <w:spacing w:after="0" w:line="256" w:lineRule="auto"/>
        <w:ind w:left="1985"/>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ordinacija obiteljske i dentalne medicine na lokaciji Ježevska 19 – 2 klamerice</w:t>
      </w:r>
    </w:p>
    <w:p w14:paraId="7993CC14" w14:textId="77777777" w:rsidR="00165E94" w:rsidRPr="00165E94" w:rsidRDefault="00165E94" w:rsidP="00165E94">
      <w:pPr>
        <w:spacing w:after="0"/>
        <w:ind w:left="1985"/>
        <w:jc w:val="both"/>
        <w:rPr>
          <w:rFonts w:ascii="Times New Roman" w:eastAsia="Times New Roman" w:hAnsi="Times New Roman" w:cs="Times New Roman"/>
          <w:sz w:val="24"/>
          <w:szCs w:val="24"/>
          <w:lang w:eastAsia="hr-HR"/>
        </w:rPr>
      </w:pPr>
    </w:p>
    <w:p w14:paraId="3609267C" w14:textId="77777777" w:rsidR="00165E94" w:rsidRPr="00165E94" w:rsidRDefault="00165E94" w:rsidP="00165E94">
      <w:pPr>
        <w:spacing w:after="0"/>
        <w:ind w:left="1080"/>
        <w:jc w:val="both"/>
        <w:rPr>
          <w:rFonts w:ascii="Times New Roman" w:eastAsia="Times New Roman" w:hAnsi="Times New Roman" w:cs="Times New Roman"/>
          <w:b/>
          <w:sz w:val="24"/>
          <w:szCs w:val="24"/>
          <w:lang w:eastAsia="hr-HR"/>
        </w:rPr>
      </w:pPr>
      <w:r w:rsidRPr="00165E94">
        <w:rPr>
          <w:rFonts w:ascii="Times New Roman" w:eastAsia="Times New Roman" w:hAnsi="Times New Roman" w:cs="Times New Roman"/>
          <w:b/>
          <w:sz w:val="24"/>
          <w:szCs w:val="24"/>
          <w:lang w:eastAsia="hr-HR"/>
        </w:rPr>
        <w:t xml:space="preserve">MO PEŠČENICA </w:t>
      </w:r>
    </w:p>
    <w:p w14:paraId="18162968" w14:textId="77777777" w:rsidR="00165E94" w:rsidRPr="00165E94" w:rsidRDefault="00165E94" w:rsidP="00165E94">
      <w:pPr>
        <w:numPr>
          <w:ilvl w:val="0"/>
          <w:numId w:val="7"/>
        </w:numPr>
        <w:spacing w:after="0" w:line="256" w:lineRule="auto"/>
        <w:ind w:left="1418"/>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Popločavanje dijela površine oko novopostavljenog javnog zdenca u parku u Čerininoj ulici (prilikom korištenja pretvara se u blatnu površinu).</w:t>
      </w:r>
    </w:p>
    <w:p w14:paraId="253F43C3" w14:textId="77777777" w:rsidR="00165E94" w:rsidRPr="00165E94" w:rsidRDefault="00165E94" w:rsidP="00165E94">
      <w:pPr>
        <w:spacing w:after="0"/>
        <w:ind w:left="1418"/>
        <w:jc w:val="both"/>
        <w:rPr>
          <w:rFonts w:ascii="Times New Roman" w:eastAsia="Times New Roman" w:hAnsi="Times New Roman" w:cs="Times New Roman"/>
          <w:sz w:val="24"/>
          <w:szCs w:val="24"/>
          <w:lang w:eastAsia="hr-HR"/>
        </w:rPr>
      </w:pPr>
    </w:p>
    <w:p w14:paraId="07176689" w14:textId="77777777" w:rsidR="00165E94" w:rsidRPr="00165E94" w:rsidRDefault="00165E94" w:rsidP="00165E94">
      <w:pPr>
        <w:numPr>
          <w:ilvl w:val="0"/>
          <w:numId w:val="1"/>
        </w:numPr>
        <w:tabs>
          <w:tab w:val="left" w:pos="7370"/>
        </w:tabs>
        <w:spacing w:after="0" w:line="256" w:lineRule="auto"/>
        <w:jc w:val="both"/>
        <w:rPr>
          <w:rFonts w:ascii="Times New Roman" w:eastAsia="Times New Roman" w:hAnsi="Times New Roman" w:cs="Times New Roman"/>
          <w:sz w:val="24"/>
          <w:szCs w:val="24"/>
          <w:lang w:eastAsia="hr-HR"/>
        </w:rPr>
      </w:pPr>
      <w:r w:rsidRPr="00165E94">
        <w:rPr>
          <w:rFonts w:ascii="Times New Roman" w:eastAsia="Times New Roman" w:hAnsi="Times New Roman" w:cs="Times New Roman"/>
          <w:sz w:val="24"/>
          <w:szCs w:val="24"/>
          <w:lang w:eastAsia="hr-HR"/>
        </w:rPr>
        <w:t xml:space="preserve">Problematika će se rješavati kroz Plan komunalnih aktivnosti Gradske četvrti i ostale planove u narednim razdobljima. </w:t>
      </w:r>
      <w:r w:rsidRPr="00165E94">
        <w:rPr>
          <w:rFonts w:ascii="Times New Roman" w:eastAsia="Times New Roman" w:hAnsi="Times New Roman" w:cs="Times New Roman"/>
          <w:sz w:val="24"/>
          <w:szCs w:val="24"/>
          <w:lang w:eastAsia="hr-HR"/>
        </w:rPr>
        <w:tab/>
      </w:r>
    </w:p>
    <w:p w14:paraId="27C54F51" w14:textId="77777777" w:rsidR="00165E94" w:rsidRPr="00165E94" w:rsidRDefault="00165E94" w:rsidP="00165E94">
      <w:pPr>
        <w:tabs>
          <w:tab w:val="left" w:pos="7370"/>
        </w:tabs>
        <w:spacing w:after="0"/>
        <w:ind w:left="709" w:hanging="425"/>
        <w:jc w:val="both"/>
        <w:rPr>
          <w:rFonts w:ascii="Times New Roman" w:eastAsia="Times New Roman" w:hAnsi="Times New Roman" w:cs="Times New Roman"/>
          <w:sz w:val="24"/>
          <w:szCs w:val="24"/>
          <w:lang w:eastAsia="hr-HR"/>
        </w:rPr>
      </w:pPr>
    </w:p>
    <w:p w14:paraId="6189DF59" w14:textId="4B50481F" w:rsidR="008158C3" w:rsidRDefault="008158C3" w:rsidP="007D5BF2">
      <w:pPr>
        <w:pStyle w:val="Normal1"/>
        <w:spacing w:after="240" w:line="276" w:lineRule="auto"/>
        <w:ind w:left="709" w:hanging="709"/>
        <w:jc w:val="both"/>
        <w:rPr>
          <w:b/>
          <w:sz w:val="24"/>
          <w:szCs w:val="24"/>
        </w:rPr>
      </w:pPr>
    </w:p>
    <w:p w14:paraId="61EBA946" w14:textId="28C9BE5E" w:rsidR="00165E94" w:rsidRDefault="00165E94" w:rsidP="007D5BF2">
      <w:pPr>
        <w:pStyle w:val="Normal1"/>
        <w:spacing w:after="240" w:line="276" w:lineRule="auto"/>
        <w:ind w:left="709" w:hanging="709"/>
        <w:jc w:val="both"/>
        <w:rPr>
          <w:b/>
          <w:sz w:val="24"/>
          <w:szCs w:val="24"/>
        </w:rPr>
      </w:pPr>
    </w:p>
    <w:p w14:paraId="5E98F11E" w14:textId="2C66E4FD" w:rsidR="00165E94" w:rsidRDefault="00165E94" w:rsidP="007D5BF2">
      <w:pPr>
        <w:pStyle w:val="Normal1"/>
        <w:spacing w:after="240" w:line="276" w:lineRule="auto"/>
        <w:ind w:left="709" w:hanging="709"/>
        <w:jc w:val="both"/>
        <w:rPr>
          <w:b/>
          <w:sz w:val="24"/>
          <w:szCs w:val="24"/>
        </w:rPr>
      </w:pPr>
    </w:p>
    <w:p w14:paraId="026B96A1" w14:textId="77777777" w:rsidR="00165E94" w:rsidRDefault="00165E94" w:rsidP="007D5BF2">
      <w:pPr>
        <w:pStyle w:val="Normal1"/>
        <w:spacing w:after="240" w:line="276" w:lineRule="auto"/>
        <w:ind w:left="709" w:hanging="709"/>
        <w:jc w:val="both"/>
        <w:rPr>
          <w:b/>
          <w:sz w:val="24"/>
          <w:szCs w:val="24"/>
        </w:rPr>
      </w:pPr>
    </w:p>
    <w:p w14:paraId="46827577" w14:textId="60E624BF" w:rsidR="00CE0740" w:rsidRDefault="00CE0740" w:rsidP="007D5BF2">
      <w:pPr>
        <w:pStyle w:val="Normal1"/>
        <w:spacing w:after="240" w:line="276" w:lineRule="auto"/>
        <w:ind w:left="709" w:hanging="709"/>
        <w:jc w:val="both"/>
        <w:rPr>
          <w:b/>
          <w:sz w:val="24"/>
          <w:szCs w:val="24"/>
        </w:rPr>
      </w:pPr>
      <w:r w:rsidRPr="00E35C02">
        <w:rPr>
          <w:b/>
          <w:sz w:val="24"/>
          <w:szCs w:val="24"/>
        </w:rPr>
        <w:lastRenderedPageBreak/>
        <w:t>Ad</w:t>
      </w:r>
      <w:r>
        <w:rPr>
          <w:b/>
          <w:sz w:val="24"/>
          <w:szCs w:val="24"/>
        </w:rPr>
        <w:t xml:space="preserve"> </w:t>
      </w:r>
      <w:r w:rsidR="00BA0189">
        <w:rPr>
          <w:b/>
          <w:sz w:val="24"/>
          <w:szCs w:val="24"/>
        </w:rPr>
        <w:t>5</w:t>
      </w:r>
      <w:r w:rsidRPr="00E35C02">
        <w:rPr>
          <w:b/>
          <w:sz w:val="24"/>
          <w:szCs w:val="24"/>
        </w:rPr>
        <w:t>.)</w:t>
      </w:r>
      <w:r>
        <w:rPr>
          <w:b/>
          <w:sz w:val="24"/>
          <w:szCs w:val="24"/>
        </w:rPr>
        <w:t xml:space="preserve"> Izvješća, pitanj</w:t>
      </w:r>
      <w:r w:rsidR="00E31003">
        <w:rPr>
          <w:b/>
          <w:sz w:val="24"/>
          <w:szCs w:val="24"/>
        </w:rPr>
        <w:t>a</w:t>
      </w:r>
      <w:r>
        <w:rPr>
          <w:b/>
          <w:sz w:val="24"/>
          <w:szCs w:val="24"/>
        </w:rPr>
        <w:t xml:space="preserve"> i prijedlozi</w:t>
      </w:r>
    </w:p>
    <w:p w14:paraId="5376D889" w14:textId="3A2121F4" w:rsidR="00DF0047" w:rsidRDefault="00DF0047" w:rsidP="007D5BF2">
      <w:pPr>
        <w:spacing w:after="12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podsjeća članove </w:t>
      </w:r>
      <w:r w:rsidR="00E31003">
        <w:rPr>
          <w:rFonts w:ascii="Times New Roman" w:eastAsia="Times New Roman" w:hAnsi="Times New Roman" w:cs="Times New Roman"/>
          <w:color w:val="000000"/>
          <w:sz w:val="24"/>
          <w:szCs w:val="24"/>
          <w:lang w:eastAsia="hr-HR"/>
        </w:rPr>
        <w:t>V</w:t>
      </w:r>
      <w:r>
        <w:rPr>
          <w:rFonts w:ascii="Times New Roman" w:eastAsia="Times New Roman" w:hAnsi="Times New Roman" w:cs="Times New Roman"/>
          <w:color w:val="000000"/>
          <w:sz w:val="24"/>
          <w:szCs w:val="24"/>
          <w:lang w:eastAsia="hr-HR"/>
        </w:rPr>
        <w:t xml:space="preserve">ijeća da su im </w:t>
      </w:r>
      <w:r w:rsidR="00E31003">
        <w:rPr>
          <w:rFonts w:ascii="Times New Roman" w:eastAsia="Times New Roman" w:hAnsi="Times New Roman" w:cs="Times New Roman"/>
          <w:color w:val="000000"/>
          <w:sz w:val="24"/>
          <w:szCs w:val="24"/>
          <w:lang w:eastAsia="hr-HR"/>
        </w:rPr>
        <w:t>elektroničkom poštom</w:t>
      </w:r>
      <w:r>
        <w:rPr>
          <w:rFonts w:ascii="Times New Roman" w:eastAsia="Times New Roman" w:hAnsi="Times New Roman" w:cs="Times New Roman"/>
          <w:color w:val="000000"/>
          <w:sz w:val="24"/>
          <w:szCs w:val="24"/>
          <w:lang w:eastAsia="hr-HR"/>
        </w:rPr>
        <w:t xml:space="preserve"> dostavljene informacije o </w:t>
      </w:r>
      <w:r w:rsidR="00DC677E">
        <w:rPr>
          <w:rFonts w:ascii="Times New Roman" w:eastAsia="Times New Roman" w:hAnsi="Times New Roman" w:cs="Times New Roman"/>
          <w:color w:val="000000"/>
          <w:sz w:val="24"/>
          <w:szCs w:val="24"/>
          <w:lang w:eastAsia="hr-HR"/>
        </w:rPr>
        <w:t xml:space="preserve">sastancima koji su se održali, </w:t>
      </w:r>
      <w:r w:rsidR="00741FE9">
        <w:rPr>
          <w:rFonts w:ascii="Times New Roman" w:eastAsia="Times New Roman" w:hAnsi="Times New Roman" w:cs="Times New Roman"/>
          <w:color w:val="000000"/>
          <w:sz w:val="24"/>
          <w:szCs w:val="24"/>
          <w:lang w:eastAsia="hr-HR"/>
        </w:rPr>
        <w:t xml:space="preserve">pokrenutim postupcima i odgovorima </w:t>
      </w:r>
      <w:r>
        <w:rPr>
          <w:rFonts w:ascii="Times New Roman" w:eastAsia="Times New Roman" w:hAnsi="Times New Roman" w:cs="Times New Roman"/>
          <w:color w:val="000000"/>
          <w:sz w:val="24"/>
          <w:szCs w:val="24"/>
          <w:lang w:eastAsia="hr-HR"/>
        </w:rPr>
        <w:t xml:space="preserve"> pristiglim</w:t>
      </w:r>
      <w:r w:rsidR="00741FE9">
        <w:rPr>
          <w:rFonts w:ascii="Times New Roman" w:eastAsia="Times New Roman" w:hAnsi="Times New Roman" w:cs="Times New Roman"/>
          <w:color w:val="000000"/>
          <w:sz w:val="24"/>
          <w:szCs w:val="24"/>
          <w:lang w:eastAsia="hr-HR"/>
        </w:rPr>
        <w:t>a</w:t>
      </w:r>
      <w:r>
        <w:rPr>
          <w:rFonts w:ascii="Times New Roman" w:eastAsia="Times New Roman" w:hAnsi="Times New Roman" w:cs="Times New Roman"/>
          <w:color w:val="000000"/>
          <w:sz w:val="24"/>
          <w:szCs w:val="24"/>
          <w:lang w:eastAsia="hr-HR"/>
        </w:rPr>
        <w:t xml:space="preserve"> između dvij</w:t>
      </w:r>
      <w:r w:rsidR="00CE0740">
        <w:rPr>
          <w:rFonts w:ascii="Times New Roman" w:eastAsia="Times New Roman" w:hAnsi="Times New Roman" w:cs="Times New Roman"/>
          <w:color w:val="000000"/>
          <w:sz w:val="24"/>
          <w:szCs w:val="24"/>
          <w:lang w:eastAsia="hr-HR"/>
        </w:rPr>
        <w:t>u</w:t>
      </w:r>
      <w:r>
        <w:rPr>
          <w:rFonts w:ascii="Times New Roman" w:eastAsia="Times New Roman" w:hAnsi="Times New Roman" w:cs="Times New Roman"/>
          <w:color w:val="000000"/>
          <w:sz w:val="24"/>
          <w:szCs w:val="24"/>
          <w:lang w:eastAsia="hr-HR"/>
        </w:rPr>
        <w:t xml:space="preserve"> sjednic</w:t>
      </w:r>
      <w:r w:rsidR="00CE0740">
        <w:rPr>
          <w:rFonts w:ascii="Times New Roman" w:eastAsia="Times New Roman" w:hAnsi="Times New Roman" w:cs="Times New Roman"/>
          <w:color w:val="000000"/>
          <w:sz w:val="24"/>
          <w:szCs w:val="24"/>
          <w:lang w:eastAsia="hr-HR"/>
        </w:rPr>
        <w:t>a</w:t>
      </w:r>
      <w:r w:rsidR="005A4B0B">
        <w:rPr>
          <w:rFonts w:ascii="Times New Roman" w:eastAsia="Times New Roman" w:hAnsi="Times New Roman" w:cs="Times New Roman"/>
          <w:color w:val="000000"/>
          <w:sz w:val="24"/>
          <w:szCs w:val="24"/>
          <w:lang w:eastAsia="hr-HR"/>
        </w:rPr>
        <w:t>. Vod</w:t>
      </w:r>
      <w:r w:rsidR="008C52B4">
        <w:rPr>
          <w:rFonts w:ascii="Times New Roman" w:eastAsia="Times New Roman" w:hAnsi="Times New Roman" w:cs="Times New Roman"/>
          <w:color w:val="000000"/>
          <w:sz w:val="24"/>
          <w:szCs w:val="24"/>
          <w:lang w:eastAsia="hr-HR"/>
        </w:rPr>
        <w:t>itelj Berber izvještava o otvaranju radova Zrinjevca na OŠ Frana Krste Frankopana.  Predsjednik otvara raspravu.</w:t>
      </w:r>
    </w:p>
    <w:p w14:paraId="71C11156" w14:textId="77777777" w:rsidR="008C52B4" w:rsidRDefault="008C52B4" w:rsidP="007D5BF2">
      <w:pPr>
        <w:spacing w:after="120"/>
        <w:jc w:val="both"/>
        <w:rPr>
          <w:rFonts w:ascii="Times New Roman" w:eastAsia="Times New Roman" w:hAnsi="Times New Roman" w:cs="Times New Roman"/>
          <w:color w:val="000000"/>
          <w:sz w:val="24"/>
          <w:szCs w:val="24"/>
          <w:lang w:eastAsia="hr-HR"/>
        </w:rPr>
      </w:pPr>
    </w:p>
    <w:p w14:paraId="3AB2CC1C" w14:textId="1007F46A" w:rsidR="004D0DB1" w:rsidRDefault="00B16F4B"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 riječ se javljaju:</w:t>
      </w:r>
    </w:p>
    <w:p w14:paraId="1C382E39" w14:textId="4242F5AE" w:rsidR="008C52B4" w:rsidRDefault="008C52B4" w:rsidP="00B111BA">
      <w:pPr>
        <w:spacing w:after="60"/>
        <w:jc w:val="both"/>
        <w:rPr>
          <w:rFonts w:ascii="Times New Roman" w:eastAsia="Times New Roman" w:hAnsi="Times New Roman" w:cs="Times New Roman"/>
          <w:color w:val="000000"/>
          <w:sz w:val="24"/>
          <w:szCs w:val="24"/>
          <w:lang w:eastAsia="hr-HR"/>
        </w:rPr>
      </w:pPr>
      <w:r w:rsidRPr="00FE2385">
        <w:rPr>
          <w:rFonts w:ascii="Times New Roman" w:eastAsia="Times New Roman" w:hAnsi="Times New Roman" w:cs="Times New Roman"/>
          <w:b/>
          <w:color w:val="000000"/>
          <w:sz w:val="24"/>
          <w:szCs w:val="24"/>
          <w:lang w:eastAsia="hr-HR"/>
        </w:rPr>
        <w:t>Vijećnica Radaković Groš</w:t>
      </w:r>
      <w:r>
        <w:rPr>
          <w:rFonts w:ascii="Times New Roman" w:eastAsia="Times New Roman" w:hAnsi="Times New Roman" w:cs="Times New Roman"/>
          <w:color w:val="000000"/>
          <w:sz w:val="24"/>
          <w:szCs w:val="24"/>
          <w:lang w:eastAsia="hr-HR"/>
        </w:rPr>
        <w:t xml:space="preserve"> – poziva Vijeće i predsjednika da zajedno obilježe državni praznik 22. lipnja – Dan antifašističke borbe, polaganjem vijenca u Ivanjoj Reci kod vatrogasnog doma, kao što se to činilo prijašnjih godina.</w:t>
      </w:r>
    </w:p>
    <w:p w14:paraId="4A15870E" w14:textId="0D4285FF" w:rsidR="008C52B4" w:rsidRDefault="008C52B4"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Također, napominje kako još uvijek nije na uvid dobila troškovnik obnove spomenika o čemu upozorava na nekoliko prošlih sjednica te na istom inzistira i dalje.</w:t>
      </w:r>
    </w:p>
    <w:p w14:paraId="4C1B42E8" w14:textId="4CE28BC2" w:rsidR="008C52B4" w:rsidRDefault="008C52B4" w:rsidP="00B111BA">
      <w:pPr>
        <w:spacing w:after="60"/>
        <w:jc w:val="both"/>
        <w:rPr>
          <w:rFonts w:ascii="Times New Roman" w:eastAsia="Times New Roman" w:hAnsi="Times New Roman" w:cs="Times New Roman"/>
          <w:color w:val="000000"/>
          <w:sz w:val="24"/>
          <w:szCs w:val="24"/>
          <w:lang w:eastAsia="hr-HR"/>
        </w:rPr>
      </w:pPr>
    </w:p>
    <w:p w14:paraId="2A186446" w14:textId="6FDCA88A" w:rsidR="008C52B4" w:rsidRDefault="008C52B4"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pozdravlja prijedlog vijećnice te odgovara kako je Vijeće ve</w:t>
      </w:r>
      <w:r w:rsidR="00592CE1">
        <w:rPr>
          <w:rFonts w:ascii="Times New Roman" w:eastAsia="Times New Roman" w:hAnsi="Times New Roman" w:cs="Times New Roman"/>
          <w:color w:val="000000"/>
          <w:sz w:val="24"/>
          <w:szCs w:val="24"/>
          <w:lang w:eastAsia="hr-HR"/>
        </w:rPr>
        <w:t>ć osiguralo sredstva za vijenac te napominje da će naknadno biti poslano vrijeme i lokacija polaganja vijenca s obzirom da se navedeni spomenik ne nalazi na području GČ Peščenica-Žitnjak već GČ Sesvete.</w:t>
      </w:r>
    </w:p>
    <w:p w14:paraId="1C5C6758" w14:textId="05C50AE2" w:rsidR="00FE2385" w:rsidRDefault="00FE2385"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Što se troškovnika tiče, on će se ponovo zatražiti od nadležnog Ureda.</w:t>
      </w:r>
    </w:p>
    <w:p w14:paraId="733F2F4E" w14:textId="5A06ADCF" w:rsidR="00FE2385" w:rsidRDefault="00FE2385" w:rsidP="00B111BA">
      <w:pPr>
        <w:spacing w:after="60"/>
        <w:jc w:val="both"/>
        <w:rPr>
          <w:rFonts w:ascii="Times New Roman" w:eastAsia="Times New Roman" w:hAnsi="Times New Roman" w:cs="Times New Roman"/>
          <w:color w:val="000000"/>
          <w:sz w:val="24"/>
          <w:szCs w:val="24"/>
          <w:lang w:eastAsia="hr-HR"/>
        </w:rPr>
      </w:pPr>
    </w:p>
    <w:p w14:paraId="4D46BC62" w14:textId="2D523028" w:rsidR="00FE2385" w:rsidRDefault="00FE2385" w:rsidP="00B111BA">
      <w:pPr>
        <w:spacing w:after="60"/>
        <w:jc w:val="both"/>
        <w:rPr>
          <w:rFonts w:ascii="Times New Roman" w:eastAsia="Times New Roman" w:hAnsi="Times New Roman" w:cs="Times New Roman"/>
          <w:color w:val="000000"/>
          <w:sz w:val="24"/>
          <w:szCs w:val="24"/>
          <w:lang w:eastAsia="hr-HR"/>
        </w:rPr>
      </w:pPr>
      <w:r w:rsidRPr="00FE2385">
        <w:rPr>
          <w:rFonts w:ascii="Times New Roman" w:eastAsia="Times New Roman" w:hAnsi="Times New Roman" w:cs="Times New Roman"/>
          <w:b/>
          <w:color w:val="000000"/>
          <w:sz w:val="24"/>
          <w:szCs w:val="24"/>
          <w:lang w:eastAsia="hr-HR"/>
        </w:rPr>
        <w:t>Vijećnica Memedi</w:t>
      </w:r>
      <w:r>
        <w:rPr>
          <w:rFonts w:ascii="Times New Roman" w:eastAsia="Times New Roman" w:hAnsi="Times New Roman" w:cs="Times New Roman"/>
          <w:color w:val="000000"/>
          <w:sz w:val="24"/>
          <w:szCs w:val="24"/>
          <w:lang w:eastAsia="hr-HR"/>
        </w:rPr>
        <w:t xml:space="preserve"> – pita što je s nogostupom u II. Resniku. </w:t>
      </w:r>
    </w:p>
    <w:p w14:paraId="3765FB0B" w14:textId="77777777" w:rsidR="00FE2385" w:rsidRDefault="00FE2385"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Predsjednik odgovara kako je tek gotov proces javne nabave za izgradnju projekta.</w:t>
      </w:r>
    </w:p>
    <w:p w14:paraId="450E3411" w14:textId="1CAF6F72" w:rsidR="00FE2385" w:rsidRDefault="00FE2385"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Voditelj Berber napominje da još niti jedan projekt za izgradnju nogostupa nije gotov zbog problematike sa pješačkim prijelazima. </w:t>
      </w:r>
    </w:p>
    <w:p w14:paraId="115328A1" w14:textId="3E4A7584" w:rsidR="00FE2385" w:rsidRDefault="00FE2385" w:rsidP="00B111BA">
      <w:pPr>
        <w:spacing w:after="60"/>
        <w:jc w:val="both"/>
        <w:rPr>
          <w:rFonts w:ascii="Times New Roman" w:eastAsia="Times New Roman" w:hAnsi="Times New Roman" w:cs="Times New Roman"/>
          <w:color w:val="000000"/>
          <w:sz w:val="24"/>
          <w:szCs w:val="24"/>
          <w:lang w:eastAsia="hr-HR"/>
        </w:rPr>
      </w:pPr>
    </w:p>
    <w:p w14:paraId="498B184D" w14:textId="3C54499B" w:rsidR="00FE2385" w:rsidRDefault="00FE2385" w:rsidP="00B111BA">
      <w:pPr>
        <w:spacing w:after="6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Predsjednik za kraj poziva vijećnike u petak (21.6.) na manifestaciju na tržnici Volovčica u sklopu koje će biti radionicu za djecu, </w:t>
      </w:r>
      <w:r w:rsidR="00592CE1">
        <w:rPr>
          <w:rFonts w:ascii="Times New Roman" w:eastAsia="Times New Roman" w:hAnsi="Times New Roman" w:cs="Times New Roman"/>
          <w:color w:val="000000"/>
          <w:sz w:val="24"/>
          <w:szCs w:val="24"/>
          <w:lang w:eastAsia="hr-HR"/>
        </w:rPr>
        <w:t>participativni</w:t>
      </w:r>
      <w:r>
        <w:rPr>
          <w:rFonts w:ascii="Times New Roman" w:eastAsia="Times New Roman" w:hAnsi="Times New Roman" w:cs="Times New Roman"/>
          <w:color w:val="000000"/>
          <w:sz w:val="24"/>
          <w:szCs w:val="24"/>
          <w:lang w:eastAsia="hr-HR"/>
        </w:rPr>
        <w:t xml:space="preserve"> otvoreni mikrofon te ljetno kino – projekcija filma Dječak i čaplja.</w:t>
      </w:r>
    </w:p>
    <w:p w14:paraId="70998538" w14:textId="77777777" w:rsidR="00E5016E" w:rsidRDefault="00E5016E" w:rsidP="00902C97">
      <w:pPr>
        <w:jc w:val="both"/>
        <w:rPr>
          <w:rFonts w:ascii="Times New Roman" w:eastAsia="Times New Roman" w:hAnsi="Times New Roman" w:cs="Times New Roman"/>
          <w:color w:val="000000"/>
          <w:sz w:val="24"/>
          <w:szCs w:val="24"/>
          <w:lang w:eastAsia="hr-HR"/>
        </w:rPr>
      </w:pPr>
    </w:p>
    <w:p w14:paraId="4780B40D" w14:textId="33D0E979" w:rsidR="004D0DB1" w:rsidRDefault="004D0DB1" w:rsidP="00902C97">
      <w:pPr>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Nakon </w:t>
      </w:r>
      <w:r w:rsidR="001F7C58">
        <w:rPr>
          <w:rFonts w:ascii="Times New Roman" w:eastAsia="Times New Roman" w:hAnsi="Times New Roman" w:cs="Times New Roman"/>
          <w:color w:val="000000"/>
          <w:sz w:val="24"/>
          <w:szCs w:val="24"/>
          <w:lang w:eastAsia="hr-HR"/>
        </w:rPr>
        <w:t>što su raspravljene sve točke dnevnog reda</w:t>
      </w:r>
      <w:r>
        <w:rPr>
          <w:rFonts w:ascii="Times New Roman" w:eastAsia="Times New Roman" w:hAnsi="Times New Roman" w:cs="Times New Roman"/>
          <w:color w:val="000000"/>
          <w:sz w:val="24"/>
          <w:szCs w:val="24"/>
          <w:lang w:eastAsia="hr-HR"/>
        </w:rPr>
        <w:t xml:space="preserve">, predsjednik zaključuje sjednicu u </w:t>
      </w:r>
      <w:r w:rsidR="001D5B7F">
        <w:rPr>
          <w:rFonts w:ascii="Times New Roman" w:eastAsia="Times New Roman" w:hAnsi="Times New Roman" w:cs="Times New Roman"/>
          <w:color w:val="000000"/>
          <w:sz w:val="24"/>
          <w:szCs w:val="24"/>
          <w:lang w:eastAsia="hr-HR"/>
        </w:rPr>
        <w:t>1</w:t>
      </w:r>
      <w:r w:rsidR="00BA0189">
        <w:rPr>
          <w:rFonts w:ascii="Times New Roman" w:eastAsia="Times New Roman" w:hAnsi="Times New Roman" w:cs="Times New Roman"/>
          <w:color w:val="000000"/>
          <w:sz w:val="24"/>
          <w:szCs w:val="24"/>
          <w:lang w:eastAsia="hr-HR"/>
        </w:rPr>
        <w:t>8:3</w:t>
      </w:r>
      <w:r w:rsidR="001D5B7F">
        <w:rPr>
          <w:rFonts w:ascii="Times New Roman" w:eastAsia="Times New Roman" w:hAnsi="Times New Roman" w:cs="Times New Roman"/>
          <w:color w:val="000000"/>
          <w:sz w:val="24"/>
          <w:szCs w:val="24"/>
          <w:lang w:eastAsia="hr-HR"/>
        </w:rPr>
        <w:t>0</w:t>
      </w:r>
      <w:r>
        <w:rPr>
          <w:rFonts w:ascii="Times New Roman" w:eastAsia="Times New Roman" w:hAnsi="Times New Roman" w:cs="Times New Roman"/>
          <w:color w:val="000000"/>
          <w:sz w:val="24"/>
          <w:szCs w:val="24"/>
          <w:lang w:eastAsia="hr-HR"/>
        </w:rPr>
        <w:t xml:space="preserve"> h.</w:t>
      </w:r>
    </w:p>
    <w:p w14:paraId="0F28C31C" w14:textId="6F8C45F9" w:rsidR="009C4E05" w:rsidRDefault="00917289" w:rsidP="00B111BA">
      <w:pPr>
        <w:spacing w:after="0"/>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33474A84" w:rsidR="006E1D59" w:rsidRDefault="001D5B7F" w:rsidP="00B111BA">
      <w:pPr>
        <w:spacing w:after="0"/>
        <w:rPr>
          <w:rFonts w:ascii="Times New Roman" w:hAnsi="Times New Roman" w:cs="Times New Roman"/>
          <w:sz w:val="24"/>
          <w:szCs w:val="24"/>
        </w:rPr>
      </w:pPr>
      <w:r>
        <w:rPr>
          <w:rFonts w:ascii="Times New Roman" w:hAnsi="Times New Roman" w:cs="Times New Roman"/>
          <w:sz w:val="24"/>
          <w:szCs w:val="24"/>
        </w:rPr>
        <w:t>Iva Dujić Horvat</w:t>
      </w:r>
    </w:p>
    <w:p w14:paraId="309DDAEB" w14:textId="73654B41" w:rsidR="005E1F45" w:rsidRDefault="005E1F45" w:rsidP="00B111BA">
      <w:pPr>
        <w:spacing w:after="0"/>
        <w:jc w:val="both"/>
        <w:rPr>
          <w:rFonts w:ascii="Times New Roman" w:hAnsi="Times New Roman" w:cs="Times New Roman"/>
          <w:sz w:val="24"/>
        </w:rPr>
      </w:pPr>
    </w:p>
    <w:p w14:paraId="32E44935" w14:textId="416249C3" w:rsidR="00CE0BD1" w:rsidRPr="00CE0BD1" w:rsidRDefault="00E664DB" w:rsidP="00B111BA">
      <w:pPr>
        <w:pStyle w:val="Normal1"/>
        <w:spacing w:line="276" w:lineRule="auto"/>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1F7C58">
        <w:rPr>
          <w:rStyle w:val="normalchar1"/>
          <w:sz w:val="24"/>
          <w:szCs w:val="24"/>
        </w:rPr>
        <w:t>4</w:t>
      </w:r>
      <w:r w:rsidR="006E1D59">
        <w:rPr>
          <w:rStyle w:val="normalchar1"/>
          <w:sz w:val="24"/>
          <w:szCs w:val="24"/>
        </w:rPr>
        <w:t>-002</w:t>
      </w:r>
      <w:r>
        <w:rPr>
          <w:rStyle w:val="normalchar1"/>
          <w:sz w:val="24"/>
          <w:szCs w:val="24"/>
        </w:rPr>
        <w:t>/</w:t>
      </w:r>
    </w:p>
    <w:p w14:paraId="7AD935F1" w14:textId="1570BCC8" w:rsidR="00CE0BD1" w:rsidRPr="00CE0BD1" w:rsidRDefault="006E1D59" w:rsidP="00B111BA">
      <w:pPr>
        <w:pStyle w:val="Normal1"/>
        <w:spacing w:line="276" w:lineRule="auto"/>
        <w:jc w:val="both"/>
        <w:rPr>
          <w:sz w:val="24"/>
          <w:szCs w:val="24"/>
        </w:rPr>
      </w:pPr>
      <w:r>
        <w:rPr>
          <w:rStyle w:val="normalchar1"/>
          <w:sz w:val="24"/>
          <w:szCs w:val="24"/>
        </w:rPr>
        <w:t>URBROJ:251-13</w:t>
      </w:r>
      <w:r w:rsidR="00CE0BD1" w:rsidRPr="00CE0BD1">
        <w:rPr>
          <w:rStyle w:val="normalchar1"/>
          <w:sz w:val="24"/>
          <w:szCs w:val="24"/>
        </w:rPr>
        <w:t>-11-11-2</w:t>
      </w:r>
      <w:r w:rsidR="001F7C58">
        <w:rPr>
          <w:rStyle w:val="normalchar1"/>
          <w:sz w:val="24"/>
          <w:szCs w:val="24"/>
        </w:rPr>
        <w:t>4</w:t>
      </w:r>
      <w:r w:rsidR="00CE0BD1" w:rsidRPr="00CE0BD1">
        <w:rPr>
          <w:rStyle w:val="normalchar1"/>
          <w:sz w:val="24"/>
          <w:szCs w:val="24"/>
        </w:rPr>
        <w:t>-</w:t>
      </w:r>
    </w:p>
    <w:p w14:paraId="2B0E85F4" w14:textId="07D64CFA" w:rsidR="00DE4E2F" w:rsidRDefault="00E46822" w:rsidP="00902C97">
      <w:pPr>
        <w:spacing w:after="120"/>
        <w:jc w:val="both"/>
        <w:rPr>
          <w:rFonts w:ascii="Times New Roman" w:hAnsi="Times New Roman" w:cs="Times New Roman"/>
          <w:sz w:val="24"/>
        </w:rPr>
      </w:pPr>
      <w:r>
        <w:rPr>
          <w:rFonts w:ascii="Times New Roman" w:hAnsi="Times New Roman" w:cs="Times New Roman"/>
          <w:sz w:val="24"/>
        </w:rPr>
        <w:t xml:space="preserve">Zagreb, </w:t>
      </w:r>
      <w:r w:rsidR="00BA0189">
        <w:rPr>
          <w:rFonts w:ascii="Times New Roman" w:hAnsi="Times New Roman" w:cs="Times New Roman"/>
          <w:sz w:val="24"/>
        </w:rPr>
        <w:t>18. lipnja</w:t>
      </w:r>
      <w:r w:rsidR="008A5E8E">
        <w:rPr>
          <w:rFonts w:ascii="Times New Roman" w:hAnsi="Times New Roman" w:cs="Times New Roman"/>
          <w:sz w:val="24"/>
        </w:rPr>
        <w:t xml:space="preserve"> 20</w:t>
      </w:r>
      <w:r w:rsidR="00D954D1">
        <w:rPr>
          <w:rFonts w:ascii="Times New Roman" w:hAnsi="Times New Roman" w:cs="Times New Roman"/>
          <w:sz w:val="24"/>
        </w:rPr>
        <w:t>2</w:t>
      </w:r>
      <w:r w:rsidR="001F7C58">
        <w:rPr>
          <w:rFonts w:ascii="Times New Roman" w:hAnsi="Times New Roman" w:cs="Times New Roman"/>
          <w:sz w:val="24"/>
        </w:rPr>
        <w:t>4</w:t>
      </w:r>
      <w:r w:rsidR="00C95223">
        <w:rPr>
          <w:rFonts w:ascii="Times New Roman" w:hAnsi="Times New Roman" w:cs="Times New Roman"/>
          <w:sz w:val="24"/>
        </w:rPr>
        <w:t>.</w:t>
      </w:r>
    </w:p>
    <w:p w14:paraId="72295373" w14:textId="36734B9A" w:rsidR="00C95223" w:rsidRDefault="00C95223" w:rsidP="00B111BA">
      <w:pPr>
        <w:spacing w:after="0"/>
        <w:jc w:val="both"/>
        <w:rPr>
          <w:rFonts w:ascii="Times New Roman" w:hAnsi="Times New Roman" w:cs="Times New Roman"/>
          <w:sz w:val="24"/>
        </w:rPr>
      </w:pPr>
    </w:p>
    <w:p w14:paraId="75D63EF7" w14:textId="43995403" w:rsidR="00A024C9" w:rsidRPr="00082FB9" w:rsidRDefault="0018301C" w:rsidP="00B111BA">
      <w:pPr>
        <w:spacing w:after="0"/>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B111BA">
      <w:pPr>
        <w:spacing w:after="0"/>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B111BA">
      <w:pPr>
        <w:spacing w:after="0"/>
        <w:ind w:left="4248"/>
        <w:jc w:val="center"/>
        <w:rPr>
          <w:rFonts w:ascii="Times New Roman" w:hAnsi="Times New Roman" w:cs="Times New Roman"/>
          <w:sz w:val="24"/>
        </w:rPr>
      </w:pPr>
    </w:p>
    <w:p w14:paraId="648E5C99" w14:textId="458CFFB4" w:rsidR="00683AB0" w:rsidRDefault="00082FB9" w:rsidP="00902C97">
      <w:pPr>
        <w:spacing w:after="240"/>
        <w:ind w:left="4247"/>
        <w:jc w:val="center"/>
        <w:rPr>
          <w:rStyle w:val="normalchar1"/>
          <w:sz w:val="24"/>
          <w:szCs w:val="24"/>
        </w:rPr>
      </w:pPr>
      <w:r w:rsidRPr="00082FB9">
        <w:rPr>
          <w:rStyle w:val="normalchar1"/>
          <w:sz w:val="24"/>
          <w:szCs w:val="24"/>
        </w:rPr>
        <w:lastRenderedPageBreak/>
        <w:t>Nikola Zdunić</w:t>
      </w:r>
      <w:r w:rsidR="00A024C9" w:rsidRPr="00082FB9">
        <w:rPr>
          <w:rStyle w:val="normalchar1"/>
          <w:sz w:val="24"/>
          <w:szCs w:val="24"/>
        </w:rPr>
        <w:t xml:space="preserve">, </w:t>
      </w:r>
      <w:r w:rsidR="007227BB">
        <w:rPr>
          <w:rStyle w:val="normalchar1"/>
          <w:sz w:val="24"/>
          <w:szCs w:val="24"/>
        </w:rPr>
        <w:t>dipl.politolog</w:t>
      </w:r>
      <w:r w:rsidRPr="00082FB9">
        <w:rPr>
          <w:rStyle w:val="normalchar1"/>
          <w:sz w:val="24"/>
          <w:szCs w:val="24"/>
        </w:rPr>
        <w:t xml:space="preserve"> </w:t>
      </w:r>
    </w:p>
    <w:p w14:paraId="677F67A5" w14:textId="1F605A06" w:rsidR="00AF7E78" w:rsidRDefault="00AF7E78">
      <w:pPr>
        <w:rPr>
          <w:rStyle w:val="normalchar1"/>
          <w:sz w:val="24"/>
          <w:szCs w:val="24"/>
        </w:rPr>
      </w:pPr>
    </w:p>
    <w:p w14:paraId="4E6A534C" w14:textId="2E2E76B3" w:rsidR="00AF7E78" w:rsidRDefault="00AF7E78" w:rsidP="00AF7E78">
      <w:pPr>
        <w:tabs>
          <w:tab w:val="left" w:pos="1035"/>
        </w:tabs>
        <w:rPr>
          <w:rFonts w:ascii="Times New Roman" w:hAnsi="Times New Roman" w:cs="Times New Roman"/>
          <w:sz w:val="24"/>
          <w:szCs w:val="24"/>
        </w:rPr>
      </w:pPr>
      <w:r>
        <w:rPr>
          <w:rFonts w:ascii="Times New Roman" w:hAnsi="Times New Roman" w:cs="Times New Roman"/>
          <w:sz w:val="24"/>
          <w:szCs w:val="24"/>
        </w:rPr>
        <w:tab/>
      </w:r>
      <w:r w:rsidRPr="00AF7E78">
        <w:rPr>
          <w:noProof/>
          <w:lang w:eastAsia="hr-HR"/>
        </w:rPr>
        <w:drawing>
          <wp:inline distT="0" distB="0" distL="0" distR="0" wp14:anchorId="3B1F1B56" wp14:editId="75C1FDB1">
            <wp:extent cx="4962525" cy="5124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2525" cy="5124450"/>
                    </a:xfrm>
                    <a:prstGeom prst="rect">
                      <a:avLst/>
                    </a:prstGeom>
                    <a:noFill/>
                    <a:ln>
                      <a:noFill/>
                    </a:ln>
                  </pic:spPr>
                </pic:pic>
              </a:graphicData>
            </a:graphic>
          </wp:inline>
        </w:drawing>
      </w:r>
    </w:p>
    <w:p w14:paraId="0B8B2CA2" w14:textId="7145EB88" w:rsidR="00AF7E78" w:rsidRDefault="00AF7E78">
      <w:pPr>
        <w:rPr>
          <w:rStyle w:val="normalchar1"/>
          <w:sz w:val="24"/>
          <w:szCs w:val="24"/>
        </w:rPr>
      </w:pPr>
    </w:p>
    <w:sectPr w:rsidR="00AF7E7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87594" w14:textId="77777777" w:rsidR="001634DB" w:rsidRDefault="001634DB" w:rsidP="006E61BC">
      <w:pPr>
        <w:spacing w:after="0" w:line="240" w:lineRule="auto"/>
      </w:pPr>
      <w:r>
        <w:separator/>
      </w:r>
    </w:p>
  </w:endnote>
  <w:endnote w:type="continuationSeparator" w:id="0">
    <w:p w14:paraId="684CF242" w14:textId="77777777" w:rsidR="001634DB" w:rsidRDefault="001634DB"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E2ADD" w14:textId="77777777" w:rsidR="001634DB" w:rsidRDefault="001634DB" w:rsidP="006E61BC">
      <w:pPr>
        <w:spacing w:after="0" w:line="240" w:lineRule="auto"/>
      </w:pPr>
      <w:r>
        <w:separator/>
      </w:r>
    </w:p>
  </w:footnote>
  <w:footnote w:type="continuationSeparator" w:id="0">
    <w:p w14:paraId="2DAFBDF9" w14:textId="77777777" w:rsidR="001634DB" w:rsidRDefault="001634DB"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C9E"/>
    <w:multiLevelType w:val="hybridMultilevel"/>
    <w:tmpl w:val="D5A6C8B0"/>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37490F"/>
    <w:multiLevelType w:val="hybridMultilevel"/>
    <w:tmpl w:val="ED4281C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6AF084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 w15:restartNumberingAfterBreak="0">
    <w:nsid w:val="0A690B18"/>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E05199"/>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5" w15:restartNumberingAfterBreak="0">
    <w:nsid w:val="102D4DE4"/>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0A1124E"/>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1B44939"/>
    <w:multiLevelType w:val="hybridMultilevel"/>
    <w:tmpl w:val="3182AD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F16E0F"/>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9" w15:restartNumberingAfterBreak="0">
    <w:nsid w:val="19B84FF9"/>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D0D20A0"/>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E8768BB"/>
    <w:multiLevelType w:val="hybridMultilevel"/>
    <w:tmpl w:val="B86EC2C0"/>
    <w:lvl w:ilvl="0" w:tplc="A62672A6">
      <w:numFmt w:val="bullet"/>
      <w:lvlText w:val="-"/>
      <w:lvlJc w:val="left"/>
      <w:pPr>
        <w:ind w:left="2136" w:hanging="360"/>
      </w:pPr>
      <w:rPr>
        <w:rFonts w:ascii="Times New Roman" w:eastAsia="Times New Roman" w:hAnsi="Times New Roman" w:cs="Times New Roman"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12" w15:restartNumberingAfterBreak="0">
    <w:nsid w:val="22F24EA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D0135C"/>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C614B3A"/>
    <w:multiLevelType w:val="hybridMultilevel"/>
    <w:tmpl w:val="FA6EF3AE"/>
    <w:lvl w:ilvl="0" w:tplc="5F5CC97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15" w15:restartNumberingAfterBreak="0">
    <w:nsid w:val="2E1527A4"/>
    <w:multiLevelType w:val="hybridMultilevel"/>
    <w:tmpl w:val="DD6CFE0A"/>
    <w:lvl w:ilvl="0" w:tplc="041A0003">
      <w:start w:val="1"/>
      <w:numFmt w:val="bullet"/>
      <w:lvlText w:val="o"/>
      <w:lvlJc w:val="left"/>
      <w:pPr>
        <w:ind w:left="3697" w:hanging="360"/>
      </w:pPr>
      <w:rPr>
        <w:rFonts w:ascii="Courier New" w:hAnsi="Courier New" w:cs="Courier New" w:hint="default"/>
      </w:rPr>
    </w:lvl>
    <w:lvl w:ilvl="1" w:tplc="041A0003" w:tentative="1">
      <w:start w:val="1"/>
      <w:numFmt w:val="bullet"/>
      <w:lvlText w:val="o"/>
      <w:lvlJc w:val="left"/>
      <w:pPr>
        <w:ind w:left="4417" w:hanging="360"/>
      </w:pPr>
      <w:rPr>
        <w:rFonts w:ascii="Courier New" w:hAnsi="Courier New" w:cs="Courier New" w:hint="default"/>
      </w:rPr>
    </w:lvl>
    <w:lvl w:ilvl="2" w:tplc="041A0005" w:tentative="1">
      <w:start w:val="1"/>
      <w:numFmt w:val="bullet"/>
      <w:lvlText w:val=""/>
      <w:lvlJc w:val="left"/>
      <w:pPr>
        <w:ind w:left="5137" w:hanging="360"/>
      </w:pPr>
      <w:rPr>
        <w:rFonts w:ascii="Wingdings" w:hAnsi="Wingdings" w:hint="default"/>
      </w:rPr>
    </w:lvl>
    <w:lvl w:ilvl="3" w:tplc="041A0001" w:tentative="1">
      <w:start w:val="1"/>
      <w:numFmt w:val="bullet"/>
      <w:lvlText w:val=""/>
      <w:lvlJc w:val="left"/>
      <w:pPr>
        <w:ind w:left="5857" w:hanging="360"/>
      </w:pPr>
      <w:rPr>
        <w:rFonts w:ascii="Symbol" w:hAnsi="Symbol" w:hint="default"/>
      </w:rPr>
    </w:lvl>
    <w:lvl w:ilvl="4" w:tplc="041A0003" w:tentative="1">
      <w:start w:val="1"/>
      <w:numFmt w:val="bullet"/>
      <w:lvlText w:val="o"/>
      <w:lvlJc w:val="left"/>
      <w:pPr>
        <w:ind w:left="6577" w:hanging="360"/>
      </w:pPr>
      <w:rPr>
        <w:rFonts w:ascii="Courier New" w:hAnsi="Courier New" w:cs="Courier New" w:hint="default"/>
      </w:rPr>
    </w:lvl>
    <w:lvl w:ilvl="5" w:tplc="041A0005" w:tentative="1">
      <w:start w:val="1"/>
      <w:numFmt w:val="bullet"/>
      <w:lvlText w:val=""/>
      <w:lvlJc w:val="left"/>
      <w:pPr>
        <w:ind w:left="7297" w:hanging="360"/>
      </w:pPr>
      <w:rPr>
        <w:rFonts w:ascii="Wingdings" w:hAnsi="Wingdings" w:hint="default"/>
      </w:rPr>
    </w:lvl>
    <w:lvl w:ilvl="6" w:tplc="041A0001" w:tentative="1">
      <w:start w:val="1"/>
      <w:numFmt w:val="bullet"/>
      <w:lvlText w:val=""/>
      <w:lvlJc w:val="left"/>
      <w:pPr>
        <w:ind w:left="8017" w:hanging="360"/>
      </w:pPr>
      <w:rPr>
        <w:rFonts w:ascii="Symbol" w:hAnsi="Symbol" w:hint="default"/>
      </w:rPr>
    </w:lvl>
    <w:lvl w:ilvl="7" w:tplc="041A0003" w:tentative="1">
      <w:start w:val="1"/>
      <w:numFmt w:val="bullet"/>
      <w:lvlText w:val="o"/>
      <w:lvlJc w:val="left"/>
      <w:pPr>
        <w:ind w:left="8737" w:hanging="360"/>
      </w:pPr>
      <w:rPr>
        <w:rFonts w:ascii="Courier New" w:hAnsi="Courier New" w:cs="Courier New" w:hint="default"/>
      </w:rPr>
    </w:lvl>
    <w:lvl w:ilvl="8" w:tplc="041A0005" w:tentative="1">
      <w:start w:val="1"/>
      <w:numFmt w:val="bullet"/>
      <w:lvlText w:val=""/>
      <w:lvlJc w:val="left"/>
      <w:pPr>
        <w:ind w:left="9457" w:hanging="360"/>
      </w:pPr>
      <w:rPr>
        <w:rFonts w:ascii="Wingdings" w:hAnsi="Wingdings" w:hint="default"/>
      </w:rPr>
    </w:lvl>
  </w:abstractNum>
  <w:abstractNum w:abstractNumId="16" w15:restartNumberingAfterBreak="0">
    <w:nsid w:val="3303282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8A646F"/>
    <w:multiLevelType w:val="hybridMultilevel"/>
    <w:tmpl w:val="4080DC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3B7EED"/>
    <w:multiLevelType w:val="hybridMultilevel"/>
    <w:tmpl w:val="9CFC2010"/>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9" w15:restartNumberingAfterBreak="0">
    <w:nsid w:val="3A8845EF"/>
    <w:multiLevelType w:val="hybridMultilevel"/>
    <w:tmpl w:val="5B149CE6"/>
    <w:lvl w:ilvl="0" w:tplc="E23EFD18">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0"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start w:val="1"/>
      <w:numFmt w:val="bullet"/>
      <w:lvlText w:val=""/>
      <w:lvlJc w:val="left"/>
      <w:pPr>
        <w:ind w:left="5814" w:hanging="360"/>
      </w:pPr>
      <w:rPr>
        <w:rFonts w:ascii="Symbol" w:hAnsi="Symbol" w:hint="default"/>
      </w:rPr>
    </w:lvl>
    <w:lvl w:ilvl="7" w:tplc="041A0003">
      <w:start w:val="1"/>
      <w:numFmt w:val="bullet"/>
      <w:lvlText w:val="o"/>
      <w:lvlJc w:val="left"/>
      <w:pPr>
        <w:ind w:left="6534" w:hanging="360"/>
      </w:pPr>
      <w:rPr>
        <w:rFonts w:ascii="Courier New" w:hAnsi="Courier New" w:cs="Courier New" w:hint="default"/>
      </w:rPr>
    </w:lvl>
    <w:lvl w:ilvl="8" w:tplc="041A0005">
      <w:start w:val="1"/>
      <w:numFmt w:val="bullet"/>
      <w:lvlText w:val=""/>
      <w:lvlJc w:val="left"/>
      <w:pPr>
        <w:ind w:left="7254" w:hanging="360"/>
      </w:pPr>
      <w:rPr>
        <w:rFonts w:ascii="Wingdings" w:hAnsi="Wingdings" w:hint="default"/>
      </w:rPr>
    </w:lvl>
  </w:abstractNum>
  <w:abstractNum w:abstractNumId="21" w15:restartNumberingAfterBreak="0">
    <w:nsid w:val="3BD51A69"/>
    <w:multiLevelType w:val="hybridMultilevel"/>
    <w:tmpl w:val="75A812DE"/>
    <w:lvl w:ilvl="0" w:tplc="03203C1C">
      <w:start w:val="1"/>
      <w:numFmt w:val="bullet"/>
      <w:lvlText w:val="-"/>
      <w:lvlJc w:val="left"/>
      <w:pPr>
        <w:ind w:left="1080" w:hanging="360"/>
      </w:pPr>
      <w:rPr>
        <w:rFonts w:ascii="Times New Roman" w:eastAsia="Times New Roman" w:hAnsi="Times New Roman" w:cs="Times New Roman" w:hint="default"/>
        <w:b w:val="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2" w15:restartNumberingAfterBreak="0">
    <w:nsid w:val="3FBB278B"/>
    <w:multiLevelType w:val="hybridMultilevel"/>
    <w:tmpl w:val="5266850E"/>
    <w:lvl w:ilvl="0" w:tplc="041A0003">
      <w:start w:val="1"/>
      <w:numFmt w:val="bullet"/>
      <w:lvlText w:val="o"/>
      <w:lvlJc w:val="left"/>
      <w:pPr>
        <w:ind w:left="2988" w:hanging="360"/>
      </w:pPr>
      <w:rPr>
        <w:rFonts w:ascii="Courier New" w:hAnsi="Courier New" w:cs="Courier New" w:hint="default"/>
      </w:rPr>
    </w:lvl>
    <w:lvl w:ilvl="1" w:tplc="041A0003" w:tentative="1">
      <w:start w:val="1"/>
      <w:numFmt w:val="bullet"/>
      <w:lvlText w:val="o"/>
      <w:lvlJc w:val="left"/>
      <w:pPr>
        <w:ind w:left="3708" w:hanging="360"/>
      </w:pPr>
      <w:rPr>
        <w:rFonts w:ascii="Courier New" w:hAnsi="Courier New" w:cs="Courier New" w:hint="default"/>
      </w:rPr>
    </w:lvl>
    <w:lvl w:ilvl="2" w:tplc="041A0005" w:tentative="1">
      <w:start w:val="1"/>
      <w:numFmt w:val="bullet"/>
      <w:lvlText w:val=""/>
      <w:lvlJc w:val="left"/>
      <w:pPr>
        <w:ind w:left="4428" w:hanging="360"/>
      </w:pPr>
      <w:rPr>
        <w:rFonts w:ascii="Wingdings" w:hAnsi="Wingdings" w:hint="default"/>
      </w:rPr>
    </w:lvl>
    <w:lvl w:ilvl="3" w:tplc="041A0001" w:tentative="1">
      <w:start w:val="1"/>
      <w:numFmt w:val="bullet"/>
      <w:lvlText w:val=""/>
      <w:lvlJc w:val="left"/>
      <w:pPr>
        <w:ind w:left="5148" w:hanging="360"/>
      </w:pPr>
      <w:rPr>
        <w:rFonts w:ascii="Symbol" w:hAnsi="Symbol" w:hint="default"/>
      </w:rPr>
    </w:lvl>
    <w:lvl w:ilvl="4" w:tplc="041A0003" w:tentative="1">
      <w:start w:val="1"/>
      <w:numFmt w:val="bullet"/>
      <w:lvlText w:val="o"/>
      <w:lvlJc w:val="left"/>
      <w:pPr>
        <w:ind w:left="5868" w:hanging="360"/>
      </w:pPr>
      <w:rPr>
        <w:rFonts w:ascii="Courier New" w:hAnsi="Courier New" w:cs="Courier New" w:hint="default"/>
      </w:rPr>
    </w:lvl>
    <w:lvl w:ilvl="5" w:tplc="041A0005" w:tentative="1">
      <w:start w:val="1"/>
      <w:numFmt w:val="bullet"/>
      <w:lvlText w:val=""/>
      <w:lvlJc w:val="left"/>
      <w:pPr>
        <w:ind w:left="6588" w:hanging="360"/>
      </w:pPr>
      <w:rPr>
        <w:rFonts w:ascii="Wingdings" w:hAnsi="Wingdings" w:hint="default"/>
      </w:rPr>
    </w:lvl>
    <w:lvl w:ilvl="6" w:tplc="041A0001" w:tentative="1">
      <w:start w:val="1"/>
      <w:numFmt w:val="bullet"/>
      <w:lvlText w:val=""/>
      <w:lvlJc w:val="left"/>
      <w:pPr>
        <w:ind w:left="7308" w:hanging="360"/>
      </w:pPr>
      <w:rPr>
        <w:rFonts w:ascii="Symbol" w:hAnsi="Symbol" w:hint="default"/>
      </w:rPr>
    </w:lvl>
    <w:lvl w:ilvl="7" w:tplc="041A0003" w:tentative="1">
      <w:start w:val="1"/>
      <w:numFmt w:val="bullet"/>
      <w:lvlText w:val="o"/>
      <w:lvlJc w:val="left"/>
      <w:pPr>
        <w:ind w:left="8028" w:hanging="360"/>
      </w:pPr>
      <w:rPr>
        <w:rFonts w:ascii="Courier New" w:hAnsi="Courier New" w:cs="Courier New" w:hint="default"/>
      </w:rPr>
    </w:lvl>
    <w:lvl w:ilvl="8" w:tplc="041A0005" w:tentative="1">
      <w:start w:val="1"/>
      <w:numFmt w:val="bullet"/>
      <w:lvlText w:val=""/>
      <w:lvlJc w:val="left"/>
      <w:pPr>
        <w:ind w:left="8748" w:hanging="360"/>
      </w:pPr>
      <w:rPr>
        <w:rFonts w:ascii="Wingdings" w:hAnsi="Wingdings" w:hint="default"/>
      </w:rPr>
    </w:lvl>
  </w:abstractNum>
  <w:abstractNum w:abstractNumId="23" w15:restartNumberingAfterBreak="0">
    <w:nsid w:val="41F05738"/>
    <w:multiLevelType w:val="hybridMultilevel"/>
    <w:tmpl w:val="961AEB9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512055B"/>
    <w:multiLevelType w:val="hybridMultilevel"/>
    <w:tmpl w:val="C5AAB534"/>
    <w:lvl w:ilvl="0" w:tplc="25D6F9A0">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6811538"/>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6840B88"/>
    <w:multiLevelType w:val="hybridMultilevel"/>
    <w:tmpl w:val="888605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063FEE"/>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5D7BC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96518D"/>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30" w15:restartNumberingAfterBreak="0">
    <w:nsid w:val="579E055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A52F03"/>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662E33"/>
    <w:multiLevelType w:val="hybridMultilevel"/>
    <w:tmpl w:val="6792D1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34" w15:restartNumberingAfterBreak="0">
    <w:nsid w:val="60E631D2"/>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35" w15:restartNumberingAfterBreak="0">
    <w:nsid w:val="6346435A"/>
    <w:multiLevelType w:val="multilevel"/>
    <w:tmpl w:val="8842BCA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F5597C"/>
    <w:multiLevelType w:val="hybridMultilevel"/>
    <w:tmpl w:val="72EA0B76"/>
    <w:lvl w:ilvl="0" w:tplc="CF184DA8">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62C66D4"/>
    <w:multiLevelType w:val="hybridMultilevel"/>
    <w:tmpl w:val="1CF2D7E2"/>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7B3096C"/>
    <w:multiLevelType w:val="hybridMultilevel"/>
    <w:tmpl w:val="46C8C632"/>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6C4F5C26"/>
    <w:multiLevelType w:val="hybridMultilevel"/>
    <w:tmpl w:val="C4B86FB0"/>
    <w:lvl w:ilvl="0" w:tplc="40101288">
      <w:start w:val="1"/>
      <w:numFmt w:val="decimal"/>
      <w:lvlText w:val="%1."/>
      <w:lvlJc w:val="left"/>
      <w:pPr>
        <w:ind w:left="1004" w:hanging="360"/>
      </w:pPr>
      <w:rPr>
        <w:b/>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1" w15:restartNumberingAfterBreak="0">
    <w:nsid w:val="744C64EA"/>
    <w:multiLevelType w:val="hybridMultilevel"/>
    <w:tmpl w:val="ED4281C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76E74465"/>
    <w:multiLevelType w:val="hybridMultilevel"/>
    <w:tmpl w:val="AC6C446E"/>
    <w:lvl w:ilvl="0" w:tplc="AA7A9A80">
      <w:start w:val="1"/>
      <w:numFmt w:val="decimal"/>
      <w:lvlText w:val="%1."/>
      <w:lvlJc w:val="left"/>
      <w:pPr>
        <w:ind w:left="744" w:hanging="360"/>
      </w:pPr>
      <w:rPr>
        <w:rFonts w:hint="default"/>
        <w:b/>
      </w:rPr>
    </w:lvl>
    <w:lvl w:ilvl="1" w:tplc="041A0019" w:tentative="1">
      <w:start w:val="1"/>
      <w:numFmt w:val="lowerLetter"/>
      <w:lvlText w:val="%2."/>
      <w:lvlJc w:val="left"/>
      <w:pPr>
        <w:ind w:left="1464" w:hanging="360"/>
      </w:pPr>
    </w:lvl>
    <w:lvl w:ilvl="2" w:tplc="041A001B" w:tentative="1">
      <w:start w:val="1"/>
      <w:numFmt w:val="lowerRoman"/>
      <w:lvlText w:val="%3."/>
      <w:lvlJc w:val="right"/>
      <w:pPr>
        <w:ind w:left="2184" w:hanging="180"/>
      </w:pPr>
    </w:lvl>
    <w:lvl w:ilvl="3" w:tplc="041A000F" w:tentative="1">
      <w:start w:val="1"/>
      <w:numFmt w:val="decimal"/>
      <w:lvlText w:val="%4."/>
      <w:lvlJc w:val="left"/>
      <w:pPr>
        <w:ind w:left="2904" w:hanging="360"/>
      </w:pPr>
    </w:lvl>
    <w:lvl w:ilvl="4" w:tplc="041A0019" w:tentative="1">
      <w:start w:val="1"/>
      <w:numFmt w:val="lowerLetter"/>
      <w:lvlText w:val="%5."/>
      <w:lvlJc w:val="left"/>
      <w:pPr>
        <w:ind w:left="3624" w:hanging="360"/>
      </w:pPr>
    </w:lvl>
    <w:lvl w:ilvl="5" w:tplc="041A001B" w:tentative="1">
      <w:start w:val="1"/>
      <w:numFmt w:val="lowerRoman"/>
      <w:lvlText w:val="%6."/>
      <w:lvlJc w:val="right"/>
      <w:pPr>
        <w:ind w:left="4344" w:hanging="180"/>
      </w:pPr>
    </w:lvl>
    <w:lvl w:ilvl="6" w:tplc="041A000F" w:tentative="1">
      <w:start w:val="1"/>
      <w:numFmt w:val="decimal"/>
      <w:lvlText w:val="%7."/>
      <w:lvlJc w:val="left"/>
      <w:pPr>
        <w:ind w:left="5064" w:hanging="360"/>
      </w:pPr>
    </w:lvl>
    <w:lvl w:ilvl="7" w:tplc="041A0019" w:tentative="1">
      <w:start w:val="1"/>
      <w:numFmt w:val="lowerLetter"/>
      <w:lvlText w:val="%8."/>
      <w:lvlJc w:val="left"/>
      <w:pPr>
        <w:ind w:left="5784" w:hanging="360"/>
      </w:pPr>
    </w:lvl>
    <w:lvl w:ilvl="8" w:tplc="041A001B" w:tentative="1">
      <w:start w:val="1"/>
      <w:numFmt w:val="lowerRoman"/>
      <w:lvlText w:val="%9."/>
      <w:lvlJc w:val="right"/>
      <w:pPr>
        <w:ind w:left="6504" w:hanging="180"/>
      </w:pPr>
    </w:lvl>
  </w:abstractNum>
  <w:abstractNum w:abstractNumId="43" w15:restartNumberingAfterBreak="0">
    <w:nsid w:val="7AEA24D8"/>
    <w:multiLevelType w:val="hybridMultilevel"/>
    <w:tmpl w:val="8862A47C"/>
    <w:lvl w:ilvl="0" w:tplc="3DCC0644">
      <w:numFmt w:val="bullet"/>
      <w:lvlText w:val="-"/>
      <w:lvlJc w:val="left"/>
      <w:pPr>
        <w:ind w:left="1434" w:hanging="360"/>
      </w:pPr>
      <w:rPr>
        <w:rFonts w:ascii="Times New Roman" w:eastAsia="Times New Roman" w:hAnsi="Times New Roman" w:cs="Times New Roman" w:hint="default"/>
      </w:rPr>
    </w:lvl>
    <w:lvl w:ilvl="1" w:tplc="041A0003">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44" w15:restartNumberingAfterBreak="0">
    <w:nsid w:val="7B0835C9"/>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A45269"/>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DBB4BFC"/>
    <w:multiLevelType w:val="multilevel"/>
    <w:tmpl w:val="D38A12F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E9147C6"/>
    <w:multiLevelType w:val="hybridMultilevel"/>
    <w:tmpl w:val="92F42740"/>
    <w:lvl w:ilvl="0" w:tplc="E5BE656E">
      <w:numFmt w:val="bullet"/>
      <w:lvlText w:val="-"/>
      <w:lvlJc w:val="left"/>
      <w:pPr>
        <w:ind w:left="1778" w:hanging="360"/>
      </w:pPr>
      <w:rPr>
        <w:rFonts w:ascii="Times New Roman" w:eastAsia="Times New Roman" w:hAnsi="Times New Roman" w:cs="Times New Roman"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48" w15:restartNumberingAfterBreak="0">
    <w:nsid w:val="7E9A1E68"/>
    <w:multiLevelType w:val="hybridMultilevel"/>
    <w:tmpl w:val="784A34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35"/>
  </w:num>
  <w:num w:numId="7">
    <w:abstractNumId w:val="32"/>
  </w:num>
  <w:num w:numId="8">
    <w:abstractNumId w:val="36"/>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4"/>
  </w:num>
  <w:num w:numId="12">
    <w:abstractNumId w:val="29"/>
  </w:num>
  <w:num w:numId="13">
    <w:abstractNumId w:val="6"/>
  </w:num>
  <w:num w:numId="14">
    <w:abstractNumId w:val="42"/>
  </w:num>
  <w:num w:numId="15">
    <w:abstractNumId w:val="8"/>
  </w:num>
  <w:num w:numId="16">
    <w:abstractNumId w:val="23"/>
  </w:num>
  <w:num w:numId="17">
    <w:abstractNumId w:val="37"/>
  </w:num>
  <w:num w:numId="18">
    <w:abstractNumId w:val="0"/>
  </w:num>
  <w:num w:numId="19">
    <w:abstractNumId w:val="14"/>
  </w:num>
  <w:num w:numId="20">
    <w:abstractNumId w:val="33"/>
  </w:num>
  <w:num w:numId="21">
    <w:abstractNumId w:val="45"/>
  </w:num>
  <w:num w:numId="22">
    <w:abstractNumId w:val="44"/>
  </w:num>
  <w:num w:numId="23">
    <w:abstractNumId w:val="40"/>
  </w:num>
  <w:num w:numId="24">
    <w:abstractNumId w:val="13"/>
  </w:num>
  <w:num w:numId="25">
    <w:abstractNumId w:val="5"/>
  </w:num>
  <w:num w:numId="26">
    <w:abstractNumId w:val="11"/>
  </w:num>
  <w:num w:numId="27">
    <w:abstractNumId w:val="12"/>
  </w:num>
  <w:num w:numId="28">
    <w:abstractNumId w:val="15"/>
  </w:num>
  <w:num w:numId="29">
    <w:abstractNumId w:val="22"/>
  </w:num>
  <w:num w:numId="30">
    <w:abstractNumId w:val="4"/>
  </w:num>
  <w:num w:numId="31">
    <w:abstractNumId w:val="21"/>
  </w:num>
  <w:num w:numId="32">
    <w:abstractNumId w:val="9"/>
  </w:num>
  <w:num w:numId="33">
    <w:abstractNumId w:val="1"/>
  </w:num>
  <w:num w:numId="34">
    <w:abstractNumId w:val="41"/>
  </w:num>
  <w:num w:numId="35">
    <w:abstractNumId w:val="26"/>
  </w:num>
  <w:num w:numId="36">
    <w:abstractNumId w:val="17"/>
  </w:num>
  <w:num w:numId="37">
    <w:abstractNumId w:val="48"/>
  </w:num>
  <w:num w:numId="38">
    <w:abstractNumId w:val="7"/>
  </w:num>
  <w:num w:numId="39">
    <w:abstractNumId w:val="38"/>
  </w:num>
  <w:num w:numId="40">
    <w:abstractNumId w:val="3"/>
  </w:num>
  <w:num w:numId="41">
    <w:abstractNumId w:val="30"/>
  </w:num>
  <w:num w:numId="42">
    <w:abstractNumId w:val="16"/>
  </w:num>
  <w:num w:numId="43">
    <w:abstractNumId w:val="25"/>
  </w:num>
  <w:num w:numId="44">
    <w:abstractNumId w:val="27"/>
  </w:num>
  <w:num w:numId="45">
    <w:abstractNumId w:val="39"/>
  </w:num>
  <w:num w:numId="46">
    <w:abstractNumId w:val="19"/>
  </w:num>
  <w:num w:numId="47">
    <w:abstractNumId w:val="10"/>
  </w:num>
  <w:num w:numId="48">
    <w:abstractNumId w:val="46"/>
  </w:num>
  <w:num w:numId="49">
    <w:abstractNumId w:val="28"/>
  </w:num>
  <w:num w:numId="50">
    <w:abstractNumId w:val="4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DEC"/>
    <w:rsid w:val="0000568B"/>
    <w:rsid w:val="00006605"/>
    <w:rsid w:val="00006C08"/>
    <w:rsid w:val="00007407"/>
    <w:rsid w:val="00007CB7"/>
    <w:rsid w:val="0001176F"/>
    <w:rsid w:val="00013112"/>
    <w:rsid w:val="00013691"/>
    <w:rsid w:val="000136C8"/>
    <w:rsid w:val="00014221"/>
    <w:rsid w:val="00017C3D"/>
    <w:rsid w:val="00025447"/>
    <w:rsid w:val="00026A76"/>
    <w:rsid w:val="00026A86"/>
    <w:rsid w:val="00027529"/>
    <w:rsid w:val="00032009"/>
    <w:rsid w:val="000336CD"/>
    <w:rsid w:val="00034572"/>
    <w:rsid w:val="00035689"/>
    <w:rsid w:val="00036EB6"/>
    <w:rsid w:val="00040795"/>
    <w:rsid w:val="0004105E"/>
    <w:rsid w:val="00043639"/>
    <w:rsid w:val="000442F8"/>
    <w:rsid w:val="000456CD"/>
    <w:rsid w:val="000459A0"/>
    <w:rsid w:val="000461DA"/>
    <w:rsid w:val="00046732"/>
    <w:rsid w:val="00051105"/>
    <w:rsid w:val="00057882"/>
    <w:rsid w:val="00061B0D"/>
    <w:rsid w:val="000622D8"/>
    <w:rsid w:val="000624AF"/>
    <w:rsid w:val="000649D8"/>
    <w:rsid w:val="00065960"/>
    <w:rsid w:val="0006754A"/>
    <w:rsid w:val="00067FA6"/>
    <w:rsid w:val="00070B3C"/>
    <w:rsid w:val="00072B06"/>
    <w:rsid w:val="00072D9C"/>
    <w:rsid w:val="00073480"/>
    <w:rsid w:val="000769CE"/>
    <w:rsid w:val="00076FDD"/>
    <w:rsid w:val="00082FB9"/>
    <w:rsid w:val="00084FBE"/>
    <w:rsid w:val="00085F0A"/>
    <w:rsid w:val="000865FB"/>
    <w:rsid w:val="00086AED"/>
    <w:rsid w:val="00087D97"/>
    <w:rsid w:val="00090400"/>
    <w:rsid w:val="00095BE0"/>
    <w:rsid w:val="00095FFA"/>
    <w:rsid w:val="000978C5"/>
    <w:rsid w:val="000A0CC8"/>
    <w:rsid w:val="000A1086"/>
    <w:rsid w:val="000A1DB9"/>
    <w:rsid w:val="000B02B1"/>
    <w:rsid w:val="000B0910"/>
    <w:rsid w:val="000B093A"/>
    <w:rsid w:val="000B12D9"/>
    <w:rsid w:val="000B2BC3"/>
    <w:rsid w:val="000B5E53"/>
    <w:rsid w:val="000B7747"/>
    <w:rsid w:val="000C0A07"/>
    <w:rsid w:val="000C50B3"/>
    <w:rsid w:val="000C5106"/>
    <w:rsid w:val="000C5A6B"/>
    <w:rsid w:val="000C6B51"/>
    <w:rsid w:val="000C710A"/>
    <w:rsid w:val="000C7B9F"/>
    <w:rsid w:val="000D0B3E"/>
    <w:rsid w:val="000D2C31"/>
    <w:rsid w:val="000D437A"/>
    <w:rsid w:val="000D5EDA"/>
    <w:rsid w:val="000E2963"/>
    <w:rsid w:val="000E323A"/>
    <w:rsid w:val="000F4082"/>
    <w:rsid w:val="000F539C"/>
    <w:rsid w:val="000F57F0"/>
    <w:rsid w:val="000F5CF7"/>
    <w:rsid w:val="000F71B8"/>
    <w:rsid w:val="00100E29"/>
    <w:rsid w:val="001026BF"/>
    <w:rsid w:val="001047B6"/>
    <w:rsid w:val="00112667"/>
    <w:rsid w:val="00117357"/>
    <w:rsid w:val="001208DF"/>
    <w:rsid w:val="0012289F"/>
    <w:rsid w:val="00122EBF"/>
    <w:rsid w:val="00126216"/>
    <w:rsid w:val="001265F9"/>
    <w:rsid w:val="00131034"/>
    <w:rsid w:val="001321F4"/>
    <w:rsid w:val="00133CD6"/>
    <w:rsid w:val="00136A47"/>
    <w:rsid w:val="00140F9A"/>
    <w:rsid w:val="00141147"/>
    <w:rsid w:val="0014138D"/>
    <w:rsid w:val="001440DA"/>
    <w:rsid w:val="00146213"/>
    <w:rsid w:val="00146FFE"/>
    <w:rsid w:val="00147309"/>
    <w:rsid w:val="00155843"/>
    <w:rsid w:val="001634DB"/>
    <w:rsid w:val="0016360C"/>
    <w:rsid w:val="00165E94"/>
    <w:rsid w:val="001678F8"/>
    <w:rsid w:val="00170A72"/>
    <w:rsid w:val="00172160"/>
    <w:rsid w:val="001731E4"/>
    <w:rsid w:val="00174CAC"/>
    <w:rsid w:val="00175C46"/>
    <w:rsid w:val="001775EA"/>
    <w:rsid w:val="00180E52"/>
    <w:rsid w:val="0018301C"/>
    <w:rsid w:val="00183FEF"/>
    <w:rsid w:val="00184D84"/>
    <w:rsid w:val="00186BF7"/>
    <w:rsid w:val="00192BDB"/>
    <w:rsid w:val="00195231"/>
    <w:rsid w:val="0019785A"/>
    <w:rsid w:val="001A20A5"/>
    <w:rsid w:val="001A2184"/>
    <w:rsid w:val="001A2C6F"/>
    <w:rsid w:val="001A3252"/>
    <w:rsid w:val="001A64FA"/>
    <w:rsid w:val="001A746F"/>
    <w:rsid w:val="001B1481"/>
    <w:rsid w:val="001B29AC"/>
    <w:rsid w:val="001B3A62"/>
    <w:rsid w:val="001B3B6B"/>
    <w:rsid w:val="001C1ACA"/>
    <w:rsid w:val="001C4237"/>
    <w:rsid w:val="001C485C"/>
    <w:rsid w:val="001C64C0"/>
    <w:rsid w:val="001D192B"/>
    <w:rsid w:val="001D5757"/>
    <w:rsid w:val="001D5B7F"/>
    <w:rsid w:val="001D5D0F"/>
    <w:rsid w:val="001D7DDD"/>
    <w:rsid w:val="001E2623"/>
    <w:rsid w:val="001E55DE"/>
    <w:rsid w:val="001E708E"/>
    <w:rsid w:val="001F45E8"/>
    <w:rsid w:val="001F60AC"/>
    <w:rsid w:val="001F60B4"/>
    <w:rsid w:val="001F60DE"/>
    <w:rsid w:val="001F6640"/>
    <w:rsid w:val="001F7A55"/>
    <w:rsid w:val="001F7C58"/>
    <w:rsid w:val="0020155D"/>
    <w:rsid w:val="00201C16"/>
    <w:rsid w:val="00203B13"/>
    <w:rsid w:val="00206AA4"/>
    <w:rsid w:val="00206DE1"/>
    <w:rsid w:val="00212E5F"/>
    <w:rsid w:val="002132DA"/>
    <w:rsid w:val="00216FCD"/>
    <w:rsid w:val="00221B24"/>
    <w:rsid w:val="00226D4E"/>
    <w:rsid w:val="00230C99"/>
    <w:rsid w:val="002318D4"/>
    <w:rsid w:val="00241D35"/>
    <w:rsid w:val="00242015"/>
    <w:rsid w:val="0024355A"/>
    <w:rsid w:val="00245069"/>
    <w:rsid w:val="00246E25"/>
    <w:rsid w:val="00247433"/>
    <w:rsid w:val="00247C61"/>
    <w:rsid w:val="00251B43"/>
    <w:rsid w:val="002531B8"/>
    <w:rsid w:val="002543EE"/>
    <w:rsid w:val="00256559"/>
    <w:rsid w:val="002575F6"/>
    <w:rsid w:val="0026123A"/>
    <w:rsid w:val="00262310"/>
    <w:rsid w:val="00264F82"/>
    <w:rsid w:val="00267D83"/>
    <w:rsid w:val="00270BCE"/>
    <w:rsid w:val="00272C91"/>
    <w:rsid w:val="00275FE9"/>
    <w:rsid w:val="00277480"/>
    <w:rsid w:val="00277842"/>
    <w:rsid w:val="00285859"/>
    <w:rsid w:val="00287AB1"/>
    <w:rsid w:val="0029106B"/>
    <w:rsid w:val="002921DC"/>
    <w:rsid w:val="0029336B"/>
    <w:rsid w:val="00293974"/>
    <w:rsid w:val="00293A08"/>
    <w:rsid w:val="00293A1D"/>
    <w:rsid w:val="0029486F"/>
    <w:rsid w:val="00297E22"/>
    <w:rsid w:val="002A07BD"/>
    <w:rsid w:val="002A0886"/>
    <w:rsid w:val="002A1642"/>
    <w:rsid w:val="002A356D"/>
    <w:rsid w:val="002A3EE4"/>
    <w:rsid w:val="002A4A59"/>
    <w:rsid w:val="002A4D0B"/>
    <w:rsid w:val="002A5009"/>
    <w:rsid w:val="002A79DB"/>
    <w:rsid w:val="002B06D7"/>
    <w:rsid w:val="002C0454"/>
    <w:rsid w:val="002C0DEC"/>
    <w:rsid w:val="002C26C4"/>
    <w:rsid w:val="002C2841"/>
    <w:rsid w:val="002C2F15"/>
    <w:rsid w:val="002C5FD2"/>
    <w:rsid w:val="002C6600"/>
    <w:rsid w:val="002D013E"/>
    <w:rsid w:val="002D0722"/>
    <w:rsid w:val="002D6084"/>
    <w:rsid w:val="002E239D"/>
    <w:rsid w:val="002E2966"/>
    <w:rsid w:val="002E5CA8"/>
    <w:rsid w:val="002F10A1"/>
    <w:rsid w:val="002F1124"/>
    <w:rsid w:val="002F142C"/>
    <w:rsid w:val="002F1671"/>
    <w:rsid w:val="002F3E55"/>
    <w:rsid w:val="002F5DAE"/>
    <w:rsid w:val="003012A0"/>
    <w:rsid w:val="00302833"/>
    <w:rsid w:val="00302D83"/>
    <w:rsid w:val="00302DD9"/>
    <w:rsid w:val="00304020"/>
    <w:rsid w:val="00310149"/>
    <w:rsid w:val="003103E7"/>
    <w:rsid w:val="00310C04"/>
    <w:rsid w:val="00311E01"/>
    <w:rsid w:val="003135A1"/>
    <w:rsid w:val="003140D5"/>
    <w:rsid w:val="00317663"/>
    <w:rsid w:val="00322A2C"/>
    <w:rsid w:val="003264B5"/>
    <w:rsid w:val="0032665B"/>
    <w:rsid w:val="00326744"/>
    <w:rsid w:val="003267B7"/>
    <w:rsid w:val="00331496"/>
    <w:rsid w:val="0033520C"/>
    <w:rsid w:val="00335C40"/>
    <w:rsid w:val="003367D9"/>
    <w:rsid w:val="00336C58"/>
    <w:rsid w:val="00340319"/>
    <w:rsid w:val="00340808"/>
    <w:rsid w:val="00344394"/>
    <w:rsid w:val="00346B6A"/>
    <w:rsid w:val="003477AC"/>
    <w:rsid w:val="00350E57"/>
    <w:rsid w:val="003554F8"/>
    <w:rsid w:val="003610A0"/>
    <w:rsid w:val="00361CFD"/>
    <w:rsid w:val="003712E4"/>
    <w:rsid w:val="0037372A"/>
    <w:rsid w:val="00375AEF"/>
    <w:rsid w:val="0037604E"/>
    <w:rsid w:val="00376833"/>
    <w:rsid w:val="00381337"/>
    <w:rsid w:val="00381C26"/>
    <w:rsid w:val="00394703"/>
    <w:rsid w:val="00396276"/>
    <w:rsid w:val="003A000C"/>
    <w:rsid w:val="003A0458"/>
    <w:rsid w:val="003A0645"/>
    <w:rsid w:val="003A267C"/>
    <w:rsid w:val="003A2730"/>
    <w:rsid w:val="003A409C"/>
    <w:rsid w:val="003A5AC3"/>
    <w:rsid w:val="003A669E"/>
    <w:rsid w:val="003B186E"/>
    <w:rsid w:val="003B1C0A"/>
    <w:rsid w:val="003B1C58"/>
    <w:rsid w:val="003B34FA"/>
    <w:rsid w:val="003B4955"/>
    <w:rsid w:val="003C0162"/>
    <w:rsid w:val="003C167B"/>
    <w:rsid w:val="003C1D0D"/>
    <w:rsid w:val="003C47CC"/>
    <w:rsid w:val="003C4950"/>
    <w:rsid w:val="003C7216"/>
    <w:rsid w:val="003D145A"/>
    <w:rsid w:val="003D326D"/>
    <w:rsid w:val="003D3407"/>
    <w:rsid w:val="003D6567"/>
    <w:rsid w:val="003D7794"/>
    <w:rsid w:val="003D786D"/>
    <w:rsid w:val="003D7980"/>
    <w:rsid w:val="003E0737"/>
    <w:rsid w:val="003E2C46"/>
    <w:rsid w:val="003E51D7"/>
    <w:rsid w:val="003F5FB2"/>
    <w:rsid w:val="003F7481"/>
    <w:rsid w:val="003F7524"/>
    <w:rsid w:val="003F78C7"/>
    <w:rsid w:val="003F7D58"/>
    <w:rsid w:val="004039D6"/>
    <w:rsid w:val="00404D95"/>
    <w:rsid w:val="00410BFD"/>
    <w:rsid w:val="00411B99"/>
    <w:rsid w:val="004143B0"/>
    <w:rsid w:val="00417A45"/>
    <w:rsid w:val="004268A4"/>
    <w:rsid w:val="00440A14"/>
    <w:rsid w:val="0044143F"/>
    <w:rsid w:val="004414B6"/>
    <w:rsid w:val="00441F47"/>
    <w:rsid w:val="0044522C"/>
    <w:rsid w:val="004462B4"/>
    <w:rsid w:val="00454193"/>
    <w:rsid w:val="00457E49"/>
    <w:rsid w:val="004612DC"/>
    <w:rsid w:val="00463329"/>
    <w:rsid w:val="00464475"/>
    <w:rsid w:val="00465D07"/>
    <w:rsid w:val="004670FE"/>
    <w:rsid w:val="00467CA3"/>
    <w:rsid w:val="00470157"/>
    <w:rsid w:val="00470226"/>
    <w:rsid w:val="00471970"/>
    <w:rsid w:val="00472A9B"/>
    <w:rsid w:val="004733FC"/>
    <w:rsid w:val="0047589D"/>
    <w:rsid w:val="00481AB2"/>
    <w:rsid w:val="00482CFE"/>
    <w:rsid w:val="004834E5"/>
    <w:rsid w:val="00484DFB"/>
    <w:rsid w:val="00485A9E"/>
    <w:rsid w:val="00485FB5"/>
    <w:rsid w:val="00491109"/>
    <w:rsid w:val="0049245A"/>
    <w:rsid w:val="004927A1"/>
    <w:rsid w:val="00495B9F"/>
    <w:rsid w:val="00496A0C"/>
    <w:rsid w:val="00497C3F"/>
    <w:rsid w:val="004A265C"/>
    <w:rsid w:val="004A29BA"/>
    <w:rsid w:val="004A43D2"/>
    <w:rsid w:val="004A4BB9"/>
    <w:rsid w:val="004A4CA4"/>
    <w:rsid w:val="004A6F72"/>
    <w:rsid w:val="004B1564"/>
    <w:rsid w:val="004B2406"/>
    <w:rsid w:val="004B6543"/>
    <w:rsid w:val="004C4C6B"/>
    <w:rsid w:val="004C4FDB"/>
    <w:rsid w:val="004C6389"/>
    <w:rsid w:val="004D0DB1"/>
    <w:rsid w:val="004D2AE8"/>
    <w:rsid w:val="004D3D6F"/>
    <w:rsid w:val="004D43F0"/>
    <w:rsid w:val="004D75F5"/>
    <w:rsid w:val="004E021F"/>
    <w:rsid w:val="004E07DE"/>
    <w:rsid w:val="004E1838"/>
    <w:rsid w:val="004E2700"/>
    <w:rsid w:val="004E2C4D"/>
    <w:rsid w:val="004E3980"/>
    <w:rsid w:val="004E59E6"/>
    <w:rsid w:val="004F21C3"/>
    <w:rsid w:val="004F66C8"/>
    <w:rsid w:val="004F6E5C"/>
    <w:rsid w:val="005012CA"/>
    <w:rsid w:val="005015AA"/>
    <w:rsid w:val="00503A8B"/>
    <w:rsid w:val="00504291"/>
    <w:rsid w:val="00504DC5"/>
    <w:rsid w:val="00505028"/>
    <w:rsid w:val="00511DFF"/>
    <w:rsid w:val="005156BA"/>
    <w:rsid w:val="0052590D"/>
    <w:rsid w:val="00525E90"/>
    <w:rsid w:val="0053308B"/>
    <w:rsid w:val="005338E9"/>
    <w:rsid w:val="00534121"/>
    <w:rsid w:val="00535C06"/>
    <w:rsid w:val="00536577"/>
    <w:rsid w:val="00536B23"/>
    <w:rsid w:val="00537FD6"/>
    <w:rsid w:val="00540213"/>
    <w:rsid w:val="00544BC6"/>
    <w:rsid w:val="00546137"/>
    <w:rsid w:val="0054663D"/>
    <w:rsid w:val="00555694"/>
    <w:rsid w:val="00555CE2"/>
    <w:rsid w:val="00555F72"/>
    <w:rsid w:val="005610C7"/>
    <w:rsid w:val="00564262"/>
    <w:rsid w:val="0056472B"/>
    <w:rsid w:val="005717A7"/>
    <w:rsid w:val="00573A67"/>
    <w:rsid w:val="00574EEE"/>
    <w:rsid w:val="00576C49"/>
    <w:rsid w:val="005771D2"/>
    <w:rsid w:val="00581D06"/>
    <w:rsid w:val="0058299C"/>
    <w:rsid w:val="00583357"/>
    <w:rsid w:val="00585A2F"/>
    <w:rsid w:val="00585A61"/>
    <w:rsid w:val="00590CB8"/>
    <w:rsid w:val="0059237E"/>
    <w:rsid w:val="005923D0"/>
    <w:rsid w:val="00592719"/>
    <w:rsid w:val="00592CE1"/>
    <w:rsid w:val="0059409D"/>
    <w:rsid w:val="00597F8C"/>
    <w:rsid w:val="005A2E65"/>
    <w:rsid w:val="005A2FDC"/>
    <w:rsid w:val="005A360B"/>
    <w:rsid w:val="005A444A"/>
    <w:rsid w:val="005A4B0B"/>
    <w:rsid w:val="005A4DAB"/>
    <w:rsid w:val="005A618E"/>
    <w:rsid w:val="005A7343"/>
    <w:rsid w:val="005B0957"/>
    <w:rsid w:val="005B478C"/>
    <w:rsid w:val="005B5168"/>
    <w:rsid w:val="005B602E"/>
    <w:rsid w:val="005B7DB0"/>
    <w:rsid w:val="005C3B92"/>
    <w:rsid w:val="005C43A3"/>
    <w:rsid w:val="005C6115"/>
    <w:rsid w:val="005C73BF"/>
    <w:rsid w:val="005D2105"/>
    <w:rsid w:val="005D3704"/>
    <w:rsid w:val="005D6B0E"/>
    <w:rsid w:val="005D7B96"/>
    <w:rsid w:val="005D7D2E"/>
    <w:rsid w:val="005D7F8F"/>
    <w:rsid w:val="005E17EB"/>
    <w:rsid w:val="005E1F45"/>
    <w:rsid w:val="005E20E9"/>
    <w:rsid w:val="005E52D7"/>
    <w:rsid w:val="005E7785"/>
    <w:rsid w:val="005E7E61"/>
    <w:rsid w:val="005F2B18"/>
    <w:rsid w:val="005F46D9"/>
    <w:rsid w:val="005F5BDB"/>
    <w:rsid w:val="006008EE"/>
    <w:rsid w:val="00600A2C"/>
    <w:rsid w:val="0060245C"/>
    <w:rsid w:val="0060386F"/>
    <w:rsid w:val="0060456A"/>
    <w:rsid w:val="00604FC5"/>
    <w:rsid w:val="006051F0"/>
    <w:rsid w:val="00606A5C"/>
    <w:rsid w:val="00610143"/>
    <w:rsid w:val="00611EF4"/>
    <w:rsid w:val="00614620"/>
    <w:rsid w:val="00615D97"/>
    <w:rsid w:val="0061709F"/>
    <w:rsid w:val="0061744B"/>
    <w:rsid w:val="00617641"/>
    <w:rsid w:val="00621E97"/>
    <w:rsid w:val="00621EE7"/>
    <w:rsid w:val="00632EE3"/>
    <w:rsid w:val="00634679"/>
    <w:rsid w:val="00636120"/>
    <w:rsid w:val="00641907"/>
    <w:rsid w:val="006438E5"/>
    <w:rsid w:val="006446FA"/>
    <w:rsid w:val="00644C5B"/>
    <w:rsid w:val="0065149B"/>
    <w:rsid w:val="006525CC"/>
    <w:rsid w:val="00652CF0"/>
    <w:rsid w:val="00652EB9"/>
    <w:rsid w:val="00657028"/>
    <w:rsid w:val="0066171B"/>
    <w:rsid w:val="006622EF"/>
    <w:rsid w:val="00664F2C"/>
    <w:rsid w:val="00666BAC"/>
    <w:rsid w:val="006672DD"/>
    <w:rsid w:val="00673577"/>
    <w:rsid w:val="006819AD"/>
    <w:rsid w:val="006822FD"/>
    <w:rsid w:val="00683AB0"/>
    <w:rsid w:val="0068479F"/>
    <w:rsid w:val="00686488"/>
    <w:rsid w:val="00687010"/>
    <w:rsid w:val="00690232"/>
    <w:rsid w:val="006905EB"/>
    <w:rsid w:val="006916D6"/>
    <w:rsid w:val="00693599"/>
    <w:rsid w:val="00693C5F"/>
    <w:rsid w:val="00693E28"/>
    <w:rsid w:val="00694EBD"/>
    <w:rsid w:val="00695D7D"/>
    <w:rsid w:val="006973D1"/>
    <w:rsid w:val="006A06FE"/>
    <w:rsid w:val="006A0A62"/>
    <w:rsid w:val="006A219E"/>
    <w:rsid w:val="006A33F8"/>
    <w:rsid w:val="006A52D1"/>
    <w:rsid w:val="006A543E"/>
    <w:rsid w:val="006B004C"/>
    <w:rsid w:val="006B58F8"/>
    <w:rsid w:val="006B6231"/>
    <w:rsid w:val="006B628B"/>
    <w:rsid w:val="006C5CAE"/>
    <w:rsid w:val="006C69D5"/>
    <w:rsid w:val="006C7201"/>
    <w:rsid w:val="006C7F21"/>
    <w:rsid w:val="006D2037"/>
    <w:rsid w:val="006D4F72"/>
    <w:rsid w:val="006D6A4A"/>
    <w:rsid w:val="006E03EB"/>
    <w:rsid w:val="006E0ADF"/>
    <w:rsid w:val="006E1D59"/>
    <w:rsid w:val="006E2491"/>
    <w:rsid w:val="006E53B9"/>
    <w:rsid w:val="006E61BC"/>
    <w:rsid w:val="006F056D"/>
    <w:rsid w:val="006F4302"/>
    <w:rsid w:val="006F6051"/>
    <w:rsid w:val="006F7EF8"/>
    <w:rsid w:val="007001B6"/>
    <w:rsid w:val="007006A2"/>
    <w:rsid w:val="00703C1A"/>
    <w:rsid w:val="00703E34"/>
    <w:rsid w:val="007066F8"/>
    <w:rsid w:val="00706A87"/>
    <w:rsid w:val="00707879"/>
    <w:rsid w:val="007102F0"/>
    <w:rsid w:val="00711A6D"/>
    <w:rsid w:val="00714914"/>
    <w:rsid w:val="00716A62"/>
    <w:rsid w:val="007176C1"/>
    <w:rsid w:val="00720CC2"/>
    <w:rsid w:val="007227BB"/>
    <w:rsid w:val="00726407"/>
    <w:rsid w:val="007267C3"/>
    <w:rsid w:val="0072749F"/>
    <w:rsid w:val="0072765E"/>
    <w:rsid w:val="007278B7"/>
    <w:rsid w:val="00727F06"/>
    <w:rsid w:val="007301CF"/>
    <w:rsid w:val="0073065A"/>
    <w:rsid w:val="00730F2A"/>
    <w:rsid w:val="00731797"/>
    <w:rsid w:val="00734D95"/>
    <w:rsid w:val="00735EE3"/>
    <w:rsid w:val="007362B4"/>
    <w:rsid w:val="00737E87"/>
    <w:rsid w:val="00740487"/>
    <w:rsid w:val="00741272"/>
    <w:rsid w:val="00741FE9"/>
    <w:rsid w:val="007479E6"/>
    <w:rsid w:val="00751D16"/>
    <w:rsid w:val="00753A47"/>
    <w:rsid w:val="00753D9A"/>
    <w:rsid w:val="007541E7"/>
    <w:rsid w:val="00760ADB"/>
    <w:rsid w:val="00766DD1"/>
    <w:rsid w:val="00771489"/>
    <w:rsid w:val="007720E1"/>
    <w:rsid w:val="007724E9"/>
    <w:rsid w:val="00772A72"/>
    <w:rsid w:val="00773486"/>
    <w:rsid w:val="00774270"/>
    <w:rsid w:val="007746AA"/>
    <w:rsid w:val="00775CEA"/>
    <w:rsid w:val="00776583"/>
    <w:rsid w:val="0078187C"/>
    <w:rsid w:val="0078346E"/>
    <w:rsid w:val="00783FB0"/>
    <w:rsid w:val="00784265"/>
    <w:rsid w:val="007842F3"/>
    <w:rsid w:val="00784451"/>
    <w:rsid w:val="007865C6"/>
    <w:rsid w:val="007913A4"/>
    <w:rsid w:val="0079168C"/>
    <w:rsid w:val="00792FFE"/>
    <w:rsid w:val="00794B41"/>
    <w:rsid w:val="00797B8A"/>
    <w:rsid w:val="00797D83"/>
    <w:rsid w:val="007A26DE"/>
    <w:rsid w:val="007A4270"/>
    <w:rsid w:val="007A4C2C"/>
    <w:rsid w:val="007A666B"/>
    <w:rsid w:val="007B15E6"/>
    <w:rsid w:val="007B2887"/>
    <w:rsid w:val="007B2D7C"/>
    <w:rsid w:val="007B37B9"/>
    <w:rsid w:val="007B48EE"/>
    <w:rsid w:val="007B588B"/>
    <w:rsid w:val="007C1DBD"/>
    <w:rsid w:val="007C3290"/>
    <w:rsid w:val="007C3753"/>
    <w:rsid w:val="007C4858"/>
    <w:rsid w:val="007C54C6"/>
    <w:rsid w:val="007C57FA"/>
    <w:rsid w:val="007C5FF5"/>
    <w:rsid w:val="007C71E4"/>
    <w:rsid w:val="007C7354"/>
    <w:rsid w:val="007D0723"/>
    <w:rsid w:val="007D087D"/>
    <w:rsid w:val="007D282B"/>
    <w:rsid w:val="007D2CE1"/>
    <w:rsid w:val="007D53A1"/>
    <w:rsid w:val="007D5BF2"/>
    <w:rsid w:val="007E08F8"/>
    <w:rsid w:val="007E1633"/>
    <w:rsid w:val="007E17A3"/>
    <w:rsid w:val="007E2640"/>
    <w:rsid w:val="007E3608"/>
    <w:rsid w:val="007F0454"/>
    <w:rsid w:val="007F2302"/>
    <w:rsid w:val="007F3E43"/>
    <w:rsid w:val="007F645B"/>
    <w:rsid w:val="00805F4C"/>
    <w:rsid w:val="008158C3"/>
    <w:rsid w:val="008162FE"/>
    <w:rsid w:val="0082019C"/>
    <w:rsid w:val="008216D3"/>
    <w:rsid w:val="008218C7"/>
    <w:rsid w:val="00821F56"/>
    <w:rsid w:val="00822904"/>
    <w:rsid w:val="00823B13"/>
    <w:rsid w:val="00825ECB"/>
    <w:rsid w:val="00830557"/>
    <w:rsid w:val="008306F8"/>
    <w:rsid w:val="00834015"/>
    <w:rsid w:val="0083639B"/>
    <w:rsid w:val="00837645"/>
    <w:rsid w:val="008444C2"/>
    <w:rsid w:val="008446EE"/>
    <w:rsid w:val="0084579E"/>
    <w:rsid w:val="00847D86"/>
    <w:rsid w:val="00847FDC"/>
    <w:rsid w:val="00850C76"/>
    <w:rsid w:val="00852590"/>
    <w:rsid w:val="00854D37"/>
    <w:rsid w:val="00856CE4"/>
    <w:rsid w:val="008572FF"/>
    <w:rsid w:val="00857825"/>
    <w:rsid w:val="0086028E"/>
    <w:rsid w:val="00866D74"/>
    <w:rsid w:val="00873124"/>
    <w:rsid w:val="00877597"/>
    <w:rsid w:val="00883FC7"/>
    <w:rsid w:val="00884B5E"/>
    <w:rsid w:val="00891876"/>
    <w:rsid w:val="00894B35"/>
    <w:rsid w:val="008A05F9"/>
    <w:rsid w:val="008A1463"/>
    <w:rsid w:val="008A3DA6"/>
    <w:rsid w:val="008A5E8E"/>
    <w:rsid w:val="008A6C9B"/>
    <w:rsid w:val="008A7A06"/>
    <w:rsid w:val="008B15AA"/>
    <w:rsid w:val="008B2716"/>
    <w:rsid w:val="008B7DF1"/>
    <w:rsid w:val="008C0537"/>
    <w:rsid w:val="008C0D65"/>
    <w:rsid w:val="008C0D79"/>
    <w:rsid w:val="008C1443"/>
    <w:rsid w:val="008C17F0"/>
    <w:rsid w:val="008C2613"/>
    <w:rsid w:val="008C3302"/>
    <w:rsid w:val="008C47E8"/>
    <w:rsid w:val="008C49A4"/>
    <w:rsid w:val="008C4B92"/>
    <w:rsid w:val="008C52B4"/>
    <w:rsid w:val="008C5DB3"/>
    <w:rsid w:val="008C7135"/>
    <w:rsid w:val="008C7428"/>
    <w:rsid w:val="008D08CA"/>
    <w:rsid w:val="008D7C45"/>
    <w:rsid w:val="008E177F"/>
    <w:rsid w:val="008E17D0"/>
    <w:rsid w:val="008E3F07"/>
    <w:rsid w:val="008E4B25"/>
    <w:rsid w:val="008E6B19"/>
    <w:rsid w:val="008F0AF9"/>
    <w:rsid w:val="008F0E42"/>
    <w:rsid w:val="008F392F"/>
    <w:rsid w:val="008F5896"/>
    <w:rsid w:val="009027AC"/>
    <w:rsid w:val="00902992"/>
    <w:rsid w:val="00902C97"/>
    <w:rsid w:val="00903489"/>
    <w:rsid w:val="009041D2"/>
    <w:rsid w:val="009170F8"/>
    <w:rsid w:val="00917289"/>
    <w:rsid w:val="00917EE5"/>
    <w:rsid w:val="0092203C"/>
    <w:rsid w:val="0092459B"/>
    <w:rsid w:val="00927C9D"/>
    <w:rsid w:val="00927F0F"/>
    <w:rsid w:val="00930C49"/>
    <w:rsid w:val="00932093"/>
    <w:rsid w:val="00932894"/>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8081A"/>
    <w:rsid w:val="0098375F"/>
    <w:rsid w:val="009869F6"/>
    <w:rsid w:val="00990A31"/>
    <w:rsid w:val="00990A43"/>
    <w:rsid w:val="00991C06"/>
    <w:rsid w:val="009A08B3"/>
    <w:rsid w:val="009A0DE5"/>
    <w:rsid w:val="009A4756"/>
    <w:rsid w:val="009A4AD5"/>
    <w:rsid w:val="009A7CBE"/>
    <w:rsid w:val="009B06B3"/>
    <w:rsid w:val="009B0E80"/>
    <w:rsid w:val="009B6031"/>
    <w:rsid w:val="009B6095"/>
    <w:rsid w:val="009B735B"/>
    <w:rsid w:val="009C0190"/>
    <w:rsid w:val="009C3861"/>
    <w:rsid w:val="009C4E05"/>
    <w:rsid w:val="009C5E0C"/>
    <w:rsid w:val="009C5E86"/>
    <w:rsid w:val="009C7D7B"/>
    <w:rsid w:val="009D10D3"/>
    <w:rsid w:val="009D25F8"/>
    <w:rsid w:val="009D3BFC"/>
    <w:rsid w:val="009D53A2"/>
    <w:rsid w:val="009D6155"/>
    <w:rsid w:val="009D7062"/>
    <w:rsid w:val="009D74CD"/>
    <w:rsid w:val="009E0B5A"/>
    <w:rsid w:val="009E160B"/>
    <w:rsid w:val="009E39AC"/>
    <w:rsid w:val="009E4BAE"/>
    <w:rsid w:val="009E59CF"/>
    <w:rsid w:val="009E5B04"/>
    <w:rsid w:val="009E6F86"/>
    <w:rsid w:val="009E7317"/>
    <w:rsid w:val="009F228A"/>
    <w:rsid w:val="00A00CED"/>
    <w:rsid w:val="00A024C9"/>
    <w:rsid w:val="00A0415B"/>
    <w:rsid w:val="00A06259"/>
    <w:rsid w:val="00A068C6"/>
    <w:rsid w:val="00A072E5"/>
    <w:rsid w:val="00A0790B"/>
    <w:rsid w:val="00A100E3"/>
    <w:rsid w:val="00A10D66"/>
    <w:rsid w:val="00A11F7B"/>
    <w:rsid w:val="00A1249B"/>
    <w:rsid w:val="00A13BC4"/>
    <w:rsid w:val="00A143E9"/>
    <w:rsid w:val="00A17550"/>
    <w:rsid w:val="00A2129E"/>
    <w:rsid w:val="00A2417B"/>
    <w:rsid w:val="00A24540"/>
    <w:rsid w:val="00A25FBE"/>
    <w:rsid w:val="00A4223A"/>
    <w:rsid w:val="00A42964"/>
    <w:rsid w:val="00A42FDA"/>
    <w:rsid w:val="00A45326"/>
    <w:rsid w:val="00A467E3"/>
    <w:rsid w:val="00A513F2"/>
    <w:rsid w:val="00A65216"/>
    <w:rsid w:val="00A67822"/>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56B0"/>
    <w:rsid w:val="00A95879"/>
    <w:rsid w:val="00A96AE0"/>
    <w:rsid w:val="00A97945"/>
    <w:rsid w:val="00AA3F1A"/>
    <w:rsid w:val="00AA43BF"/>
    <w:rsid w:val="00AB0B57"/>
    <w:rsid w:val="00AB273A"/>
    <w:rsid w:val="00AB476B"/>
    <w:rsid w:val="00AB540D"/>
    <w:rsid w:val="00AB5AD0"/>
    <w:rsid w:val="00AB5B19"/>
    <w:rsid w:val="00AC002A"/>
    <w:rsid w:val="00AC0203"/>
    <w:rsid w:val="00AC0641"/>
    <w:rsid w:val="00AC0D0E"/>
    <w:rsid w:val="00AC13AB"/>
    <w:rsid w:val="00AC3558"/>
    <w:rsid w:val="00AC63A3"/>
    <w:rsid w:val="00AD1D2E"/>
    <w:rsid w:val="00AD3572"/>
    <w:rsid w:val="00AD3EB5"/>
    <w:rsid w:val="00AD43EF"/>
    <w:rsid w:val="00AD45C6"/>
    <w:rsid w:val="00AD5835"/>
    <w:rsid w:val="00AD7F9D"/>
    <w:rsid w:val="00AE0B0C"/>
    <w:rsid w:val="00AE143F"/>
    <w:rsid w:val="00AE224B"/>
    <w:rsid w:val="00AE399A"/>
    <w:rsid w:val="00AE449D"/>
    <w:rsid w:val="00AE6A64"/>
    <w:rsid w:val="00AE6EF0"/>
    <w:rsid w:val="00AF006B"/>
    <w:rsid w:val="00AF213D"/>
    <w:rsid w:val="00AF3398"/>
    <w:rsid w:val="00AF3E91"/>
    <w:rsid w:val="00AF57CB"/>
    <w:rsid w:val="00AF6849"/>
    <w:rsid w:val="00AF7E78"/>
    <w:rsid w:val="00B003A6"/>
    <w:rsid w:val="00B00BA5"/>
    <w:rsid w:val="00B0398F"/>
    <w:rsid w:val="00B050C5"/>
    <w:rsid w:val="00B07A73"/>
    <w:rsid w:val="00B101C5"/>
    <w:rsid w:val="00B111BA"/>
    <w:rsid w:val="00B156A9"/>
    <w:rsid w:val="00B16F4B"/>
    <w:rsid w:val="00B174BA"/>
    <w:rsid w:val="00B21DEF"/>
    <w:rsid w:val="00B2234C"/>
    <w:rsid w:val="00B23124"/>
    <w:rsid w:val="00B23918"/>
    <w:rsid w:val="00B32099"/>
    <w:rsid w:val="00B3213D"/>
    <w:rsid w:val="00B332C9"/>
    <w:rsid w:val="00B33CF8"/>
    <w:rsid w:val="00B35257"/>
    <w:rsid w:val="00B37C63"/>
    <w:rsid w:val="00B404AD"/>
    <w:rsid w:val="00B40B0F"/>
    <w:rsid w:val="00B40E02"/>
    <w:rsid w:val="00B412D2"/>
    <w:rsid w:val="00B4160A"/>
    <w:rsid w:val="00B437B1"/>
    <w:rsid w:val="00B466BA"/>
    <w:rsid w:val="00B52E7A"/>
    <w:rsid w:val="00B53341"/>
    <w:rsid w:val="00B55600"/>
    <w:rsid w:val="00B612E0"/>
    <w:rsid w:val="00B6300B"/>
    <w:rsid w:val="00B72EF8"/>
    <w:rsid w:val="00B745C6"/>
    <w:rsid w:val="00B749CC"/>
    <w:rsid w:val="00B75E93"/>
    <w:rsid w:val="00B768CC"/>
    <w:rsid w:val="00B77852"/>
    <w:rsid w:val="00B8074E"/>
    <w:rsid w:val="00B82FE3"/>
    <w:rsid w:val="00B85DF4"/>
    <w:rsid w:val="00B86039"/>
    <w:rsid w:val="00B917A7"/>
    <w:rsid w:val="00B92D16"/>
    <w:rsid w:val="00B939D9"/>
    <w:rsid w:val="00B94FFF"/>
    <w:rsid w:val="00BA0189"/>
    <w:rsid w:val="00BA17BA"/>
    <w:rsid w:val="00BA337E"/>
    <w:rsid w:val="00BA4FEB"/>
    <w:rsid w:val="00BB157E"/>
    <w:rsid w:val="00BB1B55"/>
    <w:rsid w:val="00BB1DB9"/>
    <w:rsid w:val="00BB3093"/>
    <w:rsid w:val="00BB571E"/>
    <w:rsid w:val="00BB7874"/>
    <w:rsid w:val="00BC22D5"/>
    <w:rsid w:val="00BC2A67"/>
    <w:rsid w:val="00BC544F"/>
    <w:rsid w:val="00BD4A53"/>
    <w:rsid w:val="00BD57D8"/>
    <w:rsid w:val="00BD5806"/>
    <w:rsid w:val="00BD5B88"/>
    <w:rsid w:val="00BD6E09"/>
    <w:rsid w:val="00BD7E3E"/>
    <w:rsid w:val="00BE0AEC"/>
    <w:rsid w:val="00BE1437"/>
    <w:rsid w:val="00BE2E2B"/>
    <w:rsid w:val="00BE330B"/>
    <w:rsid w:val="00BE6F70"/>
    <w:rsid w:val="00BF05DE"/>
    <w:rsid w:val="00BF0FD3"/>
    <w:rsid w:val="00BF1669"/>
    <w:rsid w:val="00BF2051"/>
    <w:rsid w:val="00BF405A"/>
    <w:rsid w:val="00BF4108"/>
    <w:rsid w:val="00BF795A"/>
    <w:rsid w:val="00C00FBC"/>
    <w:rsid w:val="00C0318E"/>
    <w:rsid w:val="00C034EE"/>
    <w:rsid w:val="00C06955"/>
    <w:rsid w:val="00C07DA3"/>
    <w:rsid w:val="00C11EC2"/>
    <w:rsid w:val="00C1216E"/>
    <w:rsid w:val="00C135A6"/>
    <w:rsid w:val="00C14188"/>
    <w:rsid w:val="00C150FB"/>
    <w:rsid w:val="00C15E3C"/>
    <w:rsid w:val="00C20843"/>
    <w:rsid w:val="00C223A6"/>
    <w:rsid w:val="00C2404D"/>
    <w:rsid w:val="00C25A62"/>
    <w:rsid w:val="00C31945"/>
    <w:rsid w:val="00C346A1"/>
    <w:rsid w:val="00C358DA"/>
    <w:rsid w:val="00C36A07"/>
    <w:rsid w:val="00C37FF8"/>
    <w:rsid w:val="00C4055C"/>
    <w:rsid w:val="00C439B1"/>
    <w:rsid w:val="00C44E53"/>
    <w:rsid w:val="00C47927"/>
    <w:rsid w:val="00C54CF3"/>
    <w:rsid w:val="00C65E14"/>
    <w:rsid w:val="00C66B1A"/>
    <w:rsid w:val="00C74FC7"/>
    <w:rsid w:val="00C763E7"/>
    <w:rsid w:val="00C8224D"/>
    <w:rsid w:val="00C83700"/>
    <w:rsid w:val="00C837E2"/>
    <w:rsid w:val="00C83848"/>
    <w:rsid w:val="00C85FA1"/>
    <w:rsid w:val="00C86B1A"/>
    <w:rsid w:val="00C874A0"/>
    <w:rsid w:val="00C950CE"/>
    <w:rsid w:val="00C951C4"/>
    <w:rsid w:val="00C95223"/>
    <w:rsid w:val="00C975C8"/>
    <w:rsid w:val="00CA0F10"/>
    <w:rsid w:val="00CA16D4"/>
    <w:rsid w:val="00CA3140"/>
    <w:rsid w:val="00CA36F1"/>
    <w:rsid w:val="00CA39D0"/>
    <w:rsid w:val="00CA3E91"/>
    <w:rsid w:val="00CB036A"/>
    <w:rsid w:val="00CB1A0C"/>
    <w:rsid w:val="00CB25C0"/>
    <w:rsid w:val="00CB4653"/>
    <w:rsid w:val="00CB576A"/>
    <w:rsid w:val="00CB59CE"/>
    <w:rsid w:val="00CB63EA"/>
    <w:rsid w:val="00CB6BBB"/>
    <w:rsid w:val="00CC2315"/>
    <w:rsid w:val="00CC4973"/>
    <w:rsid w:val="00CC5A60"/>
    <w:rsid w:val="00CC7033"/>
    <w:rsid w:val="00CC7D2B"/>
    <w:rsid w:val="00CD30CA"/>
    <w:rsid w:val="00CD63AB"/>
    <w:rsid w:val="00CE0740"/>
    <w:rsid w:val="00CE0BD1"/>
    <w:rsid w:val="00CE44EA"/>
    <w:rsid w:val="00CE5074"/>
    <w:rsid w:val="00CE5178"/>
    <w:rsid w:val="00CF120D"/>
    <w:rsid w:val="00D01E59"/>
    <w:rsid w:val="00D022DF"/>
    <w:rsid w:val="00D05277"/>
    <w:rsid w:val="00D0605B"/>
    <w:rsid w:val="00D06A82"/>
    <w:rsid w:val="00D12A73"/>
    <w:rsid w:val="00D203E3"/>
    <w:rsid w:val="00D204FA"/>
    <w:rsid w:val="00D2117C"/>
    <w:rsid w:val="00D219A0"/>
    <w:rsid w:val="00D315B5"/>
    <w:rsid w:val="00D31A67"/>
    <w:rsid w:val="00D36A3E"/>
    <w:rsid w:val="00D374CF"/>
    <w:rsid w:val="00D37AF9"/>
    <w:rsid w:val="00D43B69"/>
    <w:rsid w:val="00D44E6C"/>
    <w:rsid w:val="00D47CE5"/>
    <w:rsid w:val="00D5146D"/>
    <w:rsid w:val="00D51BAE"/>
    <w:rsid w:val="00D54FFB"/>
    <w:rsid w:val="00D554D6"/>
    <w:rsid w:val="00D62181"/>
    <w:rsid w:val="00D62379"/>
    <w:rsid w:val="00D62E02"/>
    <w:rsid w:val="00D63D9B"/>
    <w:rsid w:val="00D64139"/>
    <w:rsid w:val="00D64F6F"/>
    <w:rsid w:val="00D6592F"/>
    <w:rsid w:val="00D66280"/>
    <w:rsid w:val="00D6690C"/>
    <w:rsid w:val="00D6731E"/>
    <w:rsid w:val="00D6752F"/>
    <w:rsid w:val="00D70F20"/>
    <w:rsid w:val="00D71CB7"/>
    <w:rsid w:val="00D75484"/>
    <w:rsid w:val="00D7567A"/>
    <w:rsid w:val="00D75B7A"/>
    <w:rsid w:val="00D75D37"/>
    <w:rsid w:val="00D82E4A"/>
    <w:rsid w:val="00D8303F"/>
    <w:rsid w:val="00D853D4"/>
    <w:rsid w:val="00D8722C"/>
    <w:rsid w:val="00D905D1"/>
    <w:rsid w:val="00D916B1"/>
    <w:rsid w:val="00D9415A"/>
    <w:rsid w:val="00D954D1"/>
    <w:rsid w:val="00D959E2"/>
    <w:rsid w:val="00D9613A"/>
    <w:rsid w:val="00DA028D"/>
    <w:rsid w:val="00DA166F"/>
    <w:rsid w:val="00DA223B"/>
    <w:rsid w:val="00DA232B"/>
    <w:rsid w:val="00DA295A"/>
    <w:rsid w:val="00DA4065"/>
    <w:rsid w:val="00DA4431"/>
    <w:rsid w:val="00DA6D04"/>
    <w:rsid w:val="00DB01DA"/>
    <w:rsid w:val="00DB0432"/>
    <w:rsid w:val="00DB0F8C"/>
    <w:rsid w:val="00DB1E08"/>
    <w:rsid w:val="00DB1E66"/>
    <w:rsid w:val="00DB5E71"/>
    <w:rsid w:val="00DB62A4"/>
    <w:rsid w:val="00DB70A6"/>
    <w:rsid w:val="00DB767F"/>
    <w:rsid w:val="00DC35F7"/>
    <w:rsid w:val="00DC3873"/>
    <w:rsid w:val="00DC39F5"/>
    <w:rsid w:val="00DC492B"/>
    <w:rsid w:val="00DC5D4B"/>
    <w:rsid w:val="00DC677E"/>
    <w:rsid w:val="00DC6861"/>
    <w:rsid w:val="00DD0BA3"/>
    <w:rsid w:val="00DD1C92"/>
    <w:rsid w:val="00DD1ED7"/>
    <w:rsid w:val="00DD447F"/>
    <w:rsid w:val="00DD53CF"/>
    <w:rsid w:val="00DD54DA"/>
    <w:rsid w:val="00DD5B1B"/>
    <w:rsid w:val="00DE0A31"/>
    <w:rsid w:val="00DE0AF8"/>
    <w:rsid w:val="00DE3C07"/>
    <w:rsid w:val="00DE4D65"/>
    <w:rsid w:val="00DE4E2F"/>
    <w:rsid w:val="00DE4F9F"/>
    <w:rsid w:val="00DE5E9A"/>
    <w:rsid w:val="00DE674E"/>
    <w:rsid w:val="00DE6AF0"/>
    <w:rsid w:val="00DE736C"/>
    <w:rsid w:val="00DF0047"/>
    <w:rsid w:val="00DF364F"/>
    <w:rsid w:val="00DF4C00"/>
    <w:rsid w:val="00DF6674"/>
    <w:rsid w:val="00E01452"/>
    <w:rsid w:val="00E01ED7"/>
    <w:rsid w:val="00E02D6F"/>
    <w:rsid w:val="00E030CE"/>
    <w:rsid w:val="00E03426"/>
    <w:rsid w:val="00E04F57"/>
    <w:rsid w:val="00E10891"/>
    <w:rsid w:val="00E110FC"/>
    <w:rsid w:val="00E15730"/>
    <w:rsid w:val="00E17B53"/>
    <w:rsid w:val="00E17EF4"/>
    <w:rsid w:val="00E20E2D"/>
    <w:rsid w:val="00E20F59"/>
    <w:rsid w:val="00E21AE2"/>
    <w:rsid w:val="00E24211"/>
    <w:rsid w:val="00E27210"/>
    <w:rsid w:val="00E31003"/>
    <w:rsid w:val="00E33D1E"/>
    <w:rsid w:val="00E35C02"/>
    <w:rsid w:val="00E3711B"/>
    <w:rsid w:val="00E434DA"/>
    <w:rsid w:val="00E46822"/>
    <w:rsid w:val="00E5016E"/>
    <w:rsid w:val="00E51B71"/>
    <w:rsid w:val="00E543C2"/>
    <w:rsid w:val="00E56123"/>
    <w:rsid w:val="00E664DB"/>
    <w:rsid w:val="00E701C6"/>
    <w:rsid w:val="00E7056A"/>
    <w:rsid w:val="00E70B0F"/>
    <w:rsid w:val="00E724AE"/>
    <w:rsid w:val="00E73E1F"/>
    <w:rsid w:val="00E76C0D"/>
    <w:rsid w:val="00E81901"/>
    <w:rsid w:val="00E848C5"/>
    <w:rsid w:val="00E87F62"/>
    <w:rsid w:val="00E9215B"/>
    <w:rsid w:val="00E96554"/>
    <w:rsid w:val="00E97503"/>
    <w:rsid w:val="00EA101A"/>
    <w:rsid w:val="00EA2118"/>
    <w:rsid w:val="00EA328F"/>
    <w:rsid w:val="00EA3CD6"/>
    <w:rsid w:val="00EB55C2"/>
    <w:rsid w:val="00EB7F60"/>
    <w:rsid w:val="00EC4176"/>
    <w:rsid w:val="00EC48BC"/>
    <w:rsid w:val="00EC4EB7"/>
    <w:rsid w:val="00EC6DE4"/>
    <w:rsid w:val="00ED1F53"/>
    <w:rsid w:val="00ED369A"/>
    <w:rsid w:val="00EE0DCE"/>
    <w:rsid w:val="00EE3AA9"/>
    <w:rsid w:val="00EE5320"/>
    <w:rsid w:val="00EE5A0B"/>
    <w:rsid w:val="00EE6DFE"/>
    <w:rsid w:val="00EF2EA8"/>
    <w:rsid w:val="00EF474F"/>
    <w:rsid w:val="00EF4F04"/>
    <w:rsid w:val="00EF5AFA"/>
    <w:rsid w:val="00EF760E"/>
    <w:rsid w:val="00F00C47"/>
    <w:rsid w:val="00F04EDA"/>
    <w:rsid w:val="00F055A5"/>
    <w:rsid w:val="00F05ABF"/>
    <w:rsid w:val="00F106C7"/>
    <w:rsid w:val="00F141FA"/>
    <w:rsid w:val="00F153E8"/>
    <w:rsid w:val="00F16AE1"/>
    <w:rsid w:val="00F1763E"/>
    <w:rsid w:val="00F20788"/>
    <w:rsid w:val="00F22D50"/>
    <w:rsid w:val="00F24BA8"/>
    <w:rsid w:val="00F26158"/>
    <w:rsid w:val="00F306D7"/>
    <w:rsid w:val="00F319EB"/>
    <w:rsid w:val="00F3203C"/>
    <w:rsid w:val="00F348E5"/>
    <w:rsid w:val="00F422E2"/>
    <w:rsid w:val="00F52FD2"/>
    <w:rsid w:val="00F54840"/>
    <w:rsid w:val="00F560E9"/>
    <w:rsid w:val="00F6322F"/>
    <w:rsid w:val="00F65A51"/>
    <w:rsid w:val="00F67160"/>
    <w:rsid w:val="00F7039B"/>
    <w:rsid w:val="00F711FF"/>
    <w:rsid w:val="00F746D8"/>
    <w:rsid w:val="00F751FF"/>
    <w:rsid w:val="00F756A3"/>
    <w:rsid w:val="00F762A3"/>
    <w:rsid w:val="00F76ABA"/>
    <w:rsid w:val="00F844F9"/>
    <w:rsid w:val="00F857C5"/>
    <w:rsid w:val="00F8626B"/>
    <w:rsid w:val="00F87CDE"/>
    <w:rsid w:val="00F90236"/>
    <w:rsid w:val="00F90D2B"/>
    <w:rsid w:val="00F94CF0"/>
    <w:rsid w:val="00F96691"/>
    <w:rsid w:val="00F972E1"/>
    <w:rsid w:val="00F97A37"/>
    <w:rsid w:val="00FA037C"/>
    <w:rsid w:val="00FA0882"/>
    <w:rsid w:val="00FA436A"/>
    <w:rsid w:val="00FA6C65"/>
    <w:rsid w:val="00FB0905"/>
    <w:rsid w:val="00FB0967"/>
    <w:rsid w:val="00FB11BD"/>
    <w:rsid w:val="00FB3B79"/>
    <w:rsid w:val="00FB768F"/>
    <w:rsid w:val="00FC0D5A"/>
    <w:rsid w:val="00FC129A"/>
    <w:rsid w:val="00FC2CD3"/>
    <w:rsid w:val="00FC3675"/>
    <w:rsid w:val="00FC6B24"/>
    <w:rsid w:val="00FD0851"/>
    <w:rsid w:val="00FD36E6"/>
    <w:rsid w:val="00FD4C32"/>
    <w:rsid w:val="00FD57F7"/>
    <w:rsid w:val="00FD73E4"/>
    <w:rsid w:val="00FE04DF"/>
    <w:rsid w:val="00FE08DF"/>
    <w:rsid w:val="00FE2385"/>
    <w:rsid w:val="00FE25A8"/>
    <w:rsid w:val="00FE3705"/>
    <w:rsid w:val="00FE3831"/>
    <w:rsid w:val="00FE4BAA"/>
    <w:rsid w:val="00FE4BF8"/>
    <w:rsid w:val="00FE551A"/>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C91"/>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36144030">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461122285">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20307342">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35202675">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5705873">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06009736">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27333-4018-4D76-9C21-E87E9266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10</Pages>
  <Words>2451</Words>
  <Characters>13973</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7</cp:revision>
  <cp:lastPrinted>2024-07-26T07:08:00Z</cp:lastPrinted>
  <dcterms:created xsi:type="dcterms:W3CDTF">2024-06-24T13:23:00Z</dcterms:created>
  <dcterms:modified xsi:type="dcterms:W3CDTF">2024-07-26T07:16:00Z</dcterms:modified>
</cp:coreProperties>
</file>