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Pr="006505D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Pr="006505DF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Pr="006505DF" w:rsidRDefault="00037CBA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027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Pr="006505DF" w:rsidRDefault="00037CBA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027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21.listopada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2021., s početkom u 17</w:t>
      </w:r>
      <w:r w:rsidR="000275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</w:t>
      </w:r>
    </w:p>
    <w:p w:rsidR="00AD283F" w:rsidRPr="00352E5F" w:rsidRDefault="00027554" w:rsidP="00352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52E5F" w:rsidRPr="006505DF" w:rsidRDefault="00352E5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037CBA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Jelena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Kezić, Maja Kočiš,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Popara Vučetić, Zd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enka Sviben, Ljiljana </w:t>
      </w:r>
      <w:proofErr w:type="spellStart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Božić, Mislav Bariši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ć, Petar Kriste</w:t>
      </w:r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 Filipović</w:t>
      </w:r>
    </w:p>
    <w:p w:rsidR="00037CBA" w:rsidRPr="006505DF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voditeljica Područnog odsjeka Črnomerec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stručni referent za rad 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6505DF" w:rsidRDefault="001E7139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te daje Zapisnik s </w:t>
      </w:r>
      <w:r w:rsidR="00450E9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na glasovanje</w:t>
      </w:r>
    </w:p>
    <w:p w:rsidR="00037CBA" w:rsidRPr="006505DF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C7D5B" w:rsidRPr="006505DF" w:rsidRDefault="001C7D5B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>redsjednik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</w:t>
      </w:r>
      <w:r w:rsidR="002F48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dnevnog</w:t>
      </w: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</w:t>
      </w:r>
      <w:r w:rsidR="00450E9A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a točkom 8. Prijedlog zaključka o uspostavi dvosmjerne prometne regulacije za bicikle</w:t>
      </w: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A37172" w:rsidRDefault="00A37172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7172" w:rsidRPr="006505DF" w:rsidRDefault="00A3717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A4C" w:rsidRDefault="009A782A" w:rsidP="00782A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77697C" w:rsidRPr="00C643D8" w:rsidRDefault="0077697C" w:rsidP="00776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Financijskog plana Gradske četvrti Črnomerec za 2021.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izmjenama i dopunama Odluke o nerazvrstanim cestama – donošenje zaključka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mjestima za trgovinu na malo izvan prodavaonica i tržnica na malo koja se obavlja na pokretnim napravama  i vanjskom izgledu pokretnih naprava i privremenih građevina – donošenje zaključka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suce porotnike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Pripremu prijedloga Programa gradnje komunalne infrastrukture na području Grada Zagreba u 2022. godini i prijedlog Programa održavanja javnih prometnih površina, građevina i uređaja javne namjene, javne rasvjete te izvanrednog održavanja nerazvrstanih cesta na području Grada Zagreba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43, Milosrdne sestre sv. Križa, pomoć u obnovi zgrade za smještaj siromašnijih studentica-donošenje zaključka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uspostavi dvosmjerne prometne regulacije za bicikle 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C643D8" w:rsidRPr="00C643D8" w:rsidRDefault="00C643D8" w:rsidP="00C643D8">
      <w:pPr>
        <w:pStyle w:val="Odlomakpopisa"/>
        <w:numPr>
          <w:ilvl w:val="0"/>
          <w:numId w:val="1"/>
        </w:num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77697C" w:rsidRPr="00C643D8" w:rsidRDefault="0077697C" w:rsidP="00776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2A4C" w:rsidRPr="00C643D8" w:rsidRDefault="00782A4C" w:rsidP="00782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C643D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643D8" w:rsidRDefault="00782A4C" w:rsidP="00C643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="0077697C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43D8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Gr</w:t>
      </w:r>
      <w:r w:rsid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adske četvrti Črnomerec za </w:t>
      </w:r>
    </w:p>
    <w:p w:rsidR="00C643D8" w:rsidRPr="00C643D8" w:rsidRDefault="00C643D8" w:rsidP="00C643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2021.</w:t>
      </w: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67B89" w:rsidRDefault="00767B89" w:rsidP="00C643D8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7697C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643D8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Izmjenu Financijskog plana Gradske četvrti Črnomerec za 2021. te kaže da je on smanjen za 8%.</w:t>
      </w:r>
    </w:p>
    <w:p w:rsidR="0077697C" w:rsidRDefault="00A37172" w:rsidP="0077697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te obzirom da se nitko ne javlja za riječ daje Izmjenu Financijskog plana Gradske četvrti Črnomerec na glasovanje.</w:t>
      </w:r>
    </w:p>
    <w:p w:rsidR="00A37172" w:rsidRDefault="00A37172" w:rsidP="0077697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37172" w:rsidRPr="00A37172" w:rsidRDefault="00A37172" w:rsidP="0077697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11 glasova ZA, 1 PROTIV i 3 SUZDRŽANA usvojen Zaključak o Izmjeni Financijskog plana Gradske četvrti Črnomerec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za 2021.</w:t>
      </w: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koji je prilog Zapisniku.</w:t>
      </w:r>
    </w:p>
    <w:p w:rsidR="0077697C" w:rsidRPr="00A37172" w:rsidRDefault="0077697C" w:rsidP="0077697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7697C" w:rsidRPr="00A37172" w:rsidRDefault="0077697C" w:rsidP="0077697C">
      <w:pPr>
        <w:rPr>
          <w:b/>
        </w:rPr>
      </w:pPr>
    </w:p>
    <w:p w:rsidR="0077697C" w:rsidRPr="006505DF" w:rsidRDefault="0077697C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Pr="00A37172" w:rsidRDefault="009A782A" w:rsidP="00A3717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535A5D"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77697C" w:rsidRPr="00A371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37172" w:rsidRPr="00A371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7D4082" w:rsidRPr="006505DF" w:rsidRDefault="007D4082" w:rsidP="00A3717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77697C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ratko obrazlaže navedeno te otvara raspravu.</w:t>
      </w:r>
    </w:p>
    <w:p w:rsidR="0077697C" w:rsidRPr="000F1CB3" w:rsidRDefault="004E0FCD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</w:t>
      </w:r>
      <w:r w:rsidR="00A3717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 sudjelovali: Ivan Filipović, Josip Jelić, Lidija Božić i Dražen </w:t>
      </w:r>
      <w:proofErr w:type="spellStart"/>
      <w:r w:rsidR="00A37172">
        <w:rPr>
          <w:rFonts w:ascii="Times New Roman" w:eastAsia="Calibri" w:hAnsi="Times New Roman" w:cs="Times New Roman"/>
          <w:sz w:val="24"/>
          <w:szCs w:val="24"/>
          <w:lang w:eastAsia="hr-HR"/>
        </w:rPr>
        <w:t>Lučanin</w:t>
      </w:r>
      <w:proofErr w:type="spellEnd"/>
    </w:p>
    <w:p w:rsidR="004E0FCD" w:rsidRDefault="00535A5D" w:rsidP="007D408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4E0FCD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7D4082" w:rsidRDefault="007D4082" w:rsidP="007D408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A37172" w:rsidRDefault="00A37172" w:rsidP="00A3717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 13 glasova ZA i 2 SUZDRŽANA usvoje Zaključak o izmjeni Plana komunalnih aktivnosti Gradske četvrti Črnomerec u 2021. koji je prilog Zapisniku.</w:t>
      </w:r>
    </w:p>
    <w:p w:rsidR="005E3BFF" w:rsidRDefault="005E3BFF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Pr="006505DF" w:rsidRDefault="00A37172" w:rsidP="0043330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4E0FCD" w:rsidRDefault="00535A5D" w:rsidP="004E0F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  <w:r w:rsidR="00A37172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izmjenama i dopunama Odluke o nerazvrstanim cestama</w:t>
      </w:r>
    </w:p>
    <w:p w:rsidR="009C00F1" w:rsidRPr="004E0FCD" w:rsidRDefault="009C00F1" w:rsidP="004E0FCD">
      <w:pPr>
        <w:pStyle w:val="Odlomakpopisa"/>
        <w:spacing w:after="0" w:line="312" w:lineRule="auto"/>
        <w:ind w:left="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4E0FC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kra</w:t>
      </w:r>
      <w:r w:rsidR="00A37172">
        <w:rPr>
          <w:rFonts w:ascii="Times New Roman" w:eastAsia="Calibri" w:hAnsi="Times New Roman" w:cs="Times New Roman"/>
          <w:sz w:val="24"/>
          <w:szCs w:val="24"/>
          <w:lang w:eastAsia="hr-HR"/>
        </w:rPr>
        <w:t>tko obrazlaže 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bzirom da se nitko ne javlja za riječ daje prijedlog Zaključka na glasovanje</w:t>
      </w:r>
    </w:p>
    <w:p w:rsidR="00A37172" w:rsidRDefault="00A37172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C00F1" w:rsidRDefault="004E0FCD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CE4959" w:rsidRPr="006505DF" w:rsidRDefault="00CE4959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Pr="00A37172" w:rsidRDefault="00A37172" w:rsidP="00A37172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172" w:rsidRPr="00A37172" w:rsidRDefault="00A37172" w:rsidP="00A3717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A37172" w:rsidRPr="00A37172" w:rsidRDefault="00A37172" w:rsidP="00A3717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172">
        <w:rPr>
          <w:rFonts w:ascii="Times New Roman" w:hAnsi="Times New Roman" w:cs="Times New Roman"/>
          <w:b/>
          <w:sz w:val="24"/>
          <w:szCs w:val="24"/>
        </w:rPr>
        <w:t xml:space="preserve">o davanju mišljenja na Nacrt prijedloga Odluke o izmjenama i dopunama </w:t>
      </w:r>
    </w:p>
    <w:p w:rsidR="00A37172" w:rsidRPr="00A37172" w:rsidRDefault="00A37172" w:rsidP="00A3717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172">
        <w:rPr>
          <w:rFonts w:ascii="Times New Roman" w:hAnsi="Times New Roman" w:cs="Times New Roman"/>
          <w:b/>
          <w:sz w:val="24"/>
          <w:szCs w:val="24"/>
        </w:rPr>
        <w:t xml:space="preserve">Odluke o nerazvrstanim cestama </w:t>
      </w:r>
    </w:p>
    <w:p w:rsidR="00A37172" w:rsidRPr="00A37172" w:rsidRDefault="00A37172" w:rsidP="00A37172">
      <w:pPr>
        <w:rPr>
          <w:rFonts w:ascii="Times New Roman" w:hAnsi="Times New Roman" w:cs="Times New Roman"/>
          <w:sz w:val="24"/>
          <w:szCs w:val="24"/>
        </w:rPr>
      </w:pPr>
    </w:p>
    <w:p w:rsidR="00A37172" w:rsidRPr="00A37172" w:rsidRDefault="00A37172" w:rsidP="00A37172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37172">
        <w:rPr>
          <w:rFonts w:ascii="Times New Roman" w:eastAsia="Calibri" w:hAnsi="Times New Roman" w:cs="Times New Roman"/>
          <w:sz w:val="24"/>
          <w:szCs w:val="24"/>
        </w:rPr>
        <w:t>Vijeće Gradske četvrti Črnomerec daje pozitivno mišljenje na Nacrt prijedloga Odluke o izmjenama i dopunama Odluke o nerazvrstanim cestama.</w:t>
      </w:r>
    </w:p>
    <w:p w:rsidR="00A37172" w:rsidRPr="00A37172" w:rsidRDefault="00A37172" w:rsidP="00A37172">
      <w:pPr>
        <w:rPr>
          <w:rFonts w:ascii="Times New Roman" w:hAnsi="Times New Roman" w:cs="Times New Roman"/>
          <w:sz w:val="24"/>
          <w:szCs w:val="24"/>
        </w:rPr>
      </w:pPr>
    </w:p>
    <w:p w:rsidR="00A37172" w:rsidRPr="00A37172" w:rsidRDefault="00A37172" w:rsidP="00A37172">
      <w:pPr>
        <w:pStyle w:val="Odlomakpopisa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172">
        <w:rPr>
          <w:rFonts w:ascii="Times New Roman" w:hAnsi="Times New Roman" w:cs="Times New Roman"/>
          <w:sz w:val="24"/>
          <w:szCs w:val="24"/>
        </w:rPr>
        <w:t xml:space="preserve">Ovaj Zaključak dostavit će se Stručnoj službi gradonačelnika.  </w:t>
      </w:r>
    </w:p>
    <w:p w:rsidR="00A37172" w:rsidRDefault="00A37172" w:rsidP="00A37172"/>
    <w:p w:rsidR="00A37172" w:rsidRDefault="00A37172" w:rsidP="00A37172"/>
    <w:p w:rsidR="00A37172" w:rsidRDefault="00A37172" w:rsidP="004E0FCD">
      <w:pPr>
        <w:pStyle w:val="Odlomakpopisa"/>
        <w:spacing w:after="0" w:line="240" w:lineRule="auto"/>
        <w:ind w:left="106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37172" w:rsidRDefault="00A37172" w:rsidP="004E0FCD">
      <w:pPr>
        <w:pStyle w:val="Odlomakpopisa"/>
        <w:spacing w:after="0" w:line="240" w:lineRule="auto"/>
        <w:ind w:left="106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E0FCD" w:rsidRPr="004E0FCD" w:rsidRDefault="002321C1" w:rsidP="004E0F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Ad.4.</w:t>
      </w:r>
      <w:r w:rsidR="004E0FC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242E7B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mjestima za trgovinu na malo izvan prodavaonica i tržnica na malo koja se obavlja na pokretnim napravama  i vanjskom izgledu pokretnih naprava i privremenih građevina</w:t>
      </w:r>
    </w:p>
    <w:p w:rsidR="007D4082" w:rsidRPr="006505DF" w:rsidRDefault="007D4082" w:rsidP="004E0FC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4E0FCD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242E7B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te kaže da su mjesni odbori donijeli svoje zaključke.</w:t>
      </w:r>
    </w:p>
    <w:p w:rsidR="002321C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43330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</w:t>
      </w:r>
      <w:r w:rsidR="00242E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obzirom da se nitko ne javlja za riječ daje isto na glasovanje.</w:t>
      </w:r>
    </w:p>
    <w:p w:rsidR="00242E7B" w:rsidRDefault="00242E7B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C00F1" w:rsidRPr="0043330C" w:rsidRDefault="0043330C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ednoglasno usvojen slijedeći</w:t>
      </w:r>
    </w:p>
    <w:p w:rsidR="00242E7B" w:rsidRPr="00242E7B" w:rsidRDefault="00242E7B" w:rsidP="00242E7B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E7B" w:rsidRPr="00242E7B" w:rsidRDefault="00242E7B" w:rsidP="00242E7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42E7B" w:rsidRPr="00242E7B" w:rsidRDefault="00242E7B" w:rsidP="00242E7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E7B">
        <w:rPr>
          <w:rFonts w:ascii="Times New Roman" w:hAnsi="Times New Roman" w:cs="Times New Roman"/>
          <w:b/>
          <w:sz w:val="24"/>
          <w:szCs w:val="24"/>
        </w:rPr>
        <w:t xml:space="preserve">o davanju mišljenja na Nacrt prijedloga Odluke o mjestima za trgovinu na malo izvan prodavaonica i tržnica na malo koja se obavlja na pokretnim napravama i vanjskom izgledu pokretnih naprava i privremenih građevina </w:t>
      </w:r>
    </w:p>
    <w:p w:rsidR="00242E7B" w:rsidRPr="00242E7B" w:rsidRDefault="00242E7B" w:rsidP="00242E7B">
      <w:pPr>
        <w:pStyle w:val="Odlomakpopisa"/>
        <w:numPr>
          <w:ilvl w:val="0"/>
          <w:numId w:val="31"/>
        </w:num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2E7B">
        <w:rPr>
          <w:rFonts w:ascii="Times New Roman" w:eastAsia="Calibri" w:hAnsi="Times New Roman" w:cs="Times New Roman"/>
          <w:sz w:val="24"/>
          <w:szCs w:val="24"/>
        </w:rPr>
        <w:t xml:space="preserve">Vijeće Gradske četvrti Črnomerec daje pozitivno mišljenje na Nacrt prijedloga Odluke o mjestima za trgovinu na malo izvan prodavaonica i tržnica na malo koja se obavlja </w:t>
      </w:r>
    </w:p>
    <w:p w:rsidR="00242E7B" w:rsidRDefault="00242E7B" w:rsidP="00242E7B">
      <w:pPr>
        <w:pStyle w:val="Odlomakpopisa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42E7B">
        <w:rPr>
          <w:rFonts w:ascii="Times New Roman" w:eastAsia="Calibri" w:hAnsi="Times New Roman" w:cs="Times New Roman"/>
          <w:sz w:val="24"/>
          <w:szCs w:val="24"/>
        </w:rPr>
        <w:t>na pokretnim napravama i vanjskom izgledu pokretnih naprava i privremenih građevina.</w:t>
      </w:r>
    </w:p>
    <w:p w:rsidR="00242E7B" w:rsidRPr="00242E7B" w:rsidRDefault="00242E7B" w:rsidP="00242E7B">
      <w:pPr>
        <w:pStyle w:val="Odlomakpopisa"/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2E7B" w:rsidRPr="00242E7B" w:rsidRDefault="00242E7B" w:rsidP="00242E7B">
      <w:pPr>
        <w:pStyle w:val="Odlomakpopisa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E7B">
        <w:rPr>
          <w:rFonts w:ascii="Times New Roman" w:hAnsi="Times New Roman" w:cs="Times New Roman"/>
          <w:sz w:val="24"/>
          <w:szCs w:val="24"/>
        </w:rPr>
        <w:t xml:space="preserve">Ovaj Zaključak dostavit će se Stručnoj službi gradonačelnika.  </w:t>
      </w:r>
    </w:p>
    <w:p w:rsidR="00242E7B" w:rsidRDefault="00242E7B" w:rsidP="004333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42E7B" w:rsidRDefault="00242E7B" w:rsidP="0043330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4226C" w:rsidRPr="00C643D8" w:rsidRDefault="00457462" w:rsidP="00F4226C">
      <w:pPr>
        <w:pStyle w:val="Odlomakpopisa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2321C1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5.</w:t>
      </w:r>
      <w:r w:rsidR="0043330C" w:rsidRPr="0043330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F4226C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suce porotnike </w:t>
      </w:r>
    </w:p>
    <w:p w:rsidR="007D4082" w:rsidRPr="006505DF" w:rsidRDefault="007D4082" w:rsidP="00242E7B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C00F1" w:rsidRDefault="009C00F1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422D7" w:rsidRDefault="00F4226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kaže da su došle tri prijave te daje prijedloge Zaključka na glasovanje.</w:t>
      </w:r>
    </w:p>
    <w:p w:rsidR="009152A3" w:rsidRDefault="009152A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4226C" w:rsidRDefault="00F4226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 12 glasova ZA i 3 SUZDRŽANA usvojeni slijedeći</w:t>
      </w:r>
    </w:p>
    <w:p w:rsidR="00F4226C" w:rsidRDefault="00F4226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4226C" w:rsidRPr="00F4226C" w:rsidRDefault="00F4226C" w:rsidP="00F422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26C" w:rsidRPr="00F4226C" w:rsidRDefault="00F4226C" w:rsidP="00F42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6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4226C" w:rsidRPr="00F4226C" w:rsidRDefault="00F4226C" w:rsidP="00F4226C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F4226C">
        <w:rPr>
          <w:rFonts w:ascii="Times New Roman" w:hAnsi="Times New Roman" w:cs="Times New Roman"/>
          <w:b/>
          <w:sz w:val="24"/>
          <w:szCs w:val="24"/>
        </w:rPr>
        <w:t xml:space="preserve">        o prijedlogu kandidata za suca porotnika </w:t>
      </w:r>
    </w:p>
    <w:p w:rsidR="00F4226C" w:rsidRPr="00F4226C" w:rsidRDefault="00F4226C" w:rsidP="00F4226C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F4226C">
        <w:rPr>
          <w:rFonts w:ascii="Times New Roman" w:hAnsi="Times New Roman" w:cs="Times New Roman"/>
          <w:b/>
          <w:sz w:val="24"/>
          <w:szCs w:val="24"/>
        </w:rPr>
        <w:t xml:space="preserve">           Općinskog kaznenog suda u Zagrebu</w:t>
      </w:r>
    </w:p>
    <w:p w:rsidR="00F4226C" w:rsidRPr="00F4226C" w:rsidRDefault="00F4226C" w:rsidP="00F4226C">
      <w:pPr>
        <w:rPr>
          <w:rFonts w:ascii="Times New Roman" w:hAnsi="Times New Roman" w:cs="Times New Roman"/>
          <w:sz w:val="24"/>
          <w:szCs w:val="24"/>
        </w:rPr>
      </w:pPr>
    </w:p>
    <w:p w:rsidR="00F4226C" w:rsidRPr="00F4226C" w:rsidRDefault="00F4226C" w:rsidP="00F4226C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26C">
        <w:rPr>
          <w:rFonts w:ascii="Times New Roman" w:hAnsi="Times New Roman" w:cs="Times New Roman"/>
          <w:sz w:val="24"/>
          <w:szCs w:val="24"/>
        </w:rPr>
        <w:t>Vijeće Gradske četvrti Črnomerec za suca porotnik Općinskog kaznenog suda u Zagrebu predlaže:</w:t>
      </w:r>
    </w:p>
    <w:p w:rsidR="00F4226C" w:rsidRPr="00F4226C" w:rsidRDefault="00F4226C" w:rsidP="00F4226C">
      <w:pPr>
        <w:rPr>
          <w:rFonts w:ascii="Times New Roman" w:hAnsi="Times New Roman" w:cs="Times New Roman"/>
          <w:sz w:val="24"/>
          <w:szCs w:val="24"/>
        </w:rPr>
      </w:pPr>
    </w:p>
    <w:p w:rsidR="00F4226C" w:rsidRPr="00F4226C" w:rsidRDefault="00F4226C" w:rsidP="00F4226C">
      <w:pPr>
        <w:pStyle w:val="Odlomakpopis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26C">
        <w:rPr>
          <w:rFonts w:ascii="Times New Roman" w:hAnsi="Times New Roman" w:cs="Times New Roman"/>
          <w:sz w:val="24"/>
          <w:szCs w:val="24"/>
        </w:rPr>
        <w:t xml:space="preserve">Mladena </w:t>
      </w:r>
      <w:proofErr w:type="spellStart"/>
      <w:r w:rsidRPr="00F4226C">
        <w:rPr>
          <w:rFonts w:ascii="Times New Roman" w:hAnsi="Times New Roman" w:cs="Times New Roman"/>
          <w:sz w:val="24"/>
          <w:szCs w:val="24"/>
        </w:rPr>
        <w:t>Salajstera</w:t>
      </w:r>
      <w:proofErr w:type="spellEnd"/>
      <w:r w:rsidRPr="00F4226C">
        <w:rPr>
          <w:rFonts w:ascii="Times New Roman" w:hAnsi="Times New Roman" w:cs="Times New Roman"/>
          <w:sz w:val="24"/>
          <w:szCs w:val="24"/>
        </w:rPr>
        <w:t>, iz Zagreba, Črnomerec90</w:t>
      </w:r>
    </w:p>
    <w:p w:rsidR="00F4226C" w:rsidRPr="00F4226C" w:rsidRDefault="00F4226C" w:rsidP="00F4226C">
      <w:pPr>
        <w:rPr>
          <w:rFonts w:ascii="Times New Roman" w:hAnsi="Times New Roman" w:cs="Times New Roman"/>
          <w:sz w:val="24"/>
          <w:szCs w:val="24"/>
        </w:rPr>
      </w:pPr>
    </w:p>
    <w:p w:rsidR="00F4226C" w:rsidRPr="00F4226C" w:rsidRDefault="00F4226C" w:rsidP="00F4226C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26C">
        <w:rPr>
          <w:rFonts w:ascii="Times New Roman" w:hAnsi="Times New Roman" w:cs="Times New Roman"/>
          <w:sz w:val="24"/>
          <w:szCs w:val="24"/>
        </w:rPr>
        <w:t>Ovaj Zaključak dostaviti će se Stručnoj službi Gradske skupštine Grada Zagreba.</w:t>
      </w:r>
    </w:p>
    <w:p w:rsidR="00F4226C" w:rsidRPr="00F4226C" w:rsidRDefault="00F4226C" w:rsidP="00F422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26C" w:rsidRPr="009C00F1" w:rsidRDefault="00F4226C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C00F1" w:rsidRDefault="009C00F1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4226C" w:rsidRPr="006505DF" w:rsidRDefault="00F4226C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3330C" w:rsidRDefault="0043330C" w:rsidP="004333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05575" w:rsidRPr="00C643D8" w:rsidRDefault="00457462" w:rsidP="00705575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r w:rsidR="00AF4FE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="007422D7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52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05575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Pripremu prijedloga Programa gradnje komunalne infrastrukture na području Grada Zagreba u 2022. godini i prijedlog Programa održavanja javnih prometnih površina, građevina i uređaja javne namjene, javne rasvjete te izvanrednog održavanja nerazvrstanih cesta na području Grada Zagreba</w:t>
      </w:r>
    </w:p>
    <w:p w:rsidR="009152A3" w:rsidRDefault="009152A3" w:rsidP="009152A3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705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 te obzirom da se nitko ne javlja za riječ daje Prijedlog Zaključka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glasovanje</w:t>
      </w:r>
      <w:r w:rsidR="007055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8798C" w:rsidRDefault="0038798C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798C" w:rsidRPr="0038798C" w:rsidRDefault="00705575" w:rsidP="00387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="0038798C" w:rsidRP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usvojeni slijedeći</w:t>
      </w:r>
    </w:p>
    <w:p w:rsidR="00705575" w:rsidRDefault="00705575" w:rsidP="007055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575" w:rsidRPr="00705575" w:rsidRDefault="00705575" w:rsidP="007055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575" w:rsidRPr="00705575" w:rsidRDefault="00705575" w:rsidP="00705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575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05575" w:rsidRPr="00705575" w:rsidRDefault="00705575" w:rsidP="007055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575">
        <w:rPr>
          <w:rFonts w:ascii="Times New Roman" w:hAnsi="Times New Roman" w:cs="Times New Roman"/>
          <w:b/>
          <w:sz w:val="24"/>
          <w:szCs w:val="24"/>
        </w:rPr>
        <w:t>o prijedlogu Programa građenja komunalne infrastrukture na području Grada Zagreba i  Programa održavanja javnoprometnih površina, javnih objekata, javne rasvjete te izvanrednog održavanja nerazvrstanih cesta na području Grada Zagreba</w:t>
      </w:r>
    </w:p>
    <w:p w:rsidR="00705575" w:rsidRDefault="00705575" w:rsidP="00705575">
      <w:pPr>
        <w:rPr>
          <w:rFonts w:ascii="Times New Roman" w:hAnsi="Times New Roman" w:cs="Times New Roman"/>
          <w:sz w:val="24"/>
          <w:szCs w:val="24"/>
        </w:rPr>
      </w:pPr>
    </w:p>
    <w:p w:rsidR="00705575" w:rsidRPr="00705575" w:rsidRDefault="00705575" w:rsidP="00705575">
      <w:pPr>
        <w:rPr>
          <w:rFonts w:ascii="Times New Roman" w:hAnsi="Times New Roman" w:cs="Times New Roman"/>
          <w:sz w:val="24"/>
          <w:szCs w:val="24"/>
        </w:rPr>
      </w:pPr>
    </w:p>
    <w:p w:rsidR="00705575" w:rsidRDefault="00705575" w:rsidP="00705575">
      <w:pPr>
        <w:pStyle w:val="Odlomakpopis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>Vijeće je raspravljalo o potrebama građenja komunalne infrastrukture i održavanja javnoprometnih površina, javnih objekata, javne rasvjete te izvanrednog održavanju nerazvrstanih cesta na području Gradske četvrti Črnomerec.</w:t>
      </w:r>
    </w:p>
    <w:p w:rsidR="00705575" w:rsidRPr="00705575" w:rsidRDefault="00705575" w:rsidP="00705575">
      <w:pPr>
        <w:pStyle w:val="Odlomakpopisa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05575" w:rsidRPr="00705575" w:rsidRDefault="00705575" w:rsidP="00705575">
      <w:pPr>
        <w:pStyle w:val="Odlomakpopis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>Vijeće, na temelju zahtjeva građana i u koordinaciji s vijećima mjesnih odbora, predlaže slijedeće akcije:</w:t>
      </w:r>
    </w:p>
    <w:p w:rsidR="00705575" w:rsidRPr="00705575" w:rsidRDefault="00705575" w:rsidP="00705575">
      <w:pPr>
        <w:rPr>
          <w:rFonts w:ascii="Times New Roman" w:hAnsi="Times New Roman" w:cs="Times New Roman"/>
          <w:sz w:val="24"/>
          <w:szCs w:val="24"/>
        </w:rPr>
      </w:pPr>
    </w:p>
    <w:p w:rsidR="00705575" w:rsidRPr="00705575" w:rsidRDefault="00705575" w:rsidP="00705575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5575">
        <w:rPr>
          <w:rFonts w:ascii="Times New Roman" w:hAnsi="Times New Roman" w:cs="Times New Roman"/>
          <w:b/>
          <w:color w:val="000000"/>
          <w:sz w:val="24"/>
          <w:szCs w:val="24"/>
        </w:rPr>
        <w:t>POJAČANO ODRŽAVANJE I 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ROJEKTIRANJE NERAZVRSTANIH CESTA</w:t>
      </w:r>
    </w:p>
    <w:p w:rsidR="00705575" w:rsidRPr="00705575" w:rsidRDefault="00705575" w:rsidP="00705575">
      <w:pPr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05575">
        <w:rPr>
          <w:rFonts w:ascii="Times New Roman" w:hAnsi="Times New Roman" w:cs="Times New Roman"/>
          <w:i/>
          <w:color w:val="000000"/>
          <w:sz w:val="24"/>
          <w:szCs w:val="24"/>
        </w:rPr>
        <w:t>Pojačano održavanje</w:t>
      </w:r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575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– izgradnja nogostupa</w:t>
      </w:r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 xml:space="preserve">Ulica Ivana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Cankara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od Ilice do Prilaza baruna Filipovića </w:t>
      </w:r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>Međimurska</w:t>
      </w:r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575">
        <w:rPr>
          <w:rFonts w:ascii="Times New Roman" w:hAnsi="Times New Roman" w:cs="Times New Roman"/>
          <w:sz w:val="24"/>
          <w:szCs w:val="24"/>
        </w:rPr>
        <w:t>Krčelićeva</w:t>
      </w:r>
      <w:proofErr w:type="spellEnd"/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575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od 87 do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Trdica</w:t>
      </w:r>
      <w:proofErr w:type="spellEnd"/>
    </w:p>
    <w:p w:rsidR="00705575" w:rsidRPr="00705575" w:rsidRDefault="00705575" w:rsidP="00705575">
      <w:pPr>
        <w:pStyle w:val="Odlomakpopisa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>Srednjak</w:t>
      </w:r>
    </w:p>
    <w:p w:rsidR="00705575" w:rsidRPr="00705575" w:rsidRDefault="00705575" w:rsidP="00705575">
      <w:pPr>
        <w:rPr>
          <w:rFonts w:ascii="Times New Roman" w:hAnsi="Times New Roman" w:cs="Times New Roman"/>
          <w:i/>
          <w:sz w:val="24"/>
          <w:szCs w:val="24"/>
        </w:rPr>
      </w:pPr>
    </w:p>
    <w:p w:rsidR="00705575" w:rsidRPr="00705575" w:rsidRDefault="00705575" w:rsidP="00705575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05575">
        <w:rPr>
          <w:rFonts w:ascii="Times New Roman" w:hAnsi="Times New Roman" w:cs="Times New Roman"/>
          <w:i/>
          <w:sz w:val="24"/>
          <w:szCs w:val="24"/>
        </w:rPr>
        <w:t>Projektiranje</w:t>
      </w:r>
    </w:p>
    <w:p w:rsidR="00705575" w:rsidRPr="00705575" w:rsidRDefault="00705575" w:rsidP="00705575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 xml:space="preserve">Gradiščanska od Doma zdravlja do Ulice Ivana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Cankara</w:t>
      </w:r>
      <w:proofErr w:type="spellEnd"/>
    </w:p>
    <w:p w:rsidR="00705575" w:rsidRPr="00705575" w:rsidRDefault="00705575" w:rsidP="00705575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 xml:space="preserve">Ulica Lea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Müllera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575" w:rsidRPr="00705575" w:rsidRDefault="00705575" w:rsidP="00705575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575">
        <w:rPr>
          <w:rFonts w:ascii="Times New Roman" w:hAnsi="Times New Roman" w:cs="Times New Roman"/>
          <w:sz w:val="24"/>
          <w:szCs w:val="24"/>
        </w:rPr>
        <w:t>Ulica dr. Ante Šercera</w:t>
      </w:r>
    </w:p>
    <w:p w:rsidR="00705575" w:rsidRPr="00705575" w:rsidRDefault="00705575" w:rsidP="00705575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575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ulice do Konzuma </w:t>
      </w:r>
    </w:p>
    <w:p w:rsidR="00705575" w:rsidRPr="00705575" w:rsidRDefault="00705575" w:rsidP="00705575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575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ulica od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Dvojkovićevog</w:t>
      </w:r>
      <w:proofErr w:type="spellEnd"/>
      <w:r w:rsidRPr="00705575">
        <w:rPr>
          <w:rFonts w:ascii="Times New Roman" w:hAnsi="Times New Roman" w:cs="Times New Roman"/>
          <w:sz w:val="24"/>
          <w:szCs w:val="24"/>
        </w:rPr>
        <w:t xml:space="preserve"> puta do ulice </w:t>
      </w:r>
      <w:proofErr w:type="spellStart"/>
      <w:r w:rsidRPr="00705575">
        <w:rPr>
          <w:rFonts w:ascii="Times New Roman" w:hAnsi="Times New Roman" w:cs="Times New Roman"/>
          <w:sz w:val="24"/>
          <w:szCs w:val="24"/>
        </w:rPr>
        <w:t>Krvarići</w:t>
      </w:r>
      <w:proofErr w:type="spellEnd"/>
    </w:p>
    <w:p w:rsidR="00705575" w:rsidRPr="00705575" w:rsidRDefault="00705575" w:rsidP="00705575">
      <w:pPr>
        <w:rPr>
          <w:rFonts w:ascii="Times New Roman" w:hAnsi="Times New Roman" w:cs="Times New Roman"/>
          <w:sz w:val="24"/>
          <w:szCs w:val="24"/>
        </w:rPr>
      </w:pPr>
    </w:p>
    <w:p w:rsidR="00705575" w:rsidRDefault="00705575" w:rsidP="009152A3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798C" w:rsidRDefault="0038798C" w:rsidP="0038798C">
      <w:pPr>
        <w:rPr>
          <w:rFonts w:ascii="Times New Roman" w:hAnsi="Times New Roman" w:cs="Times New Roman"/>
          <w:sz w:val="24"/>
          <w:szCs w:val="24"/>
        </w:rPr>
      </w:pPr>
    </w:p>
    <w:p w:rsidR="00FE4570" w:rsidRDefault="00FE4570" w:rsidP="0038798C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57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E4570" w:rsidRPr="00FE4570" w:rsidRDefault="00FE4570" w:rsidP="00FE45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570" w:rsidRPr="00FE4570" w:rsidRDefault="00FE4570" w:rsidP="00FE4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FE4570">
        <w:rPr>
          <w:rFonts w:ascii="Times New Roman" w:hAnsi="Times New Roman" w:cs="Times New Roman"/>
          <w:sz w:val="24"/>
          <w:szCs w:val="24"/>
        </w:rPr>
        <w:t>o prijedlogu Programa građenja komunalne infrastrukture na području Grada Zagreba i  Programa održavanja javnoprometnih površina, javnih objekata, javne rasvjete te izvanrednog održavanja nerazvrstanih cesta na području Grada Zagreba u 2022.</w:t>
      </w: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pStyle w:val="Odlomakpopis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70">
        <w:rPr>
          <w:rFonts w:ascii="Times New Roman" w:hAnsi="Times New Roman" w:cs="Times New Roman"/>
          <w:sz w:val="24"/>
          <w:szCs w:val="24"/>
        </w:rPr>
        <w:t>Vijeće je raspravljalo o potrebama građenja komunalne infrastrukture i održavanja javnoprometnih površina, javnih objekata, javne rasvjete te izvanrednog održavanja</w:t>
      </w: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  <w:r w:rsidRPr="00FE4570">
        <w:rPr>
          <w:rFonts w:ascii="Times New Roman" w:hAnsi="Times New Roman" w:cs="Times New Roman"/>
          <w:sz w:val="24"/>
          <w:szCs w:val="24"/>
        </w:rPr>
        <w:t xml:space="preserve">                   nerazvrstanih cesta na području Gradske četvrti Črnomerec.</w:t>
      </w: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pStyle w:val="Odlomakpopis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570">
        <w:rPr>
          <w:rFonts w:ascii="Times New Roman" w:hAnsi="Times New Roman" w:cs="Times New Roman"/>
          <w:sz w:val="24"/>
          <w:szCs w:val="24"/>
        </w:rPr>
        <w:t>Vijeće, na temelju zahtjeva građana i u koordinaciji s vijećima mjesnih odbora, predlaže slijedeće akcije:</w:t>
      </w:r>
    </w:p>
    <w:p w:rsidR="00FE4570" w:rsidRPr="00FE4570" w:rsidRDefault="00FE4570" w:rsidP="00FE4570">
      <w:pPr>
        <w:rPr>
          <w:rFonts w:ascii="Times New Roman" w:hAnsi="Times New Roman" w:cs="Times New Roman"/>
          <w:sz w:val="24"/>
          <w:szCs w:val="24"/>
        </w:rPr>
      </w:pPr>
    </w:p>
    <w:p w:rsidR="00FE4570" w:rsidRPr="00FE4570" w:rsidRDefault="00FE4570" w:rsidP="00FE4570">
      <w:pPr>
        <w:rPr>
          <w:rFonts w:ascii="Times New Roman" w:hAnsi="Times New Roman" w:cs="Times New Roman"/>
          <w:b/>
          <w:sz w:val="24"/>
          <w:szCs w:val="24"/>
        </w:rPr>
      </w:pPr>
      <w:r w:rsidRPr="00FE4570">
        <w:rPr>
          <w:rFonts w:ascii="Times New Roman" w:hAnsi="Times New Roman" w:cs="Times New Roman"/>
          <w:b/>
          <w:sz w:val="24"/>
          <w:szCs w:val="24"/>
        </w:rPr>
        <w:t>JAVNE POVRŠINE:</w:t>
      </w:r>
    </w:p>
    <w:tbl>
      <w:tblPr>
        <w:tblW w:w="9586" w:type="dxa"/>
        <w:tblInd w:w="93" w:type="dxa"/>
        <w:tblLook w:val="04A0" w:firstRow="1" w:lastRow="0" w:firstColumn="1" w:lastColumn="0" w:noHBand="0" w:noVBand="1"/>
      </w:tblPr>
      <w:tblGrid>
        <w:gridCol w:w="750"/>
        <w:gridCol w:w="3544"/>
        <w:gridCol w:w="1912"/>
        <w:gridCol w:w="3380"/>
      </w:tblGrid>
      <w:tr w:rsidR="00FE4570" w:rsidRPr="00FE4570" w:rsidTr="00870DB9">
        <w:trPr>
          <w:trHeight w:val="31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R.br.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Lokacija - ulica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Mjesni odbor</w:t>
            </w: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Opis</w:t>
            </w:r>
          </w:p>
        </w:tc>
      </w:tr>
      <w:tr w:rsidR="00FE4570" w:rsidRPr="00FE4570" w:rsidTr="00870DB9">
        <w:trPr>
          <w:trHeight w:val="3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Vinogradska cesta – Ulica Ivana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Kosirnika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Jelenovac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izrada projektne dokumentacije i izgradnja kružnog toka</w:t>
            </w:r>
          </w:p>
        </w:tc>
      </w:tr>
      <w:tr w:rsidR="00FE4570" w:rsidRPr="00FE4570" w:rsidTr="00870DB9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Fraterščica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od kbr. 24A do 26</w:t>
            </w:r>
          </w:p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k.. č. 4912 k.o. Mikulići)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„Sveti Duh“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sanacija stuba</w:t>
            </w:r>
          </w:p>
        </w:tc>
      </w:tr>
      <w:tr w:rsidR="00FE4570" w:rsidRPr="00FE4570" w:rsidTr="00870DB9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Trg Siječanjskih žrtava 1945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Kustošija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centar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sanacija trga i spomenika</w:t>
            </w:r>
          </w:p>
        </w:tc>
      </w:tr>
      <w:tr w:rsidR="00FE4570" w:rsidRPr="00FE4570" w:rsidTr="00870DB9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Stube Drage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Perovića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Jelenovac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Sanacija gazišta</w:t>
            </w:r>
          </w:p>
        </w:tc>
      </w:tr>
      <w:tr w:rsidR="00FE4570" w:rsidRPr="00FE4570" w:rsidTr="00870DB9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Fraterščica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75 - 77/2 -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Kvaternikova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„Sveti Duh“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izrada projektne dokumentacije  i gradnja stuba</w:t>
            </w:r>
          </w:p>
        </w:tc>
      </w:tr>
      <w:tr w:rsidR="00FE4570" w:rsidRPr="00FE4570" w:rsidTr="00870DB9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Kustošijanska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Dvojkovićev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put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Gornja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Kustošija</w:t>
            </w:r>
            <w:proofErr w:type="spellEnd"/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Uređenje kružnog toka</w:t>
            </w:r>
          </w:p>
        </w:tc>
      </w:tr>
      <w:tr w:rsidR="00FE4570" w:rsidRPr="00FE4570" w:rsidTr="00870DB9">
        <w:trPr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Park bez imena uz Prilaz baruna Filipovića i Selsku ulicu,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k.č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3204/1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„Bartol Kašić“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Javni zdenac</w:t>
            </w:r>
          </w:p>
        </w:tc>
      </w:tr>
      <w:tr w:rsidR="00FE4570" w:rsidRPr="00FE4570" w:rsidTr="00870DB9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Trg Francuske Republike - kod dječjeg igrališta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k.č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3547/1 ili bolje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predprostor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kod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Keglića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k.č</w:t>
            </w:r>
            <w:proofErr w:type="spellEnd"/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3566/1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„Ban Keglević“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Javni zdenac</w:t>
            </w:r>
          </w:p>
        </w:tc>
      </w:tr>
      <w:tr w:rsidR="00FE4570" w:rsidRPr="00FE4570" w:rsidTr="00870DB9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Trg. Franje Tuđmana uz tramvajsku stanicu na Ilici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„Ban Keglević“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Javni zdenac</w:t>
            </w:r>
          </w:p>
        </w:tc>
      </w:tr>
      <w:tr w:rsidR="00FE4570" w:rsidRPr="00FE4570" w:rsidTr="00870DB9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Rekreativna šetnica Črnomerečki potok (Veliki potok)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„Sveti Duh“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Javni zdenac</w:t>
            </w:r>
          </w:p>
        </w:tc>
      </w:tr>
      <w:tr w:rsidR="00FE4570" w:rsidRPr="00FE4570" w:rsidTr="00870DB9">
        <w:trPr>
          <w:trHeight w:val="2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570" w:rsidRPr="00FE4570" w:rsidTr="00870DB9">
        <w:trPr>
          <w:trHeight w:val="845"/>
        </w:trPr>
        <w:tc>
          <w:tcPr>
            <w:tcW w:w="9586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E4570" w:rsidRPr="00FE4570" w:rsidRDefault="00FE4570" w:rsidP="00870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70" w:rsidRPr="00FE4570" w:rsidRDefault="00FE4570" w:rsidP="00870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370" w:type="dxa"/>
              <w:tblLook w:val="04A0" w:firstRow="1" w:lastRow="0" w:firstColumn="1" w:lastColumn="0" w:noHBand="0" w:noVBand="1"/>
            </w:tblPr>
            <w:tblGrid>
              <w:gridCol w:w="759"/>
              <w:gridCol w:w="3541"/>
              <w:gridCol w:w="2007"/>
              <w:gridCol w:w="3063"/>
            </w:tblGrid>
            <w:tr w:rsidR="00FE4570" w:rsidRPr="00FE4570" w:rsidTr="00870DB9">
              <w:trPr>
                <w:trHeight w:val="259"/>
              </w:trPr>
              <w:tc>
                <w:tcPr>
                  <w:tcW w:w="4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7. JAVNA RASVJETA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E4570" w:rsidRPr="00FE4570" w:rsidTr="00870DB9">
              <w:trPr>
                <w:trHeight w:val="259"/>
              </w:trPr>
              <w:tc>
                <w:tcPr>
                  <w:tcW w:w="7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R.br.</w:t>
                  </w:r>
                </w:p>
              </w:tc>
              <w:tc>
                <w:tcPr>
                  <w:tcW w:w="35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Lokacija - ulica</w:t>
                  </w:r>
                </w:p>
              </w:tc>
              <w:tc>
                <w:tcPr>
                  <w:tcW w:w="20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Mjesni odbor</w:t>
                  </w:r>
                </w:p>
              </w:tc>
              <w:tc>
                <w:tcPr>
                  <w:tcW w:w="30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Opis</w:t>
                  </w:r>
                </w:p>
              </w:tc>
            </w:tr>
            <w:tr w:rsidR="00FE4570" w:rsidRPr="00FE4570" w:rsidTr="00870DB9">
              <w:trPr>
                <w:trHeight w:val="45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proofErr w:type="spellStart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Bijenik</w:t>
                  </w:r>
                  <w:proofErr w:type="spellEnd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162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Medvedgrad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Projektiranje i gradnja </w:t>
                  </w:r>
                </w:p>
              </w:tc>
            </w:tr>
            <w:tr w:rsidR="00FE4570" w:rsidRPr="00FE4570" w:rsidTr="00870DB9">
              <w:trPr>
                <w:trHeight w:val="22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Matijevka</w:t>
                  </w:r>
                  <w:proofErr w:type="spellEnd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kod kbr. 7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Medvedgrad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postavljanje 2 stupa</w:t>
                  </w:r>
                </w:p>
              </w:tc>
            </w:tr>
            <w:tr w:rsidR="00FE4570" w:rsidRPr="00FE4570" w:rsidTr="00870DB9">
              <w:trPr>
                <w:trHeight w:val="118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Gladnica, od ulice </w:t>
                  </w:r>
                  <w:proofErr w:type="spellStart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Matuni</w:t>
                  </w:r>
                  <w:proofErr w:type="spellEnd"/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Medvedgrad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projektiranje</w:t>
                  </w:r>
                </w:p>
              </w:tc>
            </w:tr>
            <w:tr w:rsidR="00FE4570" w:rsidRPr="00FE4570" w:rsidTr="00870DB9">
              <w:trPr>
                <w:trHeight w:val="247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proofErr w:type="spellStart"/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Kotoripska</w:t>
                  </w:r>
                  <w:proofErr w:type="spellEnd"/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34 do </w:t>
                  </w:r>
                  <w:proofErr w:type="spellStart"/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Svibovečke</w:t>
                  </w:r>
                  <w:proofErr w:type="spellEnd"/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Gornja </w:t>
                  </w:r>
                  <w:proofErr w:type="spellStart"/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Kustošija</w:t>
                  </w:r>
                  <w:proofErr w:type="spellEnd"/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5 - 6 stupova – nema suglasnost</w:t>
                  </w:r>
                </w:p>
              </w:tc>
            </w:tr>
            <w:tr w:rsidR="00FE4570" w:rsidRPr="00FE4570" w:rsidTr="00870DB9">
              <w:trPr>
                <w:trHeight w:val="247"/>
              </w:trPr>
              <w:tc>
                <w:tcPr>
                  <w:tcW w:w="7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570" w:rsidRPr="00FE4570" w:rsidRDefault="00FE4570" w:rsidP="00870DB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35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Trg dr. Franje Tuđmana</w:t>
                  </w:r>
                </w:p>
              </w:tc>
              <w:tc>
                <w:tcPr>
                  <w:tcW w:w="2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„Ban Keglević“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570" w:rsidRPr="00FE4570" w:rsidRDefault="00FE4570" w:rsidP="00870DB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E45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Projektiranje i gradnja</w:t>
                  </w:r>
                </w:p>
              </w:tc>
            </w:tr>
          </w:tbl>
          <w:p w:rsidR="00FE4570" w:rsidRPr="00FE4570" w:rsidRDefault="00FE4570" w:rsidP="00870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4570" w:rsidRPr="00FE4570" w:rsidRDefault="00FE4570" w:rsidP="00FE4570">
            <w:pPr>
              <w:pStyle w:val="Odlomakpopisa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570">
              <w:rPr>
                <w:rFonts w:ascii="Times New Roman" w:hAnsi="Times New Roman" w:cs="Times New Roman"/>
                <w:sz w:val="24"/>
                <w:szCs w:val="24"/>
              </w:rPr>
              <w:t xml:space="preserve">Ovaj Zaključak dostavit će se Gradskom uredu za prostorno uređenje, izgradnju Grada, graditeljstvo, komunalne poslove i promet na daljnje postupanje.  </w:t>
            </w:r>
          </w:p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4570" w:rsidRPr="00FE4570" w:rsidRDefault="00FE4570" w:rsidP="00870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798C" w:rsidRDefault="009C00F1" w:rsidP="00FE4570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879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705575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705575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43, Milosrdne sestre sv. Križa, pomoć u obnovi zgrade za smještaj siromašnijih studentica</w:t>
      </w:r>
    </w:p>
    <w:p w:rsidR="009E3B35" w:rsidRDefault="0038798C" w:rsidP="009E3B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 w:rsidR="007E26AE">
        <w:rPr>
          <w:rFonts w:ascii="Times New Roman" w:hAnsi="Times New Roman" w:cs="Times New Roman"/>
          <w:sz w:val="24"/>
          <w:szCs w:val="24"/>
        </w:rPr>
        <w:t>kratko obrazlaže traženo te otvara raspravu.</w:t>
      </w:r>
    </w:p>
    <w:p w:rsidR="007E26AE" w:rsidRDefault="007E26AE" w:rsidP="009E3B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sudjelovali: Lidija Božić, Josip Jelić i 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Lučanin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26AE" w:rsidRDefault="007E26AE" w:rsidP="009E3B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6AE"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daje prijedlog Zaključka na glasovanje.</w:t>
      </w:r>
    </w:p>
    <w:p w:rsidR="007E26AE" w:rsidRDefault="007E26AE" w:rsidP="009E3B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6AE" w:rsidRDefault="007E26AE" w:rsidP="009E3B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26AE">
        <w:rPr>
          <w:rFonts w:ascii="Times New Roman" w:hAnsi="Times New Roman" w:cs="Times New Roman"/>
          <w:b/>
          <w:sz w:val="24"/>
          <w:szCs w:val="24"/>
        </w:rPr>
        <w:t>S 10 glasova ZA, 3 PROTIV i 2 SUZDRŽANA usvojen slijedeći</w:t>
      </w:r>
    </w:p>
    <w:p w:rsidR="007E26AE" w:rsidRDefault="007E26AE" w:rsidP="009E3B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26AE" w:rsidRDefault="007E26AE" w:rsidP="009E3B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26AE" w:rsidRDefault="007E26AE" w:rsidP="007E26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E26AE" w:rsidRDefault="007E26AE" w:rsidP="007E26A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pomoći za obnovu zgrade za smještaj siromašnijih studentica,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Vrhovec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43 </w:t>
      </w:r>
    </w:p>
    <w:p w:rsidR="007E26AE" w:rsidRPr="00FD335C" w:rsidRDefault="007E26AE" w:rsidP="00044F2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6AE" w:rsidRPr="00FD335C" w:rsidRDefault="007E26AE" w:rsidP="007E26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35C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zamolbu Milosrdnih sestara sv. Križa Vrhovcu 43, za pomoć u obnovi zgrade za smještaj siromašnijih studentica.  </w:t>
      </w:r>
    </w:p>
    <w:p w:rsidR="007E26AE" w:rsidRPr="00FD335C" w:rsidRDefault="007E26AE" w:rsidP="007E26A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6AE" w:rsidRPr="00FD335C" w:rsidRDefault="007E26AE" w:rsidP="007E26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D33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nije u mogućnosti su obvezati da će pomoći u obnovi zgrade zbog smanjenja proračuna.   </w:t>
      </w:r>
    </w:p>
    <w:p w:rsidR="007E26AE" w:rsidRPr="00FD335C" w:rsidRDefault="007E26AE" w:rsidP="007E26A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E26AE" w:rsidRPr="007E26AE" w:rsidRDefault="007E26AE" w:rsidP="007E26A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Milosrdnim sestrama sv. Križa.  </w:t>
      </w:r>
    </w:p>
    <w:p w:rsidR="007E26AE" w:rsidRPr="00044F27" w:rsidRDefault="007E26AE" w:rsidP="00044F2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E26AE" w:rsidRDefault="007E26AE" w:rsidP="007E26AE">
      <w:pPr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26AE">
        <w:rPr>
          <w:rFonts w:ascii="Times New Roman" w:eastAsia="Times New Roman" w:hAnsi="Times New Roman" w:cs="Times New Roman"/>
          <w:b/>
          <w:sz w:val="24"/>
          <w:szCs w:val="24"/>
        </w:rPr>
        <w:t>Ad.8.</w:t>
      </w:r>
      <w:r w:rsidRPr="007E2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uspostavi dvosmjerne prometne regulacije za bicikle </w:t>
      </w: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obrazlaže prijedlog uspostave dvosmjerne prometne regulacije za bicikle te otvara raspravu.</w:t>
      </w: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sudjelovali: Ljiljana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Peršinec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Lidija Božić, Zdenka Sviben i 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6AE">
        <w:rPr>
          <w:rFonts w:ascii="Times New Roman" w:eastAsia="Times New Roman" w:hAnsi="Times New Roman" w:cs="Times New Roman"/>
          <w:b/>
          <w:sz w:val="24"/>
          <w:szCs w:val="24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</w:rPr>
        <w:t>daje Prijedlog zaključka na glasovanje.</w:t>
      </w: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26AE">
        <w:rPr>
          <w:rFonts w:ascii="Times New Roman" w:eastAsia="Times New Roman" w:hAnsi="Times New Roman" w:cs="Times New Roman"/>
          <w:b/>
          <w:sz w:val="24"/>
          <w:szCs w:val="24"/>
        </w:rPr>
        <w:t>S 12 glasova ZA, 1 PROTIV i 2 SUZDRŽANA usvojen slijedeći</w:t>
      </w:r>
    </w:p>
    <w:p w:rsidR="007E26AE" w:rsidRDefault="007E26AE" w:rsidP="007E2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F27" w:rsidRDefault="00044F27" w:rsidP="00044F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44F27" w:rsidRDefault="00044F27" w:rsidP="00044F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044F27" w:rsidRDefault="00044F27" w:rsidP="00044F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uspostavi dvosmjerne prometne regulacije za bicikle </w:t>
      </w:r>
    </w:p>
    <w:p w:rsidR="00044F27" w:rsidRDefault="00044F27" w:rsidP="00044F2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4F27" w:rsidRDefault="00044F27" w:rsidP="00044F27">
      <w:pPr>
        <w:pStyle w:val="Odlomakpopisa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prijedlogu uspostave dvosmjerne prometne regulacije za bicikle u Topničkoj ulici, Ulici Željka  Maričića i  Zagrebačkoj cesti od kbr. 42 do 52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>Ulic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Petra Zrinskog). </w:t>
      </w:r>
    </w:p>
    <w:p w:rsidR="00044F27" w:rsidRDefault="00044F27" w:rsidP="00044F27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F27" w:rsidRPr="00215942" w:rsidRDefault="00044F27" w:rsidP="00044F27">
      <w:pPr>
        <w:pStyle w:val="Odlomakpopisa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redlaže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>očevidom utvrdi mogućnost realizacije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navedenog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prijedloga u točki 1. </w:t>
      </w:r>
      <w:r w:rsidRPr="0021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Zaključka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4F27" w:rsidRDefault="00044F27" w:rsidP="00044F2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F27" w:rsidRDefault="00044F27" w:rsidP="00044F2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 na daljnje postupanje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4570" w:rsidRDefault="00FE4570" w:rsidP="004460C0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60C0" w:rsidRDefault="00044F27" w:rsidP="004460C0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Ad.9.</w:t>
      </w:r>
      <w:r w:rsidR="00446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60C0"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A40FF6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4570" w:rsidRDefault="00FE4570" w:rsidP="00A40F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0FF6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1E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Medvedgrad o prijedlogu smirivanja prometa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Mikulići te otvara raspravu.</w:t>
      </w:r>
    </w:p>
    <w:p w:rsidR="00A40FF6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sudjelovali: Dubravko Kezić, Lidija Božić, Josip Jelić,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Petar Kriste, Snježana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40FF6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1E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A40FF6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0FF6" w:rsidRPr="001C1EFD" w:rsidRDefault="00A40FF6" w:rsidP="00A40F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C1E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 ZA i 2 SUZDRŽANA usvojen slijedeći</w:t>
      </w:r>
    </w:p>
    <w:p w:rsidR="001C1EFD" w:rsidRDefault="001C1EFD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1EFD" w:rsidRDefault="001C1EFD" w:rsidP="001C1EF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4570" w:rsidRDefault="00FE4570" w:rsidP="001C1EF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4570" w:rsidRDefault="00FE4570" w:rsidP="001C1EF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1EFD" w:rsidRDefault="001C1EFD" w:rsidP="001C1E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1C1EFD" w:rsidRDefault="001C1EFD" w:rsidP="001C1E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smirivanja prometa u ulici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 Mikulići</w:t>
      </w:r>
    </w:p>
    <w:p w:rsidR="001C1EFD" w:rsidRDefault="001C1EFD" w:rsidP="001C1EF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1EFD" w:rsidRPr="00092738" w:rsidRDefault="001C1EFD" w:rsidP="001C1E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postavljanja uspornika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Bijenik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kod kbr. 175, 46, 82 do 93 i ulici Mikulići kod kbr.  29. 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1EFD" w:rsidRPr="00092738" w:rsidRDefault="001C1EFD" w:rsidP="001C1EFD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EFD" w:rsidRPr="00CB1E7B" w:rsidRDefault="001C1EFD" w:rsidP="001C1E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63">
        <w:rPr>
          <w:rFonts w:ascii="Times New Roman" w:eastAsia="Times New Roman" w:hAnsi="Times New Roman" w:cs="Times New Roman"/>
          <w:sz w:val="24"/>
          <w:szCs w:val="24"/>
        </w:rPr>
        <w:t>Vijeće traži da se za navedene lokacije iznađe adekvatno rješenje za smirivanje prometa</w:t>
      </w:r>
      <w:r>
        <w:rPr>
          <w:rFonts w:ascii="Times New Roman" w:eastAsia="Times New Roman" w:hAnsi="Times New Roman" w:cs="Times New Roman"/>
          <w:sz w:val="24"/>
          <w:szCs w:val="24"/>
        </w:rPr>
        <w:t>. Navedene ulice nemaju izgrađen nogostup,</w:t>
      </w:r>
      <w:r w:rsidRPr="00A73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cijelom dužinom, te pješaci hodaju kolnikom. Zbog povećanja izgradnje stambenih objekata, na prometnici je sve više djece i automobila. </w:t>
      </w:r>
    </w:p>
    <w:p w:rsidR="001C1EFD" w:rsidRPr="00A73663" w:rsidRDefault="001C1EFD" w:rsidP="001C1EFD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promet automobilima je postao gušći  i stanovništva broja </w:t>
      </w:r>
      <w:r w:rsidRPr="00A736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C1EFD" w:rsidRPr="00A73663" w:rsidRDefault="001C1EFD" w:rsidP="001C1EF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1EFD" w:rsidRPr="009C6CA9" w:rsidRDefault="001C1EFD" w:rsidP="001C1E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6CA9">
        <w:rPr>
          <w:rFonts w:ascii="Times New Roman" w:eastAsia="Times New Roman" w:hAnsi="Times New Roman" w:cs="Times New Roman"/>
          <w:sz w:val="24"/>
          <w:szCs w:val="24"/>
        </w:rPr>
        <w:t xml:space="preserve">Sektoru za </w:t>
      </w:r>
      <w:r>
        <w:rPr>
          <w:rFonts w:ascii="Times New Roman" w:eastAsia="Times New Roman" w:hAnsi="Times New Roman" w:cs="Times New Roman"/>
          <w:sz w:val="24"/>
          <w:szCs w:val="24"/>
        </w:rPr>
        <w:t>promet  na daljnje postupanje.</w:t>
      </w:r>
    </w:p>
    <w:p w:rsidR="001C1EFD" w:rsidRPr="00A40FF6" w:rsidRDefault="001C1EFD" w:rsidP="00A40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26AE" w:rsidRDefault="001C1EFD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čita Zaključak MO Medvedgrad o prijedlogu za smirivanje prometa u ulicama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 i Ulici Miroslava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Vaupotića</w:t>
      </w:r>
      <w:proofErr w:type="spellEnd"/>
      <w:r w:rsidR="00E67B71">
        <w:rPr>
          <w:rFonts w:ascii="Times New Roman" w:eastAsia="Times New Roman" w:hAnsi="Times New Roman" w:cs="Times New Roman"/>
          <w:sz w:val="24"/>
          <w:szCs w:val="24"/>
        </w:rPr>
        <w:t xml:space="preserve"> te otvara raspravu.</w:t>
      </w:r>
    </w:p>
    <w:p w:rsid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sudjelovali: Petar Kriste, Josip Jelić, Zdenka Sviben, Lidija Božić, Ljiljana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Peršinec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7B71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daje prijedlog Zaključka na glasovanje.</w:t>
      </w:r>
    </w:p>
    <w:p w:rsid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7B71" w:rsidRP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B71">
        <w:rPr>
          <w:rFonts w:ascii="Times New Roman" w:eastAsia="Times New Roman" w:hAnsi="Times New Roman" w:cs="Times New Roman"/>
          <w:b/>
          <w:sz w:val="24"/>
          <w:szCs w:val="24"/>
        </w:rPr>
        <w:t>S 13 glasova ZA i 2 SUZDRŽANA usvojen slijedeći</w:t>
      </w:r>
    </w:p>
    <w:p w:rsidR="00E67B71" w:rsidRDefault="00E67B71" w:rsidP="00E67B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67B71" w:rsidRDefault="00E67B71" w:rsidP="00E67B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67B71" w:rsidRDefault="00E67B71" w:rsidP="00E67B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smirivanja prometa u ulicama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II</w:t>
      </w:r>
    </w:p>
    <w:p w:rsidR="00E67B71" w:rsidRDefault="00E67B71" w:rsidP="00E67B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Ulici Miroslava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Vaupotića</w:t>
      </w:r>
      <w:proofErr w:type="spellEnd"/>
    </w:p>
    <w:p w:rsidR="00E67B71" w:rsidRDefault="00E67B71" w:rsidP="00E67B7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B71" w:rsidRPr="00092738" w:rsidRDefault="00E67B71" w:rsidP="00E67B7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Medvedgrad o prijedlogu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postavljanja uzdignute plohe u </w:t>
      </w:r>
      <w:r w:rsidRPr="00C55F40">
        <w:rPr>
          <w:rFonts w:ascii="Times New Roman" w:eastAsia="Times New Roman" w:hAnsi="Times New Roman" w:cs="Times New Roman"/>
          <w:sz w:val="24"/>
          <w:szCs w:val="24"/>
        </w:rPr>
        <w:t xml:space="preserve">Ulici Miroslava </w:t>
      </w:r>
      <w:proofErr w:type="spellStart"/>
      <w:r w:rsidRPr="00C55F40">
        <w:rPr>
          <w:rFonts w:ascii="Times New Roman" w:eastAsia="Times New Roman" w:hAnsi="Times New Roman" w:cs="Times New Roman"/>
          <w:sz w:val="24"/>
          <w:szCs w:val="24"/>
        </w:rPr>
        <w:t>Vaupotića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kod kbr.  25, </w:t>
      </w:r>
      <w:r w:rsidRPr="00092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71 i 83 te postavljanje prometnih znakova za ograničenje brzine u ulicama   </w:t>
      </w:r>
      <w:proofErr w:type="spellStart"/>
      <w:r w:rsidRPr="00C55F40">
        <w:rPr>
          <w:rFonts w:ascii="Times New Roman" w:eastAsia="Times New Roman" w:hAnsi="Times New Roman" w:cs="Times New Roman"/>
          <w:sz w:val="24"/>
          <w:szCs w:val="24"/>
        </w:rPr>
        <w:t>Lubenjaki</w:t>
      </w:r>
      <w:proofErr w:type="spellEnd"/>
      <w:r w:rsidRPr="00C55F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5F40">
        <w:rPr>
          <w:rFonts w:ascii="Times New Roman" w:eastAsia="Times New Roman" w:hAnsi="Times New Roman" w:cs="Times New Roman"/>
          <w:sz w:val="24"/>
          <w:szCs w:val="24"/>
        </w:rPr>
        <w:t>Lubenjaki</w:t>
      </w:r>
      <w:proofErr w:type="spellEnd"/>
      <w:r w:rsidRPr="00C55F40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C55F4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55F40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B71" w:rsidRPr="00092738" w:rsidRDefault="00E67B71" w:rsidP="00E67B71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7B71" w:rsidRPr="00A35991" w:rsidRDefault="00E67B71" w:rsidP="00E67B7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63">
        <w:rPr>
          <w:rFonts w:ascii="Times New Roman" w:eastAsia="Times New Roman" w:hAnsi="Times New Roman" w:cs="Times New Roman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traži da se za Ulicu Miroslava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Vaupotića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663">
        <w:rPr>
          <w:rFonts w:ascii="Times New Roman" w:eastAsia="Times New Roman" w:hAnsi="Times New Roman" w:cs="Times New Roman"/>
          <w:sz w:val="24"/>
          <w:szCs w:val="24"/>
        </w:rPr>
        <w:t xml:space="preserve"> iznađe adekvatno rješenje za smirivanje prometa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obzirom da je istom nije izgrađen nogostup te</w:t>
      </w:r>
      <w:r w:rsidRPr="00A736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pješaci hodaju kolnikom.</w:t>
      </w:r>
    </w:p>
    <w:p w:rsidR="00E67B71" w:rsidRDefault="00E67B71" w:rsidP="00E67B71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:rsidR="00E67B71" w:rsidRPr="00A35991" w:rsidRDefault="00E67B71" w:rsidP="00E67B71">
      <w:pPr>
        <w:pStyle w:val="Odlomakpopisa"/>
        <w:numPr>
          <w:ilvl w:val="0"/>
          <w:numId w:val="39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da se u ulicama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Lubenjaki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II postave prometni znakovi ograničenja brzine. </w:t>
      </w:r>
    </w:p>
    <w:p w:rsidR="00E67B71" w:rsidRPr="00A35991" w:rsidRDefault="00E67B71" w:rsidP="00E67B7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9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A35991">
        <w:rPr>
          <w:rFonts w:ascii="Times New Roman" w:eastAsia="Times New Roman" w:hAnsi="Times New Roman" w:cs="Times New Roman"/>
          <w:sz w:val="24"/>
          <w:szCs w:val="24"/>
        </w:rPr>
        <w:t>Gradskom uredu za prostorno uređenje, izgradnju Grada, graditeljstvo, komunalne poslove i promet, Sektoru za promet  na daljnje postupanje.</w:t>
      </w:r>
    </w:p>
    <w:p w:rsidR="003D6075" w:rsidRDefault="003D6075" w:rsidP="00E67B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7B71" w:rsidRDefault="00E67B71" w:rsidP="00E67B71">
      <w:pPr>
        <w:rPr>
          <w:rFonts w:ascii="Times New Roman" w:eastAsia="Times New Roman" w:hAnsi="Times New Roman" w:cs="Times New Roman"/>
          <w:sz w:val="24"/>
          <w:szCs w:val="24"/>
        </w:rPr>
      </w:pPr>
      <w:r w:rsidRPr="00201059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čita Zaključak MO Medvedgrad</w:t>
      </w:r>
      <w:r w:rsidR="00201059">
        <w:rPr>
          <w:rFonts w:ascii="Times New Roman" w:eastAsia="Times New Roman" w:hAnsi="Times New Roman" w:cs="Times New Roman"/>
          <w:sz w:val="24"/>
          <w:szCs w:val="24"/>
        </w:rPr>
        <w:t xml:space="preserve"> o prijedlogu postavljanja uzdignute plohe na pješačkom prijelazu u ulici Mikulići kod kbr.115 te otvara raspravu.</w:t>
      </w:r>
    </w:p>
    <w:p w:rsidR="00201059" w:rsidRDefault="00201059" w:rsidP="00E67B7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sudjelovali: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Ljiljana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Peršinec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Barišić, Dubravko Kezić, Sandra Popara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Vucetić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Dražen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Lučanin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1059" w:rsidRDefault="00201059" w:rsidP="00E67B71">
      <w:pPr>
        <w:rPr>
          <w:rFonts w:ascii="Times New Roman" w:eastAsia="Times New Roman" w:hAnsi="Times New Roman" w:cs="Times New Roman"/>
          <w:sz w:val="24"/>
          <w:szCs w:val="24"/>
        </w:rPr>
      </w:pPr>
      <w:r w:rsidRPr="004601FC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daje prijedlog zaključka na glasovanje.</w:t>
      </w:r>
    </w:p>
    <w:p w:rsidR="004601FC" w:rsidRDefault="00201059" w:rsidP="004601F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1FC">
        <w:rPr>
          <w:rFonts w:ascii="Times New Roman" w:eastAsia="Times New Roman" w:hAnsi="Times New Roman" w:cs="Times New Roman"/>
          <w:b/>
          <w:sz w:val="24"/>
          <w:szCs w:val="24"/>
        </w:rPr>
        <w:t>S 13 glasova ZA, 1 PROTIV i 1 SUZDRŽANIM usvojen slijedeći</w:t>
      </w:r>
    </w:p>
    <w:p w:rsidR="004601FC" w:rsidRPr="004601FC" w:rsidRDefault="004601FC" w:rsidP="004601F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1FC" w:rsidRDefault="004601FC" w:rsidP="004601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601FC" w:rsidRDefault="004601FC" w:rsidP="004601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uzdignute plohe na pješačkom prijelazu</w:t>
      </w:r>
    </w:p>
    <w:p w:rsidR="004601FC" w:rsidRDefault="004601FC" w:rsidP="004601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ulici Mikulići kod kbr. 115 </w:t>
      </w:r>
    </w:p>
    <w:p w:rsidR="004601FC" w:rsidRDefault="004601FC" w:rsidP="004601F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1FC" w:rsidRPr="00BD475C" w:rsidRDefault="004601FC" w:rsidP="004601F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2738">
        <w:rPr>
          <w:rFonts w:ascii="Times New Roman" w:eastAsia="Times New Roman" w:hAnsi="Times New Roman" w:cs="Times New Roman"/>
          <w:sz w:val="24"/>
          <w:szCs w:val="24"/>
        </w:rPr>
        <w:t>Vijeće je razmotrilo Zaključak Vijeća Mjesnog odbora Medvedgrad o</w:t>
      </w:r>
      <w:r w:rsidRPr="00BD475C">
        <w:t xml:space="preserve"> </w:t>
      </w:r>
      <w:r w:rsidRPr="00BD475C">
        <w:rPr>
          <w:rFonts w:ascii="Times New Roman" w:eastAsia="Times New Roman" w:hAnsi="Times New Roman" w:cs="Times New Roman"/>
          <w:sz w:val="24"/>
          <w:szCs w:val="24"/>
        </w:rPr>
        <w:t>prijedlogu postavljanja uzdignute plohe na pješačkom prijelazu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475C">
        <w:rPr>
          <w:rFonts w:ascii="Times New Roman" w:eastAsia="Times New Roman" w:hAnsi="Times New Roman" w:cs="Times New Roman"/>
          <w:sz w:val="24"/>
          <w:szCs w:val="24"/>
        </w:rPr>
        <w:t>u ulici Mikulići kod kbr. 115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475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601FC" w:rsidRPr="00092738" w:rsidRDefault="004601FC" w:rsidP="004601FC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1FC" w:rsidRPr="009C7153" w:rsidRDefault="004601FC" w:rsidP="004601F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663">
        <w:rPr>
          <w:rFonts w:ascii="Times New Roman" w:eastAsia="Times New Roman" w:hAnsi="Times New Roman" w:cs="Times New Roman"/>
          <w:sz w:val="24"/>
          <w:szCs w:val="24"/>
        </w:rPr>
        <w:t xml:space="preserve">Vijeće traži da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II prometne policijske postaje zatraže podaci o nezgodama na lokaciji Mikulići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Gorenci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 očitovanje o prijedlogu postavljanja uzdignute plohe na pješačkom prijelazu. </w:t>
      </w:r>
    </w:p>
    <w:p w:rsidR="004601FC" w:rsidRPr="00A73663" w:rsidRDefault="004601FC" w:rsidP="004601F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1FC" w:rsidRDefault="004601FC" w:rsidP="004601FC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 </w:t>
      </w:r>
      <w:r w:rsidRPr="008F20C8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  <w:r w:rsidRPr="008F20C8">
        <w:t xml:space="preserve"> </w:t>
      </w:r>
      <w:r w:rsidRPr="008F20C8">
        <w:rPr>
          <w:rFonts w:ascii="Times New Roman" w:eastAsia="Times New Roman" w:hAnsi="Times New Roman" w:cs="Times New Roman"/>
          <w:color w:val="000000"/>
          <w:sz w:val="24"/>
          <w:szCs w:val="24"/>
        </w:rPr>
        <w:t>postaj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F2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prometne policije Lučko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06BA" w:rsidRDefault="004806BA" w:rsidP="004806BA">
      <w:pPr>
        <w:pStyle w:val="Odlomakpopis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06BA" w:rsidRPr="00C643D8" w:rsidRDefault="004806BA" w:rsidP="004806BA">
      <w:pPr>
        <w:pStyle w:val="Odlomakpopisa"/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06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8513EC" w:rsidRDefault="008513EC" w:rsidP="004601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1FC" w:rsidRDefault="007D5AAE" w:rsidP="004601FC">
      <w:pPr>
        <w:rPr>
          <w:rFonts w:ascii="Times New Roman" w:eastAsia="Times New Roman" w:hAnsi="Times New Roman" w:cs="Times New Roman"/>
          <w:sz w:val="24"/>
          <w:szCs w:val="24"/>
        </w:rPr>
      </w:pPr>
      <w:r w:rsidRPr="007D5AAE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čita sva mišljenja po članku 86. Statuta Grada Zagreba te ih sve zajedno daje na glasovanje.</w:t>
      </w:r>
    </w:p>
    <w:p w:rsidR="007D5AAE" w:rsidRDefault="007D5AAE" w:rsidP="004601F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AAE">
        <w:rPr>
          <w:rFonts w:ascii="Times New Roman" w:eastAsia="Times New Roman" w:hAnsi="Times New Roman" w:cs="Times New Roman"/>
          <w:b/>
          <w:sz w:val="24"/>
          <w:szCs w:val="24"/>
        </w:rPr>
        <w:t>S 10 glasova ZA, 1 PROTIV i 4 SUZDRŽANA usvojeni slijedeći</w:t>
      </w:r>
    </w:p>
    <w:p w:rsidR="007D5AAE" w:rsidRPr="007D5AAE" w:rsidRDefault="007D5AAE" w:rsidP="00715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AAE" w:rsidRPr="007D5AAE" w:rsidRDefault="007D5AAE" w:rsidP="00715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AA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D5AAE" w:rsidRPr="007D5AAE" w:rsidRDefault="007D5AAE" w:rsidP="00715D49">
      <w:pPr>
        <w:spacing w:after="0"/>
        <w:rPr>
          <w:rStyle w:val="Hiperveza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7D5AAE">
        <w:rPr>
          <w:rFonts w:ascii="Times New Roman" w:hAnsi="Times New Roman" w:cs="Times New Roman"/>
          <w:sz w:val="24"/>
          <w:szCs w:val="24"/>
        </w:rPr>
        <w:t xml:space="preserve">      o </w:t>
      </w:r>
      <w:r w:rsidRPr="007D5AAE">
        <w:rPr>
          <w:rFonts w:ascii="Times New Roman" w:hAnsi="Times New Roman" w:cs="Times New Roman"/>
          <w:sz w:val="24"/>
          <w:szCs w:val="24"/>
        </w:rPr>
        <w:fldChar w:fldCharType="begin"/>
      </w:r>
      <w:r w:rsidRPr="007D5AAE">
        <w:rPr>
          <w:rFonts w:ascii="Times New Roman" w:hAnsi="Times New Roman" w:cs="Times New Roman"/>
          <w:sz w:val="24"/>
          <w:szCs w:val="24"/>
        </w:rPr>
        <w:instrText xml:space="preserve"> HYPERLINK "http://web.zagreb.hr/Sjednice/2021/sjednice_skupstine_2021.nsf/PW_NEW?OpenForm&amp;ParentUNID=6C6F40DA9490BE0AC125876C00209E9F&amp;font=14" \t "_self" </w:instrText>
      </w:r>
      <w:r w:rsidRPr="007D5AAE">
        <w:rPr>
          <w:rFonts w:ascii="Times New Roman" w:hAnsi="Times New Roman" w:cs="Times New Roman"/>
          <w:sz w:val="24"/>
          <w:szCs w:val="24"/>
        </w:rPr>
        <w:fldChar w:fldCharType="separate"/>
      </w:r>
      <w:r w:rsidRPr="007D5AAE">
        <w:rPr>
          <w:rStyle w:val="Hiperveza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Prijedlogu odluke o dopunama Odluke o osnivanju Centra za pružanje  </w:t>
      </w:r>
    </w:p>
    <w:p w:rsidR="007D5AAE" w:rsidRPr="007D5AAE" w:rsidRDefault="007D5AAE" w:rsidP="00715D49">
      <w:pPr>
        <w:pStyle w:val="Odlomakpopisa"/>
        <w:spacing w:after="0" w:line="256" w:lineRule="auto"/>
        <w:ind w:left="1140"/>
        <w:rPr>
          <w:rFonts w:ascii="Times New Roman" w:hAnsi="Times New Roman" w:cs="Times New Roman"/>
          <w:b/>
          <w:sz w:val="24"/>
          <w:szCs w:val="24"/>
        </w:rPr>
      </w:pPr>
      <w:r w:rsidRPr="007D5AAE">
        <w:rPr>
          <w:rStyle w:val="Hiperveza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                  usluga u zajednici "Novi </w:t>
      </w:r>
      <w:proofErr w:type="spellStart"/>
      <w:r w:rsidRPr="007D5AAE">
        <w:rPr>
          <w:rStyle w:val="Hiperveza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Jelkovec</w:t>
      </w:r>
      <w:proofErr w:type="spellEnd"/>
      <w:r w:rsidRPr="007D5AAE">
        <w:rPr>
          <w:rStyle w:val="Hiperveza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"</w:t>
      </w:r>
      <w:r w:rsidRPr="007D5AAE">
        <w:rPr>
          <w:rFonts w:ascii="Times New Roman" w:hAnsi="Times New Roman" w:cs="Times New Roman"/>
          <w:sz w:val="24"/>
          <w:szCs w:val="24"/>
        </w:rPr>
        <w:fldChar w:fldCharType="end"/>
      </w:r>
      <w:r w:rsidRPr="007D5AAE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7811"/>
        <w:gridCol w:w="141"/>
      </w:tblGrid>
      <w:tr w:rsidR="007D5AAE" w:rsidRPr="007D5AAE" w:rsidTr="00256370">
        <w:tc>
          <w:tcPr>
            <w:tcW w:w="553" w:type="dxa"/>
            <w:hideMark/>
          </w:tcPr>
          <w:p w:rsidR="007D5AAE" w:rsidRPr="007D5AAE" w:rsidRDefault="007D5AAE" w:rsidP="00256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A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52" w:type="dxa"/>
            <w:gridSpan w:val="2"/>
          </w:tcPr>
          <w:p w:rsidR="007D5AAE" w:rsidRPr="007D5AAE" w:rsidRDefault="007D5AAE" w:rsidP="002563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AAE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D5AAE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D5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5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</w:t>
            </w:r>
            <w:hyperlink r:id="rId6" w:tgtFrame="_self" w:history="1">
              <w:r w:rsidRPr="00715D49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Prijedlogu odluke o dopunama Odluke o osnivanju Centra za pružanje  usluga u zajednici "Novi </w:t>
              </w:r>
              <w:proofErr w:type="spellStart"/>
              <w:r w:rsidRPr="00715D49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Jelkovec</w:t>
              </w:r>
              <w:proofErr w:type="spellEnd"/>
              <w:r w:rsidRPr="00715D49">
                <w:rPr>
                  <w:rStyle w:val="Hipervez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"</w:t>
              </w:r>
            </w:hyperlink>
            <w:r w:rsidRPr="00715D4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7D5AAE" w:rsidRPr="007D5AAE" w:rsidTr="00256370">
        <w:trPr>
          <w:gridAfter w:val="1"/>
          <w:wAfter w:w="141" w:type="dxa"/>
        </w:trPr>
        <w:tc>
          <w:tcPr>
            <w:tcW w:w="553" w:type="dxa"/>
            <w:hideMark/>
          </w:tcPr>
          <w:p w:rsidR="007D5AAE" w:rsidRPr="007D5AAE" w:rsidRDefault="007D5AAE" w:rsidP="0025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1" w:type="dxa"/>
            <w:hideMark/>
          </w:tcPr>
          <w:p w:rsidR="00715D49" w:rsidRDefault="007D5AAE" w:rsidP="0025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AAE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  <w:p w:rsidR="00715D49" w:rsidRPr="00715D49" w:rsidRDefault="00715D49" w:rsidP="0025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D49" w:rsidRPr="00715D49" w:rsidRDefault="00715D49" w:rsidP="0071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3EC" w:rsidRDefault="008513EC" w:rsidP="00715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3EC" w:rsidRDefault="008513EC" w:rsidP="00715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49" w:rsidRPr="00715D49" w:rsidRDefault="00715D49" w:rsidP="00715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D49">
              <w:rPr>
                <w:rFonts w:ascii="Times New Roman" w:hAnsi="Times New Roman" w:cs="Times New Roman"/>
                <w:b/>
                <w:sz w:val="24"/>
                <w:szCs w:val="24"/>
              </w:rPr>
              <w:t>Z A K LJ U Č A K</w:t>
            </w:r>
          </w:p>
          <w:tbl>
            <w:tblPr>
              <w:tblW w:w="4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6755"/>
            </w:tblGrid>
            <w:tr w:rsidR="00715D49" w:rsidRPr="00715D49" w:rsidTr="00256370">
              <w:trPr>
                <w:tblCellSpacing w:w="15" w:type="dxa"/>
              </w:trPr>
              <w:tc>
                <w:tcPr>
                  <w:tcW w:w="0" w:type="pct"/>
                  <w:vAlign w:val="center"/>
                  <w:hideMark/>
                </w:tcPr>
                <w:p w:rsidR="00715D49" w:rsidRPr="00715D49" w:rsidRDefault="00715D49" w:rsidP="00715D4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5D49" w:rsidRPr="00715D49" w:rsidRDefault="00715D49" w:rsidP="00715D4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 </w:t>
                  </w:r>
                  <w:hyperlink r:id="rId7" w:tgtFrame="_self" w:history="1">
                    <w:r w:rsidRPr="00715D49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Prijedlog odluke o dopuni Odluke o prihvaćanju prijenosa osnivačkih prava nad Centrom za rehabilitaciju SILVER na Grad Zagreb i obavljanju osnivačkih prava i obveza</w:t>
                    </w:r>
                  </w:hyperlink>
                </w:p>
              </w:tc>
            </w:tr>
          </w:tbl>
          <w:p w:rsidR="00715D49" w:rsidRPr="00715D49" w:rsidRDefault="00715D49" w:rsidP="00715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0"/>
              <w:gridCol w:w="6943"/>
              <w:gridCol w:w="122"/>
            </w:tblGrid>
            <w:tr w:rsidR="00715D49" w:rsidRPr="00715D49" w:rsidTr="00256370">
              <w:tc>
                <w:tcPr>
                  <w:tcW w:w="553" w:type="dxa"/>
                  <w:hideMark/>
                </w:tcPr>
                <w:p w:rsidR="00715D49" w:rsidRPr="00715D49" w:rsidRDefault="00715D49" w:rsidP="00715D4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952" w:type="dxa"/>
                  <w:gridSpan w:val="2"/>
                </w:tcPr>
                <w:p w:rsidR="00715D49" w:rsidRPr="00715D49" w:rsidRDefault="00715D49" w:rsidP="00715D49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Vijeće Gradske četvrti Črnomerec daje </w:t>
                  </w: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pozitivno mišljenje</w:t>
                  </w:r>
                  <w:r w:rsidRPr="00715D4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 </w:t>
                  </w:r>
                  <w:hyperlink r:id="rId8" w:tgtFrame="_self" w:history="1">
                    <w:r w:rsidRPr="00715D49"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t>Prijedlogu odluke o dopuni Odluke o prihvaćanju prijenosa osnivačkih prava nad Centrom za rehabilitaciju SILVER na Grad Zagreb i obavljanju osnivačkih prava i obveza</w:t>
                    </w:r>
                  </w:hyperlink>
                  <w:r w:rsidRPr="00715D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br/>
                  </w:r>
                </w:p>
              </w:tc>
            </w:tr>
            <w:tr w:rsidR="00715D49" w:rsidRPr="00715D49" w:rsidTr="00256370">
              <w:trPr>
                <w:gridAfter w:val="1"/>
                <w:wAfter w:w="141" w:type="dxa"/>
              </w:trPr>
              <w:tc>
                <w:tcPr>
                  <w:tcW w:w="553" w:type="dxa"/>
                  <w:hideMark/>
                </w:tcPr>
                <w:p w:rsidR="00715D49" w:rsidRPr="00715D49" w:rsidRDefault="00715D49" w:rsidP="00715D4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811" w:type="dxa"/>
                  <w:hideMark/>
                </w:tcPr>
                <w:p w:rsidR="00715D49" w:rsidRPr="00715D49" w:rsidRDefault="00715D49" w:rsidP="00715D4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Ovaj će zaključak biti upućen Stručnoj službi gradonačelnika.</w:t>
                  </w:r>
                </w:p>
              </w:tc>
            </w:tr>
          </w:tbl>
          <w:p w:rsidR="00715D49" w:rsidRPr="007D5AAE" w:rsidRDefault="00715D49" w:rsidP="0025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AAE" w:rsidRPr="007D5AAE" w:rsidRDefault="007D5AAE" w:rsidP="004601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15D49" w:rsidRPr="00715D49" w:rsidRDefault="00715D49" w:rsidP="008513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D49" w:rsidRPr="00715D49" w:rsidRDefault="00715D49" w:rsidP="00851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715D49">
        <w:rPr>
          <w:rFonts w:ascii="Times New Roman" w:hAnsi="Times New Roman" w:cs="Times New Roman"/>
          <w:b/>
          <w:sz w:val="24"/>
          <w:szCs w:val="24"/>
        </w:rPr>
        <w:t>Z A K LJ U Č A K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084"/>
      </w:tblGrid>
      <w:tr w:rsidR="00715D49" w:rsidRPr="00715D49" w:rsidTr="00256370">
        <w:trPr>
          <w:tblCellSpacing w:w="15" w:type="dxa"/>
        </w:trPr>
        <w:tc>
          <w:tcPr>
            <w:tcW w:w="0" w:type="pct"/>
            <w:vAlign w:val="center"/>
            <w:hideMark/>
          </w:tcPr>
          <w:p w:rsidR="00715D49" w:rsidRPr="00715D49" w:rsidRDefault="00715D49" w:rsidP="00851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15D49" w:rsidRPr="00715D49" w:rsidRDefault="00715D49" w:rsidP="0085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7127"/>
            </w:tblGrid>
            <w:tr w:rsidR="00715D49" w:rsidRPr="00715D49" w:rsidTr="00256370">
              <w:trPr>
                <w:tblCellSpacing w:w="15" w:type="dxa"/>
              </w:trPr>
              <w:tc>
                <w:tcPr>
                  <w:tcW w:w="0" w:type="pct"/>
                  <w:vAlign w:val="center"/>
                  <w:hideMark/>
                </w:tcPr>
                <w:p w:rsidR="00715D49" w:rsidRPr="00715D49" w:rsidRDefault="00715D49" w:rsidP="008513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5D49" w:rsidRPr="00715D49" w:rsidRDefault="00715D49" w:rsidP="008513E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o </w:t>
                  </w: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/>
                  </w: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HYPERLINK "http://web.zagreb.hr/Sjednice/2021/sjednice_skupstine_2021.nsf/PW_NEW?OpenForm&amp;ParentUNID=15C44BA0DCEC002CC125876C0020DB55&amp;font=14" \t "_self" </w:instrText>
                  </w: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715D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Prijedlogu odluke o dopunama Odluke o osnivanju</w:t>
                  </w:r>
                </w:p>
                <w:p w:rsidR="00715D49" w:rsidRPr="00715D49" w:rsidRDefault="00715D49" w:rsidP="008513EC">
                  <w:pPr>
                    <w:pStyle w:val="Odlomakpopisa"/>
                    <w:spacing w:after="160"/>
                    <w:ind w:left="10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Doma za djecu i odrasle-žrtve obiteljskog nasilja   </w:t>
                  </w:r>
                </w:p>
                <w:p w:rsidR="00715D49" w:rsidRPr="00715D49" w:rsidRDefault="00715D49" w:rsidP="008513EC">
                  <w:pPr>
                    <w:pStyle w:val="Odlomakpopisa"/>
                    <w:spacing w:after="160"/>
                    <w:ind w:left="10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15D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</w:t>
                  </w:r>
                  <w:r w:rsidRPr="00715D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"Duga-Zagreb"</w:t>
                  </w:r>
                  <w:r w:rsidRPr="00715D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15D49" w:rsidRPr="00715D49" w:rsidTr="00256370">
              <w:trPr>
                <w:tblCellSpacing w:w="15" w:type="dxa"/>
              </w:trPr>
              <w:tc>
                <w:tcPr>
                  <w:tcW w:w="0" w:type="pct"/>
                  <w:vAlign w:val="center"/>
                </w:tcPr>
                <w:p w:rsidR="00715D49" w:rsidRPr="00715D49" w:rsidRDefault="00715D49" w:rsidP="008513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15D49" w:rsidRPr="00715D49" w:rsidRDefault="00715D49" w:rsidP="008513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15D49" w:rsidRPr="00715D49" w:rsidRDefault="00715D49" w:rsidP="00851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D49" w:rsidRPr="00715D49" w:rsidRDefault="00715D49" w:rsidP="008513E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7811"/>
        <w:gridCol w:w="141"/>
      </w:tblGrid>
      <w:tr w:rsidR="00715D49" w:rsidRPr="00715D49" w:rsidTr="00256370">
        <w:tc>
          <w:tcPr>
            <w:tcW w:w="553" w:type="dxa"/>
            <w:hideMark/>
          </w:tcPr>
          <w:p w:rsidR="00715D49" w:rsidRPr="00715D49" w:rsidRDefault="00715D49" w:rsidP="0085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52" w:type="dxa"/>
            <w:gridSpan w:val="2"/>
          </w:tcPr>
          <w:p w:rsidR="00715D49" w:rsidRPr="00715D49" w:rsidRDefault="00715D49" w:rsidP="0085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15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pozitivno </w:t>
            </w: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>mišljenje</w:t>
            </w:r>
            <w:r w:rsidRPr="00715D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hyperlink r:id="rId9" w:tgtFrame="_self" w:history="1">
              <w:r w:rsidRPr="00715D4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Prijedlogu odluke o dopunama Odluke o osnivanju Doma za djecu i odrasle-žrtve obiteljskog nasilja  "Duga-Zagreb"</w:t>
              </w:r>
            </w:hyperlink>
            <w:r w:rsidRPr="00715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5D49" w:rsidRPr="00715D49" w:rsidRDefault="00715D49" w:rsidP="008513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5D49" w:rsidRPr="00715D49" w:rsidTr="00256370">
        <w:trPr>
          <w:gridAfter w:val="1"/>
          <w:wAfter w:w="141" w:type="dxa"/>
        </w:trPr>
        <w:tc>
          <w:tcPr>
            <w:tcW w:w="553" w:type="dxa"/>
            <w:hideMark/>
          </w:tcPr>
          <w:p w:rsidR="00715D49" w:rsidRPr="00715D49" w:rsidRDefault="00715D49" w:rsidP="007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11" w:type="dxa"/>
            <w:hideMark/>
          </w:tcPr>
          <w:p w:rsidR="00715D49" w:rsidRDefault="00715D49" w:rsidP="007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9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  <w:p w:rsidR="007862BD" w:rsidRDefault="007862BD" w:rsidP="0071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D49" w:rsidRDefault="00715D49" w:rsidP="008513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49" w:rsidRPr="00981A62" w:rsidRDefault="00981A62" w:rsidP="00981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A62">
              <w:rPr>
                <w:rFonts w:ascii="Times New Roman" w:hAnsi="Times New Roman" w:cs="Times New Roman"/>
                <w:b/>
                <w:sz w:val="24"/>
                <w:szCs w:val="24"/>
              </w:rPr>
              <w:t>Z A K LJ U Č A K</w:t>
            </w:r>
          </w:p>
          <w:p w:rsidR="00981A62" w:rsidRDefault="00981A62" w:rsidP="00981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Prijedlogu odluke o korištenju proširene otvorene terase radi okolnosti uzrokovanih </w:t>
            </w:r>
            <w:proofErr w:type="spellStart"/>
            <w:r w:rsidRPr="00981A62">
              <w:rPr>
                <w:rFonts w:ascii="Times New Roman" w:hAnsi="Times New Roman" w:cs="Times New Roman"/>
                <w:b/>
                <w:sz w:val="24"/>
                <w:szCs w:val="24"/>
              </w:rPr>
              <w:t>koronavirusom</w:t>
            </w:r>
            <w:proofErr w:type="spellEnd"/>
            <w:r w:rsidRPr="00981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COVID-19</w:t>
            </w:r>
          </w:p>
          <w:p w:rsidR="00981A62" w:rsidRDefault="00981A62" w:rsidP="00981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A62" w:rsidRDefault="00981A62" w:rsidP="009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1.Vijeće Gradske četvrti Črnomerec daje </w:t>
            </w:r>
            <w:r w:rsidRPr="00981A62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Prijedlogu odluke o korištenju proširene otvorene terase radi okolnosti uzrokovanih korona virusom COVID-19.</w:t>
            </w:r>
          </w:p>
          <w:p w:rsidR="00981A62" w:rsidRDefault="00981A62" w:rsidP="00981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A62" w:rsidRPr="00981A62" w:rsidRDefault="00981A62" w:rsidP="009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2.Ovaj će zaključak biti upućen Stručnoj službi gradonačelnika.</w:t>
            </w:r>
          </w:p>
        </w:tc>
      </w:tr>
    </w:tbl>
    <w:p w:rsidR="00E67B71" w:rsidRDefault="00E67B71" w:rsidP="007E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A62" w:rsidRPr="00B3773C" w:rsidRDefault="00981A62" w:rsidP="00B3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1A62" w:rsidRPr="00B3773C" w:rsidRDefault="00981A62" w:rsidP="00B3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7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981A62" w:rsidRDefault="00B3773C" w:rsidP="00B3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981A62" w:rsidRPr="00B3773C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Prijedlogu odluke o izmjeni Odluke o osnivanju Centra za pružanje usluga u zajednici „Savjetovalište Luka </w:t>
      </w:r>
      <w:proofErr w:type="spellStart"/>
      <w:r w:rsidR="00981A62" w:rsidRPr="00B3773C">
        <w:rPr>
          <w:rFonts w:ascii="Times New Roman" w:eastAsia="Times New Roman" w:hAnsi="Times New Roman" w:cs="Times New Roman"/>
          <w:b/>
          <w:sz w:val="24"/>
          <w:szCs w:val="24"/>
        </w:rPr>
        <w:t>Ritz</w:t>
      </w:r>
      <w:proofErr w:type="spellEnd"/>
      <w:r w:rsidR="00981A62" w:rsidRPr="00B3773C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3773C" w:rsidRDefault="00B3773C" w:rsidP="00B377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73C" w:rsidRDefault="00B3773C" w:rsidP="00B37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73C">
        <w:rPr>
          <w:rFonts w:ascii="Times New Roman" w:eastAsia="Times New Roman" w:hAnsi="Times New Roman" w:cs="Times New Roman"/>
          <w:sz w:val="24"/>
          <w:szCs w:val="24"/>
        </w:rPr>
        <w:t xml:space="preserve">          1.Vijeće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Gradske četvrti Črnomerec daje </w:t>
      </w:r>
      <w:r w:rsidRPr="00B3773C">
        <w:rPr>
          <w:rFonts w:ascii="Times New Roman" w:eastAsia="Times New Roman" w:hAnsi="Times New Roman" w:cs="Times New Roman"/>
          <w:b/>
          <w:sz w:val="24"/>
          <w:szCs w:val="24"/>
        </w:rPr>
        <w:t>pozitivno mi</w:t>
      </w:r>
      <w:r w:rsidRPr="00463DF0">
        <w:rPr>
          <w:rFonts w:ascii="Times New Roman" w:eastAsia="Times New Roman" w:hAnsi="Times New Roman" w:cs="Times New Roman"/>
          <w:b/>
          <w:sz w:val="24"/>
          <w:szCs w:val="24"/>
        </w:rPr>
        <w:t>šljenje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Prijedlogu odluke o </w:t>
      </w:r>
    </w:p>
    <w:p w:rsidR="00B3773C" w:rsidRDefault="00B3773C" w:rsidP="00B37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Izmjeni Odluke o osnivanju Centra za pružanje usluga u zajednici „Savjetovalište Luka        </w:t>
      </w:r>
    </w:p>
    <w:p w:rsidR="00B3773C" w:rsidRPr="00B3773C" w:rsidRDefault="00B3773C" w:rsidP="00B37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“.</w:t>
      </w:r>
    </w:p>
    <w:p w:rsidR="007E26AE" w:rsidRPr="00B3773C" w:rsidRDefault="007E26AE" w:rsidP="00B377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6AE" w:rsidRDefault="00B3773C" w:rsidP="009E3B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2.Ovaj će zaključak biti upućen Stručnoj službi gradonačelnika.</w:t>
      </w:r>
    </w:p>
    <w:p w:rsidR="00B3773C" w:rsidRDefault="00B3773C" w:rsidP="009E3B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73C" w:rsidRDefault="00B3773C" w:rsidP="009E3B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73C" w:rsidRPr="00B3773C" w:rsidRDefault="00B3773C" w:rsidP="00B37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73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773C" w:rsidRDefault="00B3773C" w:rsidP="00B37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73C">
        <w:rPr>
          <w:rFonts w:ascii="Times New Roman" w:hAnsi="Times New Roman" w:cs="Times New Roman"/>
          <w:b/>
          <w:sz w:val="24"/>
          <w:szCs w:val="24"/>
        </w:rPr>
        <w:t>o Prijedlogu odluke o visini turističke pristojbe za 2023. g</w:t>
      </w:r>
      <w:r>
        <w:rPr>
          <w:rFonts w:ascii="Times New Roman" w:hAnsi="Times New Roman" w:cs="Times New Roman"/>
          <w:b/>
          <w:sz w:val="24"/>
          <w:szCs w:val="24"/>
        </w:rPr>
        <w:t>odinu</w:t>
      </w:r>
    </w:p>
    <w:p w:rsidR="00B3773C" w:rsidRDefault="00B3773C" w:rsidP="00B37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773C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 xml:space="preserve">Vijeće Gradske četvrti Črnomerec daje </w:t>
      </w:r>
      <w:r w:rsidRPr="00463DF0">
        <w:rPr>
          <w:rFonts w:ascii="Times New Roman" w:hAnsi="Times New Roman" w:cs="Times New Roman"/>
          <w:b/>
          <w:sz w:val="24"/>
          <w:szCs w:val="24"/>
        </w:rPr>
        <w:t>pozitivno mišljenje</w:t>
      </w:r>
      <w:r>
        <w:rPr>
          <w:rFonts w:ascii="Times New Roman" w:hAnsi="Times New Roman" w:cs="Times New Roman"/>
          <w:sz w:val="24"/>
          <w:szCs w:val="24"/>
        </w:rPr>
        <w:t xml:space="preserve"> o Prijedlogu odluke o </w:t>
      </w: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Visini turističke pristojbe za 2023. godinu.</w:t>
      </w: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2.Ovaj će zaključak biti upućen Stručnoj službi gradonačelnika.</w:t>
      </w: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73C" w:rsidRDefault="00B3773C" w:rsidP="00B377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73C" w:rsidRPr="00B3773C" w:rsidRDefault="00B3773C" w:rsidP="00B37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73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773C" w:rsidRDefault="00B3773C" w:rsidP="00B37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73C">
        <w:rPr>
          <w:rFonts w:ascii="Times New Roman" w:hAnsi="Times New Roman" w:cs="Times New Roman"/>
          <w:b/>
          <w:sz w:val="24"/>
          <w:szCs w:val="24"/>
        </w:rPr>
        <w:t>o Prijedlogu zaključka o zaduživanju Grada Zagreba</w:t>
      </w:r>
    </w:p>
    <w:p w:rsidR="000F77EA" w:rsidRDefault="000F77EA" w:rsidP="000F7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7EA" w:rsidRDefault="000F77EA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 w:rsidRPr="000F77EA">
        <w:rPr>
          <w:rFonts w:ascii="Times New Roman" w:hAnsi="Times New Roman" w:cs="Times New Roman"/>
          <w:sz w:val="24"/>
          <w:szCs w:val="24"/>
        </w:rPr>
        <w:t>1.</w:t>
      </w:r>
      <w:r w:rsidR="00463DF0">
        <w:rPr>
          <w:rFonts w:ascii="Times New Roman" w:hAnsi="Times New Roman" w:cs="Times New Roman"/>
          <w:sz w:val="24"/>
          <w:szCs w:val="24"/>
        </w:rPr>
        <w:t xml:space="preserve">Vijeće Gradske četvrti Črnomerec daje </w:t>
      </w:r>
      <w:r w:rsidR="00463DF0" w:rsidRPr="00463DF0">
        <w:rPr>
          <w:rFonts w:ascii="Times New Roman" w:hAnsi="Times New Roman" w:cs="Times New Roman"/>
          <w:b/>
          <w:sz w:val="24"/>
          <w:szCs w:val="24"/>
        </w:rPr>
        <w:t>pozitivno mišljenje</w:t>
      </w:r>
      <w:r w:rsidR="00463DF0">
        <w:rPr>
          <w:rFonts w:ascii="Times New Roman" w:hAnsi="Times New Roman" w:cs="Times New Roman"/>
          <w:sz w:val="24"/>
          <w:szCs w:val="24"/>
        </w:rPr>
        <w:t xml:space="preserve"> o Prijedlogu zaključka o zaduživanju Grada Zagreba.</w:t>
      </w:r>
    </w:p>
    <w:p w:rsidR="00463DF0" w:rsidRDefault="00463DF0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</w:p>
    <w:p w:rsidR="00463DF0" w:rsidRDefault="00463DF0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2.Ovaj će zaključak biti upućen Stručnoj službi gradonačelnika.</w:t>
      </w:r>
    </w:p>
    <w:p w:rsidR="00E875BF" w:rsidRDefault="00E875BF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</w:p>
    <w:p w:rsidR="00E875BF" w:rsidRDefault="00E875BF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</w:p>
    <w:p w:rsidR="00E875BF" w:rsidRPr="00E875BF" w:rsidRDefault="00E875BF" w:rsidP="00E875BF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75BF">
        <w:rPr>
          <w:rFonts w:ascii="Times New Roman" w:hAnsi="Times New Roman" w:cs="Times New Roman"/>
          <w:b/>
          <w:sz w:val="24"/>
          <w:szCs w:val="24"/>
        </w:rPr>
        <w:t>Ad.11</w:t>
      </w:r>
      <w:r w:rsidRPr="00E875BF">
        <w:rPr>
          <w:rFonts w:ascii="Times New Roman" w:hAnsi="Times New Roman" w:cs="Times New Roman"/>
          <w:sz w:val="24"/>
          <w:szCs w:val="24"/>
        </w:rPr>
        <w:t xml:space="preserve">. </w:t>
      </w:r>
      <w:r w:rsidRPr="00E875B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E875BF" w:rsidRPr="000F77EA" w:rsidRDefault="00E875BF" w:rsidP="00463DF0">
      <w:pPr>
        <w:spacing w:after="0"/>
        <w:ind w:left="660"/>
        <w:rPr>
          <w:rFonts w:ascii="Times New Roman" w:hAnsi="Times New Roman" w:cs="Times New Roman"/>
          <w:sz w:val="24"/>
          <w:szCs w:val="24"/>
        </w:rPr>
      </w:pPr>
    </w:p>
    <w:p w:rsidR="009E3B35" w:rsidRDefault="00E875BF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60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Lidija Božić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kada će se vratiti ambulanta u Vrtlarskoj ulici koja nije u funkciji nakon potresa.</w:t>
      </w:r>
    </w:p>
    <w:p w:rsidR="00E875BF" w:rsidRDefault="00E875BF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60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Ljiljana </w:t>
      </w:r>
      <w:proofErr w:type="spellStart"/>
      <w:r w:rsidRPr="003D60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Peršinec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vijećnike da</w:t>
      </w:r>
      <w:r w:rsidR="003D60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učenica iz škole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dobila nagradu „Luka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E875BF" w:rsidRDefault="00E875BF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875BF" w:rsidRDefault="00E875BF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9E3B35" w:rsidRPr="007F7B96" w:rsidTr="00881C38">
        <w:trPr>
          <w:trHeight w:val="74"/>
        </w:trPr>
        <w:tc>
          <w:tcPr>
            <w:tcW w:w="503" w:type="dxa"/>
            <w:shd w:val="clear" w:color="auto" w:fill="auto"/>
          </w:tcPr>
          <w:p w:rsidR="009E3B35" w:rsidRPr="007F7B96" w:rsidRDefault="009E3B35" w:rsidP="00881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3EC" w:rsidRDefault="00E875BF" w:rsidP="008513EC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18,20</w:t>
      </w:r>
      <w:r w:rsidR="009E3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9E3B35" w:rsidRPr="008513EC" w:rsidRDefault="00495068" w:rsidP="008513EC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9E3B35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E3B35" w:rsidRPr="006505DF" w:rsidRDefault="009E3B35" w:rsidP="00851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9E3B35" w:rsidRDefault="009E3B35" w:rsidP="00FE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875BF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026-02/21-001/264</w:t>
      </w:r>
    </w:p>
    <w:p w:rsidR="009E3B35" w:rsidRPr="00B567B9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251-06-11-3-21-3 </w:t>
      </w:r>
    </w:p>
    <w:p w:rsidR="00FE4570" w:rsidRDefault="00FE4570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Default="009E3B35" w:rsidP="00851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E875BF">
        <w:rPr>
          <w:rFonts w:ascii="Times New Roman" w:eastAsia="Times New Roman" w:hAnsi="Times New Roman" w:cs="Times New Roman"/>
          <w:sz w:val="24"/>
          <w:szCs w:val="24"/>
          <w:lang w:eastAsia="hr-HR"/>
        </w:rPr>
        <w:t>21. listopada</w:t>
      </w: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  <w:bookmarkStart w:id="0" w:name="_GoBack"/>
      <w:bookmarkEnd w:id="0"/>
    </w:p>
    <w:p w:rsidR="009E3B35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9E3B35" w:rsidRPr="006505DF" w:rsidRDefault="009E3B35" w:rsidP="009E3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9E3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</w:p>
    <w:p w:rsidR="009E3B35" w:rsidRPr="006505DF" w:rsidRDefault="009E3B35" w:rsidP="009E3B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3B35" w:rsidRPr="006505DF" w:rsidRDefault="009E3B35" w:rsidP="0038798C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70D1B" w:rsidRPr="006505DF" w:rsidRDefault="008513EC">
      <w:pPr>
        <w:rPr>
          <w:rFonts w:ascii="Times New Roman" w:hAnsi="Times New Roman" w:cs="Times New Roman"/>
          <w:sz w:val="24"/>
          <w:szCs w:val="24"/>
        </w:rPr>
      </w:pPr>
    </w:p>
    <w:sectPr w:rsidR="00370D1B" w:rsidRPr="0065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1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F25F0"/>
    <w:multiLevelType w:val="hybridMultilevel"/>
    <w:tmpl w:val="2834B4DA"/>
    <w:lvl w:ilvl="0" w:tplc="7C9CD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7F8D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078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5902B2"/>
    <w:multiLevelType w:val="hybridMultilevel"/>
    <w:tmpl w:val="B91ACB94"/>
    <w:lvl w:ilvl="0" w:tplc="35CA0652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5E7E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80673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362D19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088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0632F6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7D027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A9289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445AD3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D5ADE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E90F53"/>
    <w:multiLevelType w:val="hybridMultilevel"/>
    <w:tmpl w:val="6570DC76"/>
    <w:lvl w:ilvl="0" w:tplc="86E22B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A4429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2B53B6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8572548"/>
    <w:multiLevelType w:val="multilevel"/>
    <w:tmpl w:val="C8026F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BA72F7A"/>
    <w:multiLevelType w:val="hybridMultilevel"/>
    <w:tmpl w:val="95F45FB2"/>
    <w:lvl w:ilvl="0" w:tplc="8870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36523F"/>
    <w:multiLevelType w:val="hybridMultilevel"/>
    <w:tmpl w:val="C52EF452"/>
    <w:lvl w:ilvl="0" w:tplc="18001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111E6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4E7B0E"/>
    <w:multiLevelType w:val="hybridMultilevel"/>
    <w:tmpl w:val="3D9CFF3C"/>
    <w:lvl w:ilvl="0" w:tplc="18C6EA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2A1759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D5616B4"/>
    <w:multiLevelType w:val="hybridMultilevel"/>
    <w:tmpl w:val="96B653F0"/>
    <w:lvl w:ilvl="0" w:tplc="943C3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E66570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0E62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89034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FC19C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126DA8"/>
    <w:multiLevelType w:val="multilevel"/>
    <w:tmpl w:val="058C19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E9153F"/>
    <w:multiLevelType w:val="hybridMultilevel"/>
    <w:tmpl w:val="8F1CCABE"/>
    <w:lvl w:ilvl="0" w:tplc="CF0210CA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4B0137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94E215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6D546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C61127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793D6D"/>
    <w:multiLevelType w:val="multilevel"/>
    <w:tmpl w:val="75EC67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603AB9"/>
    <w:multiLevelType w:val="multilevel"/>
    <w:tmpl w:val="2C6E0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514D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33"/>
  </w:num>
  <w:num w:numId="3">
    <w:abstractNumId w:val="2"/>
  </w:num>
  <w:num w:numId="4">
    <w:abstractNumId w:val="13"/>
  </w:num>
  <w:num w:numId="5">
    <w:abstractNumId w:val="7"/>
  </w:num>
  <w:num w:numId="6">
    <w:abstractNumId w:val="11"/>
  </w:num>
  <w:num w:numId="7">
    <w:abstractNumId w:val="4"/>
  </w:num>
  <w:num w:numId="8">
    <w:abstractNumId w:val="1"/>
  </w:num>
  <w:num w:numId="9">
    <w:abstractNumId w:val="15"/>
  </w:num>
  <w:num w:numId="10">
    <w:abstractNumId w:val="41"/>
  </w:num>
  <w:num w:numId="11">
    <w:abstractNumId w:val="0"/>
  </w:num>
  <w:num w:numId="12">
    <w:abstractNumId w:val="10"/>
  </w:num>
  <w:num w:numId="13">
    <w:abstractNumId w:val="16"/>
  </w:num>
  <w:num w:numId="14">
    <w:abstractNumId w:val="36"/>
  </w:num>
  <w:num w:numId="15">
    <w:abstractNumId w:val="38"/>
  </w:num>
  <w:num w:numId="16">
    <w:abstractNumId w:val="32"/>
  </w:num>
  <w:num w:numId="17">
    <w:abstractNumId w:val="18"/>
  </w:num>
  <w:num w:numId="18">
    <w:abstractNumId w:val="40"/>
  </w:num>
  <w:num w:numId="19">
    <w:abstractNumId w:val="27"/>
  </w:num>
  <w:num w:numId="20">
    <w:abstractNumId w:val="24"/>
  </w:num>
  <w:num w:numId="21">
    <w:abstractNumId w:val="37"/>
  </w:num>
  <w:num w:numId="22">
    <w:abstractNumId w:val="9"/>
  </w:num>
  <w:num w:numId="23">
    <w:abstractNumId w:val="29"/>
  </w:num>
  <w:num w:numId="24">
    <w:abstractNumId w:val="34"/>
  </w:num>
  <w:num w:numId="25">
    <w:abstractNumId w:val="28"/>
  </w:num>
  <w:num w:numId="26">
    <w:abstractNumId w:val="12"/>
  </w:num>
  <w:num w:numId="27">
    <w:abstractNumId w:val="6"/>
  </w:num>
  <w:num w:numId="28">
    <w:abstractNumId w:val="5"/>
  </w:num>
  <w:num w:numId="29">
    <w:abstractNumId w:val="22"/>
  </w:num>
  <w:num w:numId="30">
    <w:abstractNumId w:val="17"/>
  </w:num>
  <w:num w:numId="31">
    <w:abstractNumId w:val="23"/>
  </w:num>
  <w:num w:numId="32">
    <w:abstractNumId w:val="8"/>
  </w:num>
  <w:num w:numId="33">
    <w:abstractNumId w:val="35"/>
  </w:num>
  <w:num w:numId="34">
    <w:abstractNumId w:val="19"/>
  </w:num>
  <w:num w:numId="35">
    <w:abstractNumId w:val="20"/>
  </w:num>
  <w:num w:numId="36">
    <w:abstractNumId w:val="21"/>
  </w:num>
  <w:num w:numId="37">
    <w:abstractNumId w:val="39"/>
  </w:num>
  <w:num w:numId="38">
    <w:abstractNumId w:val="31"/>
  </w:num>
  <w:num w:numId="39">
    <w:abstractNumId w:val="3"/>
  </w:num>
  <w:num w:numId="40">
    <w:abstractNumId w:val="30"/>
  </w:num>
  <w:num w:numId="41">
    <w:abstractNumId w:val="25"/>
  </w:num>
  <w:num w:numId="42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27554"/>
    <w:rsid w:val="00037CBA"/>
    <w:rsid w:val="0004262F"/>
    <w:rsid w:val="00044F27"/>
    <w:rsid w:val="00095570"/>
    <w:rsid w:val="000F1CB3"/>
    <w:rsid w:val="000F77EA"/>
    <w:rsid w:val="0014548D"/>
    <w:rsid w:val="001A7879"/>
    <w:rsid w:val="001C1EFD"/>
    <w:rsid w:val="001C7D5B"/>
    <w:rsid w:val="001E7139"/>
    <w:rsid w:val="001E747F"/>
    <w:rsid w:val="00201059"/>
    <w:rsid w:val="002321C1"/>
    <w:rsid w:val="00242E7B"/>
    <w:rsid w:val="00253365"/>
    <w:rsid w:val="002E08B6"/>
    <w:rsid w:val="002F481C"/>
    <w:rsid w:val="00352E5F"/>
    <w:rsid w:val="00383877"/>
    <w:rsid w:val="0038798C"/>
    <w:rsid w:val="003D1398"/>
    <w:rsid w:val="003D6075"/>
    <w:rsid w:val="003F30DE"/>
    <w:rsid w:val="00417EB7"/>
    <w:rsid w:val="0043330C"/>
    <w:rsid w:val="004460C0"/>
    <w:rsid w:val="00450E9A"/>
    <w:rsid w:val="00457462"/>
    <w:rsid w:val="004601FC"/>
    <w:rsid w:val="00463DF0"/>
    <w:rsid w:val="00480507"/>
    <w:rsid w:val="004806BA"/>
    <w:rsid w:val="00495068"/>
    <w:rsid w:val="004E0FCD"/>
    <w:rsid w:val="00502145"/>
    <w:rsid w:val="00535A5D"/>
    <w:rsid w:val="005E3BFF"/>
    <w:rsid w:val="0063686C"/>
    <w:rsid w:val="006505DF"/>
    <w:rsid w:val="006A3E95"/>
    <w:rsid w:val="006E3A3F"/>
    <w:rsid w:val="00705575"/>
    <w:rsid w:val="00715D49"/>
    <w:rsid w:val="007422D7"/>
    <w:rsid w:val="00767B89"/>
    <w:rsid w:val="0077697C"/>
    <w:rsid w:val="00782A4C"/>
    <w:rsid w:val="007862BD"/>
    <w:rsid w:val="007C5854"/>
    <w:rsid w:val="007D4082"/>
    <w:rsid w:val="007D5AAE"/>
    <w:rsid w:val="007E26AE"/>
    <w:rsid w:val="007F7B96"/>
    <w:rsid w:val="008513EC"/>
    <w:rsid w:val="008E124D"/>
    <w:rsid w:val="00907407"/>
    <w:rsid w:val="009152A3"/>
    <w:rsid w:val="00944A2B"/>
    <w:rsid w:val="009747BD"/>
    <w:rsid w:val="00981A62"/>
    <w:rsid w:val="009A782A"/>
    <w:rsid w:val="009C00F1"/>
    <w:rsid w:val="009E3B35"/>
    <w:rsid w:val="00A37172"/>
    <w:rsid w:val="00A40FF6"/>
    <w:rsid w:val="00AD283F"/>
    <w:rsid w:val="00AF4FEB"/>
    <w:rsid w:val="00B24D61"/>
    <w:rsid w:val="00B3773C"/>
    <w:rsid w:val="00B522D5"/>
    <w:rsid w:val="00B567B9"/>
    <w:rsid w:val="00BB2393"/>
    <w:rsid w:val="00BC575E"/>
    <w:rsid w:val="00BF5680"/>
    <w:rsid w:val="00C643D8"/>
    <w:rsid w:val="00CE0440"/>
    <w:rsid w:val="00CE4959"/>
    <w:rsid w:val="00D22289"/>
    <w:rsid w:val="00E078E8"/>
    <w:rsid w:val="00E67B71"/>
    <w:rsid w:val="00E74BEE"/>
    <w:rsid w:val="00E80F8A"/>
    <w:rsid w:val="00E875BF"/>
    <w:rsid w:val="00EC7E2F"/>
    <w:rsid w:val="00EE0A8B"/>
    <w:rsid w:val="00F4226C"/>
    <w:rsid w:val="00F73CB9"/>
    <w:rsid w:val="00FE4570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63A1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Zadanifontodlomka"/>
    <w:rsid w:val="00AD283F"/>
  </w:style>
  <w:style w:type="character" w:styleId="Referencakomentara">
    <w:name w:val="annotation reference"/>
    <w:basedOn w:val="Zadanifontodlomka"/>
    <w:uiPriority w:val="99"/>
    <w:semiHidden/>
    <w:unhideWhenUsed/>
    <w:rsid w:val="007D408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408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40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40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408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D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4082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CE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7D5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zagreb.hr/Sjednice/2021/sjednice_skupstine_2021.nsf/PW_NEW?OpenForm&amp;ParentUNID=B11E1306B604C376C125876C0020C24A&amp;font=14" TargetMode="External"/><Relationship Id="rId3" Type="http://schemas.openxmlformats.org/officeDocument/2006/relationships/styles" Target="styles.xml"/><Relationship Id="rId7" Type="http://schemas.openxmlformats.org/officeDocument/2006/relationships/hyperlink" Target="http://web.zagreb.hr/Sjednice/2021/sjednice_skupstine_2021.nsf/PW_NEW?OpenForm&amp;ParentUNID=B11E1306B604C376C125876C0020C24A&amp;font=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eb.zagreb.hr/Sjednice/2021/sjednice_skupstine_2021.nsf/PW_NEW?OpenForm&amp;ParentUNID=6C6F40DA9490BE0AC125876C00209E9F&amp;font=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eb.zagreb.hr/Sjednice/2021/sjednice_skupstine_2021.nsf/PW_NEW?OpenForm&amp;ParentUNID=15C44BA0DCEC002CC125876C0020DB55&amp;font=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2949-CD48-4594-BB9E-FD63095C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12</Pages>
  <Words>2704</Words>
  <Characters>15419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Natalija Vidak</cp:lastModifiedBy>
  <cp:revision>22</cp:revision>
  <cp:lastPrinted>2021-11-17T13:00:00Z</cp:lastPrinted>
  <dcterms:created xsi:type="dcterms:W3CDTF">2021-11-15T07:28:00Z</dcterms:created>
  <dcterms:modified xsi:type="dcterms:W3CDTF">2021-11-17T13:02:00Z</dcterms:modified>
</cp:coreProperties>
</file>