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2FD77A4C" w:rsidR="00E46822" w:rsidRPr="003A000C" w:rsidRDefault="00CA39D0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CD68CE">
        <w:rPr>
          <w:rFonts w:ascii="Times New Roman" w:hAnsi="Times New Roman" w:cs="Times New Roman"/>
          <w:b/>
          <w:sz w:val="24"/>
          <w:szCs w:val="24"/>
        </w:rPr>
        <w:t>4</w:t>
      </w:r>
      <w:r w:rsidR="00314F2F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53EC62DF" w:rsidR="00E46822" w:rsidRPr="003A000C" w:rsidRDefault="0049245A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314F2F">
        <w:rPr>
          <w:rFonts w:ascii="Times New Roman" w:hAnsi="Times New Roman" w:cs="Times New Roman"/>
          <w:b/>
          <w:sz w:val="24"/>
          <w:szCs w:val="24"/>
        </w:rPr>
        <w:t>19</w:t>
      </w:r>
      <w:r w:rsidR="003C53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4F2F">
        <w:rPr>
          <w:rFonts w:ascii="Times New Roman" w:hAnsi="Times New Roman" w:cs="Times New Roman"/>
          <w:b/>
          <w:sz w:val="24"/>
          <w:szCs w:val="24"/>
        </w:rPr>
        <w:t>prosinca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268A4">
        <w:rPr>
          <w:rFonts w:ascii="Times New Roman" w:hAnsi="Times New Roman" w:cs="Times New Roman"/>
          <w:b/>
          <w:sz w:val="24"/>
          <w:szCs w:val="24"/>
        </w:rPr>
        <w:t>4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B111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217A2DB4" w14:textId="435457B1" w:rsidR="004268A4" w:rsidRDefault="004268A4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Tomica Rižmarić, </w:t>
      </w:r>
      <w:r w:rsidR="007176C1">
        <w:rPr>
          <w:rFonts w:ascii="Times New Roman" w:hAnsi="Times New Roman" w:cs="Times New Roman"/>
          <w:sz w:val="24"/>
          <w:szCs w:val="24"/>
        </w:rPr>
        <w:t>Ivan Držanić,</w:t>
      </w:r>
      <w:r w:rsidRPr="00DA232B">
        <w:rPr>
          <w:rFonts w:ascii="Times New Roman" w:hAnsi="Times New Roman" w:cs="Times New Roman"/>
          <w:sz w:val="24"/>
          <w:szCs w:val="24"/>
        </w:rPr>
        <w:t xml:space="preserve"> Marko Korošec</w:t>
      </w:r>
      <w:r>
        <w:rPr>
          <w:rFonts w:ascii="Times New Roman" w:hAnsi="Times New Roman" w:cs="Times New Roman"/>
          <w:sz w:val="24"/>
          <w:szCs w:val="24"/>
        </w:rPr>
        <w:t>, Renata Vojnović, Ana Miloš,</w:t>
      </w:r>
      <w:r w:rsidRPr="001F1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Darko Stošić, Ramiza Memedi</w:t>
      </w:r>
      <w:r w:rsidRPr="00DA232B">
        <w:rPr>
          <w:rFonts w:ascii="Times New Roman" w:hAnsi="Times New Roman" w:cs="Times New Roman"/>
          <w:sz w:val="24"/>
          <w:szCs w:val="24"/>
        </w:rPr>
        <w:t>,</w:t>
      </w:r>
      <w:r w:rsidRPr="001C5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Gloria Tkalčić, </w:t>
      </w:r>
      <w:r w:rsidR="00DE0A31" w:rsidRPr="00DE0A31">
        <w:rPr>
          <w:rFonts w:ascii="Times New Roman" w:hAnsi="Times New Roman" w:cs="Times New Roman"/>
          <w:sz w:val="24"/>
          <w:szCs w:val="24"/>
        </w:rPr>
        <w:t>Filip Knežević, Marko Jelenčić</w:t>
      </w:r>
      <w:r w:rsidR="0063655E">
        <w:rPr>
          <w:rFonts w:ascii="Times New Roman" w:hAnsi="Times New Roman" w:cs="Times New Roman"/>
          <w:sz w:val="24"/>
          <w:szCs w:val="24"/>
        </w:rPr>
        <w:t xml:space="preserve">, </w:t>
      </w:r>
      <w:r w:rsidR="0063655E" w:rsidRPr="005A7343">
        <w:rPr>
          <w:rFonts w:ascii="Times New Roman" w:hAnsi="Times New Roman" w:cs="Times New Roman"/>
          <w:sz w:val="24"/>
          <w:szCs w:val="24"/>
        </w:rPr>
        <w:t>Ivana Atlija</w:t>
      </w:r>
      <w:r w:rsidR="00206013">
        <w:rPr>
          <w:rFonts w:ascii="Times New Roman" w:hAnsi="Times New Roman" w:cs="Times New Roman"/>
          <w:sz w:val="24"/>
          <w:szCs w:val="24"/>
        </w:rPr>
        <w:t xml:space="preserve">, Zvonko Dumančić, </w:t>
      </w:r>
      <w:r w:rsidR="00206013" w:rsidRPr="005A7343">
        <w:rPr>
          <w:rFonts w:ascii="Times New Roman" w:hAnsi="Times New Roman" w:cs="Times New Roman"/>
          <w:sz w:val="24"/>
          <w:szCs w:val="24"/>
        </w:rPr>
        <w:t>Zdravko Čabraja,</w:t>
      </w:r>
      <w:r w:rsidR="00206013">
        <w:rPr>
          <w:rFonts w:ascii="Times New Roman" w:hAnsi="Times New Roman" w:cs="Times New Roman"/>
          <w:sz w:val="24"/>
          <w:szCs w:val="24"/>
        </w:rPr>
        <w:t xml:space="preserve"> </w:t>
      </w:r>
      <w:r w:rsidR="00206013" w:rsidRPr="00DA232B">
        <w:rPr>
          <w:rFonts w:ascii="Times New Roman" w:hAnsi="Times New Roman" w:cs="Times New Roman"/>
          <w:sz w:val="24"/>
          <w:szCs w:val="24"/>
        </w:rPr>
        <w:t>Ljiljana Ivanac</w:t>
      </w:r>
      <w:r w:rsidR="00206013">
        <w:rPr>
          <w:rFonts w:ascii="Times New Roman" w:hAnsi="Times New Roman" w:cs="Times New Roman"/>
          <w:sz w:val="24"/>
          <w:szCs w:val="24"/>
        </w:rPr>
        <w:t xml:space="preserve">, Dragan Vučić, </w:t>
      </w:r>
      <w:r w:rsidR="00314F2F">
        <w:rPr>
          <w:rFonts w:ascii="Times New Roman" w:hAnsi="Times New Roman" w:cs="Times New Roman"/>
          <w:sz w:val="24"/>
          <w:szCs w:val="24"/>
        </w:rPr>
        <w:t xml:space="preserve">Antonija Komazlić, </w:t>
      </w:r>
      <w:r w:rsidR="00206013">
        <w:rPr>
          <w:rFonts w:ascii="Times New Roman" w:hAnsi="Times New Roman" w:cs="Times New Roman"/>
          <w:sz w:val="24"/>
          <w:szCs w:val="24"/>
        </w:rPr>
        <w:t>Mladen Komazlić</w:t>
      </w:r>
      <w:r w:rsidR="003C53A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F47607" w14:textId="702FBE40" w:rsidR="0054663D" w:rsidRDefault="0054663D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A27F1B" w14:textId="1D7BC910" w:rsidR="0016103F" w:rsidRPr="0016103F" w:rsidRDefault="0016103F" w:rsidP="00B111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03F">
        <w:rPr>
          <w:rFonts w:ascii="Times New Roman" w:hAnsi="Times New Roman" w:cs="Times New Roman"/>
          <w:b/>
          <w:sz w:val="24"/>
          <w:szCs w:val="24"/>
        </w:rPr>
        <w:t>Nenazočni članovi Vijeća:</w:t>
      </w:r>
    </w:p>
    <w:p w14:paraId="30DD227C" w14:textId="3FA876CB" w:rsidR="0016103F" w:rsidRDefault="0016103F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Đurđica Radaković Groš</w:t>
      </w:r>
    </w:p>
    <w:p w14:paraId="3CE232CC" w14:textId="77777777" w:rsidR="0016103F" w:rsidRDefault="0016103F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09709" w14:textId="0B473079" w:rsidR="00C911D9" w:rsidRDefault="00200FE1" w:rsidP="00B111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Ostali</w:t>
      </w:r>
      <w:r w:rsidR="00C911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F2F">
        <w:rPr>
          <w:rFonts w:ascii="Times New Roman" w:hAnsi="Times New Roman" w:cs="Times New Roman"/>
          <w:b/>
          <w:sz w:val="24"/>
          <w:szCs w:val="24"/>
        </w:rPr>
        <w:t>prisutni:</w:t>
      </w:r>
    </w:p>
    <w:p w14:paraId="5EAC5B2D" w14:textId="7A6C203B" w:rsidR="00CD68CE" w:rsidRPr="00CD68CE" w:rsidRDefault="00314F2F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Mišić, član Vijeća Mjesnog odbora Petruševec.</w:t>
      </w:r>
    </w:p>
    <w:p w14:paraId="2D47DB29" w14:textId="7EA5E9AC" w:rsidR="00AF7E78" w:rsidRDefault="00AF7E78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8CC29A" w14:textId="4BE82907" w:rsidR="00DB767F" w:rsidRDefault="00314F2F" w:rsidP="007D3F1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radu sjednice sudjeluju voditelj Područnog odsjeka Peščenica-Žitnjak, Gradskog ureda za mjesnu samoupravu, promet, civilnu zaštitu i sigurnost, </w:t>
      </w:r>
      <w:r>
        <w:rPr>
          <w:rFonts w:ascii="Times New Roman" w:hAnsi="Times New Roman" w:cs="Times New Roman"/>
          <w:b/>
          <w:i/>
          <w:sz w:val="24"/>
        </w:rPr>
        <w:t xml:space="preserve">Boris Berber </w:t>
      </w:r>
      <w:r>
        <w:rPr>
          <w:rFonts w:ascii="Times New Roman" w:hAnsi="Times New Roman" w:cs="Times New Roman"/>
          <w:sz w:val="24"/>
        </w:rPr>
        <w:t>i stručna suradnica</w:t>
      </w:r>
      <w:r w:rsidRPr="00DA232B">
        <w:rPr>
          <w:rFonts w:ascii="Times New Roman" w:hAnsi="Times New Roman" w:cs="Times New Roman"/>
          <w:sz w:val="24"/>
        </w:rPr>
        <w:t xml:space="preserve"> za rad tijela mjesn</w:t>
      </w:r>
      <w:r>
        <w:rPr>
          <w:rFonts w:ascii="Times New Roman" w:hAnsi="Times New Roman" w:cs="Times New Roman"/>
          <w:sz w:val="24"/>
        </w:rPr>
        <w:t xml:space="preserve">e samouprave, </w:t>
      </w:r>
      <w:r w:rsidRPr="00314F2F">
        <w:rPr>
          <w:rFonts w:ascii="Times New Roman" w:hAnsi="Times New Roman" w:cs="Times New Roman"/>
          <w:b/>
          <w:i/>
          <w:sz w:val="24"/>
        </w:rPr>
        <w:t>Mihaela Hrženjak</w:t>
      </w:r>
      <w:r>
        <w:rPr>
          <w:rFonts w:ascii="Times New Roman" w:hAnsi="Times New Roman" w:cs="Times New Roman"/>
          <w:b/>
          <w:i/>
          <w:sz w:val="24"/>
        </w:rPr>
        <w:t>.</w:t>
      </w:r>
    </w:p>
    <w:p w14:paraId="497CC4E9" w14:textId="43601831" w:rsidR="00314F2F" w:rsidRDefault="00314F2F" w:rsidP="007D3F1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se da u radu sjednice sudjeluje </w:t>
      </w:r>
      <w:r>
        <w:rPr>
          <w:rFonts w:ascii="Times New Roman" w:hAnsi="Times New Roman" w:cs="Times New Roman"/>
          <w:b/>
          <w:i/>
          <w:sz w:val="24"/>
        </w:rPr>
        <w:t>1</w:t>
      </w:r>
      <w:r w:rsidR="00200FE1">
        <w:rPr>
          <w:rFonts w:ascii="Times New Roman" w:hAnsi="Times New Roman" w:cs="Times New Roman"/>
          <w:b/>
          <w:i/>
          <w:sz w:val="24"/>
        </w:rPr>
        <w:t>8</w:t>
      </w:r>
      <w:r>
        <w:rPr>
          <w:rFonts w:ascii="Times New Roman" w:hAnsi="Times New Roman" w:cs="Times New Roman"/>
          <w:b/>
          <w:i/>
          <w:sz w:val="24"/>
        </w:rPr>
        <w:t xml:space="preserve"> vijećnika</w:t>
      </w:r>
      <w:r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529AEDC5" w14:textId="04683375" w:rsidR="00314F2F" w:rsidRDefault="0016103F" w:rsidP="007D3F1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314F2F">
        <w:rPr>
          <w:rFonts w:ascii="Times New Roman" w:hAnsi="Times New Roman" w:cs="Times New Roman"/>
          <w:sz w:val="24"/>
        </w:rPr>
        <w:t xml:space="preserve"> </w:t>
      </w:r>
      <w:r w:rsidR="00314F2F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314F2F">
        <w:rPr>
          <w:rFonts w:ascii="Times New Roman" w:hAnsi="Times New Roman" w:cs="Times New Roman"/>
          <w:b/>
          <w:i/>
          <w:sz w:val="24"/>
        </w:rPr>
        <w:t>,</w:t>
      </w:r>
      <w:r w:rsidR="00314F2F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314F2F">
        <w:rPr>
          <w:rFonts w:ascii="Times New Roman" w:hAnsi="Times New Roman" w:cs="Times New Roman"/>
          <w:sz w:val="24"/>
        </w:rPr>
        <w:t xml:space="preserve"> otvara raspravu o zapisniku s 42. sjednice Vijeća GČ.</w:t>
      </w:r>
    </w:p>
    <w:p w14:paraId="1CA07137" w14:textId="77777777" w:rsidR="00314F2F" w:rsidRPr="007C54C6" w:rsidRDefault="00314F2F" w:rsidP="007D3F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S obzirom da nema primjedbi, zapisnik se </w:t>
      </w:r>
      <w:r w:rsidRPr="009E0B5A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verificira. </w:t>
      </w:r>
    </w:p>
    <w:p w14:paraId="5DCB878F" w14:textId="66458310" w:rsidR="007D3F19" w:rsidRDefault="007D3F19" w:rsidP="007D3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1022F0">
        <w:rPr>
          <w:rFonts w:ascii="Times New Roman" w:hAnsi="Times New Roman" w:cs="Times New Roman"/>
          <w:sz w:val="24"/>
          <w:szCs w:val="24"/>
        </w:rPr>
        <w:t xml:space="preserve"> i provedenog glasovanja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14:paraId="13C1D814" w14:textId="77777777" w:rsidR="001022F0" w:rsidRDefault="001022F0" w:rsidP="007D3F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D6E1A" w14:textId="77777777" w:rsidR="007D3F19" w:rsidRPr="00F92F80" w:rsidRDefault="007D3F19" w:rsidP="007D3F19">
      <w:pPr>
        <w:pStyle w:val="Normal1"/>
        <w:spacing w:line="276" w:lineRule="auto"/>
        <w:jc w:val="center"/>
        <w:rPr>
          <w:rStyle w:val="normalchar1"/>
          <w:b/>
          <w:bCs/>
          <w:sz w:val="24"/>
          <w:szCs w:val="24"/>
        </w:rPr>
      </w:pPr>
      <w:r w:rsidRPr="00F92F80">
        <w:rPr>
          <w:b/>
          <w:sz w:val="24"/>
          <w:szCs w:val="24"/>
        </w:rPr>
        <w:t>DNEVNI RED</w:t>
      </w:r>
    </w:p>
    <w:p w14:paraId="4C97F934" w14:textId="255941CB" w:rsidR="00B77852" w:rsidRDefault="00B77852" w:rsidP="00B111B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2E99D9C2" w14:textId="1003B99D" w:rsidR="00314F2F" w:rsidRDefault="00314F2F" w:rsidP="00C127AE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49872093"/>
      <w:r w:rsidRPr="00314F2F">
        <w:rPr>
          <w:rFonts w:ascii="Times New Roman" w:hAnsi="Times New Roman" w:cs="Times New Roman"/>
          <w:bCs/>
          <w:sz w:val="24"/>
          <w:szCs w:val="24"/>
        </w:rPr>
        <w:t>Prijedlog zaključka o izmjeni Plana komunalnih aktivnost</w:t>
      </w:r>
      <w:r w:rsidR="001022F0">
        <w:rPr>
          <w:rFonts w:ascii="Times New Roman" w:hAnsi="Times New Roman" w:cs="Times New Roman"/>
          <w:bCs/>
          <w:sz w:val="24"/>
          <w:szCs w:val="24"/>
        </w:rPr>
        <w:t>i GČ Peščenica – Žitnjak u 2024.</w:t>
      </w:r>
    </w:p>
    <w:p w14:paraId="79F47966" w14:textId="192F413C" w:rsidR="001022F0" w:rsidRPr="00314F2F" w:rsidRDefault="001022F0" w:rsidP="001022F0">
      <w:pPr>
        <w:spacing w:after="0"/>
        <w:ind w:left="71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Prijedlog zaključka o prijenosu obveza iz Plana KA u 2024. na teret Gradskog ureda za mjesnu samoupravu, promet, civilnu zaštitu i sigurnost</w:t>
      </w:r>
    </w:p>
    <w:p w14:paraId="5F43ABA9" w14:textId="77777777" w:rsidR="00314F2F" w:rsidRPr="00314F2F" w:rsidRDefault="00314F2F" w:rsidP="00C127AE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F2F">
        <w:rPr>
          <w:rFonts w:ascii="Times New Roman" w:hAnsi="Times New Roman" w:cs="Times New Roman"/>
          <w:bCs/>
          <w:sz w:val="24"/>
          <w:szCs w:val="24"/>
        </w:rPr>
        <w:t>Donošenje Plana komunalnih aktivnosti GČ Peščenica – Žitnjak u 2025.</w:t>
      </w:r>
    </w:p>
    <w:p w14:paraId="421D5779" w14:textId="77777777" w:rsidR="00314F2F" w:rsidRPr="00314F2F" w:rsidRDefault="00314F2F" w:rsidP="00C127A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F2F">
        <w:rPr>
          <w:rFonts w:ascii="Times New Roman" w:hAnsi="Times New Roman" w:cs="Times New Roman"/>
          <w:bCs/>
          <w:sz w:val="24"/>
          <w:szCs w:val="24"/>
        </w:rPr>
        <w:t>Donošenje Plana potreba za aktivnostima, programima i projektima unapređenja kvalitete života građana Gradske četvrti Peščenica - Žitnjak u 2025.</w:t>
      </w:r>
    </w:p>
    <w:p w14:paraId="7AB19811" w14:textId="77777777" w:rsidR="00314F2F" w:rsidRPr="00314F2F" w:rsidRDefault="00314F2F" w:rsidP="00C127AE">
      <w:pPr>
        <w:pStyle w:val="Odlomakpopisa"/>
        <w:numPr>
          <w:ilvl w:val="0"/>
          <w:numId w:val="5"/>
        </w:numPr>
        <w:spacing w:after="0"/>
        <w:ind w:left="714" w:hanging="357"/>
        <w:contextualSpacing w:val="0"/>
        <w:rPr>
          <w:rStyle w:val="normalchar1"/>
          <w:bCs/>
          <w:sz w:val="24"/>
          <w:szCs w:val="24"/>
        </w:rPr>
      </w:pPr>
      <w:r w:rsidRPr="00314F2F">
        <w:rPr>
          <w:rStyle w:val="normalchar1"/>
          <w:bCs/>
          <w:sz w:val="24"/>
          <w:szCs w:val="24"/>
        </w:rPr>
        <w:t>Prijedlozi zaključaka o davanju mišljenja o mogućnosti raspolaganja zemljištem:</w:t>
      </w:r>
    </w:p>
    <w:p w14:paraId="0A23BF96" w14:textId="77777777" w:rsidR="00314F2F" w:rsidRPr="00314F2F" w:rsidRDefault="00314F2F" w:rsidP="00C127AE">
      <w:pPr>
        <w:pStyle w:val="Odlomakpopisa"/>
        <w:numPr>
          <w:ilvl w:val="0"/>
          <w:numId w:val="8"/>
        </w:numPr>
        <w:spacing w:after="0"/>
        <w:ind w:left="1276" w:hanging="357"/>
        <w:contextualSpacing w:val="0"/>
        <w:rPr>
          <w:rStyle w:val="normalchar1"/>
          <w:bCs/>
          <w:sz w:val="24"/>
          <w:szCs w:val="24"/>
        </w:rPr>
      </w:pPr>
      <w:r w:rsidRPr="00314F2F">
        <w:rPr>
          <w:rStyle w:val="normalchar1"/>
          <w:bCs/>
          <w:sz w:val="24"/>
          <w:szCs w:val="24"/>
        </w:rPr>
        <w:t>k.č.br. 1506/97, k.o. Žitnjak, na području MO Kozari Putevi, (PETAR STOPIĆ)</w:t>
      </w:r>
    </w:p>
    <w:p w14:paraId="18799744" w14:textId="77777777" w:rsidR="00314F2F" w:rsidRPr="00314F2F" w:rsidRDefault="00314F2F" w:rsidP="00C127AE">
      <w:pPr>
        <w:pStyle w:val="Odlomakpopisa"/>
        <w:numPr>
          <w:ilvl w:val="0"/>
          <w:numId w:val="8"/>
        </w:numPr>
        <w:spacing w:after="0"/>
        <w:ind w:left="1276" w:hanging="357"/>
        <w:contextualSpacing w:val="0"/>
        <w:rPr>
          <w:rStyle w:val="normalchar1"/>
          <w:bCs/>
          <w:sz w:val="24"/>
          <w:szCs w:val="24"/>
        </w:rPr>
      </w:pPr>
      <w:r w:rsidRPr="00314F2F">
        <w:rPr>
          <w:rStyle w:val="normalchar1"/>
          <w:bCs/>
          <w:sz w:val="24"/>
          <w:szCs w:val="24"/>
        </w:rPr>
        <w:t>dio k.č.br. 532/20 k.o. Žitnjak, na području MO Kozari Bok (ALCA ZAGREB d.o.o.)</w:t>
      </w:r>
    </w:p>
    <w:p w14:paraId="0BACC0E8" w14:textId="77777777" w:rsidR="00314F2F" w:rsidRPr="00314F2F" w:rsidRDefault="00314F2F" w:rsidP="007D3F19">
      <w:pPr>
        <w:pStyle w:val="Odlomakpopisa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Style w:val="normalchar1"/>
          <w:bCs/>
          <w:sz w:val="24"/>
          <w:szCs w:val="24"/>
        </w:rPr>
      </w:pPr>
      <w:r w:rsidRPr="00314F2F">
        <w:rPr>
          <w:rStyle w:val="normalchar1"/>
          <w:bCs/>
          <w:sz w:val="24"/>
          <w:szCs w:val="24"/>
        </w:rPr>
        <w:t xml:space="preserve">Prijedlozi zaključaka o rješavanju aktualne komunalne problematike na području Gradske četvrti </w:t>
      </w:r>
    </w:p>
    <w:p w14:paraId="7D713668" w14:textId="77777777" w:rsidR="00314F2F" w:rsidRPr="00314F2F" w:rsidRDefault="00314F2F" w:rsidP="007D3F19">
      <w:pPr>
        <w:pStyle w:val="Odlomakpopisa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Style w:val="normalchar1"/>
          <w:bCs/>
          <w:sz w:val="24"/>
          <w:szCs w:val="24"/>
        </w:rPr>
      </w:pPr>
      <w:r w:rsidRPr="00314F2F">
        <w:rPr>
          <w:rStyle w:val="normalchar1"/>
          <w:bCs/>
          <w:sz w:val="24"/>
          <w:szCs w:val="24"/>
        </w:rPr>
        <w:t>Izvješća, pitanja i prijedlozi</w:t>
      </w:r>
    </w:p>
    <w:p w14:paraId="64730E8E" w14:textId="042898B2" w:rsidR="007D3F19" w:rsidRDefault="007D3F19" w:rsidP="00B111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1CBEB1" w14:textId="12DF0306" w:rsidR="007D3F19" w:rsidRDefault="007D3F19" w:rsidP="007D3F19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5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1.) </w:t>
      </w:r>
      <w:r>
        <w:rPr>
          <w:rFonts w:ascii="Times New Roman" w:hAnsi="Times New Roman" w:cs="Times New Roman"/>
          <w:b/>
          <w:sz w:val="24"/>
          <w:szCs w:val="24"/>
        </w:rPr>
        <w:t xml:space="preserve">  Prijedlog zaključka o izmjeni Plana komunalnih aktivnosti GČ Peščenica-Žitnjak u 2024</w:t>
      </w:r>
      <w:r w:rsidRPr="009C1DCD">
        <w:rPr>
          <w:rFonts w:ascii="Times New Roman" w:hAnsi="Times New Roman" w:cs="Times New Roman"/>
          <w:b/>
          <w:sz w:val="24"/>
          <w:szCs w:val="24"/>
        </w:rPr>
        <w:t>.</w:t>
      </w:r>
    </w:p>
    <w:p w14:paraId="000C9AA1" w14:textId="77777777" w:rsidR="007D3F19" w:rsidRDefault="007D3F19" w:rsidP="007D3F19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26CAE" w14:textId="33368A04" w:rsidR="001D62B8" w:rsidRDefault="001D62B8" w:rsidP="001D62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C5E">
        <w:rPr>
          <w:rFonts w:ascii="Times New Roman" w:hAnsi="Times New Roman" w:cs="Times New Roman"/>
          <w:sz w:val="24"/>
          <w:szCs w:val="24"/>
        </w:rPr>
        <w:t xml:space="preserve">Predsjednik uvodno obrazlaže razloge </w:t>
      </w:r>
      <w:r>
        <w:rPr>
          <w:rFonts w:ascii="Times New Roman" w:hAnsi="Times New Roman" w:cs="Times New Roman"/>
          <w:sz w:val="24"/>
          <w:szCs w:val="24"/>
        </w:rPr>
        <w:t>zbog kojih je došlo do potrebe za izmjenom Plana  te otvara raspravu.</w:t>
      </w:r>
    </w:p>
    <w:p w14:paraId="218A61E5" w14:textId="595E24EE" w:rsidR="001D62B8" w:rsidRDefault="001D62B8" w:rsidP="001D62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se nitko nije javio za riječ predsjednik prijedlog daje na glasanje, nakon čega se utvrđuje kako Vijeće </w:t>
      </w:r>
      <w:r w:rsidRPr="008D2C5E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A2F3B52" w14:textId="0D523CEC" w:rsidR="001D62B8" w:rsidRPr="00206013" w:rsidRDefault="001D62B8" w:rsidP="0020601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820"/>
        <w:gridCol w:w="3040"/>
        <w:gridCol w:w="1540"/>
        <w:gridCol w:w="1600"/>
        <w:gridCol w:w="1720"/>
        <w:gridCol w:w="1345"/>
      </w:tblGrid>
      <w:tr w:rsidR="000A426F" w:rsidRPr="000A426F" w14:paraId="19C3566C" w14:textId="77777777" w:rsidTr="00200FE1">
        <w:trPr>
          <w:trHeight w:val="84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DE5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Zaključak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 xml:space="preserve">o izmjeni Plana komunalnih aktivnosti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Gradske četvrti Peščenica-Žitnjak u 2024.</w:t>
            </w:r>
          </w:p>
        </w:tc>
      </w:tr>
      <w:tr w:rsidR="000A426F" w:rsidRPr="000A426F" w14:paraId="793E74E7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242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F1D7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A0BD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787B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F06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AAEF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6528E052" w14:textId="77777777" w:rsidTr="00200FE1">
        <w:trPr>
          <w:trHeight w:val="28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B93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0A426F" w:rsidRPr="000A426F" w14:paraId="6D62D5F2" w14:textId="77777777" w:rsidTr="00200FE1">
        <w:trPr>
          <w:trHeight w:val="87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2A14C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 Planu komunalnih aktivnosti Gradske četvrti Peščenica-Žitnjak u 2024. (Službeni glasnik Grada Zagreba 2/24 i 40/24) u  članku 2., raspored planiranih sredstava za poslove i radove iz članka 1., mijenja se i glasi:</w:t>
            </w:r>
          </w:p>
        </w:tc>
      </w:tr>
      <w:tr w:rsidR="000A426F" w:rsidRPr="000A426F" w14:paraId="57DE8E33" w14:textId="77777777" w:rsidTr="00200FE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2786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2ABB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25535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BC845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B5D7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2CA7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87047CB" w14:textId="77777777" w:rsidTr="00200FE1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195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E34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3D7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IZVOR FINANCIRANJA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7BED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0E6ECDF4" w14:textId="77777777" w:rsidTr="00200FE1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17D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2EF9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GRADNJA KOMUNALNE INFRASTRUKTURE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F700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A223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125.564,00</w:t>
            </w:r>
          </w:p>
        </w:tc>
      </w:tr>
      <w:tr w:rsidR="000A426F" w:rsidRPr="000A426F" w14:paraId="3F3CF808" w14:textId="77777777" w:rsidTr="00200FE1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D1C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55E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594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KOMUNALNA NAKNADA,</w:t>
            </w: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br/>
              <w:t>OPĆI PRIHODI I PRIMICI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BD52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1.604.586,00</w:t>
            </w:r>
          </w:p>
        </w:tc>
      </w:tr>
      <w:tr w:rsidR="000A426F" w:rsidRPr="000A426F" w14:paraId="670AC6E8" w14:textId="77777777" w:rsidTr="00200FE1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340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III.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EAA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GRADNJA OSTALE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3CB8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14B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725,00</w:t>
            </w:r>
          </w:p>
        </w:tc>
      </w:tr>
      <w:tr w:rsidR="000A426F" w:rsidRPr="000A426F" w14:paraId="00919EED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8EB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EE6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ODRŽAVANJE OSTALE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BEE6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5274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11.125,00</w:t>
            </w:r>
          </w:p>
        </w:tc>
      </w:tr>
      <w:tr w:rsidR="000A426F" w:rsidRPr="000A426F" w14:paraId="4E912015" w14:textId="77777777" w:rsidTr="00200FE1">
        <w:trPr>
          <w:trHeight w:val="330"/>
        </w:trPr>
        <w:tc>
          <w:tcPr>
            <w:tcW w:w="8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976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043A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1.742.000,00</w:t>
            </w:r>
          </w:p>
        </w:tc>
      </w:tr>
      <w:tr w:rsidR="000A426F" w:rsidRPr="000A426F" w14:paraId="790B4A89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B68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E87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C06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976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E55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C364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7EC82A88" w14:textId="77777777" w:rsidTr="00200FE1">
        <w:trPr>
          <w:trHeight w:val="57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113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 poglavlju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I. GRADNJA KOMUNALNE INFRASTRUKTURE</w:t>
            </w: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, točka 1. JAVNOPROMETNE POVRŠINE I OBJEKTI, mijenja se i glasi:</w:t>
            </w:r>
          </w:p>
        </w:tc>
      </w:tr>
      <w:tr w:rsidR="000A426F" w:rsidRPr="000A426F" w14:paraId="271B23A9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4B24B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8D013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320C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E1F47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D995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20D75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5EB04AD3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E24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"1. JAVNOPROMETNE POVRŠINE I OBJEKTI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E6D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A426F" w:rsidRPr="000A426F" w14:paraId="24ADEEE0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36B9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1.1. NOVE AKCIJE U 2024.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C7F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793E8770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DE4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B1B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DA5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E61C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97E4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69942076" w14:textId="77777777" w:rsidTr="00200FE1">
        <w:trPr>
          <w:trHeight w:val="82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A7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983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 Slavonske avenije 8 do  Ulice I. Savica, zelena površina na k.č. 659/8 k.o. Žitnjak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853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25AB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gradnja pješačko - biciklističke staze 8 - pripremni radovi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FAA4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15.304,00</w:t>
            </w:r>
          </w:p>
        </w:tc>
      </w:tr>
      <w:tr w:rsidR="000A426F" w:rsidRPr="000A426F" w14:paraId="17BEEF04" w14:textId="77777777" w:rsidTr="00200FE1">
        <w:trPr>
          <w:trHeight w:val="8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315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0A8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 Slavonske avenije 8 do  Ulice I. Savica, zelena površina na k.č. 659/8 k.o.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B57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B565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gradnja pješačko - biciklističke staze - asfaltiranje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B86C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33.000,00</w:t>
            </w:r>
          </w:p>
        </w:tc>
      </w:tr>
      <w:tr w:rsidR="000A426F" w:rsidRPr="000A426F" w14:paraId="6464A836" w14:textId="77777777" w:rsidTr="00200FE1">
        <w:trPr>
          <w:trHeight w:val="319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3B0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505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112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734A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ADB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960,00</w:t>
            </w:r>
          </w:p>
        </w:tc>
      </w:tr>
      <w:tr w:rsidR="000A426F" w:rsidRPr="000A426F" w14:paraId="668A9755" w14:textId="77777777" w:rsidTr="00200FE1">
        <w:trPr>
          <w:trHeight w:val="270"/>
        </w:trPr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125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A243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1E71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65863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A58B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49.264,00</w:t>
            </w:r>
          </w:p>
        </w:tc>
      </w:tr>
      <w:tr w:rsidR="000A426F" w:rsidRPr="000A426F" w14:paraId="12E1E827" w14:textId="77777777" w:rsidTr="001A3E96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4D498" w14:textId="77777777" w:rsidR="00200FE1" w:rsidRDefault="00200FE1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  <w:p w14:paraId="7B38FBDB" w14:textId="77777777" w:rsidR="001A3E96" w:rsidRDefault="001A3E96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  <w:p w14:paraId="5A3DB47D" w14:textId="77777777" w:rsidR="001A3E96" w:rsidRDefault="001A3E96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  <w:p w14:paraId="59DE7F9A" w14:textId="77777777" w:rsidR="001A3E96" w:rsidRDefault="001A3E96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  <w:p w14:paraId="63110736" w14:textId="77777777" w:rsidR="001A3E96" w:rsidRDefault="001A3E96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  <w:p w14:paraId="6DDC87D2" w14:textId="47D21F8C" w:rsidR="001A3E96" w:rsidRPr="000A426F" w:rsidRDefault="001A3E96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36B5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AB42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7FE1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C5A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C5F3" w14:textId="779944B6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A426F" w:rsidRPr="000A426F" w14:paraId="50F9086E" w14:textId="77777777" w:rsidTr="00200FE1">
        <w:trPr>
          <w:trHeight w:val="18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3D0B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B17A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768C3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AEDC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1160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EF6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37B53E11" w14:textId="77777777" w:rsidTr="00200FE1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4A03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lastRenderedPageBreak/>
              <w:t>Točka 2. IGRALIŠTA I ZELENE POVRŠINE, mijenja se i glasi:</w:t>
            </w:r>
          </w:p>
        </w:tc>
      </w:tr>
      <w:tr w:rsidR="000A426F" w:rsidRPr="000A426F" w14:paraId="1FBBAB8E" w14:textId="77777777" w:rsidTr="00200FE1">
        <w:trPr>
          <w:trHeight w:val="2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AD816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0898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8C919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7A1BE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4D1CF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DF9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32F7C3F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182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"2. IGRALIŠTA I ZELENE POVRŠINE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CCB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A426F" w:rsidRPr="000A426F" w14:paraId="01A49D5D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48B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2.1. NOVE AKCIJE U 2024.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676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401FC648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A75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A08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033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37FB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74E3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2516E856" w14:textId="77777777" w:rsidTr="00200FE1">
        <w:trPr>
          <w:trHeight w:val="91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842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ED3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Ivanićgradska ulica kbr. 60 - 66, zelena površina sa sjeverne strane, k.č. 4070/1, k.o. Peščenica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EB5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4581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gradnju javnog/urbanog voćnjaka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375B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1.875,00</w:t>
            </w:r>
          </w:p>
        </w:tc>
      </w:tr>
      <w:tr w:rsidR="000A426F" w:rsidRPr="000A426F" w14:paraId="34C4A3CB" w14:textId="77777777" w:rsidTr="00200FE1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E75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9BA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Vjekoslava Heinzela, zelena površina k.č. 4085/2,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D4D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B3C6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gradnju parka za pse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543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2.500,00</w:t>
            </w:r>
          </w:p>
        </w:tc>
      </w:tr>
      <w:tr w:rsidR="000A426F" w:rsidRPr="000A426F" w14:paraId="5C323FE8" w14:textId="77777777" w:rsidTr="00200FE1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715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2B9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Ivanjorečka cesta kod kbr. 80, k.č. br. 5816/1 k.o. Resnik, Ivanja Reka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110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Ivanja Reka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BDC1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gradnju dječjeg igrališta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82DC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3.000,00</w:t>
            </w:r>
          </w:p>
        </w:tc>
      </w:tr>
      <w:tr w:rsidR="000A426F" w:rsidRPr="000A426F" w14:paraId="0AF77172" w14:textId="77777777" w:rsidTr="00200FE1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7BB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5D4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Davora Zbiljskog između kbr. 26 - 32 i kbr. 34 - 38, zelena površina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091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6A9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gradnju dječjeg igrališta i hortikulturno uređivanje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E9F7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3.125,00</w:t>
            </w:r>
          </w:p>
        </w:tc>
      </w:tr>
      <w:tr w:rsidR="000A426F" w:rsidRPr="000A426F" w14:paraId="0492EAB2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7C94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733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534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5E71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E33B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10.500,00</w:t>
            </w:r>
          </w:p>
        </w:tc>
      </w:tr>
      <w:tr w:rsidR="000A426F" w:rsidRPr="000A426F" w14:paraId="2BAC48BD" w14:textId="77777777" w:rsidTr="00200FE1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61C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7CE4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2BD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FAFA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05CF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D0DC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713D8AF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F32B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2.2. PRENESENE AKCIJE IZ 2023.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1E7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0332121C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96A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5FC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50B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BC31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7F79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19D88B83" w14:textId="77777777" w:rsidTr="00200FE1">
        <w:trPr>
          <w:trHeight w:val="64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5CC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CA59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Vukomerec, istočna strana kbr. 30, k.č. 3210/3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89EC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9F0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gradnja vježbališta za odrasle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53AA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4.400,00</w:t>
            </w:r>
          </w:p>
        </w:tc>
      </w:tr>
      <w:tr w:rsidR="000A426F" w:rsidRPr="000A426F" w14:paraId="00021259" w14:textId="77777777" w:rsidTr="00200FE1">
        <w:trPr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EED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93A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Između ulica III. i IV. Struge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463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Žitnjak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805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gradnja vježbališta za odrasle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C9E4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27.300,00</w:t>
            </w:r>
          </w:p>
        </w:tc>
      </w:tr>
      <w:tr w:rsidR="000A426F" w:rsidRPr="000A426F" w14:paraId="01A54897" w14:textId="77777777" w:rsidTr="00200FE1">
        <w:trPr>
          <w:trHeight w:val="3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850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AF75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Između ulica III. i IV. Struge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FEC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Žitnjak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EE6C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gradnja sportskog igrališta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80DC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34.000,00</w:t>
            </w:r>
          </w:p>
        </w:tc>
      </w:tr>
      <w:tr w:rsidR="000A426F" w:rsidRPr="000A426F" w14:paraId="24897CBE" w14:textId="77777777" w:rsidTr="00200FE1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6C4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763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737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D21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F436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100,00</w:t>
            </w:r>
          </w:p>
        </w:tc>
      </w:tr>
      <w:tr w:rsidR="000A426F" w:rsidRPr="000A426F" w14:paraId="0557857B" w14:textId="77777777" w:rsidTr="00200FE1">
        <w:trPr>
          <w:trHeight w:val="330"/>
        </w:trPr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52F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0A8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A6CC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BEDA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9E87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65.800,00</w:t>
            </w:r>
          </w:p>
        </w:tc>
      </w:tr>
      <w:tr w:rsidR="000A426F" w:rsidRPr="000A426F" w14:paraId="5991F875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834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C1C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2B8F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DEFF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B28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DED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48A18B2B" w14:textId="77777777" w:rsidTr="00200FE1">
        <w:trPr>
          <w:trHeight w:val="57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6838C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 poglavlju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II. ODRŽAVANJE KOMUNALNE INFRASTRUKTURE</w:t>
            </w: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, točka 1. JAVNOPROMETNE POVRŠINE I OBJEKTI, mijenja se i glasi:</w:t>
            </w:r>
          </w:p>
        </w:tc>
      </w:tr>
      <w:tr w:rsidR="000A426F" w:rsidRPr="000A426F" w14:paraId="5042CB2A" w14:textId="77777777" w:rsidTr="00200FE1">
        <w:trPr>
          <w:trHeight w:val="2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CD61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7FD7F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C355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77AF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4C52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E8DCC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211A1031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E4F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"1. JAVNOPROMETNE POVRŠINE I OBJEKTI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E33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A426F" w:rsidRPr="000A426F" w14:paraId="04929F1B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BFA8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1.1. NOVE AKCIJE U 2024.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AE8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6179BCED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806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1F6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65E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5F9F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3031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257BC164" w14:textId="77777777" w:rsidTr="00200FE1">
        <w:trPr>
          <w:trHeight w:val="109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C5D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7DC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Zapadno parkiralište od stambene zgrade I. Ferenščica kbr. 51 - 55 i sjeverno i južno od  zgrade I. Ferenščica kbr. 49 - 45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09A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D98B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iscrtavanje parkirališnih linija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90E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2.200,00</w:t>
            </w:r>
          </w:p>
        </w:tc>
      </w:tr>
      <w:tr w:rsidR="000A426F" w:rsidRPr="000A426F" w14:paraId="691D5D0F" w14:textId="77777777" w:rsidTr="00200FE1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DA2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757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Ivekovićeva ulica kbr. 25 - 35, parkiralište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112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9EFB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iscrtavanje parkirališnih linija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E248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700,00</w:t>
            </w:r>
          </w:p>
        </w:tc>
      </w:tr>
      <w:tr w:rsidR="000A426F" w:rsidRPr="000A426F" w14:paraId="1E97E19A" w14:textId="77777777" w:rsidTr="00200FE1">
        <w:trPr>
          <w:trHeight w:val="8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03D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C89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Između I. Ferenščice kbr. 51 - 55 i I. Ferenščice kbr. 57 - 61, parkiralište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29F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8D1E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iscrtavanje parkirališnih linija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8B86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1.600,00</w:t>
            </w:r>
          </w:p>
        </w:tc>
      </w:tr>
      <w:tr w:rsidR="000A426F" w:rsidRPr="000A426F" w14:paraId="4CA9E238" w14:textId="77777777" w:rsidTr="00200FE1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950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lastRenderedPageBreak/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183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Kušlanova ulica od kbr. 57 (Njegoševa ulica) do ulice Naselak,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156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3BEB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8A2C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29.757,50</w:t>
            </w:r>
          </w:p>
        </w:tc>
      </w:tr>
      <w:tr w:rsidR="000A426F" w:rsidRPr="000A426F" w14:paraId="0FA53F66" w14:textId="77777777" w:rsidTr="00200FE1">
        <w:trPr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591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533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Njegoševa ulica od kbr. 2 do kbr. 18,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737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C6EF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94E7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32.202,51</w:t>
            </w:r>
          </w:p>
        </w:tc>
      </w:tr>
      <w:tr w:rsidR="000A426F" w:rsidRPr="000A426F" w14:paraId="5658EEF3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D6B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055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Ulica grada Gospića do Getaldićeve ulice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A78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FE15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43F3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43.000,00</w:t>
            </w:r>
          </w:p>
        </w:tc>
      </w:tr>
      <w:tr w:rsidR="000A426F" w:rsidRPr="000A426F" w14:paraId="23870AE5" w14:textId="77777777" w:rsidTr="00200FE1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CA4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4C6A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GČ Peščenica - Žitnjak Peščenica - Žitnjak, 18 lokacija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2CD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troškovnika za uređivanje javnoprometnih površina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4F9F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2.900,00</w:t>
            </w:r>
          </w:p>
        </w:tc>
      </w:tr>
      <w:tr w:rsidR="000A426F" w:rsidRPr="000A426F" w14:paraId="40483478" w14:textId="77777777" w:rsidTr="00200FE1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BE9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B68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9B4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05A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08C0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960,00</w:t>
            </w:r>
          </w:p>
        </w:tc>
      </w:tr>
      <w:tr w:rsidR="000A426F" w:rsidRPr="000A426F" w14:paraId="0A41FF47" w14:textId="77777777" w:rsidTr="00200FE1">
        <w:trPr>
          <w:trHeight w:val="330"/>
        </w:trPr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B03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18E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2377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709D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0E0E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113.320,01</w:t>
            </w:r>
          </w:p>
        </w:tc>
      </w:tr>
      <w:tr w:rsidR="000A426F" w:rsidRPr="000A426F" w14:paraId="7E9D40ED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011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58EF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A21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8966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F2A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FB3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1EB2729D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0C84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1.2. PRENESENE AKCIJE IZ 2023.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E8C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0872C733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B3C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6CE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D06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EB38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9F1E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67C175D1" w14:textId="77777777" w:rsidTr="00200FE1">
        <w:trPr>
          <w:trHeight w:val="66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A8B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A53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Ksavera Šandora Gjalskog 30 - 44, parkiralište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B55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020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uređivanje parkirališta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EB98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375,00</w:t>
            </w:r>
          </w:p>
        </w:tc>
      </w:tr>
      <w:tr w:rsidR="000A426F" w:rsidRPr="000A426F" w14:paraId="1984899C" w14:textId="77777777" w:rsidTr="00200FE1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CF1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31A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 46 A - F,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58B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2384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proširenje nogostupa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85B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312,50</w:t>
            </w:r>
          </w:p>
        </w:tc>
      </w:tr>
      <w:tr w:rsidR="000A426F" w:rsidRPr="000A426F" w14:paraId="4CC37CE1" w14:textId="77777777" w:rsidTr="00200FE1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EE2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344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Ulazak na nogostup uz Slavonsku aveniju kod Adidas outleta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EB1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BE23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postavljanje zaštitnih stupića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4FE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714,00</w:t>
            </w:r>
          </w:p>
        </w:tc>
      </w:tr>
      <w:tr w:rsidR="000A426F" w:rsidRPr="000A426F" w14:paraId="29F7E4CD" w14:textId="77777777" w:rsidTr="00200FE1">
        <w:trPr>
          <w:trHeight w:val="8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986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B15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Križanje ulica Otona Župančića i Janka Polića Kamova, nogostup ispred ulaza u DV "Medo Brundo"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FFA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8689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postavljanje zaštitnih stupića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0CC3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183,29</w:t>
            </w:r>
          </w:p>
        </w:tc>
      </w:tr>
      <w:tr w:rsidR="000A426F" w:rsidRPr="000A426F" w14:paraId="00A0A496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5F7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488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I. Petruševec IV. odvojak kod kbr. 61, kolnik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4DA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238B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kolnika s rješavanjem površinske odvodnje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6776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17.000,00</w:t>
            </w:r>
          </w:p>
        </w:tc>
      </w:tr>
      <w:tr w:rsidR="000A426F" w:rsidRPr="000A426F" w14:paraId="6F50FC20" w14:textId="77777777" w:rsidTr="00200FE1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B80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C9F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F8A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456A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0C4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2.217,15</w:t>
            </w:r>
          </w:p>
        </w:tc>
      </w:tr>
      <w:tr w:rsidR="000A426F" w:rsidRPr="000A426F" w14:paraId="1C7FD744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582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2B13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68DC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93D7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6FC7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20.801,94</w:t>
            </w:r>
          </w:p>
        </w:tc>
      </w:tr>
      <w:tr w:rsidR="000A426F" w:rsidRPr="000A426F" w14:paraId="26C0ADAE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1F7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E41A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24F0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0EC4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272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EF7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241DE9F8" w14:textId="77777777" w:rsidTr="00200FE1">
        <w:trPr>
          <w:trHeight w:val="43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1DED2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Točka 2. IGRALIŠTA I ZELENE POVRŠINE, mijenja se i glasi:</w:t>
            </w:r>
          </w:p>
        </w:tc>
      </w:tr>
      <w:tr w:rsidR="000A426F" w:rsidRPr="000A426F" w14:paraId="7EE7EC83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5941B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F8E73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8A5E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27E5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1823C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E3659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1FC86474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6B4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"2. IGRALIŠTA I ZELENE POVRŠINE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6F3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A426F" w:rsidRPr="000A426F" w14:paraId="534AC077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276F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2.1. NOVE AKCIJE U 2024.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4D0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0FF12C32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7FD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BA3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B3A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5641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E80D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43A59720" w14:textId="77777777" w:rsidTr="00200FE1">
        <w:trPr>
          <w:trHeight w:val="90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323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165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Nartska ulica, preko puta kbr. 24, k.č. 2317/1, k.o. Peščenica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B1F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E5C2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izrada projektne dokumentacije za rekonstrukciju dječjeg igrališta, vježbališta za odrasle i popratne sadržaje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2DF1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2.500,00</w:t>
            </w:r>
          </w:p>
        </w:tc>
      </w:tr>
      <w:tr w:rsidR="000A426F" w:rsidRPr="000A426F" w14:paraId="221AF869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86A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BC2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 Ulice Ante Jakšića kbr. 5 prema Ulici Jure Kaštelana kbr. 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9A3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EB6C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klamerica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5E47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2.158,00</w:t>
            </w:r>
          </w:p>
        </w:tc>
      </w:tr>
      <w:tr w:rsidR="000A426F" w:rsidRPr="000A426F" w14:paraId="677E3715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90A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80C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Od Ulice Ante Jakšića kbr. 13 do kbr. 7  „Wembly“ igralište, pješačka staza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788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E21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i asfaltiranje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8360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11.030,00</w:t>
            </w:r>
          </w:p>
        </w:tc>
      </w:tr>
      <w:tr w:rsidR="000A426F" w:rsidRPr="000A426F" w14:paraId="5479669A" w14:textId="77777777" w:rsidTr="00200FE1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20D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5D0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 Ulice Dinka Šimunovića prema Ulici Jure Kaštelana, pješačka staza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954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D078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i asfaltiranje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5A36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12.136,00</w:t>
            </w:r>
          </w:p>
        </w:tc>
      </w:tr>
      <w:tr w:rsidR="000A426F" w:rsidRPr="000A426F" w14:paraId="6897AA16" w14:textId="77777777" w:rsidTr="00200FE1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FBC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lastRenderedPageBreak/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1FB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 Ulice Ante Jakšića prema Ulici Vladimira Vidrića, pješačka staza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A2B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72E8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i asfaltiranje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0BCC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11.196,00</w:t>
            </w:r>
          </w:p>
        </w:tc>
      </w:tr>
      <w:tr w:rsidR="000A426F" w:rsidRPr="000A426F" w14:paraId="6B599266" w14:textId="77777777" w:rsidTr="00200FE1">
        <w:trPr>
          <w:trHeight w:val="7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EEE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DBE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Ksavera Šandora Gjalskog kod kbr. 66, pješačka staza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B5D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89DD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i asfaltiranje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B5B4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2.065,00</w:t>
            </w:r>
          </w:p>
        </w:tc>
      </w:tr>
      <w:tr w:rsidR="000A426F" w:rsidRPr="000A426F" w14:paraId="7A6ADB1B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4A9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6BB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Dječje vježbalište sjeverno od Ulica Ante Jakšića 13 - 17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8A3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C7E6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A4EB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91.400,00</w:t>
            </w:r>
          </w:p>
        </w:tc>
      </w:tr>
      <w:tr w:rsidR="000A426F" w:rsidRPr="000A426F" w14:paraId="3717FDA2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9B1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73A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Ksavera Šandora Gjalskog kod kbr. 31 (kod Konzuma)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E33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6CAB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postava stalka za bicikle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C528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447,00</w:t>
            </w:r>
          </w:p>
        </w:tc>
      </w:tr>
      <w:tr w:rsidR="000A426F" w:rsidRPr="000A426F" w14:paraId="0D91813D" w14:textId="77777777" w:rsidTr="00200FE1">
        <w:trPr>
          <w:trHeight w:val="9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06F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1A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OŠ Frana Krste Frankopana, Ivanićgradska ulica 24, sportsko igralište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F1C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96CC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atletske staze - pripremni radovi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E25E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162.993,00</w:t>
            </w:r>
          </w:p>
        </w:tc>
      </w:tr>
      <w:tr w:rsidR="000A426F" w:rsidRPr="000A426F" w14:paraId="26DA9D41" w14:textId="77777777" w:rsidTr="00200FE1">
        <w:trPr>
          <w:trHeight w:val="9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C4F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46B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OŠ Frana Krste Frankopana, Ivanićgradska ulica 24, sportsko igralište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E40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866F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uređivanje atletske staze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3C35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140.800,00</w:t>
            </w:r>
          </w:p>
        </w:tc>
      </w:tr>
      <w:tr w:rsidR="000A426F" w:rsidRPr="000A426F" w14:paraId="6A28F0EB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919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2D6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Donje Svetice kod kbr. 83 i 85, k.č.br. 4327/1,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459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BF5B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zamjena garnitura za sjedenje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E665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5.268,00</w:t>
            </w:r>
          </w:p>
        </w:tc>
      </w:tr>
      <w:tr w:rsidR="000A426F" w:rsidRPr="000A426F" w14:paraId="38A7FB4C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54F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642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Donje Svetice kod kbr. 79 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D16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0673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35F3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3.420,00</w:t>
            </w:r>
          </w:p>
        </w:tc>
      </w:tr>
      <w:tr w:rsidR="000A426F" w:rsidRPr="000A426F" w14:paraId="619CBDEA" w14:textId="77777777" w:rsidTr="00200FE1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6F4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848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Charlesa Darwina kod kbr. 4 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520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6198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stalaka za bicikle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159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1.470,00</w:t>
            </w:r>
          </w:p>
        </w:tc>
      </w:tr>
      <w:tr w:rsidR="000A426F" w:rsidRPr="000A426F" w14:paraId="1ACFD4EC" w14:textId="77777777" w:rsidTr="00200FE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955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3AE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I. Ferenščica kod kbr. 68, zelena površina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1D1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8EAF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sadnja ružičnjaka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B051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460,00</w:t>
            </w:r>
          </w:p>
        </w:tc>
      </w:tr>
      <w:tr w:rsidR="000A426F" w:rsidRPr="000A426F" w14:paraId="777FFCDB" w14:textId="77777777" w:rsidTr="00200FE1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1BB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9F0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Andrilovečka ulica kod kbr. 10/1, iza objekta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0EC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9174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F8AE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7.800,00</w:t>
            </w:r>
          </w:p>
        </w:tc>
      </w:tr>
      <w:tr w:rsidR="000A426F" w:rsidRPr="000A426F" w14:paraId="0A60C8B5" w14:textId="77777777" w:rsidTr="00200FE1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47F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592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Ivanićgradska ulica 66,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3C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D3D6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opremanje spravama za igru djece, parkovne opreme i sadnja živice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7F9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6.500,00</w:t>
            </w:r>
          </w:p>
        </w:tc>
      </w:tr>
      <w:tr w:rsidR="000A426F" w:rsidRPr="000A426F" w14:paraId="35CA2A32" w14:textId="77777777" w:rsidTr="00200FE1">
        <w:trPr>
          <w:trHeight w:val="8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7D2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14B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Dobrovoljačke OS "Ban Jelačić", uz nogostup na prilazu ulici II. Ferenščica I. odvojak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9E5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6E10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sadnja živice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3867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258,00</w:t>
            </w:r>
          </w:p>
        </w:tc>
      </w:tr>
      <w:tr w:rsidR="000A426F" w:rsidRPr="000A426F" w14:paraId="16851621" w14:textId="77777777" w:rsidTr="00200FE1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850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0E3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Ivekovićeva - Ježevska ulica, sportsko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634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14CD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iscrtavanje košarkaškog igrališta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DE13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621,00</w:t>
            </w:r>
          </w:p>
        </w:tc>
      </w:tr>
      <w:tr w:rsidR="000A426F" w:rsidRPr="000A426F" w14:paraId="59E5918D" w14:textId="77777777" w:rsidTr="00200FE1">
        <w:trPr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B71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FC0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Ivekovićeva ulica kod kbr. 17 - 19, sportsko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1FA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A7A2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sportskog igrališta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BEE6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26.500,00</w:t>
            </w:r>
          </w:p>
        </w:tc>
      </w:tr>
      <w:tr w:rsidR="000A426F" w:rsidRPr="000A426F" w14:paraId="4C835758" w14:textId="77777777" w:rsidTr="00200FE1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A78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206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Ivekovićeva ulica kod kbr. 27 - 29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6C3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7D27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garniture za sjedenje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3104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2.500,00</w:t>
            </w:r>
          </w:p>
        </w:tc>
      </w:tr>
      <w:tr w:rsidR="000A426F" w:rsidRPr="000A426F" w14:paraId="398D0171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9A9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7C7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OŠ Lovre pl. Matačića, Joze Laurenčića  bb, sportska igrališta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854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6901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sportskih terena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1BA8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400.452,00</w:t>
            </w:r>
          </w:p>
        </w:tc>
      </w:tr>
      <w:tr w:rsidR="000A426F" w:rsidRPr="000A426F" w14:paraId="1DFCEF8E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1B5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1FB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SRC Kozari Bok i Kozari Putevi, nogometno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4E6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FCC5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uređivanje, zemljani radovi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EC4B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10.000,00</w:t>
            </w:r>
          </w:p>
        </w:tc>
      </w:tr>
      <w:tr w:rsidR="000A426F" w:rsidRPr="000A426F" w14:paraId="4FD8BF1B" w14:textId="77777777" w:rsidTr="00200FE1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DD0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F39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Ulica Koledovčina, na k.č.br. 527/1,  k.o. Žitnjak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E19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26A7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stalaka za bicikle (kom 2)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B3B8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900,00</w:t>
            </w:r>
          </w:p>
        </w:tc>
      </w:tr>
      <w:tr w:rsidR="000A426F" w:rsidRPr="000A426F" w14:paraId="6A3ED8ED" w14:textId="77777777" w:rsidTr="00200FE1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46D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DD1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Divka Budaka kbr. 1 - 8, zelena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37D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2D1F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hortikulturno uređivanje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E375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4.455,00</w:t>
            </w:r>
          </w:p>
        </w:tc>
      </w:tr>
      <w:tr w:rsidR="000A426F" w:rsidRPr="000A426F" w14:paraId="7DCDB13A" w14:textId="77777777" w:rsidTr="00200FE1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FCC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26D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kneza Branimira, park za pse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F9A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3325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ograde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E50C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44.833,00</w:t>
            </w:r>
          </w:p>
        </w:tc>
      </w:tr>
      <w:tr w:rsidR="000A426F" w:rsidRPr="000A426F" w14:paraId="68335E60" w14:textId="77777777" w:rsidTr="00200FE1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F8C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lastRenderedPageBreak/>
              <w:t>26.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BEB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Svetice kod kbr. 48 - 50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6D8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8D7F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stalka za bicikle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1465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750,00</w:t>
            </w:r>
          </w:p>
        </w:tc>
      </w:tr>
      <w:tr w:rsidR="000A426F" w:rsidRPr="000A426F" w14:paraId="58658730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779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D41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I. Petruševec V. odvojak,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910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689B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F3F2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126.600,00</w:t>
            </w:r>
          </w:p>
        </w:tc>
      </w:tr>
      <w:tr w:rsidR="000A426F" w:rsidRPr="000A426F" w14:paraId="5A10493D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311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852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DV Jabuka, V. Resnik 1A,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8A7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Resnik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24B9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A3DC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90.400,00</w:t>
            </w:r>
          </w:p>
        </w:tc>
      </w:tr>
      <w:tr w:rsidR="000A426F" w:rsidRPr="000A426F" w14:paraId="45416208" w14:textId="77777777" w:rsidTr="00200FE1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C7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BCB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Između Ivanićgradske ulice i Trga Stjepana Konzula, parkiralište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0AB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04F9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uklanjanje klupe za odmor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B2B1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91,00</w:t>
            </w:r>
          </w:p>
        </w:tc>
      </w:tr>
      <w:tr w:rsidR="000A426F" w:rsidRPr="000A426F" w14:paraId="4117654D" w14:textId="77777777" w:rsidTr="00200FE1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A1B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27B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Hermana Dalmatina kod kbr. 3,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C53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E979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B55C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2.253,00</w:t>
            </w:r>
          </w:p>
        </w:tc>
      </w:tr>
      <w:tr w:rsidR="000A426F" w:rsidRPr="000A426F" w14:paraId="5535EE40" w14:textId="77777777" w:rsidTr="00200FE1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0DE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CD2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Hermana Dalmatina kod kbr. 5, parkovna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663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1510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D969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2.253,00</w:t>
            </w:r>
          </w:p>
        </w:tc>
      </w:tr>
      <w:tr w:rsidR="000A426F" w:rsidRPr="000A426F" w14:paraId="0881AC41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E23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577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Žitnjak II. Struge, na dječjem igralištu prema kbr. 22 i 22 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160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559D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postavljanje zaštitne ograde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58A9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14.403,00</w:t>
            </w:r>
          </w:p>
        </w:tc>
      </w:tr>
      <w:tr w:rsidR="000A426F" w:rsidRPr="000A426F" w14:paraId="094245FB" w14:textId="77777777" w:rsidTr="00200FE1">
        <w:trPr>
          <w:trHeight w:val="7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E95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A37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OŠ Frana Krste Frankopana, Ivanićgradska ulica 24, dvorište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006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62AE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uređivanje dvorišta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90F0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46.500,00</w:t>
            </w:r>
          </w:p>
        </w:tc>
      </w:tr>
      <w:tr w:rsidR="000A426F" w:rsidRPr="000A426F" w14:paraId="7DD8FACF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57C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F32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Tržnica Volovčica, Trg Volovčica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65F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BD12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košarica za otpatke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2FBF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1.800,00</w:t>
            </w:r>
          </w:p>
        </w:tc>
      </w:tr>
      <w:tr w:rsidR="000A426F" w:rsidRPr="000A426F" w14:paraId="4480D544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CD5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2D8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Savudrijska ulica kod kbr. 1, sportsko igralište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2A4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5575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postava stola za stolni tenis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42F8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3.861,35</w:t>
            </w:r>
          </w:p>
        </w:tc>
      </w:tr>
      <w:tr w:rsidR="000A426F" w:rsidRPr="000A426F" w14:paraId="56B972BB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6F8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DE5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Vukomerec 30, kod dječjeg igrališta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883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B881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postava stola za stolni tenis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F9EB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3.861,35</w:t>
            </w:r>
          </w:p>
        </w:tc>
      </w:tr>
      <w:tr w:rsidR="000A426F" w:rsidRPr="000A426F" w14:paraId="2D1C1542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410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B1B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Vukomerec 41, kod objekta MO Borongaj Lugovi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422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1B4B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garniture za sjedenje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FC52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2.377,30</w:t>
            </w:r>
          </w:p>
        </w:tc>
      </w:tr>
      <w:tr w:rsidR="000A426F" w:rsidRPr="000A426F" w14:paraId="376D44B8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4A8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4CA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339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476B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BD16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1.247.312,00</w:t>
            </w:r>
          </w:p>
        </w:tc>
      </w:tr>
      <w:tr w:rsidR="000A426F" w:rsidRPr="000A426F" w14:paraId="70B70BB7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1AA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6B59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522D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468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ECD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72E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3A3DEFB3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958C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2.2. PRENESENE AKCIJE IZ 2023.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8AE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58879D6D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84C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F0C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24F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0D85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78B4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1A64FF67" w14:textId="77777777" w:rsidTr="00200FE1">
        <w:trPr>
          <w:trHeight w:val="84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4EF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2B6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Park "Šumica" kod autobusnog stajališta, Borongaj Aerodrom kbr. 3, park i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0DE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B22D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hortikulturno uređivanje parka i dječjeg igrališta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3AC4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99.889,00</w:t>
            </w:r>
          </w:p>
        </w:tc>
      </w:tr>
      <w:tr w:rsidR="000A426F" w:rsidRPr="000A426F" w14:paraId="18EAD4F7" w14:textId="77777777" w:rsidTr="00200FE1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E39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00A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Aerodrom 5, pristupna staza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CB6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5115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pristupne staze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827C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1.900,00</w:t>
            </w:r>
          </w:p>
        </w:tc>
      </w:tr>
      <w:tr w:rsidR="000A426F" w:rsidRPr="000A426F" w14:paraId="639B82EE" w14:textId="77777777" w:rsidTr="00200FE1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B44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CDE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Aerodrom 8A i 8B, zelena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79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650F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DF63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6.600,00</w:t>
            </w:r>
          </w:p>
        </w:tc>
      </w:tr>
      <w:tr w:rsidR="000A426F" w:rsidRPr="000A426F" w14:paraId="670B4486" w14:textId="77777777" w:rsidTr="00200FE1">
        <w:trPr>
          <w:trHeight w:val="7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45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7BA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I. Ferenščica kod kbr. 68 - 72, dječje igralište i zelena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6C2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A36B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izrada projektne dokumentacije za uređivanje dječjeg igrališta i pješačkih staza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1FD3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2.488,75</w:t>
            </w:r>
          </w:p>
        </w:tc>
      </w:tr>
      <w:tr w:rsidR="000A426F" w:rsidRPr="000A426F" w14:paraId="0B11789B" w14:textId="77777777" w:rsidTr="00200FE1">
        <w:trPr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AEF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C48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Šetalište Ranka Marinkovića, multifunkcionalni park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022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351D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multifunkcionalnog parka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8278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88.176,00</w:t>
            </w:r>
          </w:p>
        </w:tc>
      </w:tr>
      <w:tr w:rsidR="000A426F" w:rsidRPr="000A426F" w14:paraId="6F768421" w14:textId="77777777" w:rsidTr="00200FE1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90E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AE8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Frana Alfirevića između kbr. 65 i 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348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A3E9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klupa za odmor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0C94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1.186,79</w:t>
            </w:r>
          </w:p>
        </w:tc>
      </w:tr>
      <w:tr w:rsidR="000A426F" w:rsidRPr="000A426F" w14:paraId="79941BE4" w14:textId="77777777" w:rsidTr="00200FE1">
        <w:trPr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CFF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FE0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Vukomerec kod kbr. 36,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5C9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1CA1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opremanje sportskom opremom i uređivanje pješačke staze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3B78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3.446,15</w:t>
            </w:r>
          </w:p>
        </w:tc>
      </w:tr>
      <w:tr w:rsidR="000A426F" w:rsidRPr="000A426F" w14:paraId="40FB48BC" w14:textId="77777777" w:rsidTr="00200FE1">
        <w:trPr>
          <w:trHeight w:val="6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EAF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lastRenderedPageBreak/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10B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Milana Sachsa 5, ispred DV Milana Sachsa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60E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838E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klamerica za bicikle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EE3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1.193,95</w:t>
            </w:r>
          </w:p>
        </w:tc>
      </w:tr>
      <w:tr w:rsidR="000A426F" w:rsidRPr="000A426F" w14:paraId="2BD6928E" w14:textId="77777777" w:rsidTr="00200FE1">
        <w:trPr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3A4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716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Dom za starije osobe "Park", Ivanićgradska ulica 52, okoliš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9FA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7522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klupa i sadnja bilja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6D06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5.334,44</w:t>
            </w:r>
          </w:p>
        </w:tc>
      </w:tr>
      <w:tr w:rsidR="000A426F" w:rsidRPr="000A426F" w14:paraId="26F91DBD" w14:textId="77777777" w:rsidTr="00200FE1">
        <w:trPr>
          <w:trHeight w:val="6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2AD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C74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Milke Trnine 1, zelena površina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CF5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4BB1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klupa za odmor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AE2B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0,00</w:t>
            </w:r>
          </w:p>
        </w:tc>
      </w:tr>
      <w:tr w:rsidR="000A426F" w:rsidRPr="000A426F" w14:paraId="17DD7698" w14:textId="77777777" w:rsidTr="00200FE1">
        <w:trPr>
          <w:trHeight w:val="9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B48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62D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Tehnička škola za računalstvo i mrežne djelatnosti, Trg J. F. Kennedyja 9, školsko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2DC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AB47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projekta uređivanja sportskih igrališta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A0C7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2.489,00</w:t>
            </w:r>
          </w:p>
        </w:tc>
      </w:tr>
      <w:tr w:rsidR="000A426F" w:rsidRPr="000A426F" w14:paraId="1F189A65" w14:textId="77777777" w:rsidTr="00200FE1">
        <w:trPr>
          <w:trHeight w:val="9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69A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191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Radnička cesta - I. Petruševec III. odvojak, na k.č. 2569/3 k.o. Žitnjak,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15E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5D4E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projekta rekonstrukcije dječjeg igrališta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5779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1.660,00</w:t>
            </w:r>
          </w:p>
        </w:tc>
      </w:tr>
      <w:tr w:rsidR="000A426F" w:rsidRPr="000A426F" w14:paraId="7CFC1E5D" w14:textId="77777777" w:rsidTr="00200FE1">
        <w:trPr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C85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AB0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I. Resnik 48, ispred objekta MO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496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Resnik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F5CD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oglasnog panoa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9B5B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979,00</w:t>
            </w:r>
          </w:p>
        </w:tc>
      </w:tr>
      <w:tr w:rsidR="000A426F" w:rsidRPr="000A426F" w14:paraId="73CD6C6E" w14:textId="77777777" w:rsidTr="00200FE1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D8A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980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Hermana Dalmatina, preko puta k.br. 5,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1D8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3A29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1D0A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1.319,30</w:t>
            </w:r>
          </w:p>
        </w:tc>
      </w:tr>
      <w:tr w:rsidR="000A426F" w:rsidRPr="000A426F" w14:paraId="56C6D7D7" w14:textId="77777777" w:rsidTr="00200FE1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9DC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228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Savudrijska ulica 1, sportsko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6E3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0C71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vrata i opločenje oko javnog zdenca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27D2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800,00</w:t>
            </w:r>
          </w:p>
        </w:tc>
      </w:tr>
      <w:tr w:rsidR="000A426F" w:rsidRPr="000A426F" w14:paraId="3ABFF145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3B2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390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Park između ulica Joze Laurenčića 10 i Janka Rakuše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181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3B2D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znaka zabrane za pse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1366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152,00</w:t>
            </w:r>
          </w:p>
        </w:tc>
      </w:tr>
      <w:tr w:rsidR="000A426F" w:rsidRPr="000A426F" w14:paraId="7D55A316" w14:textId="77777777" w:rsidTr="00200FE1">
        <w:trPr>
          <w:trHeight w:val="48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A93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E2A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Kriška ulica od kbr. 28 - 22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C65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878E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3530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580,00</w:t>
            </w:r>
          </w:p>
        </w:tc>
      </w:tr>
      <w:tr w:rsidR="000A426F" w:rsidRPr="000A426F" w14:paraId="2BDEAB6C" w14:textId="77777777" w:rsidTr="00200FE1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77E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DA5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03A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8CF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77FC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3.000,00</w:t>
            </w:r>
          </w:p>
        </w:tc>
      </w:tr>
      <w:tr w:rsidR="000A426F" w:rsidRPr="000A426F" w14:paraId="63C0A8D1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20C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E5F1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3EB6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A784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6106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221.194,38</w:t>
            </w:r>
          </w:p>
        </w:tc>
      </w:tr>
      <w:tr w:rsidR="000A426F" w:rsidRPr="000A426F" w14:paraId="450647D2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52D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CA23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8E76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4285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D9B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E1A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5B6E2FA2" w14:textId="77777777" w:rsidTr="00200FE1">
        <w:trPr>
          <w:trHeight w:val="48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E1B6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Točka 3. NERASPOREĐENA INTERVENTNA SREDSTVA, mijenja se i glasi:</w:t>
            </w:r>
          </w:p>
        </w:tc>
      </w:tr>
      <w:tr w:rsidR="000A426F" w:rsidRPr="000A426F" w14:paraId="01950893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6454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D6095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F0427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F25B4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66CEA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370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6D81806" w14:textId="77777777" w:rsidTr="00200FE1">
        <w:trPr>
          <w:trHeight w:val="37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9AA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"3. NERASPOREĐENA INTERVENTNA SREDSTVA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31A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A426F" w:rsidRPr="000A426F" w14:paraId="345AA038" w14:textId="77777777" w:rsidTr="00200FE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7E7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8E13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2AC5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A66E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7BCA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C634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245D95C1" w14:textId="77777777" w:rsidTr="00200FE1">
        <w:trPr>
          <w:trHeight w:val="510"/>
        </w:trPr>
        <w:tc>
          <w:tcPr>
            <w:tcW w:w="87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14A5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D450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29A16850" w14:textId="77777777" w:rsidTr="00200FE1">
        <w:trPr>
          <w:trHeight w:val="1005"/>
        </w:trPr>
        <w:tc>
          <w:tcPr>
            <w:tcW w:w="87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6C4C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 te intervencijama po primjedbama i prijedlozima građana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82B4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1.957,67</w:t>
            </w:r>
          </w:p>
        </w:tc>
      </w:tr>
      <w:tr w:rsidR="000A426F" w:rsidRPr="000A426F" w14:paraId="7C40D2F8" w14:textId="77777777" w:rsidTr="00200FE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81F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6478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3173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FDFD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B3DD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1.957,67</w:t>
            </w:r>
          </w:p>
        </w:tc>
      </w:tr>
      <w:tr w:rsidR="000A426F" w:rsidRPr="000A426F" w14:paraId="4F7BF970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812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AC31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FD9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2DD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D86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51A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3033C447" w14:textId="77777777" w:rsidTr="00200FE1">
        <w:trPr>
          <w:trHeight w:val="46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0575A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 poglavlju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III. GRADNJA OSTALE INFRASTRUKTURE, </w:t>
            </w: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točka 3. DRUGI JAVNI OBJEKTI I POVRŠINE, mijenja se i glasi:</w:t>
            </w:r>
          </w:p>
        </w:tc>
      </w:tr>
      <w:tr w:rsidR="000A426F" w:rsidRPr="000A426F" w14:paraId="4B6B4730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15B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"3. DRUGI JAVNI OBJEKTI I POVRŠINE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2D7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A426F" w:rsidRPr="000A426F" w14:paraId="5F8A9777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6E58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PRENESENE AKCIJE IZ 2023.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991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</w:tr>
      <w:tr w:rsidR="000A426F" w:rsidRPr="000A426F" w14:paraId="1A058684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8C1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42B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6A0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5736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A135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65757110" w14:textId="77777777" w:rsidTr="00200FE1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447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E3F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9CC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13F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717B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725,00</w:t>
            </w:r>
          </w:p>
        </w:tc>
      </w:tr>
      <w:tr w:rsidR="000A426F" w:rsidRPr="000A426F" w14:paraId="2EC905C9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6BB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55EA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AF9F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7370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362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725,00</w:t>
            </w:r>
          </w:p>
        </w:tc>
      </w:tr>
      <w:tr w:rsidR="000A426F" w:rsidRPr="000A426F" w14:paraId="2D3FCA42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B4A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533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67A1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436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F3C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BF6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29C37451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240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55F5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FED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C50A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F45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64A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B20D508" w14:textId="77777777" w:rsidTr="00200FE1">
        <w:trPr>
          <w:trHeight w:val="5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1C9F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 poglavlju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IV. ODRŽAVANJE OSTALE INFRASTRUKTURE</w:t>
            </w: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, točka 4. PROSTORI MJESNE SAMOUPRAVE, mijenja se i glasi:</w:t>
            </w:r>
          </w:p>
        </w:tc>
      </w:tr>
      <w:tr w:rsidR="000A426F" w:rsidRPr="000A426F" w14:paraId="3B0C58BB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96282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DD76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0AF3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F99EB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8F4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9ED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DDD83A0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CC9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"4. PROSTORI MJESNE SAMOUPRAVE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4BD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0A426F" w:rsidRPr="000A426F" w14:paraId="454C2E40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744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NOVE AKCIJE U 2024.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C75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0A426F" w:rsidRPr="000A426F" w14:paraId="65DBC0B1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239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551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C81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D3D8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DEF2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541910EA" w14:textId="77777777" w:rsidTr="00200FE1">
        <w:trPr>
          <w:trHeight w:val="61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423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BBE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Objekt MO "Bruno Bušić", Ulica Ante Jakšića 29, jarbol za zastave trodijelni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916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888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troškovnika i postava jarbola za zastave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7D0F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1.062,50</w:t>
            </w:r>
          </w:p>
        </w:tc>
      </w:tr>
      <w:tr w:rsidR="000A426F" w:rsidRPr="000A426F" w14:paraId="1CCAAC39" w14:textId="77777777" w:rsidTr="00200FE1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B1C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182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Objekt MO Ivanja Reka, Marofska 1A,  jarbol za zastave trodijelni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697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814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troškovnika i postava jarbola za zastave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E5D3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1.062,50</w:t>
            </w:r>
          </w:p>
        </w:tc>
      </w:tr>
      <w:tr w:rsidR="000A426F" w:rsidRPr="000A426F" w14:paraId="74839031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C4C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BC8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C15B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BC31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8D72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2.125,00</w:t>
            </w:r>
          </w:p>
        </w:tc>
      </w:tr>
      <w:tr w:rsidR="000A426F" w:rsidRPr="000A426F" w14:paraId="632FBDDA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A68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382B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CCCA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5155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DC4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7F8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6195BBB2" w14:textId="77777777" w:rsidTr="00200FE1">
        <w:trPr>
          <w:trHeight w:val="49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3439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Točka 5. DRUGI JAVNI OBJEKTI I POVRŠINE, mijenja se i glasi:</w:t>
            </w:r>
          </w:p>
        </w:tc>
      </w:tr>
      <w:tr w:rsidR="000A426F" w:rsidRPr="000A426F" w14:paraId="2FA2A9CB" w14:textId="77777777" w:rsidTr="00200FE1">
        <w:trPr>
          <w:trHeight w:val="24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7773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9642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CD50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7464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03C1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04BD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3435373F" w14:textId="77777777" w:rsidTr="00200FE1">
        <w:trPr>
          <w:trHeight w:val="36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902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"5. DRUGI JAVNI OBJEKTI I POVRŠINE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5BD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0A426F" w:rsidRPr="000A426F" w14:paraId="75A9C80C" w14:textId="77777777" w:rsidTr="00200FE1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528F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NOVE AKCIJE U 2024.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F3E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0A426F" w:rsidRPr="000A426F" w14:paraId="727D0B14" w14:textId="77777777" w:rsidTr="00200FE1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5A1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D7C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1E4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E3E9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0F6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3A1ACF41" w14:textId="77777777" w:rsidTr="00200FE1">
        <w:trPr>
          <w:trHeight w:val="61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F9A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D1B9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Gradska četvrt, više lokacija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957F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blagdansko ukrašavanje 2024./2025.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050D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9.000,00</w:t>
            </w:r>
          </w:p>
        </w:tc>
      </w:tr>
      <w:tr w:rsidR="000A426F" w:rsidRPr="000A426F" w14:paraId="1D2B3525" w14:textId="77777777" w:rsidTr="00200FE1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C77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99AF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9A54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C47C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99CA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9.000,00</w:t>
            </w:r>
          </w:p>
        </w:tc>
      </w:tr>
      <w:tr w:rsidR="000A426F" w:rsidRPr="000A426F" w14:paraId="0B707BFA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7FB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997E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79DC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E0D5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4B8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84E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</w:t>
            </w:r>
          </w:p>
        </w:tc>
      </w:tr>
      <w:tr w:rsidR="000A426F" w:rsidRPr="000A426F" w14:paraId="660B96B1" w14:textId="77777777" w:rsidTr="00200FE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CD4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1EF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1730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796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827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BFB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68C16DE0" w14:textId="77777777" w:rsidTr="00200FE1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E6C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0A426F" w:rsidRPr="000A426F" w14:paraId="42D1B99F" w14:textId="77777777" w:rsidTr="00200FE1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1C9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Ovaj će zaključak biti objavljen u Službenom glasniku Grada Zagreba.</w:t>
            </w:r>
          </w:p>
        </w:tc>
      </w:tr>
    </w:tbl>
    <w:p w14:paraId="7222A263" w14:textId="522A154F" w:rsidR="007D3F19" w:rsidRDefault="007D3F19" w:rsidP="00B111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08E286" w14:textId="77777777" w:rsidR="00A347DE" w:rsidRDefault="00A347DE" w:rsidP="00A347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Prijedlog zaključka o prijenosu obveza iz Plana KA GČ u 2024. na teret Gradskog</w:t>
      </w:r>
    </w:p>
    <w:p w14:paraId="2FE6F530" w14:textId="77777777" w:rsidR="00A347DE" w:rsidRDefault="00A347DE" w:rsidP="00A347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ureda za mjesnu samoupravu, promet, civilnu zaštitu i sigurnost.</w:t>
      </w:r>
    </w:p>
    <w:p w14:paraId="60192763" w14:textId="35A1DC5C" w:rsidR="00A347DE" w:rsidRDefault="00A347DE" w:rsidP="00B111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660310" w14:textId="22E5442A" w:rsidR="0081759F" w:rsidRDefault="0054378B" w:rsidP="00A347DE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4378B">
        <w:rPr>
          <w:rFonts w:ascii="Times New Roman" w:hAnsi="Times New Roman" w:cs="Times New Roman"/>
          <w:sz w:val="24"/>
          <w:szCs w:val="24"/>
        </w:rPr>
        <w:t>Predsjednik naglašava da je  to prijenos sredstava iz P</w:t>
      </w:r>
      <w:r>
        <w:rPr>
          <w:rFonts w:ascii="Times New Roman" w:hAnsi="Times New Roman" w:cs="Times New Roman"/>
          <w:sz w:val="24"/>
          <w:szCs w:val="24"/>
        </w:rPr>
        <w:t xml:space="preserve">lana komunalnih aktivnosti </w:t>
      </w:r>
      <w:r w:rsidRPr="0054378B">
        <w:rPr>
          <w:rFonts w:ascii="Times New Roman" w:hAnsi="Times New Roman" w:cs="Times New Roman"/>
          <w:sz w:val="24"/>
          <w:szCs w:val="24"/>
        </w:rPr>
        <w:t>koja n</w:t>
      </w:r>
      <w:r>
        <w:rPr>
          <w:rFonts w:ascii="Times New Roman" w:hAnsi="Times New Roman" w:cs="Times New Roman"/>
          <w:sz w:val="24"/>
          <w:szCs w:val="24"/>
        </w:rPr>
        <w:t xml:space="preserve">a sebe </w:t>
      </w:r>
      <w:r w:rsidRPr="0054378B">
        <w:rPr>
          <w:rFonts w:ascii="Times New Roman" w:hAnsi="Times New Roman" w:cs="Times New Roman"/>
          <w:sz w:val="24"/>
          <w:szCs w:val="24"/>
        </w:rPr>
        <w:t>preuzima Gradski ured za Mjesnu samoupravu</w:t>
      </w:r>
      <w:r w:rsidR="00A347DE">
        <w:rPr>
          <w:rFonts w:ascii="Times New Roman" w:hAnsi="Times New Roman" w:cs="Times New Roman"/>
          <w:sz w:val="24"/>
          <w:szCs w:val="24"/>
        </w:rPr>
        <w:t>.</w:t>
      </w:r>
    </w:p>
    <w:p w14:paraId="5074C7B6" w14:textId="73470AC9" w:rsidR="00A347DE" w:rsidRDefault="00A347DE" w:rsidP="00A347DE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14:paraId="0775BBC2" w14:textId="1C5CC327" w:rsidR="00A347DE" w:rsidRPr="0054378B" w:rsidRDefault="00A347DE" w:rsidP="00A347DE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slijedeći</w:t>
      </w:r>
    </w:p>
    <w:p w14:paraId="4513DCAE" w14:textId="08522ABF" w:rsidR="00200FE1" w:rsidRDefault="0054378B" w:rsidP="00A347DE">
      <w:pPr>
        <w:spacing w:after="0"/>
        <w:ind w:left="851" w:hanging="851"/>
        <w:jc w:val="both"/>
      </w:pPr>
      <w:r>
        <w:fldChar w:fldCharType="begin"/>
      </w:r>
      <w:r>
        <w:instrText xml:space="preserve"> LINK </w:instrText>
      </w:r>
      <w:r w:rsidR="00200FE1">
        <w:instrText xml:space="preserve">Excel.Sheet.12 "\\\\win.zagreb.hr\\file\\Grupni04\\MJES\\05 Peščenica-Žitnjak\\3. Interno\\__VGČ SJEDNICE VI. saziv, 2021-2025\\43. sjednica VGČ, 19.12. 2024\\1. Prijedlog zaključka - prenesene obveze iz 2024. na GUMS.xlsx" List1!R3C1:R39C6 </w:instrText>
      </w:r>
      <w:r>
        <w:instrText xml:space="preserve">\a \f 4 \h </w:instrText>
      </w:r>
      <w:r w:rsidR="00200FE1">
        <w:fldChar w:fldCharType="separate"/>
      </w:r>
    </w:p>
    <w:tbl>
      <w:tblPr>
        <w:tblW w:w="10280" w:type="dxa"/>
        <w:tblLook w:val="04A0" w:firstRow="1" w:lastRow="0" w:firstColumn="1" w:lastColumn="0" w:noHBand="0" w:noVBand="1"/>
      </w:tblPr>
      <w:tblGrid>
        <w:gridCol w:w="960"/>
        <w:gridCol w:w="3120"/>
        <w:gridCol w:w="1420"/>
        <w:gridCol w:w="960"/>
        <w:gridCol w:w="2040"/>
        <w:gridCol w:w="1780"/>
      </w:tblGrid>
      <w:tr w:rsidR="00200FE1" w:rsidRPr="00200FE1" w14:paraId="378944E6" w14:textId="77777777" w:rsidTr="00200FE1">
        <w:trPr>
          <w:divId w:val="322901819"/>
          <w:trHeight w:val="375"/>
        </w:trPr>
        <w:tc>
          <w:tcPr>
            <w:tcW w:w="10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A952A" w14:textId="6C06345E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Z A K LJ U Č A K</w:t>
            </w:r>
          </w:p>
        </w:tc>
      </w:tr>
      <w:tr w:rsidR="00200FE1" w:rsidRPr="00200FE1" w14:paraId="2E9D6D41" w14:textId="77777777" w:rsidTr="00200FE1">
        <w:trPr>
          <w:divId w:val="322901819"/>
          <w:trHeight w:val="675"/>
        </w:trPr>
        <w:tc>
          <w:tcPr>
            <w:tcW w:w="10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00D3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 xml:space="preserve">o prijenosu obveza iz Plana komunalnih aktivnosti Gradske četvrti Peščenica - Žitnjak u 2024. </w:t>
            </w: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br/>
              <w:t>na teret Gradskog ureda za mjesnu samoupravu, promet, civilnu zaštitu i sigurnost</w:t>
            </w:r>
          </w:p>
        </w:tc>
      </w:tr>
      <w:tr w:rsidR="00200FE1" w:rsidRPr="00200FE1" w14:paraId="3D733FAF" w14:textId="77777777" w:rsidTr="00200FE1">
        <w:trPr>
          <w:divId w:val="322901819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1ED8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2234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07A6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2E5E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956E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6929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1879B0B4" w14:textId="77777777" w:rsidTr="00200FE1">
        <w:trPr>
          <w:divId w:val="322901819"/>
          <w:trHeight w:val="1245"/>
        </w:trPr>
        <w:tc>
          <w:tcPr>
            <w:tcW w:w="10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EE4BC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1</w:t>
            </w: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.   Vijeće Gradske četvrti Peščenica - Žitnjak traži da se sljedeće obveze iz Plana komunalnih aktivnosti Gradske četvrti Peščenica - Žitnjak u 2024. (Službeni glasnik Grada Zagreba 2/24 i 40/24) realiziraju na teret Gradskog ureda za mjesnu samoupravu, promet, civilnu zaštitu i sigurnost:</w:t>
            </w:r>
          </w:p>
        </w:tc>
      </w:tr>
      <w:tr w:rsidR="00200FE1" w:rsidRPr="00200FE1" w14:paraId="7DE634AB" w14:textId="77777777" w:rsidTr="00200FE1">
        <w:trPr>
          <w:divId w:val="322901819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A9E8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EBD1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9627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3F37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1425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B052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4D633D24" w14:textId="77777777" w:rsidTr="00200FE1">
        <w:trPr>
          <w:divId w:val="322901819"/>
          <w:trHeight w:val="390"/>
        </w:trPr>
        <w:tc>
          <w:tcPr>
            <w:tcW w:w="10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8022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JAVNOPROMETNE POVRŠINE</w:t>
            </w:r>
          </w:p>
        </w:tc>
      </w:tr>
      <w:tr w:rsidR="00200FE1" w:rsidRPr="00200FE1" w14:paraId="04AEE1F5" w14:textId="77777777" w:rsidTr="00200FE1">
        <w:trPr>
          <w:divId w:val="322901819"/>
          <w:trHeight w:val="88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6F08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REDNI BROJ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87C2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LOKACIJA - OBJEKT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EF13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MJESNI ODBOR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7E52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OPIS AKTIVNOSTI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C0880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 xml:space="preserve">VRIJEDNOST </w:t>
            </w: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200FE1" w:rsidRPr="00200FE1" w14:paraId="25D21316" w14:textId="77777777" w:rsidTr="00200FE1">
        <w:trPr>
          <w:divId w:val="322901819"/>
          <w:trHeight w:val="22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241C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112C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Od zgrade I. Ferenščica 84 (uz parkiralište DV Duga) do ulice I. Ferenščica, zatim u ulici I. Ferenščica - od kbr. 99 - 101 (sada parkiralište na kolniku) do Getaldićeve ulice uključujući i dio Getaldićeve u smjeru Ulice grada Gospića (sjeverozapadna strana)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BE5E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Ferenščica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FFE1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gradnju  nogostupa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02B83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4.000,00</w:t>
            </w:r>
          </w:p>
        </w:tc>
      </w:tr>
      <w:tr w:rsidR="00200FE1" w:rsidRPr="00200FE1" w14:paraId="58056DDA" w14:textId="77777777" w:rsidTr="00200FE1">
        <w:trPr>
          <w:divId w:val="322901819"/>
          <w:trHeight w:val="15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0C4F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F9F5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Odvojak Njegoševe ulice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BE0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Peščenica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B257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proširenje istočnog nogostupa, uređivanje zelene površine i ulaza uz prostor mjesne samouprave (Njegoševa 10) te postavljanje traka za slijepe i slabovidne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59802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10.000,00</w:t>
            </w:r>
          </w:p>
        </w:tc>
      </w:tr>
      <w:tr w:rsidR="00200FE1" w:rsidRPr="00200FE1" w14:paraId="630D33EA" w14:textId="77777777" w:rsidTr="00200FE1">
        <w:trPr>
          <w:divId w:val="322901819"/>
          <w:trHeight w:val="11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17F7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3.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3B6B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Sesvetska ulica, od kbr. 1 - 3 i 11 - 15, odnosno Trg J. F. Kennedyja 6A (južni dio zgrade)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45CD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Peščenica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E795B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postavljanje zaštitnih stupića (12 kom)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24E29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2.250,00</w:t>
            </w:r>
          </w:p>
        </w:tc>
      </w:tr>
      <w:tr w:rsidR="00200FE1" w:rsidRPr="00200FE1" w14:paraId="6D244AF3" w14:textId="77777777" w:rsidTr="00200FE1">
        <w:trPr>
          <w:divId w:val="322901819"/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7A9E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5B460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8A76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 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DA491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UKUPNO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EFE08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16.250,00</w:t>
            </w:r>
          </w:p>
        </w:tc>
      </w:tr>
      <w:tr w:rsidR="00200FE1" w:rsidRPr="00200FE1" w14:paraId="0C622DF6" w14:textId="77777777" w:rsidTr="00200FE1">
        <w:trPr>
          <w:divId w:val="322901819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4883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835D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3BFC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0B0A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45F6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EB93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31E1C341" w14:textId="77777777" w:rsidTr="00200FE1">
        <w:trPr>
          <w:divId w:val="322901819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FBC1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D63C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7B57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6D47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313B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889D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21E79EF4" w14:textId="77777777" w:rsidTr="00200FE1">
        <w:trPr>
          <w:divId w:val="322901819"/>
          <w:trHeight w:val="390"/>
        </w:trPr>
        <w:tc>
          <w:tcPr>
            <w:tcW w:w="10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74BF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DJEČJA IGRALIŠTA I ZELENE POVRŠINE</w:t>
            </w:r>
          </w:p>
        </w:tc>
      </w:tr>
      <w:tr w:rsidR="00200FE1" w:rsidRPr="00200FE1" w14:paraId="212FC677" w14:textId="77777777" w:rsidTr="00200FE1">
        <w:trPr>
          <w:divId w:val="322901819"/>
          <w:trHeight w:val="6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A8C4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REDNI BROJ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54E6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LOKACIJA - OBJEKT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D266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MJESNI ODBOR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5A89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OPIS AKTIVNOSTI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B1E8C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VRIJEDNOST U EURIMA</w:t>
            </w:r>
          </w:p>
        </w:tc>
      </w:tr>
      <w:tr w:rsidR="00200FE1" w:rsidRPr="00200FE1" w14:paraId="4FE68C0D" w14:textId="77777777" w:rsidTr="00200FE1">
        <w:trPr>
          <w:divId w:val="322901819"/>
          <w:trHeight w:val="9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8265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3B41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Ulica Charlesa Darwina kod kbr. 8, 10 i 12, k.č. 3939/1, k.o. Peščenica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E8EF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Donje Svetice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D4C4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izrada projektne dokumentacije za uređivanje vježbališta za odrasle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84907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3.125,00</w:t>
            </w:r>
          </w:p>
        </w:tc>
      </w:tr>
      <w:tr w:rsidR="00200FE1" w:rsidRPr="00200FE1" w14:paraId="31D46829" w14:textId="77777777" w:rsidTr="00200FE1">
        <w:trPr>
          <w:divId w:val="322901819"/>
          <w:trHeight w:val="15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A7E3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8F27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Ulica Vladimira Vidrića kod kbr. 31 (park "Mali princ"), k.č. 1403/5, k.o. Peščenica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7CEC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"Bruno Bušić"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53497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hortikulturno uređivanje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F49F1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2.500,00</w:t>
            </w:r>
          </w:p>
        </w:tc>
      </w:tr>
      <w:tr w:rsidR="00200FE1" w:rsidRPr="00200FE1" w14:paraId="2EB5C44F" w14:textId="77777777" w:rsidTr="00200FE1">
        <w:trPr>
          <w:divId w:val="322901819"/>
          <w:trHeight w:val="10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BCEB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3.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5CE9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Dom za starije i nemoćne Peščenica, Donje Svetice 89, parkovne površine kod objekta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32CF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Donje Svetice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F2B5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izrada projektne dokumentacije za uređivanje parkovnih površina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9FCD9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2.500,00</w:t>
            </w:r>
          </w:p>
        </w:tc>
      </w:tr>
      <w:tr w:rsidR="00200FE1" w:rsidRPr="00200FE1" w14:paraId="5C1E641C" w14:textId="77777777" w:rsidTr="00200FE1">
        <w:trPr>
          <w:divId w:val="322901819"/>
          <w:trHeight w:val="7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DC60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4.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01E7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II. Andrilovečka ulica kod kbr. 19, k.č. 3704/1, k.o. Peščenica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C925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55C31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hortikulturno uređivanje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B625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1.875,00</w:t>
            </w:r>
          </w:p>
        </w:tc>
      </w:tr>
      <w:tr w:rsidR="00200FE1" w:rsidRPr="00200FE1" w14:paraId="08281A07" w14:textId="77777777" w:rsidTr="00200FE1">
        <w:trPr>
          <w:divId w:val="322901819"/>
          <w:trHeight w:val="6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68A1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5.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B5E3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Divka Budaka kod kbr 16, k.č. 521/4, k.o. Peščenica,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B7A8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17AFB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 rekonstrukciju dječjeg igrališta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7A594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1.875,00</w:t>
            </w:r>
          </w:p>
        </w:tc>
      </w:tr>
      <w:tr w:rsidR="00200FE1" w:rsidRPr="00200FE1" w14:paraId="54CC472D" w14:textId="77777777" w:rsidTr="00200FE1">
        <w:trPr>
          <w:divId w:val="322901819"/>
          <w:trHeight w:val="67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2A61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lastRenderedPageBreak/>
              <w:t>REDNI BROJ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88AE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LOKACIJA - OBJEKT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2F5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MJESNI ODBOR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2904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OPIS AKTIVNOSTI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25824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VRIJEDNOST U EURIMA</w:t>
            </w:r>
          </w:p>
        </w:tc>
      </w:tr>
      <w:tr w:rsidR="00200FE1" w:rsidRPr="00200FE1" w14:paraId="011136CB" w14:textId="77777777" w:rsidTr="00200FE1">
        <w:trPr>
          <w:divId w:val="322901819"/>
          <w:trHeight w:val="118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6AFB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ECA9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Na uglu Ulice kneza Branimira i Ulica Svetice, k.č. 1653 i 1652, k.o. Peščenica, zelena površina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E231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Peščenica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C409F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hortikulturno uređivanje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81743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2.500,00</w:t>
            </w:r>
          </w:p>
        </w:tc>
      </w:tr>
      <w:tr w:rsidR="00200FE1" w:rsidRPr="00200FE1" w14:paraId="25EB9987" w14:textId="77777777" w:rsidTr="00200FE1">
        <w:trPr>
          <w:divId w:val="322901819"/>
          <w:trHeight w:val="6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A7DF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7.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CA3D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OŠ Petra Preradovića, Zapoljska ulica 32, sportska igrališta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5C4B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Volovčica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6813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izrada projektne dokumentacije za uređivanje sportskih terena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8734A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3.125,00</w:t>
            </w:r>
          </w:p>
        </w:tc>
      </w:tr>
      <w:tr w:rsidR="00200FE1" w:rsidRPr="00200FE1" w14:paraId="0290CB12" w14:textId="77777777" w:rsidTr="00200FE1">
        <w:trPr>
          <w:divId w:val="322901819"/>
          <w:trHeight w:val="6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99FF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8.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B031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Ulica Josipa Kolara kod kbr. 17, k.č. 2685/4, k.o. Peščenica, dječje igralište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1880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Volovčica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B208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izrada projektne dokumentacije za rekonstrukciju dječjeg igrališta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393FA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2.188,00</w:t>
            </w:r>
          </w:p>
        </w:tc>
      </w:tr>
      <w:tr w:rsidR="00200FE1" w:rsidRPr="00200FE1" w14:paraId="60AB16F6" w14:textId="77777777" w:rsidTr="00200FE1">
        <w:trPr>
          <w:divId w:val="322901819"/>
          <w:trHeight w:val="9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1EB9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9.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66FE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Ivanićgradska ulica 41 A, prema Osekovskoj ulici (pored KNAP-a)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E931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3DFF8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pješačke staze i stepenica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40330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22.803,00</w:t>
            </w:r>
          </w:p>
        </w:tc>
      </w:tr>
      <w:tr w:rsidR="00200FE1" w:rsidRPr="00200FE1" w14:paraId="604F23BF" w14:textId="77777777" w:rsidTr="00200FE1">
        <w:trPr>
          <w:divId w:val="322901819"/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CC2FF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16C20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05F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6D306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UKUPNO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A3DBC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42.491,00</w:t>
            </w:r>
          </w:p>
        </w:tc>
      </w:tr>
      <w:tr w:rsidR="00200FE1" w:rsidRPr="00200FE1" w14:paraId="4B31EBB5" w14:textId="77777777" w:rsidTr="00200FE1">
        <w:trPr>
          <w:divId w:val="322901819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370B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86F9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E077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FF2F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92A1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FB56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5D178562" w14:textId="77777777" w:rsidTr="00200FE1">
        <w:trPr>
          <w:divId w:val="322901819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53F2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58E9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AEFF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49FE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A1EB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659A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7B08F7CD" w14:textId="77777777" w:rsidTr="00200FE1">
        <w:trPr>
          <w:divId w:val="322901819"/>
          <w:trHeight w:val="390"/>
        </w:trPr>
        <w:tc>
          <w:tcPr>
            <w:tcW w:w="5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4E288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PROSTORI MJESNE SAMOUPRAVE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64C2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28CB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9DB4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6AAFA0E7" w14:textId="77777777" w:rsidTr="00200FE1">
        <w:trPr>
          <w:divId w:val="322901819"/>
          <w:trHeight w:val="6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6597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REDNI BROJ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1DE8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LOKACIJA - OBJEKT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3522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MJESNI ODBOR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29E6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lang w:eastAsia="hr-HR"/>
              </w:rPr>
              <w:t>OPIS AKTIVNOSTI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84083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VRIJEDNOST U EURIMA</w:t>
            </w:r>
          </w:p>
        </w:tc>
      </w:tr>
      <w:tr w:rsidR="00200FE1" w:rsidRPr="00200FE1" w14:paraId="38064F83" w14:textId="77777777" w:rsidTr="00200FE1">
        <w:trPr>
          <w:divId w:val="322901819"/>
          <w:trHeight w:val="9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AA69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7EF2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Objekt MO "Bruno Bušić", Ulica Ante Jakšića 29, jarbol za zastave trodijelni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ED0B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"Bruno Bušić"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A4C0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postava jarbola za zastave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326DA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4.300,00</w:t>
            </w:r>
          </w:p>
        </w:tc>
      </w:tr>
      <w:tr w:rsidR="00200FE1" w:rsidRPr="00200FE1" w14:paraId="7EC62CF0" w14:textId="77777777" w:rsidTr="00200FE1">
        <w:trPr>
          <w:divId w:val="322901819"/>
          <w:trHeight w:val="6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3805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2.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F314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Objekt MO Ivanja Reka, Marofska 1A,  jarbol za zastave trodijelni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2940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Ivanja Reka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2DB3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lang w:eastAsia="hr-HR"/>
              </w:rPr>
              <w:t>postava jarbola za zastave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927BC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4.120,00</w:t>
            </w:r>
          </w:p>
        </w:tc>
      </w:tr>
      <w:tr w:rsidR="00200FE1" w:rsidRPr="00200FE1" w14:paraId="2100EAC1" w14:textId="77777777" w:rsidTr="00200FE1">
        <w:trPr>
          <w:divId w:val="322901819"/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E4A2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CEA0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BDAC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3864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1240D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8.420,00</w:t>
            </w:r>
          </w:p>
        </w:tc>
      </w:tr>
      <w:tr w:rsidR="00200FE1" w:rsidRPr="00200FE1" w14:paraId="0CA2E6C4" w14:textId="77777777" w:rsidTr="00200FE1">
        <w:trPr>
          <w:divId w:val="322901819"/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B466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6F11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B9FD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FE71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2598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0B50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060BE874" w14:textId="77777777" w:rsidTr="00200FE1">
        <w:trPr>
          <w:divId w:val="322901819"/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937D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1BA4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5EBC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2B64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SVEUKUPNO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74DAE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67.161,00</w:t>
            </w:r>
          </w:p>
        </w:tc>
      </w:tr>
      <w:tr w:rsidR="00200FE1" w:rsidRPr="00200FE1" w14:paraId="025DAD04" w14:textId="77777777" w:rsidTr="00200FE1">
        <w:trPr>
          <w:divId w:val="322901819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4E42" w14:textId="77777777" w:rsidR="00200FE1" w:rsidRPr="00200FE1" w:rsidRDefault="00200FE1" w:rsidP="00200FE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0296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E857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5461F" w14:textId="77777777" w:rsidR="00200FE1" w:rsidRPr="00200FE1" w:rsidRDefault="00200FE1" w:rsidP="0020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FD80B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1475" w14:textId="77777777" w:rsidR="00200FE1" w:rsidRPr="00200FE1" w:rsidRDefault="00200FE1" w:rsidP="00200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0FE1" w:rsidRPr="00200FE1" w14:paraId="7F4DF03C" w14:textId="77777777" w:rsidTr="00200FE1">
        <w:trPr>
          <w:divId w:val="322901819"/>
          <w:trHeight w:val="330"/>
        </w:trPr>
        <w:tc>
          <w:tcPr>
            <w:tcW w:w="10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32421" w14:textId="77777777" w:rsidR="00200FE1" w:rsidRPr="00200FE1" w:rsidRDefault="00200FE1" w:rsidP="00200F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hr-HR"/>
              </w:rPr>
            </w:pPr>
            <w:r w:rsidRPr="00200FE1">
              <w:rPr>
                <w:rFonts w:ascii="Arial Narrow" w:eastAsia="Times New Roman" w:hAnsi="Arial Narrow" w:cs="Calibri"/>
                <w:b/>
                <w:bCs/>
                <w:color w:val="000000"/>
                <w:lang w:eastAsia="hr-HR"/>
              </w:rPr>
              <w:t>2</w:t>
            </w:r>
            <w:r w:rsidRPr="00200FE1">
              <w:rPr>
                <w:rFonts w:ascii="Arial Narrow" w:eastAsia="Times New Roman" w:hAnsi="Arial Narrow" w:cs="Calibri"/>
                <w:color w:val="000000"/>
                <w:lang w:eastAsia="hr-HR"/>
              </w:rPr>
              <w:t>. Ovaj zaključak se dostavlja Gradskom uredu za mjesnu samoupravu, promet, civilnu zaštitu i sigurnost na realizaciju.</w:t>
            </w:r>
          </w:p>
        </w:tc>
      </w:tr>
    </w:tbl>
    <w:p w14:paraId="52CE7C5B" w14:textId="57F506DB" w:rsidR="0054378B" w:rsidRDefault="0054378B" w:rsidP="00A347DE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5A7D4143" w14:textId="77777777" w:rsidR="0054378B" w:rsidRDefault="0054378B" w:rsidP="0063655E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1F2E9D" w14:textId="329CC152" w:rsidR="00DB763D" w:rsidRDefault="000A426F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</w:t>
      </w:r>
      <w:r w:rsidR="0081759F" w:rsidRPr="0081759F">
        <w:rPr>
          <w:rFonts w:ascii="Times New Roman" w:hAnsi="Times New Roman" w:cs="Times New Roman"/>
          <w:b/>
          <w:sz w:val="24"/>
          <w:szCs w:val="24"/>
        </w:rPr>
        <w:t xml:space="preserve">.) 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lana</w:t>
      </w:r>
      <w:r>
        <w:rPr>
          <w:rFonts w:ascii="Times New Roman" w:hAnsi="Times New Roman" w:cs="Times New Roman"/>
          <w:b/>
          <w:sz w:val="24"/>
          <w:szCs w:val="24"/>
        </w:rPr>
        <w:t xml:space="preserve"> komunalnih aktivnosti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 xml:space="preserve"> Grads</w:t>
      </w:r>
      <w:r>
        <w:rPr>
          <w:rFonts w:ascii="Times New Roman" w:hAnsi="Times New Roman" w:cs="Times New Roman"/>
          <w:b/>
          <w:sz w:val="24"/>
          <w:szCs w:val="24"/>
        </w:rPr>
        <w:t>ke četvrti Peščenica – Žitnjak u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 xml:space="preserve"> 2025.</w:t>
      </w:r>
    </w:p>
    <w:p w14:paraId="1128DAF4" w14:textId="67648819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E68219" w14:textId="732A3B44" w:rsidR="0016103F" w:rsidRDefault="0016103F" w:rsidP="0016103F">
      <w:pPr>
        <w:pStyle w:val="Normal1"/>
        <w:spacing w:line="276" w:lineRule="auto"/>
        <w:ind w:firstLine="708"/>
        <w:jc w:val="both"/>
        <w:rPr>
          <w:rStyle w:val="normalchar1"/>
          <w:bCs/>
          <w:sz w:val="22"/>
          <w:szCs w:val="22"/>
        </w:rPr>
      </w:pPr>
      <w:r>
        <w:rPr>
          <w:sz w:val="24"/>
          <w:szCs w:val="24"/>
        </w:rPr>
        <w:t xml:space="preserve">Predsjednik Vijeća napominje da su svi vijećnici u materijalima za sjednicu primili Plan komunalnih aktivnosti Gradske četvrti Peščenica-Žitnjak u 2025. </w:t>
      </w:r>
    </w:p>
    <w:p w14:paraId="6119EECB" w14:textId="77777777" w:rsidR="0016103F" w:rsidRDefault="0016103F" w:rsidP="00161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 raspravu. </w:t>
      </w:r>
    </w:p>
    <w:p w14:paraId="3AEAC95F" w14:textId="77777777" w:rsidR="0016103F" w:rsidRDefault="0016103F" w:rsidP="00161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3C235E" w14:textId="77777777" w:rsidR="0016103F" w:rsidRDefault="0016103F" w:rsidP="00161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nakon rasprave, </w:t>
      </w:r>
      <w:r w:rsidRPr="00F560E9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donosi </w:t>
      </w:r>
    </w:p>
    <w:p w14:paraId="446F8D0E" w14:textId="0683227D" w:rsidR="0035175B" w:rsidRDefault="0035175B" w:rsidP="003C53A1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21D5C5C2" w14:textId="4FEAECBF" w:rsidR="0035175B" w:rsidRDefault="0035175B" w:rsidP="001E53E1">
      <w:pPr>
        <w:spacing w:after="0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40" w:type="dxa"/>
        <w:tblLook w:val="04A0" w:firstRow="1" w:lastRow="0" w:firstColumn="1" w:lastColumn="0" w:noHBand="0" w:noVBand="1"/>
      </w:tblPr>
      <w:tblGrid>
        <w:gridCol w:w="820"/>
        <w:gridCol w:w="3040"/>
        <w:gridCol w:w="1540"/>
        <w:gridCol w:w="1600"/>
        <w:gridCol w:w="1720"/>
        <w:gridCol w:w="1420"/>
      </w:tblGrid>
      <w:tr w:rsidR="000A426F" w:rsidRPr="000A426F" w14:paraId="6CF8DE61" w14:textId="77777777" w:rsidTr="000A426F">
        <w:trPr>
          <w:trHeight w:val="88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76F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PLAN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komunalnih aktivnosti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Peščenica - Žitnjak u 2025.</w:t>
            </w:r>
          </w:p>
        </w:tc>
      </w:tr>
      <w:tr w:rsidR="000A426F" w:rsidRPr="000A426F" w14:paraId="43A04850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1F8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6F3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68A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6FD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36A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1F9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7F4215C" w14:textId="77777777" w:rsidTr="000A426F">
        <w:trPr>
          <w:trHeight w:val="25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81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0A426F" w:rsidRPr="000A426F" w14:paraId="40A80B88" w14:textId="77777777" w:rsidTr="000A426F">
        <w:trPr>
          <w:trHeight w:val="150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974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             Ovaj plan obuhvaća opis i opseg poslova te radova gradnje i održavanja komunalne infrastrukture, opis i opseg poslova te radova gradnje i održavanja ostale infrastrukture kao i asfalterske radove sadržane u planovima malih komunalnih akcija mjesnih odbora u Gradskoj četvrti za 2025., a u svrhu poboljšanja komunalnog standarda na području Gradske četvrti  Peščenica - Žitnjak (u daljnjem tekstu: Gradska četvrt).</w:t>
            </w: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br/>
              <w:t xml:space="preserve">             Planirani poslovi i radovi iz stavka 1. ovog članka u ovom planu iskazani su zasebno.</w:t>
            </w:r>
          </w:p>
        </w:tc>
      </w:tr>
      <w:tr w:rsidR="000A426F" w:rsidRPr="000A426F" w14:paraId="218D2F56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35C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DDC5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F9E6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4CABE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9ADD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E0D6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660AF515" w14:textId="77777777" w:rsidTr="000A426F">
        <w:trPr>
          <w:trHeight w:val="34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B58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0A426F" w:rsidRPr="000A426F" w14:paraId="505ACC3B" w14:textId="77777777" w:rsidTr="000A426F">
        <w:trPr>
          <w:trHeight w:val="72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9011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             Planirana sredstva za poslove i radove iz članka 1. u Gradskoj četvrti, u ukupnom iznosu od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2.017.000,00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hr-HR"/>
              </w:rPr>
              <w:t xml:space="preserve"> </w:t>
            </w: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eura</w:t>
            </w: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, raspoređuju se za sljedeće aktivnosti:</w:t>
            </w:r>
          </w:p>
        </w:tc>
      </w:tr>
      <w:tr w:rsidR="000A426F" w:rsidRPr="000A426F" w14:paraId="2D64CE7B" w14:textId="77777777" w:rsidTr="000A426F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9D23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27F9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B39E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9B6D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6751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1086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6005AD34" w14:textId="77777777" w:rsidTr="000A426F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0A7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6F0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976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IZVOR FINANCIRANJA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E8DE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6B7EBCB1" w14:textId="77777777" w:rsidTr="000A426F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942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B9F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GRADNJA KOMUNALNE INFRASTRUKTURE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010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674E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414.597,50</w:t>
            </w:r>
          </w:p>
        </w:tc>
      </w:tr>
      <w:tr w:rsidR="000A426F" w:rsidRPr="000A426F" w14:paraId="3D204D3A" w14:textId="77777777" w:rsidTr="000A426F">
        <w:trPr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D42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ADC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0AB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KOMUNALNA NAKNDA, </w:t>
            </w: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br/>
              <w:t>OPĆI PRIHODI I PRIMICI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E4E5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1.602.402,50</w:t>
            </w:r>
          </w:p>
        </w:tc>
      </w:tr>
      <w:tr w:rsidR="000A426F" w:rsidRPr="000A426F" w14:paraId="4C58205B" w14:textId="77777777" w:rsidTr="000A426F">
        <w:trPr>
          <w:trHeight w:val="499"/>
        </w:trPr>
        <w:tc>
          <w:tcPr>
            <w:tcW w:w="8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79F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6048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2.017.000,00</w:t>
            </w:r>
          </w:p>
        </w:tc>
      </w:tr>
      <w:tr w:rsidR="000A426F" w:rsidRPr="000A426F" w14:paraId="75D45CBB" w14:textId="77777777" w:rsidTr="000A426F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2C2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1DAD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56D4D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2533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E3AD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4EFF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00854EE2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78C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I. GRADNJA KOMUNALNE INFRASTRUKTURE</w:t>
            </w:r>
          </w:p>
        </w:tc>
      </w:tr>
      <w:tr w:rsidR="000A426F" w:rsidRPr="000A426F" w14:paraId="40F903D7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D1B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C903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E781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2278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30EE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046A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42329316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24D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</w:tr>
      <w:tr w:rsidR="000A426F" w:rsidRPr="000A426F" w14:paraId="5174482E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841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1.1. PRENESENE AKCIJE IZ 2024.</w:t>
            </w:r>
          </w:p>
        </w:tc>
      </w:tr>
      <w:tr w:rsidR="000A426F" w:rsidRPr="000A426F" w14:paraId="3368BE14" w14:textId="77777777" w:rsidTr="000A426F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FBE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BC0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8D7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40E0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A70D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710560A0" w14:textId="77777777" w:rsidTr="000A426F">
        <w:trPr>
          <w:trHeight w:val="8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DF6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5FF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Od Slavonske avenije 8 do  Ulice I. Savica, zelena površina na k.č. 659/8 k.o.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4FA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EFF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gradnja pješačko - biciklističke staze, pripremni radovi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1AE3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7.400,00</w:t>
            </w:r>
          </w:p>
        </w:tc>
      </w:tr>
      <w:tr w:rsidR="000A426F" w:rsidRPr="000A426F" w14:paraId="01F1D019" w14:textId="77777777" w:rsidTr="000A426F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C27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836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II. Resnik,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538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Resnik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4C88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izrada projektne dokumentacije za gradnju nogostupa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D8C0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2.257,50</w:t>
            </w:r>
          </w:p>
        </w:tc>
      </w:tr>
      <w:tr w:rsidR="000A426F" w:rsidRPr="000A426F" w14:paraId="4FA22E55" w14:textId="77777777" w:rsidTr="000A426F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039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37D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039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DB8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3B20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240,00</w:t>
            </w:r>
          </w:p>
        </w:tc>
      </w:tr>
      <w:tr w:rsidR="000A426F" w:rsidRPr="000A426F" w14:paraId="51B20769" w14:textId="77777777" w:rsidTr="000A426F">
        <w:trPr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40A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5355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08F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000A8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1868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9.897,50</w:t>
            </w:r>
          </w:p>
        </w:tc>
      </w:tr>
      <w:tr w:rsidR="000A426F" w:rsidRPr="000A426F" w14:paraId="5EC3C87E" w14:textId="77777777" w:rsidTr="000A426F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2D5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F7FE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BEB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71FA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7BD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EA0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563A8ACB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667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2. IGRALIŠTA I ZELENE POVRŠINE</w:t>
            </w:r>
          </w:p>
        </w:tc>
      </w:tr>
      <w:tr w:rsidR="000A426F" w:rsidRPr="000A426F" w14:paraId="4767BD5F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B63F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2.1. NOVE AKCIJE U 2025.</w:t>
            </w:r>
          </w:p>
        </w:tc>
      </w:tr>
      <w:tr w:rsidR="000A426F" w:rsidRPr="000A426F" w14:paraId="46468A67" w14:textId="77777777" w:rsidTr="000A426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C4E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67C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D87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4775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3FE7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3EAC8AD6" w14:textId="77777777" w:rsidTr="000A426F">
        <w:trPr>
          <w:trHeight w:val="8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637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A21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Vjekoslava Heinzela, zelena površina na k.č. 4085/2,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791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84EC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izgradnja parka za pse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3EF3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59.500,00</w:t>
            </w:r>
          </w:p>
        </w:tc>
      </w:tr>
      <w:tr w:rsidR="000A426F" w:rsidRPr="000A426F" w14:paraId="3DC510E5" w14:textId="77777777" w:rsidTr="000A426F">
        <w:trPr>
          <w:trHeight w:val="9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11A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17D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Nede Krmpotić, preko puta kbr. 21, k.č. 275 i 276/3, k.o. Žitnjak,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8DF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4D27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gradnju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AC64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8.200,00</w:t>
            </w:r>
          </w:p>
        </w:tc>
      </w:tr>
      <w:tr w:rsidR="000A426F" w:rsidRPr="000A426F" w14:paraId="638F3004" w14:textId="77777777" w:rsidTr="000A426F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F42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BF7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803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4901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9124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 w:type="page"/>
              <w:t>U EURIMA</w:t>
            </w:r>
          </w:p>
        </w:tc>
      </w:tr>
      <w:tr w:rsidR="000A426F" w:rsidRPr="000A426F" w14:paraId="4ED8FA51" w14:textId="77777777" w:rsidTr="000A426F">
        <w:trPr>
          <w:trHeight w:val="54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FDD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182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Ivanjorečka cesta kod kbr. 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CF0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12BD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gradnja dječjeg igrališta i vježbališta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BDC8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337.000,00</w:t>
            </w:r>
          </w:p>
        </w:tc>
      </w:tr>
      <w:tr w:rsidR="000A426F" w:rsidRPr="000A426F" w14:paraId="7C7C20E8" w14:textId="77777777" w:rsidTr="000A426F">
        <w:trPr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E13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9165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C32C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DE585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F9D8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404.700,00</w:t>
            </w:r>
          </w:p>
        </w:tc>
      </w:tr>
      <w:tr w:rsidR="000A426F" w:rsidRPr="000A426F" w14:paraId="1856C506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59B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8CD6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4DD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5EB8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66F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40A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010273E2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48E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II. ODRŽAVANJE KOMUNALNE INFRASTRUKTURE</w:t>
            </w:r>
          </w:p>
        </w:tc>
      </w:tr>
      <w:tr w:rsidR="000A426F" w:rsidRPr="000A426F" w14:paraId="6ADEE6D2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590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836A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5E3E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443EB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8103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26A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25443467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FB8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</w:tr>
      <w:tr w:rsidR="000A426F" w:rsidRPr="000A426F" w14:paraId="0F4C785A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B27A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1.1. NOVE AKCIJE U 2025.</w:t>
            </w:r>
          </w:p>
        </w:tc>
      </w:tr>
      <w:tr w:rsidR="000A426F" w:rsidRPr="000A426F" w14:paraId="130A9897" w14:textId="77777777" w:rsidTr="000A426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C9E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2EA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B6E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7B92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5C81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746B96E9" w14:textId="77777777" w:rsidTr="000A426F">
        <w:trPr>
          <w:trHeight w:val="79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982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961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Charlesa Darwina, uz sjeverni nogostup i na dijelu južnog nogostupa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D75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E14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zaštitnih stupića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FF6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0A426F" w:rsidRPr="000A426F" w14:paraId="79EAA221" w14:textId="77777777" w:rsidTr="000A426F">
        <w:trPr>
          <w:trHeight w:val="9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64F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A54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Ivanićgradska ulica 38, prilaz ulazu u  Dom zdravlja Peščenica k.č. 3780/1, k.o. Peščenica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71D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EF2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2C7E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114.000,00</w:t>
            </w:r>
          </w:p>
        </w:tc>
      </w:tr>
      <w:tr w:rsidR="000A426F" w:rsidRPr="000A426F" w14:paraId="5673DCBE" w14:textId="77777777" w:rsidTr="000A426F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D05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5E8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II. Ferenščica 9A, ispred OŠ Augusta Cesarca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8C1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Ferenščica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8FA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kolnika  i nogostupa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95F2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0A426F" w:rsidRPr="000A426F" w14:paraId="4CCE7F5C" w14:textId="77777777" w:rsidTr="000A426F">
        <w:trPr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37B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623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III. Kozari put III. odvojak kod kbr. 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C5C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5AA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AA02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85.000,00</w:t>
            </w:r>
          </w:p>
        </w:tc>
      </w:tr>
      <w:tr w:rsidR="000A426F" w:rsidRPr="000A426F" w14:paraId="098FA9F8" w14:textId="77777777" w:rsidTr="000A426F">
        <w:trPr>
          <w:trHeight w:val="4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D70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AD0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Piranska ulica, kolnik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55F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A06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272E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55.500,00</w:t>
            </w:r>
          </w:p>
        </w:tc>
      </w:tr>
      <w:tr w:rsidR="000A426F" w:rsidRPr="000A426F" w14:paraId="3C9450E7" w14:textId="77777777" w:rsidTr="000A426F">
        <w:trPr>
          <w:trHeight w:val="9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479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440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Križanje ulica Otona Župančića i Janka Polića Kamova, nogostup ispred ulaza u DV "Medo Brundo"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522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960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postavljanje zaštitnih stupića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3C39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0A426F" w:rsidRPr="000A426F" w14:paraId="202530B6" w14:textId="77777777" w:rsidTr="000A426F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72D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F33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GČ Peščenica  -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F6B3" w14:textId="77777777" w:rsidR="000A426F" w:rsidRPr="000A426F" w:rsidRDefault="000A426F" w:rsidP="000A42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426F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09D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troškovnika za akcije u 2025.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7A2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1.500,00</w:t>
            </w:r>
          </w:p>
        </w:tc>
      </w:tr>
      <w:tr w:rsidR="000A426F" w:rsidRPr="000A426F" w14:paraId="0F4058E0" w14:textId="77777777" w:rsidTr="000A426F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7F1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B8C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8DB4E2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8DB4E2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63D7" w14:textId="77777777" w:rsidR="000A426F" w:rsidRPr="000A426F" w:rsidRDefault="000A426F" w:rsidP="000A42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426F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5F5C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1EB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1.300,00</w:t>
            </w:r>
          </w:p>
        </w:tc>
      </w:tr>
      <w:tr w:rsidR="000A426F" w:rsidRPr="000A426F" w14:paraId="119B9C29" w14:textId="77777777" w:rsidTr="000A426F">
        <w:trPr>
          <w:trHeight w:val="402"/>
        </w:trPr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446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39BC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D0D0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8607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A6AA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332.500,00</w:t>
            </w:r>
          </w:p>
        </w:tc>
      </w:tr>
      <w:tr w:rsidR="000A426F" w:rsidRPr="000A426F" w14:paraId="4CA54A78" w14:textId="77777777" w:rsidTr="000A426F">
        <w:trPr>
          <w:trHeight w:val="42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8F25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1.2. PRENESENE AKCIJE IZ 2024.</w:t>
            </w:r>
          </w:p>
        </w:tc>
      </w:tr>
      <w:tr w:rsidR="000A426F" w:rsidRPr="000A426F" w14:paraId="7B0D647A" w14:textId="77777777" w:rsidTr="000A426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C22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FC8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AC7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E35B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F50D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53A630C6" w14:textId="77777777" w:rsidTr="000A426F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9FB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2CF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Ulica Ksavera Šandora Gjalskog 30 - 44, parkiralište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E92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D46B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uređivanje parkirališta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CF5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1.563,00</w:t>
            </w:r>
          </w:p>
        </w:tc>
      </w:tr>
      <w:tr w:rsidR="000A426F" w:rsidRPr="000A426F" w14:paraId="13D51F60" w14:textId="77777777" w:rsidTr="000A426F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FDC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EA6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 46 A - F,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37D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5762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proširenje nogostupa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23C0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1.062,50</w:t>
            </w:r>
          </w:p>
        </w:tc>
      </w:tr>
      <w:tr w:rsidR="000A426F" w:rsidRPr="000A426F" w14:paraId="37CEB4FA" w14:textId="77777777" w:rsidTr="000A426F">
        <w:trPr>
          <w:trHeight w:val="8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690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685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Nogostup na potezu Kušlanova - Njegoševa - Harambašićeva ulica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99C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A49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uređivanje nogostupa s inkorporiranim trakama za slijepe i slabovidne osobe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7B52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2.726,00</w:t>
            </w:r>
          </w:p>
        </w:tc>
      </w:tr>
      <w:tr w:rsidR="000A426F" w:rsidRPr="000A426F" w14:paraId="53AC3B24" w14:textId="77777777" w:rsidTr="000A426F">
        <w:trPr>
          <w:trHeight w:val="14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99B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B7A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Odvojak Njegoševe ulice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41E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401E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projekta proširenja istočnog nogostupa u odvojku Njegoševe ulice, zelene površine i ulaza uz prostor mjesne samouprave (Njegoševa 10) te postavljanje traka za slijepe i slabovidne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9EED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2.000,00</w:t>
            </w:r>
          </w:p>
        </w:tc>
      </w:tr>
      <w:tr w:rsidR="000A426F" w:rsidRPr="000A426F" w14:paraId="30CB5061" w14:textId="77777777" w:rsidTr="000A426F">
        <w:trPr>
          <w:trHeight w:val="14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C52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F9F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Odvojak Njegoševe ulice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D37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3580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dodatnog projekta proširenja istočnog nogostupa u odvojku Njegoševe ulice, zelene površine i ulaza uz prostor mjesne samouprave (Njegoševa 10) te postavljanje traka za slijepe i slabovidne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5A51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1.800,00</w:t>
            </w:r>
          </w:p>
        </w:tc>
      </w:tr>
      <w:tr w:rsidR="000A426F" w:rsidRPr="000A426F" w14:paraId="4FF60902" w14:textId="77777777" w:rsidTr="000A426F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57C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470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1B6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4283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68C0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 w:type="page"/>
              <w:t>U EURIMA</w:t>
            </w:r>
          </w:p>
        </w:tc>
      </w:tr>
      <w:tr w:rsidR="000A426F" w:rsidRPr="000A426F" w14:paraId="173CA5B1" w14:textId="77777777" w:rsidTr="000A426F">
        <w:trPr>
          <w:trHeight w:val="114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7B3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305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Servisna cesta, od Ulice Gordana Lederera do tvrtke Končar d.d., Slavonska avenija 18, zeleni pojas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81D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D17C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izrada projektne dokumentacije za gradnju biciklističke staze uz sjeverni rub Servisne ceste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74B3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0A426F" w:rsidRPr="000A426F" w14:paraId="5D83626A" w14:textId="77777777" w:rsidTr="000A426F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39C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CC1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Kušlanova ulica od kbr. 57 (Njegoševa ulica) do ulice Naselak,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C84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E321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6DD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23.861,56</w:t>
            </w:r>
          </w:p>
        </w:tc>
      </w:tr>
      <w:tr w:rsidR="000A426F" w:rsidRPr="000A426F" w14:paraId="09D6C45E" w14:textId="77777777" w:rsidTr="000A426F">
        <w:trPr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54C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08B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Njegoševa ulica od kbr. 2 do kbr. 18, nogostup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5E0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BDF1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9F19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21.824,94</w:t>
            </w:r>
          </w:p>
        </w:tc>
      </w:tr>
      <w:tr w:rsidR="000A426F" w:rsidRPr="000A426F" w14:paraId="2E22C5A4" w14:textId="77777777" w:rsidTr="000A426F">
        <w:trPr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03B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95D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Ulica Zdeslava Turića u zoni kbr. 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8CC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Savica Šanci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80E6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postavljanje prometnih ogledala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D6A4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A426F" w:rsidRPr="000A426F" w14:paraId="2BC4EA6D" w14:textId="77777777" w:rsidTr="000A426F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DFB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959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B6B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2588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C23C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240,00</w:t>
            </w:r>
          </w:p>
        </w:tc>
      </w:tr>
      <w:tr w:rsidR="000A426F" w:rsidRPr="000A426F" w14:paraId="5FBA1DBC" w14:textId="77777777" w:rsidTr="000A426F">
        <w:trPr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115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11EB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4049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19C0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AA93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55.952,50</w:t>
            </w:r>
          </w:p>
        </w:tc>
      </w:tr>
      <w:tr w:rsidR="000A426F" w:rsidRPr="000A426F" w14:paraId="2B913777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9A1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AB08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2A65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33E4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B7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512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21959306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B15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2. IGRALIŠTA I ZELENE POVRŠINE</w:t>
            </w:r>
          </w:p>
        </w:tc>
      </w:tr>
      <w:tr w:rsidR="000A426F" w:rsidRPr="000A426F" w14:paraId="6DAFB419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606C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2.1. NOVE AKCIJE U 2025.</w:t>
            </w:r>
          </w:p>
        </w:tc>
      </w:tr>
      <w:tr w:rsidR="000A426F" w:rsidRPr="000A426F" w14:paraId="6C7C9D08" w14:textId="77777777" w:rsidTr="000A426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03D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468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E46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85B4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353A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2D1E9FD4" w14:textId="77777777" w:rsidTr="000A426F">
        <w:trPr>
          <w:trHeight w:val="70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2FA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A56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Otona Župančiča 1, dječje igralište pored DV Medo Brundo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A0E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7B06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rekonstrukciju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64E8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0A426F" w:rsidRPr="000A426F" w14:paraId="4C7BF5BD" w14:textId="77777777" w:rsidTr="000A426F">
        <w:trPr>
          <w:trHeight w:val="78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504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5E9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Bok IX. odvojak, park "Šumica" iza MO Kozari Bok,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DC8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39D3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rekonstrukciju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39BC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0A426F" w:rsidRPr="000A426F" w14:paraId="52CE2372" w14:textId="77777777" w:rsidTr="000A426F">
        <w:trPr>
          <w:trHeight w:val="9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225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0C7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Radnička cesta - I. Petruševec III. Odvojak, k.č. 2569/3, 4211/5, 4211/2 k.o.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24A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70E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uređivanje sportsko- rekreativnih terena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99A3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3.650,00</w:t>
            </w:r>
          </w:p>
        </w:tc>
      </w:tr>
      <w:tr w:rsidR="000A426F" w:rsidRPr="000A426F" w14:paraId="09BF5295" w14:textId="77777777" w:rsidTr="000A426F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A2B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C35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Porečka ulica kod kbr. 7, parkovna površina, k.č. 7296/2, 7297/1, 7298/1 k.o.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A20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D895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izrada projektne dokumentacije za hortikulturno uređenje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AA66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3.800,00</w:t>
            </w:r>
          </w:p>
        </w:tc>
      </w:tr>
      <w:tr w:rsidR="000A426F" w:rsidRPr="000A426F" w14:paraId="1E43EFD6" w14:textId="77777777" w:rsidTr="000A426F">
        <w:trPr>
          <w:trHeight w:val="7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CD5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205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Žitnjak 61, dječje igralište iza objekta MO 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FAC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0901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izrada projektne dokumentacije za rekonstrukciju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3D73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0A426F" w:rsidRPr="000A426F" w14:paraId="3ECFD793" w14:textId="77777777" w:rsidTr="000A426F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A7A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935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Vladimira Vidrića 31 - 41, kod parka "Mali princ"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9E5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7E7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06A6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38.700,00</w:t>
            </w:r>
          </w:p>
        </w:tc>
      </w:tr>
      <w:tr w:rsidR="000A426F" w:rsidRPr="000A426F" w14:paraId="35B86ACD" w14:textId="77777777" w:rsidTr="000A426F">
        <w:trPr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058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182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Ivanićgradska ulica 38, ulaz u Odjel za pedijatriju Doma zdravlja 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A9F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471F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klupe za dojenje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4811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4.300,00</w:t>
            </w:r>
          </w:p>
        </w:tc>
      </w:tr>
      <w:tr w:rsidR="000A426F" w:rsidRPr="000A426F" w14:paraId="6E6365A7" w14:textId="77777777" w:rsidTr="000A426F">
        <w:trPr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1D7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C2F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I. Ferenščica 68 - 72,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065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859E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rekonstrukcija igrališta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DB70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194.500,00</w:t>
            </w:r>
          </w:p>
        </w:tc>
      </w:tr>
      <w:tr w:rsidR="000A426F" w:rsidRPr="000A426F" w14:paraId="55D4E767" w14:textId="77777777" w:rsidTr="000A426F">
        <w:trPr>
          <w:trHeight w:val="8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96E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F0A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I. Ferenščica kod kbr. 61, nasuprot tramvajske postaje, k.č. 3396/3, k.o. Peščenica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6E0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E7B8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oglasnog panoa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4BFF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1.300,00</w:t>
            </w:r>
          </w:p>
        </w:tc>
      </w:tr>
      <w:tr w:rsidR="000A426F" w:rsidRPr="000A426F" w14:paraId="1381BEB4" w14:textId="77777777" w:rsidTr="000A426F">
        <w:trPr>
          <w:trHeight w:val="10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4C9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CF9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grada Vukovara, prema tramvajskoj postaji Ferenščica, (I. Ferenščica zapadno od kbr. 61)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BD2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FA2C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4F181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7.800,00</w:t>
            </w:r>
          </w:p>
        </w:tc>
      </w:tr>
      <w:tr w:rsidR="000A426F" w:rsidRPr="000A426F" w14:paraId="2F0EF348" w14:textId="77777777" w:rsidTr="000A426F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B4E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5CD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Ivanićgradska ulica 60 - 66, zelena površina uz Leprovičku ulicu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0E4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87F4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sadnja urbanog voćnjaka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7C8C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23.300,00</w:t>
            </w:r>
          </w:p>
        </w:tc>
      </w:tr>
      <w:tr w:rsidR="000A426F" w:rsidRPr="000A426F" w14:paraId="69B577D5" w14:textId="77777777" w:rsidTr="000A426F">
        <w:trPr>
          <w:trHeight w:val="4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DB5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455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Lovinčićeva ulica kod kbr. 5 - 7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DF0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E701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E57A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0A426F" w:rsidRPr="000A426F" w14:paraId="267CB01E" w14:textId="77777777" w:rsidTr="000A426F">
        <w:trPr>
          <w:trHeight w:val="7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223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3B4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Ivanićgradska 60 - 66 - Ivekovićeva ulica , parkovna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DB3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638C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opločavanje oko javnog zdenca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BF61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1.000,00</w:t>
            </w:r>
          </w:p>
        </w:tc>
      </w:tr>
      <w:tr w:rsidR="000A426F" w:rsidRPr="000A426F" w14:paraId="77A99354" w14:textId="77777777" w:rsidTr="000A426F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279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C57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5E9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D5A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CE2E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 w:type="page"/>
              <w:t>U EURIMA</w:t>
            </w:r>
          </w:p>
        </w:tc>
      </w:tr>
      <w:tr w:rsidR="000A426F" w:rsidRPr="000A426F" w14:paraId="12EE7ECE" w14:textId="77777777" w:rsidTr="000A426F">
        <w:trPr>
          <w:trHeight w:val="90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EE6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E7F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Dubravka Dujšina kbr. 7 - 9, sjeverna strana prema Ulici Joze Laurenčića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188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170B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E2AD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0A426F" w:rsidRPr="000A426F" w14:paraId="68CB7635" w14:textId="77777777" w:rsidTr="000A426F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72A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993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Augusta Cilića kod kbr. 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8D3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ABC8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pristupne pješačke staze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FB9E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3.100,00</w:t>
            </w:r>
          </w:p>
        </w:tc>
      </w:tr>
      <w:tr w:rsidR="000A426F" w:rsidRPr="000A426F" w14:paraId="39DC16E6" w14:textId="77777777" w:rsidTr="000A426F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BE4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4AC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Ivanjorečka cesta, okretište autobusa kod crkve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17C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9F27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718B8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1.200,00</w:t>
            </w:r>
          </w:p>
        </w:tc>
      </w:tr>
      <w:tr w:rsidR="000A426F" w:rsidRPr="000A426F" w14:paraId="3C21B0EB" w14:textId="77777777" w:rsidTr="000A426F">
        <w:trPr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370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716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SRC Kozari Bok i Kozari Putevi, nogometno igralište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05B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5DEA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postavljanje travnih busena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C583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65.600,00</w:t>
            </w:r>
          </w:p>
        </w:tc>
      </w:tr>
      <w:tr w:rsidR="000A426F" w:rsidRPr="000A426F" w14:paraId="06845EEE" w14:textId="77777777" w:rsidTr="000A426F">
        <w:trPr>
          <w:trHeight w:val="8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F28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DFA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Tehnička škola za računalstvo i mrežne djelatnosti, Trg J. F. Kennedyja 9, školsko igralište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4BD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AC9A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sportskih terena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700B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446.000,00</w:t>
            </w:r>
          </w:p>
        </w:tc>
      </w:tr>
      <w:tr w:rsidR="000A426F" w:rsidRPr="000A426F" w14:paraId="62F088B2" w14:textId="77777777" w:rsidTr="000A426F">
        <w:trPr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852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5DC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Tenjska ulica, kod javne garaže Svetice,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F29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A528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garniture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D0B8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2.800,00</w:t>
            </w:r>
          </w:p>
        </w:tc>
      </w:tr>
      <w:tr w:rsidR="000A426F" w:rsidRPr="000A426F" w14:paraId="5D34CA30" w14:textId="77777777" w:rsidTr="000A426F">
        <w:trPr>
          <w:trHeight w:val="499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ED2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DED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kneza Branimira, park za pse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9B2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4087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sadnja živice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C86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8.800,00</w:t>
            </w:r>
          </w:p>
        </w:tc>
      </w:tr>
      <w:tr w:rsidR="000A426F" w:rsidRPr="000A426F" w14:paraId="34336E85" w14:textId="77777777" w:rsidTr="000A426F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7FE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CE4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Čerinina ulica kbr. 1 - 5,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C36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ED87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opločavanje oko javnog zdenca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3918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1.000,00</w:t>
            </w:r>
          </w:p>
        </w:tc>
      </w:tr>
      <w:tr w:rsidR="000A426F" w:rsidRPr="000A426F" w14:paraId="0F7AFB30" w14:textId="77777777" w:rsidTr="000A426F">
        <w:trPr>
          <w:trHeight w:val="10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A2C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A56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Radnička cesta - I. Petruševec III. odvojak, k.č. 2569/3, k.o. Žitnjak,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683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8D85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193A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325.000,00</w:t>
            </w:r>
          </w:p>
        </w:tc>
      </w:tr>
      <w:tr w:rsidR="000A426F" w:rsidRPr="000A426F" w14:paraId="3713E69C" w14:textId="77777777" w:rsidTr="000A426F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21C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91C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I. Resnik, zelena površina ispred crkve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777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Resnik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2448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postava garniture za sjedenje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CC3E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0A426F" w:rsidRPr="000A426F" w14:paraId="44EB027F" w14:textId="77777777" w:rsidTr="000A426F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ADE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A92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Hermana Dalmatina kod kbr. 3,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DB8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462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jednosjedne ljuljačke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C0EA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6.700,00</w:t>
            </w:r>
          </w:p>
        </w:tc>
      </w:tr>
      <w:tr w:rsidR="000A426F" w:rsidRPr="000A426F" w14:paraId="2DF72D91" w14:textId="77777777" w:rsidTr="000A426F">
        <w:trPr>
          <w:trHeight w:val="499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964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25.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215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Ulica Josipa Kolara 16, prilaz zgradi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267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C81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uređivanje prilaza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04BC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6.800,00</w:t>
            </w:r>
          </w:p>
        </w:tc>
      </w:tr>
      <w:tr w:rsidR="000A426F" w:rsidRPr="000A426F" w14:paraId="78F7E7FD" w14:textId="77777777" w:rsidTr="000A426F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D03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C53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Ulica Josipa Kolara 16 - 18, dječje igralište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C25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85FC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proširenje i postava sprava za igru djece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CC1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48.200,00</w:t>
            </w:r>
          </w:p>
        </w:tc>
      </w:tr>
      <w:tr w:rsidR="000A426F" w:rsidRPr="000A426F" w14:paraId="31AB4418" w14:textId="77777777" w:rsidTr="000A426F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D51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8B4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Brsečka ulica, pješačka zona iza OŠ Vukomerec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298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770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postava klupa za sjedenje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846A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1.700,00</w:t>
            </w:r>
          </w:p>
        </w:tc>
      </w:tr>
      <w:tr w:rsidR="000A426F" w:rsidRPr="000A426F" w14:paraId="429CFD79" w14:textId="77777777" w:rsidTr="000A426F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14E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AC2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C7F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0C48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sz w:val="20"/>
                <w:szCs w:val="20"/>
                <w:lang w:eastAsia="hr-HR"/>
              </w:rPr>
              <w:t xml:space="preserve">nadzor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0C75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1.900,00</w:t>
            </w:r>
          </w:p>
        </w:tc>
      </w:tr>
      <w:tr w:rsidR="000A426F" w:rsidRPr="000A426F" w14:paraId="75001C24" w14:textId="77777777" w:rsidTr="000A426F">
        <w:trPr>
          <w:trHeight w:val="402"/>
        </w:trPr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D7C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60E4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D412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A904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ECB0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1.212.950,00</w:t>
            </w:r>
          </w:p>
        </w:tc>
      </w:tr>
      <w:tr w:rsidR="000A426F" w:rsidRPr="000A426F" w14:paraId="7FBA5D97" w14:textId="77777777" w:rsidTr="000A426F">
        <w:trPr>
          <w:trHeight w:val="360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4854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2.2. PRENESENE AKCIJE IZ 2024.</w:t>
            </w:r>
          </w:p>
        </w:tc>
      </w:tr>
      <w:tr w:rsidR="000A426F" w:rsidRPr="000A426F" w14:paraId="72F28B60" w14:textId="77777777" w:rsidTr="000A426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77C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9B9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576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B2EC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82F3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br/>
              <w:t>U EURIMA</w:t>
            </w:r>
          </w:p>
        </w:tc>
      </w:tr>
      <w:tr w:rsidR="000A426F" w:rsidRPr="000A426F" w14:paraId="79896BE1" w14:textId="77777777" w:rsidTr="000A426F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DFA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EF2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75F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A96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D516C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A426F" w:rsidRPr="000A426F" w14:paraId="604999D5" w14:textId="77777777" w:rsidTr="000A426F">
        <w:trPr>
          <w:trHeight w:val="40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9A2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07D0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8624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9C2C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4DB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0A426F" w:rsidRPr="000A426F" w14:paraId="35540089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6250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B5A0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670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AB99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D2A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B10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1DE6F146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662D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C77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97C4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FFE3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7E7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23E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2EDC495B" w14:textId="77777777" w:rsidTr="000A426F">
        <w:trPr>
          <w:trHeight w:val="25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CA6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Članak 3.</w:t>
            </w:r>
          </w:p>
        </w:tc>
      </w:tr>
      <w:tr w:rsidR="000A426F" w:rsidRPr="000A426F" w14:paraId="465882FE" w14:textId="77777777" w:rsidTr="000A426F">
        <w:trPr>
          <w:trHeight w:val="126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703C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Planirana sredstva za poslove i radove za obavljanje komunalnih djelatnosti redovitog održavanja nerazvrstanih cesta u dijelu koji se odnosi na asfalterski program na području mjesnih odbora Gradske četvrti osigurana su u ukupnom iznosu od </w:t>
            </w:r>
            <w:r w:rsidRPr="000A426F">
              <w:rPr>
                <w:rFonts w:ascii="Arial Narrow" w:eastAsia="Times New Roman" w:hAnsi="Arial Narrow" w:cs="Calibri"/>
                <w:b/>
                <w:bCs/>
                <w:lang w:eastAsia="hr-HR"/>
              </w:rPr>
              <w:t>569.000,00</w:t>
            </w:r>
            <w:r w:rsidRPr="000A426F">
              <w:rPr>
                <w:rFonts w:ascii="Arial Narrow" w:eastAsia="Times New Roman" w:hAnsi="Arial Narrow" w:cs="Calibri"/>
                <w:lang w:eastAsia="hr-HR"/>
              </w:rPr>
              <w:t xml:space="preserve"> eura, a</w:t>
            </w:r>
            <w:r w:rsidRPr="000A426F">
              <w:rPr>
                <w:rFonts w:ascii="Calibri" w:eastAsia="Times New Roman" w:hAnsi="Calibri" w:cs="Calibri"/>
                <w:lang w:eastAsia="hr-HR"/>
              </w:rPr>
              <w:t xml:space="preserve"> </w:t>
            </w:r>
            <w:r w:rsidRPr="000A426F">
              <w:rPr>
                <w:rFonts w:ascii="Arial Narrow" w:eastAsia="Times New Roman" w:hAnsi="Arial Narrow" w:cs="Calibri"/>
                <w:lang w:eastAsia="hr-HR"/>
              </w:rPr>
              <w:t>raspoređuju se, sukladno planovima malih komunalnih akcija mjesnih odbora, na slijedeći način:</w:t>
            </w:r>
          </w:p>
        </w:tc>
      </w:tr>
      <w:tr w:rsidR="000A426F" w:rsidRPr="000A426F" w14:paraId="784BE0E8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2FB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CA2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6DB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279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DBA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123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647345D6" w14:textId="77777777" w:rsidTr="000A426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1A1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4ECB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93F6E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IZNOS (EURO)</w:t>
            </w:r>
          </w:p>
        </w:tc>
      </w:tr>
      <w:tr w:rsidR="000A426F" w:rsidRPr="000A426F" w14:paraId="37B28B44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0BA5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A77C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Borongaj Lugovi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302E2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21.000,00</w:t>
            </w:r>
          </w:p>
        </w:tc>
      </w:tr>
      <w:tr w:rsidR="000A426F" w:rsidRPr="000A426F" w14:paraId="7723F65F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909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89F03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"Bruno Bušić"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90BB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16.000,00</w:t>
            </w:r>
          </w:p>
        </w:tc>
      </w:tr>
      <w:tr w:rsidR="000A426F" w:rsidRPr="000A426F" w14:paraId="352E4379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9ADD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D4EFF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Donje Svetice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6D53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0A426F" w:rsidRPr="000A426F" w14:paraId="01CA716C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3E0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BF19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Ferenščica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09754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33.000,00</w:t>
            </w:r>
          </w:p>
        </w:tc>
      </w:tr>
      <w:tr w:rsidR="000A426F" w:rsidRPr="000A426F" w14:paraId="499798F1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F21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EDE6A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Folnegovićevo Naselje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67447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14.000,00</w:t>
            </w:r>
          </w:p>
        </w:tc>
      </w:tr>
      <w:tr w:rsidR="000A426F" w:rsidRPr="000A426F" w14:paraId="5AB85F4C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248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D13C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"Janko Matko"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B9C3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5DB2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53ED6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A426F" w:rsidRPr="000A426F" w14:paraId="560D5A50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D25B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ECE8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Ivanja Reka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66A1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1962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B2CA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46.000,00</w:t>
            </w:r>
          </w:p>
        </w:tc>
      </w:tr>
      <w:tr w:rsidR="000A426F" w:rsidRPr="000A426F" w14:paraId="6AE07446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7FC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8275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Bok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B1E96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12761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0614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87.000,00</w:t>
            </w:r>
          </w:p>
        </w:tc>
      </w:tr>
      <w:tr w:rsidR="000A426F" w:rsidRPr="000A426F" w14:paraId="5316E866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83F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A848D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Kozari Putevi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E223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44D5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89C0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</w:tr>
      <w:tr w:rsidR="000A426F" w:rsidRPr="000A426F" w14:paraId="35EEA549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76C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0B04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Peščenica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8504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D0A4F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17A53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26.000,00</w:t>
            </w:r>
          </w:p>
        </w:tc>
      </w:tr>
      <w:tr w:rsidR="000A426F" w:rsidRPr="000A426F" w14:paraId="5FE1B734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A0E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4D7C0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Petruševec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590B4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D2CD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D4F8E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54.000,00</w:t>
            </w:r>
          </w:p>
        </w:tc>
      </w:tr>
      <w:tr w:rsidR="000A426F" w:rsidRPr="000A426F" w14:paraId="2E1054BF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1DB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67E1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Resnik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05AB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55CB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3062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83.000,00</w:t>
            </w:r>
          </w:p>
        </w:tc>
      </w:tr>
      <w:tr w:rsidR="000A426F" w:rsidRPr="000A426F" w14:paraId="1AB7D8F5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F4E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35A1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Savica Šanci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4478C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9B73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6FF2B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62.000,00</w:t>
            </w:r>
          </w:p>
        </w:tc>
      </w:tr>
      <w:tr w:rsidR="000A426F" w:rsidRPr="000A426F" w14:paraId="2893C571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FBA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52EE7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Volovčica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529B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E042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15E1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0A426F" w:rsidRPr="000A426F" w14:paraId="4209BABB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4A2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BACA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Vukomerec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AB97D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D5278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1C25A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0A426F" w:rsidRPr="000A426F" w14:paraId="32CE48AE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6F14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B0F42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Žitnjak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52B45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9DD2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6920F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</w:tr>
      <w:tr w:rsidR="000A426F" w:rsidRPr="000A426F" w14:paraId="3810E502" w14:textId="77777777" w:rsidTr="000A426F">
        <w:trPr>
          <w:trHeight w:val="255"/>
        </w:trPr>
        <w:tc>
          <w:tcPr>
            <w:tcW w:w="7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6FF2C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80B29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569.000,00</w:t>
            </w:r>
          </w:p>
        </w:tc>
      </w:tr>
      <w:tr w:rsidR="000A426F" w:rsidRPr="000A426F" w14:paraId="700DF092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51A5" w14:textId="77777777" w:rsidR="000A426F" w:rsidRPr="000A426F" w:rsidRDefault="000A426F" w:rsidP="000A426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119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AD6F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5948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16D2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2CD6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76E7E4AF" w14:textId="77777777" w:rsidTr="000A426F">
        <w:trPr>
          <w:trHeight w:val="148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015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Asfalterski program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kolnika, a sve u cilju produljenja eksploatacije prometnica. Radovi na asfaltiranju nerazvrstanih cesta izvode se sukladno važećem Cjeniku za održavanje nerazvrstanih cesta na području Grada Zagreba u 2025., u dijelu koji se odnosi na radove asfaltiranja i većih sanacija kolničke konstrukcije, izrađenom od strane Izvršitelja.</w:t>
            </w:r>
          </w:p>
        </w:tc>
      </w:tr>
      <w:tr w:rsidR="000A426F" w:rsidRPr="000A426F" w14:paraId="75F300DD" w14:textId="77777777" w:rsidTr="000A426F">
        <w:trPr>
          <w:trHeight w:val="69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D0B9B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Nositelj izvršenja planiranih poslova i radova redovnog održavanja nerazvrstanih cesta u dijelu koji se odnosi na asfalterski program je Zagrebački holding d.o.o., Podružnica Zagrebačke ceste.</w:t>
            </w:r>
          </w:p>
        </w:tc>
      </w:tr>
      <w:tr w:rsidR="000A426F" w:rsidRPr="000A426F" w14:paraId="26EB97FE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50A09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EB689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999B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AC878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727E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A2FE1" w14:textId="77777777" w:rsidR="000A426F" w:rsidRPr="000A426F" w:rsidRDefault="000A426F" w:rsidP="000A4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2D908B72" w14:textId="77777777" w:rsidTr="000A426F">
        <w:trPr>
          <w:trHeight w:val="255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A92A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Članak 4.</w:t>
            </w:r>
          </w:p>
        </w:tc>
      </w:tr>
      <w:tr w:rsidR="000A426F" w:rsidRPr="000A426F" w14:paraId="18DFE18A" w14:textId="77777777" w:rsidTr="000A426F">
        <w:trPr>
          <w:trHeight w:val="84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2706E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Sredstva za provedbu ovog plana osiguravat će Gradski ured za mjesnu samoupravu, promet, civilnu zaštitu i sigurnost za namjene određene ovim planom, a prema načelima štednje i racionalnog korištenja sredstava.</w:t>
            </w:r>
          </w:p>
        </w:tc>
      </w:tr>
      <w:tr w:rsidR="000A426F" w:rsidRPr="000A426F" w14:paraId="463E6555" w14:textId="77777777" w:rsidTr="000A426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19BD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440C1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DE76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5777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6127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BE61" w14:textId="77777777" w:rsidR="000A426F" w:rsidRPr="000A426F" w:rsidRDefault="000A426F" w:rsidP="000A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426F" w:rsidRPr="000A426F" w14:paraId="5094230B" w14:textId="77777777" w:rsidTr="000A426F">
        <w:trPr>
          <w:trHeight w:val="39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3C67" w14:textId="77777777" w:rsidR="000A426F" w:rsidRPr="000A426F" w:rsidRDefault="000A426F" w:rsidP="000A42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hr-HR"/>
              </w:rPr>
              <w:t>Članak 5.</w:t>
            </w:r>
          </w:p>
        </w:tc>
      </w:tr>
      <w:tr w:rsidR="000A426F" w:rsidRPr="000A426F" w14:paraId="56A51393" w14:textId="77777777" w:rsidTr="000A426F">
        <w:trPr>
          <w:trHeight w:val="420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3EDA" w14:textId="77777777" w:rsidR="000A426F" w:rsidRPr="000A426F" w:rsidRDefault="000A426F" w:rsidP="000A42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0A426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Ovaj će plan biti objavljen u Službenom glasniku Grada Zagreba.</w:t>
            </w:r>
          </w:p>
        </w:tc>
      </w:tr>
    </w:tbl>
    <w:p w14:paraId="02893155" w14:textId="64364A77" w:rsidR="000A426F" w:rsidRDefault="000A426F" w:rsidP="001E53E1">
      <w:pPr>
        <w:spacing w:after="0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</w:p>
    <w:p w14:paraId="0D152719" w14:textId="1B547C9D" w:rsidR="0035175B" w:rsidRPr="0035175B" w:rsidRDefault="0035175B" w:rsidP="002B3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0C2050" w14:textId="77777777" w:rsidR="00050698" w:rsidRDefault="009C1DCD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2B321D">
        <w:rPr>
          <w:rFonts w:ascii="Times New Roman" w:hAnsi="Times New Roman" w:cs="Times New Roman"/>
          <w:b/>
          <w:sz w:val="24"/>
          <w:szCs w:val="24"/>
        </w:rPr>
        <w:t>3</w:t>
      </w:r>
      <w:r w:rsidR="003C53A1">
        <w:rPr>
          <w:rFonts w:ascii="Times New Roman" w:hAnsi="Times New Roman" w:cs="Times New Roman"/>
          <w:b/>
          <w:sz w:val="24"/>
          <w:szCs w:val="24"/>
        </w:rPr>
        <w:t>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698">
        <w:rPr>
          <w:rFonts w:ascii="Times New Roman" w:hAnsi="Times New Roman" w:cs="Times New Roman"/>
          <w:b/>
          <w:sz w:val="24"/>
          <w:szCs w:val="24"/>
        </w:rPr>
        <w:t>Donošenje plana potreba za aktivnostima, programima i projektima unapređenja</w:t>
      </w:r>
    </w:p>
    <w:p w14:paraId="4EA69924" w14:textId="543BD94C" w:rsidR="003C53A1" w:rsidRDefault="00050698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kvalitete života građana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 xml:space="preserve"> Gradske četvrti Peščenica - Žitnjak u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C1DCD" w:rsidRPr="009C1DCD">
        <w:rPr>
          <w:rFonts w:ascii="Times New Roman" w:hAnsi="Times New Roman" w:cs="Times New Roman"/>
          <w:b/>
          <w:sz w:val="24"/>
          <w:szCs w:val="24"/>
        </w:rPr>
        <w:t>.</w:t>
      </w:r>
    </w:p>
    <w:p w14:paraId="31D9FCB7" w14:textId="12C0C057" w:rsidR="00050698" w:rsidRDefault="00050698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5ADA2" w14:textId="77777777" w:rsidR="00050698" w:rsidRDefault="00050698" w:rsidP="001D62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napominje da su u materijalima dobili izrađeni  Plan potreba, te ako netko ima neštoza dodati da slobodno kaže.</w:t>
      </w:r>
    </w:p>
    <w:p w14:paraId="7D517855" w14:textId="77777777" w:rsidR="00050698" w:rsidRDefault="00050698" w:rsidP="00050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14:paraId="079F8481" w14:textId="420BDEE7" w:rsidR="00050698" w:rsidRPr="00050698" w:rsidRDefault="00050698" w:rsidP="001D62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Ramiza Memedi napominje da se u Plan potreba stavi i </w:t>
      </w:r>
      <w:r w:rsidR="001D62B8">
        <w:rPr>
          <w:rFonts w:ascii="Times New Roman" w:hAnsi="Times New Roman" w:cs="Times New Roman"/>
          <w:sz w:val="24"/>
          <w:szCs w:val="24"/>
        </w:rPr>
        <w:t>obilježavanje svjetskog dan Romkinja i Roma postavljanjem romske zastave na jarbol ispred sjedišta Gradske četvrti Peščenica-Žitnjak u Zapoljskoj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193F" w14:textId="3C238B00" w:rsidR="001149CA" w:rsidRDefault="001149CA" w:rsidP="001D62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C04DE1" w14:textId="0BA3CF46" w:rsidR="001149CA" w:rsidRDefault="001149CA" w:rsidP="001149CA">
      <w:pPr>
        <w:spacing w:after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</w:t>
      </w:r>
      <w:r w:rsidR="001D62B8">
        <w:rPr>
          <w:rFonts w:ascii="Times New Roman" w:hAnsi="Times New Roman" w:cs="Times New Roman"/>
          <w:sz w:val="24"/>
          <w:szCs w:val="24"/>
        </w:rPr>
        <w:t xml:space="preserve"> prihvaća prijedlog te s nadopunom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75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1D62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CBA4C1A" w14:textId="55A51F2A" w:rsidR="002B321D" w:rsidRDefault="002B321D" w:rsidP="00114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040" w:type="dxa"/>
        <w:tblLook w:val="04A0" w:firstRow="1" w:lastRow="0" w:firstColumn="1" w:lastColumn="0" w:noHBand="0" w:noVBand="1"/>
      </w:tblPr>
      <w:tblGrid>
        <w:gridCol w:w="2440"/>
        <w:gridCol w:w="7600"/>
      </w:tblGrid>
      <w:tr w:rsidR="00050698" w:rsidRPr="00050698" w14:paraId="5A45043B" w14:textId="77777777" w:rsidTr="00050698">
        <w:trPr>
          <w:trHeight w:val="126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FE22F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PLAN </w:t>
            </w: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 xml:space="preserve">potreba za aktivnostima, programima i projektima unapređenja kvalitete života građana </w:t>
            </w: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Gradske četvrti Peščenica - Žitnjak u 2025.</w:t>
            </w:r>
          </w:p>
        </w:tc>
      </w:tr>
      <w:tr w:rsidR="00050698" w:rsidRPr="00050698" w14:paraId="5BDB39F0" w14:textId="77777777" w:rsidTr="00050698">
        <w:trPr>
          <w:trHeight w:val="48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44D03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Članak 1. </w:t>
            </w:r>
          </w:p>
        </w:tc>
      </w:tr>
      <w:tr w:rsidR="00050698" w:rsidRPr="00050698" w14:paraId="3E2EFC3C" w14:textId="77777777" w:rsidTr="00050698">
        <w:trPr>
          <w:trHeight w:val="1425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AA1D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050698" w:rsidRPr="00050698" w14:paraId="38B5483C" w14:textId="77777777" w:rsidTr="00050698">
        <w:trPr>
          <w:trHeight w:val="33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23C6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Članak 2. </w:t>
            </w:r>
          </w:p>
        </w:tc>
      </w:tr>
      <w:tr w:rsidR="00050698" w:rsidRPr="00050698" w14:paraId="420EFDD2" w14:textId="77777777" w:rsidTr="00050698">
        <w:trPr>
          <w:trHeight w:val="735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EF7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Planirana sredstva iz članka 1. u Gradskoj četvrti, u ukupnom iznosu od 20.000,00 eura, raspoređuju se za sljedeće aktivnosti: </w:t>
            </w:r>
          </w:p>
        </w:tc>
      </w:tr>
      <w:tr w:rsidR="00050698" w:rsidRPr="00050698" w14:paraId="3A6D4DCD" w14:textId="77777777" w:rsidTr="00050698">
        <w:trPr>
          <w:trHeight w:val="51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DF1E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1. DRUŠTVENI ŽIVOT I KULTURA  </w:t>
            </w:r>
          </w:p>
        </w:tc>
      </w:tr>
      <w:tr w:rsidR="00050698" w:rsidRPr="00050698" w14:paraId="7D506893" w14:textId="77777777" w:rsidTr="00050698">
        <w:trPr>
          <w:trHeight w:val="30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0E4E8B6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1</w:t>
            </w:r>
          </w:p>
        </w:tc>
        <w:tc>
          <w:tcPr>
            <w:tcW w:w="7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76462D9A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DAN KNJIGE NA PEŠČI</w:t>
            </w:r>
          </w:p>
        </w:tc>
      </w:tr>
      <w:tr w:rsidR="00050698" w:rsidRPr="00050698" w14:paraId="6FB7A49F" w14:textId="77777777" w:rsidTr="00050698">
        <w:trPr>
          <w:trHeight w:val="184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8C48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Opis aktivnosti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7D233" w14:textId="22BB34C4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Kroz suradnju s Centrom kulture na Peščenici - KNAP profesionalni glumci čitat će stihove i dijelove romana poznatog književnika i pjesnikinje Ranka Marinkovića i Vesne Parun te ostalih pjesnika_kinja, čijim imenima su nazvani javni prostori u ovom dijelu G</w:t>
            </w:r>
            <w:r w:rsidR="001D62B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radske četvrti. Aktivnost je na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</w:t>
            </w:r>
            <w:r w:rsidR="001022F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jenjena sudjelovanja učenika i učenica obližnjih osnovnih škola.</w:t>
            </w:r>
          </w:p>
        </w:tc>
      </w:tr>
      <w:tr w:rsidR="00050698" w:rsidRPr="00050698" w14:paraId="0353B0C0" w14:textId="77777777" w:rsidTr="00050698">
        <w:trPr>
          <w:trHeight w:val="163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36D8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D0273" w14:textId="14D0A0F3" w:rsidR="00050698" w:rsidRPr="00050698" w:rsidRDefault="001022F0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Osvještavanje građana (učenika/</w:t>
            </w:r>
            <w:r w:rsidR="00050698"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ca) o nazivima javnih prostora Peščenice, širenje u javne prostore književnosti i povezivanje citata i autora te čuvanje sjećanja na hrvatske književnike. Jedan od ciljeva je i nastaviti dobru suradnju s Kulturnim centrom. </w:t>
            </w:r>
          </w:p>
        </w:tc>
      </w:tr>
      <w:tr w:rsidR="00050698" w:rsidRPr="00050698" w14:paraId="196CBD27" w14:textId="77777777" w:rsidTr="00050698">
        <w:trPr>
          <w:trHeight w:val="36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0675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9CAF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srijeda 23.4. 2025. Svjetski dan knjige</w:t>
            </w:r>
          </w:p>
        </w:tc>
      </w:tr>
      <w:tr w:rsidR="00050698" w:rsidRPr="00050698" w14:paraId="3BE79D5D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13CF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C8141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€900,00</w:t>
            </w:r>
          </w:p>
        </w:tc>
      </w:tr>
      <w:tr w:rsidR="00050698" w:rsidRPr="00050698" w14:paraId="4EF7BEE3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76FCB51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57BB7EAE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KONCERT NA PEŠČI</w:t>
            </w:r>
          </w:p>
        </w:tc>
      </w:tr>
      <w:tr w:rsidR="00050698" w:rsidRPr="00050698" w14:paraId="1DB662E5" w14:textId="77777777" w:rsidTr="00050698">
        <w:trPr>
          <w:trHeight w:val="12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2F6F7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915CF" w14:textId="408B2441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 suradnji s Kulturnim centrom na Peščenici - KNAP Gradska četvrt suorganizira 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koncerte manje poznatih bendova s Peščenice i koncert poznatog benda. Manje poznati bendovi s područja Gradske četvrti nastupili bi kao pred</w:t>
            </w:r>
            <w:r w:rsidR="001D62B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grup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a.</w:t>
            </w:r>
          </w:p>
        </w:tc>
      </w:tr>
      <w:tr w:rsidR="00050698" w:rsidRPr="00050698" w14:paraId="7C0DACEA" w14:textId="77777777" w:rsidTr="00050698">
        <w:trPr>
          <w:trHeight w:val="19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CA39C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D8F43" w14:textId="10C6C4D9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Koncerti na javnim prostorima GČ Peščenica-Žitnjak imaju za cilj revitalizirati javne prostore, potaknuti stanovnike na druženje i upoznavanje te potaknuti na daljnji rad kvartovske bendove kroz upoznavanje stanovnika s njihovim izvedbama. Kulturno-zabavni program ima za cilj i zbližiti su</w:t>
            </w:r>
            <w:r w:rsidR="001D62B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sjede kako bi potaknuli solidar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nost među stanovnicima i dobre međususjedske odnose.</w:t>
            </w:r>
          </w:p>
        </w:tc>
      </w:tr>
      <w:tr w:rsidR="00050698" w:rsidRPr="00050698" w14:paraId="515D6CE1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F9A5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02BCE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svibanj 2025.</w:t>
            </w:r>
          </w:p>
        </w:tc>
      </w:tr>
      <w:tr w:rsidR="00050698" w:rsidRPr="00050698" w14:paraId="3AFF9725" w14:textId="77777777" w:rsidTr="00050698">
        <w:trPr>
          <w:trHeight w:val="57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6D51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8EB81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€4.975,00</w:t>
            </w:r>
          </w:p>
        </w:tc>
      </w:tr>
      <w:tr w:rsidR="00050698" w:rsidRPr="00050698" w14:paraId="7ECB19BC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633C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CD16D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50698" w:rsidRPr="00050698" w14:paraId="37F6C23B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14:paraId="50A74B0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aktivnosti 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3CF5ACE6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Obilježavanje Dana državnosti RH</w:t>
            </w:r>
          </w:p>
        </w:tc>
      </w:tr>
      <w:tr w:rsidR="00050698" w:rsidRPr="00050698" w14:paraId="594A785C" w14:textId="77777777" w:rsidTr="00050698">
        <w:trPr>
          <w:trHeight w:val="79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620A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EC078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Gradska četvrt obilježava Dan državnosti polaganjem vijenca na prethodno dogovorenom mjestu.</w:t>
            </w:r>
          </w:p>
        </w:tc>
      </w:tr>
      <w:tr w:rsidR="00050698" w:rsidRPr="00050698" w14:paraId="38345018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8472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F567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Obilježavanje bitnih dana RH.</w:t>
            </w:r>
          </w:p>
        </w:tc>
      </w:tr>
      <w:tr w:rsidR="00050698" w:rsidRPr="00050698" w14:paraId="08BD9429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18C2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A6911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30. svibnja 2025.</w:t>
            </w:r>
          </w:p>
        </w:tc>
      </w:tr>
      <w:tr w:rsidR="00050698" w:rsidRPr="00050698" w14:paraId="6D264B7D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99A58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31DAC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€80,00</w:t>
            </w:r>
          </w:p>
        </w:tc>
      </w:tr>
      <w:tr w:rsidR="00050698" w:rsidRPr="00050698" w14:paraId="09D60886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AEBE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9C42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50698" w:rsidRPr="00050698" w14:paraId="01893257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14:paraId="7311AAAF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aktivnosti 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07CDE9A6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Obilježavanje Dana antifašističke borbe</w:t>
            </w:r>
          </w:p>
        </w:tc>
      </w:tr>
      <w:tr w:rsidR="00050698" w:rsidRPr="00050698" w14:paraId="236CB192" w14:textId="77777777" w:rsidTr="00050698">
        <w:trPr>
          <w:trHeight w:val="43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CED7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E3750" w14:textId="347A7B25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Polaganje vijenca na novo</w:t>
            </w:r>
            <w:r w:rsidR="001D62B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bnovljeni spomenik u blizini Gradske četvrti.</w:t>
            </w:r>
          </w:p>
        </w:tc>
      </w:tr>
      <w:tr w:rsidR="00050698" w:rsidRPr="00050698" w14:paraId="118D9D9F" w14:textId="77777777" w:rsidTr="00050698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5046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Cilj(evi) aktivnosti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66A6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Promoviranje antifašističkih vrijednosti u gradskoj četvrti i obilježavanje bitnih dana RH.</w:t>
            </w:r>
          </w:p>
        </w:tc>
      </w:tr>
      <w:tr w:rsidR="00050698" w:rsidRPr="00050698" w14:paraId="6EAB8A1A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4999C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595A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22. lipnja 2025.</w:t>
            </w:r>
          </w:p>
        </w:tc>
      </w:tr>
      <w:tr w:rsidR="00050698" w:rsidRPr="00050698" w14:paraId="5361FDCB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DE99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Procijenjena vrijednost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790FC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€80,00</w:t>
            </w:r>
          </w:p>
        </w:tc>
      </w:tr>
      <w:tr w:rsidR="00050698" w:rsidRPr="00050698" w14:paraId="73FAA6DE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2447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95C6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50698" w:rsidRPr="00050698" w14:paraId="6A2178CB" w14:textId="77777777" w:rsidTr="00050698">
        <w:trPr>
          <w:trHeight w:val="64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center"/>
            <w:hideMark/>
          </w:tcPr>
          <w:p w14:paraId="71E08F8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14:paraId="4EF00CA2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Obilježavanje Dana sjećanja na žrtve Domovinskog rata </w:t>
            </w: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i Dan sjećanja na žrtvu Vukovara i Škabrnje</w:t>
            </w:r>
          </w:p>
        </w:tc>
      </w:tr>
      <w:tr w:rsidR="00050698" w:rsidRPr="00050698" w14:paraId="78A1A883" w14:textId="77777777" w:rsidTr="00050698">
        <w:trPr>
          <w:trHeight w:val="58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3EAB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F9E87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Paljenje lampaša i polaganje vijenca kod spomenika braniteljima 99. brigade HV</w:t>
            </w:r>
          </w:p>
        </w:tc>
      </w:tr>
      <w:tr w:rsidR="00050698" w:rsidRPr="00050698" w14:paraId="1228DD73" w14:textId="77777777" w:rsidTr="00050698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A930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6C9CF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Obilježavanje državnih praznika te prisjećanje na žrtvu branitelja i civilnih žrtava podnesenih u Domovinskom ratu.</w:t>
            </w:r>
          </w:p>
        </w:tc>
      </w:tr>
      <w:tr w:rsidR="00050698" w:rsidRPr="00050698" w14:paraId="6D23EDF3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430AF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C9459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18.11.2025.</w:t>
            </w:r>
          </w:p>
        </w:tc>
      </w:tr>
      <w:tr w:rsidR="00050698" w:rsidRPr="00050698" w14:paraId="4D2C3F80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C786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36A92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€80,00</w:t>
            </w:r>
          </w:p>
        </w:tc>
      </w:tr>
      <w:tr w:rsidR="00050698" w:rsidRPr="00050698" w14:paraId="147C2B18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CF0E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1F0B4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050698" w:rsidRPr="00050698" w14:paraId="559D79AA" w14:textId="77777777" w:rsidTr="00050698">
        <w:trPr>
          <w:trHeight w:val="54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7A8DFB6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33F192E7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Obilježavanje Svjetskog dana Romkinja i Roma - 8. travanj</w:t>
            </w:r>
          </w:p>
        </w:tc>
      </w:tr>
      <w:tr w:rsidR="00050698" w:rsidRPr="00050698" w14:paraId="36547E7E" w14:textId="77777777" w:rsidTr="00050698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14F1E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4FC0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romske zastave na jarbol ispred sjedišta Gradske četvrti Peščenica-Žitnjak u Zapoljskoj 1</w:t>
            </w:r>
          </w:p>
        </w:tc>
      </w:tr>
      <w:tr w:rsidR="00050698" w:rsidRPr="00050698" w14:paraId="16AB4383" w14:textId="77777777" w:rsidTr="00050698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5703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F53B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Promicanje ljudskih prava kroz podizanje vidljivosti romske zajednice u Gradskoj četvrti Peščenica-Žitnjak</w:t>
            </w:r>
          </w:p>
        </w:tc>
      </w:tr>
      <w:tr w:rsidR="00050698" w:rsidRPr="00050698" w14:paraId="772D9D0E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9BCA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61D4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 7. travnja do 11. travnja 2025.</w:t>
            </w:r>
          </w:p>
        </w:tc>
      </w:tr>
      <w:tr w:rsidR="00050698" w:rsidRPr="00050698" w14:paraId="645232B7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F1CE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44BF2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€0,00</w:t>
            </w:r>
          </w:p>
        </w:tc>
      </w:tr>
      <w:tr w:rsidR="00050698" w:rsidRPr="00050698" w14:paraId="6917119E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0925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D0BF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050698" w:rsidRPr="00050698" w14:paraId="2706D072" w14:textId="77777777" w:rsidTr="00050698">
        <w:trPr>
          <w:trHeight w:val="57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350BB94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1DCEF12B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SUDJELUJ ZA BOLJI KVART! - PARTICIPATIVNO BUDŽETIRANJE</w:t>
            </w:r>
          </w:p>
        </w:tc>
      </w:tr>
      <w:tr w:rsidR="00050698" w:rsidRPr="00050698" w14:paraId="02C82036" w14:textId="77777777" w:rsidTr="00050698">
        <w:trPr>
          <w:trHeight w:val="30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7666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F5D39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Participativno budžetiranje je proces u kojem građani imaju izravan utjecaj na odlučivanje o trošenju dijela javnih sredstava dodijeljenih gradskim četvrtima, na način da identificiraju izazove u svojim kvartovima, predlažu projektna rješenja te kroz proces glasovanja sudjeluju u odabiru projekata koji će se financirati. Grad Zagreb u 2024. započeo je s pilot projektom Participativnog budžetiranja u četiri gradske četvrti uključujući GČ Peščenica – Žitnjak te se projekt nastavlja i u 2025. Aktivnost uključuju javne tribine informiranja građana o predloženim te potom i odabranim projektima koji se mogu predlagati kroz gradsku aplikaciju ili fizički putem obrasca u Područnom odsjeku.</w:t>
            </w:r>
          </w:p>
        </w:tc>
      </w:tr>
      <w:tr w:rsidR="00050698" w:rsidRPr="00050698" w14:paraId="16FFD23F" w14:textId="77777777" w:rsidTr="00050698">
        <w:trPr>
          <w:trHeight w:val="9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87C8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F0B42" w14:textId="59D30AC3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Ciljevi pa</w:t>
            </w:r>
            <w:r w:rsidR="001D62B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ticipativnog budžetiranja su povećanje uključenosti građana u proces donošenja odluka, povećanje transparentnosti, identificiranje i rješavanje izazova u gradskim četvrtima, kao i poboljšanje kvalitete života naših građana.</w:t>
            </w:r>
          </w:p>
        </w:tc>
      </w:tr>
      <w:tr w:rsidR="00050698" w:rsidRPr="00050698" w14:paraId="3033CDC0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18A9C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F66B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lipanj-prosinac 2025.</w:t>
            </w:r>
          </w:p>
        </w:tc>
      </w:tr>
      <w:tr w:rsidR="00050698" w:rsidRPr="00050698" w14:paraId="5D464508" w14:textId="77777777" w:rsidTr="00050698">
        <w:trPr>
          <w:trHeight w:val="75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907BB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A67A1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€1.365,00</w:t>
            </w:r>
          </w:p>
        </w:tc>
      </w:tr>
      <w:tr w:rsidR="00050698" w:rsidRPr="00050698" w14:paraId="0E77CF00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330E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8D8F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050698" w:rsidRPr="00050698" w14:paraId="5D544B48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center"/>
            <w:hideMark/>
          </w:tcPr>
          <w:p w14:paraId="254CFBFB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14:paraId="156BA2E1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Dani Mjesnog odbora Petruševec</w:t>
            </w:r>
          </w:p>
        </w:tc>
      </w:tr>
      <w:tr w:rsidR="00050698" w:rsidRPr="00050698" w14:paraId="2A5FEE1A" w14:textId="77777777" w:rsidTr="00050698">
        <w:trPr>
          <w:trHeight w:val="57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8F62E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Opis aktivnosti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9013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Sudjelovanje u organizaciji i podrška aktivnostima kod dana Mjesnog odbora Petruševec.</w:t>
            </w:r>
          </w:p>
        </w:tc>
      </w:tr>
      <w:tr w:rsidR="00050698" w:rsidRPr="00050698" w14:paraId="6AB4B104" w14:textId="77777777" w:rsidTr="00050698">
        <w:trPr>
          <w:trHeight w:val="57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E169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47838" w14:textId="0752194B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Podrška aktivnostima lokalne zajednice u mjesnim </w:t>
            </w:r>
            <w:r w:rsidR="001D62B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odborima na području Gradske če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tvrti.</w:t>
            </w:r>
          </w:p>
        </w:tc>
      </w:tr>
      <w:tr w:rsidR="00050698" w:rsidRPr="00050698" w14:paraId="0BEBBDF3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7DAE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5410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lipanj 2025.</w:t>
            </w:r>
          </w:p>
        </w:tc>
      </w:tr>
      <w:tr w:rsidR="00050698" w:rsidRPr="00050698" w14:paraId="47B8D660" w14:textId="77777777" w:rsidTr="00050698">
        <w:trPr>
          <w:trHeight w:val="4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2CD0B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120EC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€2.000,00</w:t>
            </w:r>
          </w:p>
        </w:tc>
      </w:tr>
      <w:tr w:rsidR="00050698" w:rsidRPr="00050698" w14:paraId="0298463B" w14:textId="77777777" w:rsidTr="00050698">
        <w:trPr>
          <w:trHeight w:val="24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4F62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3B80A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050698" w:rsidRPr="00050698" w14:paraId="4E1A9A22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26CAFCCF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54514D98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ŠKOLSKI ADVENT NA KENNEDYIJEVOM</w:t>
            </w:r>
          </w:p>
        </w:tc>
      </w:tr>
      <w:tr w:rsidR="00050698" w:rsidRPr="00050698" w14:paraId="56B7463F" w14:textId="77777777" w:rsidTr="00050698">
        <w:trPr>
          <w:trHeight w:val="18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7E2F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BFF8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Manifestaciju koja se prvi put održala 2024. godine organiziraju četiri srednje škole – Škola za cestovni promet, Tehnička škola za računalstvo i mrežne djelatnosti, Treća ekonomska škola i Trgovačka škola te dva učenička doma – Učenički dom Dora Pejačević i Učenički dom Maksimir. U 2024. manifestaciju je podržalo i Vijeće Mjesnog odbora Ružmarinka.</w:t>
            </w:r>
          </w:p>
        </w:tc>
      </w:tr>
      <w:tr w:rsidR="00050698" w:rsidRPr="00050698" w14:paraId="57570E29" w14:textId="77777777" w:rsidTr="00050698">
        <w:trPr>
          <w:trHeight w:val="88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EB521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78F73" w14:textId="6DDE52AB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Cilj je povezati lokalnu zajednicu s aktivnostima </w:t>
            </w:r>
            <w:r w:rsidR="001022F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učenika srednjih škola na Kenned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ijevom trgu, potaknuti korištenje javnog prostora te podržati manifestaciju koja ima humanitarni karakter. </w:t>
            </w:r>
          </w:p>
        </w:tc>
      </w:tr>
      <w:tr w:rsidR="00050698" w:rsidRPr="00050698" w14:paraId="7FE505B0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71D8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392D7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prosinac 2025.</w:t>
            </w:r>
          </w:p>
        </w:tc>
      </w:tr>
      <w:tr w:rsidR="00050698" w:rsidRPr="00050698" w14:paraId="606BAAF9" w14:textId="77777777" w:rsidTr="00050698">
        <w:trPr>
          <w:trHeight w:val="57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82B0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64E6F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€740,00</w:t>
            </w:r>
          </w:p>
        </w:tc>
      </w:tr>
      <w:tr w:rsidR="00050698" w:rsidRPr="00050698" w14:paraId="7A213D08" w14:textId="77777777" w:rsidTr="00050698">
        <w:trPr>
          <w:trHeight w:val="405"/>
        </w:trPr>
        <w:tc>
          <w:tcPr>
            <w:tcW w:w="100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0A92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50698" w:rsidRPr="00050698" w14:paraId="7991CB13" w14:textId="77777777" w:rsidTr="00050698">
        <w:trPr>
          <w:trHeight w:val="315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4C5F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2. SPORT I REKREACIJA</w:t>
            </w:r>
          </w:p>
        </w:tc>
      </w:tr>
      <w:tr w:rsidR="00050698" w:rsidRPr="00050698" w14:paraId="01E96A46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8DB0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8775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0698" w:rsidRPr="00050698" w14:paraId="75785D15" w14:textId="77777777" w:rsidTr="00050698">
        <w:trPr>
          <w:trHeight w:val="39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729EBFF1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10</w:t>
            </w:r>
          </w:p>
        </w:tc>
        <w:tc>
          <w:tcPr>
            <w:tcW w:w="7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4F366974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V. veteranski malonogometni turnir Zlatko CICO Kranjčar </w:t>
            </w:r>
          </w:p>
        </w:tc>
      </w:tr>
      <w:tr w:rsidR="00050698" w:rsidRPr="00050698" w14:paraId="34B1ADB3" w14:textId="77777777" w:rsidTr="00050698">
        <w:trPr>
          <w:trHeight w:val="109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7D59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97EC8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Trodnevni malonogometni turnir koji već petu godinu okuplja lokalnu zajednicu na Ferenščici i šire.</w:t>
            </w:r>
          </w:p>
        </w:tc>
      </w:tr>
      <w:tr w:rsidR="00050698" w:rsidRPr="00050698" w14:paraId="66D21776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18D3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31AA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Podrška organizaciji malonogometnog turnira od značaja za lokalnu zajednicu.</w:t>
            </w:r>
          </w:p>
        </w:tc>
      </w:tr>
      <w:tr w:rsidR="00050698" w:rsidRPr="00050698" w14:paraId="0943F241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AFCE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43CF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5.,6.,7. rujan 2025.</w:t>
            </w:r>
          </w:p>
        </w:tc>
      </w:tr>
      <w:tr w:rsidR="00050698" w:rsidRPr="00050698" w14:paraId="7D9F0B54" w14:textId="77777777" w:rsidTr="00050698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15A4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0C2D4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€1.700,00</w:t>
            </w:r>
          </w:p>
        </w:tc>
      </w:tr>
      <w:tr w:rsidR="00050698" w:rsidRPr="00050698" w14:paraId="7A097838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829C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867D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0698" w:rsidRPr="00050698" w14:paraId="76FCCAA3" w14:textId="77777777" w:rsidTr="00050698">
        <w:trPr>
          <w:trHeight w:val="315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04A3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3. ODGOJ I OBRAZOVANJE</w:t>
            </w:r>
          </w:p>
        </w:tc>
      </w:tr>
      <w:tr w:rsidR="00050698" w:rsidRPr="00050698" w14:paraId="1DD0BCCB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6BEDB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CA4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0698" w:rsidRPr="00050698" w14:paraId="06E07B7B" w14:textId="77777777" w:rsidTr="00050698">
        <w:trPr>
          <w:trHeight w:val="30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6BE777A8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11</w:t>
            </w:r>
          </w:p>
        </w:tc>
        <w:tc>
          <w:tcPr>
            <w:tcW w:w="7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29E665EA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Mural na šetalištu Ranka Marinkovića</w:t>
            </w:r>
          </w:p>
        </w:tc>
      </w:tr>
      <w:tr w:rsidR="00050698" w:rsidRPr="00050698" w14:paraId="01657753" w14:textId="77777777" w:rsidTr="00050698">
        <w:trPr>
          <w:trHeight w:val="4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DDD5F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26E7C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Oslikavanje murala na stambenoj zgradi na šetalištu Ranka Marinkovića</w:t>
            </w:r>
          </w:p>
        </w:tc>
      </w:tr>
      <w:tr w:rsidR="00050698" w:rsidRPr="00050698" w14:paraId="78AE134E" w14:textId="77777777" w:rsidTr="00050698">
        <w:trPr>
          <w:trHeight w:val="66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F4A6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5FB1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uključivanje lokalne zajednice, promicanje uključenosti u zajednicu, uređenje javnih prostora</w:t>
            </w:r>
          </w:p>
        </w:tc>
      </w:tr>
      <w:tr w:rsidR="00050698" w:rsidRPr="00050698" w14:paraId="6CA6D125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7824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CFF9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50698" w:rsidRPr="00050698" w14:paraId="694A1592" w14:textId="77777777" w:rsidTr="00050698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27199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CEFD9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€1.950,00</w:t>
            </w:r>
          </w:p>
        </w:tc>
      </w:tr>
      <w:tr w:rsidR="00050698" w:rsidRPr="00050698" w14:paraId="076917ED" w14:textId="77777777" w:rsidTr="00050698">
        <w:trPr>
          <w:trHeight w:val="57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5A2A75A7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29F06BEC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Radionica povećanja sigurnosti pješaka na plohi tržnice i trgu Volovčica</w:t>
            </w:r>
          </w:p>
        </w:tc>
      </w:tr>
      <w:tr w:rsidR="00050698" w:rsidRPr="00050698" w14:paraId="4F64281F" w14:textId="77777777" w:rsidTr="00050698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794BF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Opis aktivnosti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23F53" w14:textId="511BF13A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radionice oslikavanja plohe tržnice te aktivnos</w:t>
            </w:r>
            <w:r w:rsidR="00B92E1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ti poboljšanja kontrole neovlaš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</w:t>
            </w:r>
            <w:r w:rsidR="00B92E1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nog ulaska motornih vozila na plohu tržnice u popodnevnim satima. </w:t>
            </w:r>
          </w:p>
        </w:tc>
      </w:tr>
      <w:tr w:rsidR="00050698" w:rsidRPr="00050698" w14:paraId="4D422F61" w14:textId="77777777" w:rsidTr="00050698">
        <w:trPr>
          <w:trHeight w:val="10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4065A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4836A" w14:textId="46FF6D6A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Edukacija stanovnika i uključivanje djece u promišljanje sigurnosti pješaka na trgu Volovčica i plohi tržnice te osiguravanje infr</w:t>
            </w:r>
            <w:r w:rsidR="00B92E1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strukturnih preduvjeta za ograničavanje neovlaš</w:t>
            </w:r>
            <w:r w:rsidR="00B92E1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enog ulaska motornih vozila na plohu tržnice.</w:t>
            </w:r>
          </w:p>
        </w:tc>
      </w:tr>
      <w:tr w:rsidR="00050698" w:rsidRPr="00050698" w14:paraId="58DB0316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08D1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1273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50698" w:rsidRPr="00050698" w14:paraId="10A68201" w14:textId="77777777" w:rsidTr="00050698">
        <w:trPr>
          <w:trHeight w:val="660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2381C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F7134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€2.500,00</w:t>
            </w:r>
          </w:p>
        </w:tc>
      </w:tr>
      <w:tr w:rsidR="00050698" w:rsidRPr="00050698" w14:paraId="563CAB58" w14:textId="77777777" w:rsidTr="00050698">
        <w:trPr>
          <w:trHeight w:val="300"/>
        </w:trPr>
        <w:tc>
          <w:tcPr>
            <w:tcW w:w="100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16FC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50698" w:rsidRPr="00050698" w14:paraId="6895BF50" w14:textId="77777777" w:rsidTr="00050698">
        <w:trPr>
          <w:trHeight w:val="27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B16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5. OČUVANJE OKOLIŠA I ODRŽIV RAZVOJ</w:t>
            </w:r>
          </w:p>
        </w:tc>
      </w:tr>
      <w:tr w:rsidR="00050698" w:rsidRPr="00050698" w14:paraId="0F810283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57DF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CF0DC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0698" w:rsidRPr="00050698" w14:paraId="25C6BE70" w14:textId="77777777" w:rsidTr="00050698">
        <w:trPr>
          <w:trHeight w:val="57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634A2637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13</w:t>
            </w:r>
          </w:p>
        </w:tc>
        <w:tc>
          <w:tcPr>
            <w:tcW w:w="7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2EA908E3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TRŽNICA U TVOM KVARTU! - OPG SAJMOVI U BOROVJU I FOLKI</w:t>
            </w:r>
          </w:p>
        </w:tc>
      </w:tr>
      <w:tr w:rsidR="00050698" w:rsidRPr="00050698" w14:paraId="1DF925D6" w14:textId="77777777" w:rsidTr="00050698">
        <w:trPr>
          <w:trHeight w:val="118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49D9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E6798" w14:textId="35C4E00B" w:rsidR="00050698" w:rsidRPr="00050698" w:rsidRDefault="00050698" w:rsidP="00B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Održavanje dva sajma OPG proizvoda uz popratnu manifestaciju </w:t>
            </w:r>
            <w:r w:rsidR="00B92E1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 suradnji s OŠ Borovje, OŠ Lov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</w:t>
            </w:r>
            <w:r w:rsidR="00B92E1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pl. Matačića i mjesnih odbora Folnegovićevo </w:t>
            </w:r>
            <w:r w:rsidR="00B92E1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aselje i "Janko Matko"</w:t>
            </w:r>
          </w:p>
        </w:tc>
      </w:tr>
      <w:tr w:rsidR="00050698" w:rsidRPr="00050698" w14:paraId="7EA55FAF" w14:textId="77777777" w:rsidTr="00050698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D40B4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41E9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Promocija zdrave hrane, edukacija o održivim načinima proizvodnje hrane i prehrane te uvođenje novih sadržaja u naselja bez tržnice.</w:t>
            </w:r>
          </w:p>
        </w:tc>
      </w:tr>
      <w:tr w:rsidR="00050698" w:rsidRPr="00050698" w14:paraId="5DA33DE5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4A6D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0B60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travanj i svibanj 2025.</w:t>
            </w:r>
          </w:p>
        </w:tc>
      </w:tr>
      <w:tr w:rsidR="00050698" w:rsidRPr="00050698" w14:paraId="61E9F862" w14:textId="77777777" w:rsidTr="00050698">
        <w:trPr>
          <w:trHeight w:val="55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A6BDB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89F75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€1.800,00</w:t>
            </w:r>
          </w:p>
        </w:tc>
      </w:tr>
      <w:tr w:rsidR="00050698" w:rsidRPr="00050698" w14:paraId="5998BCA8" w14:textId="77777777" w:rsidTr="00050698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C03C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DA892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0698" w:rsidRPr="00050698" w14:paraId="081DD12B" w14:textId="77777777" w:rsidTr="00050698">
        <w:trPr>
          <w:trHeight w:val="57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538A6E2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 14</w:t>
            </w:r>
          </w:p>
        </w:tc>
        <w:tc>
          <w:tcPr>
            <w:tcW w:w="7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center"/>
            <w:hideMark/>
          </w:tcPr>
          <w:p w14:paraId="00B0579D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REVITALIZACIJA TRŽNICE VOLOVČICA - OPG SAJAM PLAVI CEKER</w:t>
            </w:r>
          </w:p>
        </w:tc>
      </w:tr>
      <w:tr w:rsidR="00050698" w:rsidRPr="00050698" w14:paraId="2EF8CFA9" w14:textId="77777777" w:rsidTr="00050698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E1BC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BF593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Suorganizacija i podrška sajmu "Plavi ceker" kroz suradnju s Gradskim uredom za gospodarstvo. ekološku održivost i strategijsko planiranje.</w:t>
            </w:r>
          </w:p>
        </w:tc>
      </w:tr>
      <w:tr w:rsidR="00050698" w:rsidRPr="00050698" w14:paraId="60F66486" w14:textId="77777777" w:rsidTr="00050698">
        <w:trPr>
          <w:trHeight w:val="73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35645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Cilj(evi) aktivnosti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160AC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Promocija zdrave hrane, edukacija o održivim načinima proizvodnje hrane i prehrane te povećanje ponude lokalno uzgojenih i izrađenih zdravih proizvoda OPG-ova.</w:t>
            </w:r>
          </w:p>
        </w:tc>
      </w:tr>
      <w:tr w:rsidR="00050698" w:rsidRPr="00050698" w14:paraId="300F59FF" w14:textId="77777777" w:rsidTr="00050698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B51CD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E1F9C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svibanj 2025.</w:t>
            </w:r>
          </w:p>
        </w:tc>
      </w:tr>
      <w:tr w:rsidR="00050698" w:rsidRPr="00050698" w14:paraId="5DEEC33B" w14:textId="77777777" w:rsidTr="00050698">
        <w:trPr>
          <w:trHeight w:val="55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C5990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4CB0F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€1.830,00</w:t>
            </w:r>
          </w:p>
        </w:tc>
      </w:tr>
      <w:tr w:rsidR="00050698" w:rsidRPr="00050698" w14:paraId="630B3C11" w14:textId="77777777" w:rsidTr="00050698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A4E6" w14:textId="77777777" w:rsidR="00050698" w:rsidRPr="00050698" w:rsidRDefault="00050698" w:rsidP="0005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6C5B3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0698" w:rsidRPr="00050698" w14:paraId="248D5C12" w14:textId="77777777" w:rsidTr="00050698">
        <w:trPr>
          <w:trHeight w:val="22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C426D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D18CE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0698" w:rsidRPr="00050698" w14:paraId="7180FDC5" w14:textId="77777777" w:rsidTr="00050698">
        <w:trPr>
          <w:trHeight w:val="42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1F215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Članak 3. </w:t>
            </w:r>
          </w:p>
        </w:tc>
      </w:tr>
      <w:tr w:rsidR="00050698" w:rsidRPr="00050698" w14:paraId="657B8C89" w14:textId="77777777" w:rsidTr="00050698">
        <w:trPr>
          <w:trHeight w:val="87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6F37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050698" w:rsidRPr="00050698" w14:paraId="460F786D" w14:textId="77777777" w:rsidTr="00050698">
        <w:trPr>
          <w:trHeight w:val="420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B51D7" w14:textId="77777777" w:rsidR="00050698" w:rsidRPr="00050698" w:rsidRDefault="00050698" w:rsidP="0005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Članak 4. </w:t>
            </w:r>
          </w:p>
        </w:tc>
      </w:tr>
      <w:tr w:rsidR="00050698" w:rsidRPr="00050698" w14:paraId="3F57E665" w14:textId="77777777" w:rsidTr="00050698">
        <w:trPr>
          <w:trHeight w:val="645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BC6D6" w14:textId="77777777" w:rsidR="00050698" w:rsidRPr="00050698" w:rsidRDefault="00050698" w:rsidP="0005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5069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Ovaj će Plan biti dostavljen Gradskom uredu za mjesnu samoupravu, promet, civilnu zaštitu i sigurnost. </w:t>
            </w:r>
          </w:p>
        </w:tc>
      </w:tr>
    </w:tbl>
    <w:p w14:paraId="595F635F" w14:textId="56250EBC" w:rsidR="0035175B" w:rsidRDefault="0035175B" w:rsidP="00B92E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60CC8" w14:textId="430C8A60" w:rsidR="003C53A1" w:rsidRDefault="003C53A1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r w:rsidR="00351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53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.)</w:t>
      </w:r>
      <w:r w:rsidR="009C1DCD" w:rsidRPr="009C1DCD">
        <w:t xml:space="preserve"> </w:t>
      </w:r>
      <w:r w:rsidR="00962534">
        <w:rPr>
          <w:rFonts w:ascii="Times New Roman" w:hAnsi="Times New Roman" w:cs="Times New Roman"/>
          <w:b/>
          <w:sz w:val="24"/>
          <w:szCs w:val="24"/>
        </w:rPr>
        <w:t xml:space="preserve"> Prijedlozi zaključaka o davanju mišljenja o mogućnosti raspolaganja zemljištem:</w:t>
      </w:r>
    </w:p>
    <w:p w14:paraId="53256CF3" w14:textId="77777777" w:rsidR="00962534" w:rsidRDefault="00962534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D8665E" w14:textId="5418DFEB" w:rsidR="00962534" w:rsidRDefault="00962534" w:rsidP="00962534">
      <w:pPr>
        <w:pStyle w:val="Odlomakpopisa"/>
        <w:numPr>
          <w:ilvl w:val="0"/>
          <w:numId w:val="18"/>
        </w:num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k.č.br. 1506/97, k</w:t>
      </w:r>
      <w:r w:rsidR="00A347DE">
        <w:rPr>
          <w:rFonts w:ascii="Times New Roman" w:hAnsi="Times New Roman" w:cs="Times New Roman"/>
          <w:b/>
          <w:sz w:val="24"/>
          <w:szCs w:val="24"/>
        </w:rPr>
        <w:t>.o. Žitnjak, ma području MO Koza</w:t>
      </w:r>
      <w:r>
        <w:rPr>
          <w:rFonts w:ascii="Times New Roman" w:hAnsi="Times New Roman" w:cs="Times New Roman"/>
          <w:b/>
          <w:sz w:val="24"/>
          <w:szCs w:val="24"/>
        </w:rPr>
        <w:t>ri Putevi, (PETAR STOPIĆ)</w:t>
      </w:r>
    </w:p>
    <w:p w14:paraId="4CEABFC2" w14:textId="401F0EC7" w:rsidR="00962534" w:rsidRPr="00962534" w:rsidRDefault="00962534" w:rsidP="00962534">
      <w:pPr>
        <w:pStyle w:val="Odlomakpopisa"/>
        <w:numPr>
          <w:ilvl w:val="0"/>
          <w:numId w:val="18"/>
        </w:num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k.č.br. 532/20 k.o. Žitnjak, na području MO Kozari Bok (ALCA ZAGREB d.o.o.)</w:t>
      </w:r>
    </w:p>
    <w:p w14:paraId="6DA70D93" w14:textId="5E308C47" w:rsidR="0035175B" w:rsidRDefault="00962534" w:rsidP="00962534">
      <w:pPr>
        <w:spacing w:after="0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napominje da su u materijalima dobili dva prijedloga zaključka o mogućnosti raspolaganja zemljištem. </w:t>
      </w:r>
    </w:p>
    <w:p w14:paraId="07826207" w14:textId="503981F8" w:rsidR="003811D9" w:rsidRDefault="003811D9" w:rsidP="00962534">
      <w:pPr>
        <w:spacing w:after="0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14:paraId="493BD445" w14:textId="5F5F68B0" w:rsidR="003811D9" w:rsidRPr="00962534" w:rsidRDefault="001022F0" w:rsidP="00962534">
      <w:pPr>
        <w:spacing w:after="0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i mišljenja da zaključak Kozari Boka (ALKA ZAGREB) treba poslati na doradu Vijeću Mjesnog odbora Kozari Bok vijećnici jednoglasno donose </w:t>
      </w:r>
      <w:r w:rsidR="00983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1DCB7" w14:textId="77777777" w:rsidR="001149CA" w:rsidRDefault="001149CA" w:rsidP="003C53A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76CB80" w14:textId="77777777" w:rsidR="001022F0" w:rsidRDefault="001022F0" w:rsidP="001022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269C864" w14:textId="77777777" w:rsidR="001022F0" w:rsidRDefault="001022F0" w:rsidP="001022F0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Pr="00675A2C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davanju mišljenja </w:t>
      </w:r>
      <w:r w:rsidRPr="00E43DED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mogućnosti raspolaganja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zemljištem </w:t>
      </w:r>
      <w:bookmarkStart w:id="2" w:name="_Hlk145493169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oznake </w:t>
      </w:r>
    </w:p>
    <w:bookmarkEnd w:id="2"/>
    <w:p w14:paraId="2F396478" w14:textId="77777777" w:rsidR="001022F0" w:rsidRDefault="001022F0" w:rsidP="001022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k.č.br. 1506/97 k.o. Žitnjak na području MO Kozari Putevi</w:t>
      </w:r>
    </w:p>
    <w:p w14:paraId="47D015A7" w14:textId="77777777" w:rsidR="001022F0" w:rsidRDefault="001022F0" w:rsidP="001022F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4DB9225" w14:textId="77777777" w:rsidR="001022F0" w:rsidRPr="00675A2C" w:rsidRDefault="001022F0" w:rsidP="001022F0">
      <w:pPr>
        <w:pStyle w:val="Odlomakpopisa"/>
        <w:numPr>
          <w:ilvl w:val="0"/>
          <w:numId w:val="1"/>
        </w:numPr>
        <w:suppressAutoHyphens/>
        <w:autoSpaceDN w:val="0"/>
        <w:spacing w:after="60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675A2C">
        <w:rPr>
          <w:rFonts w:ascii="Times New Roman" w:eastAsia="Times New Roman" w:hAnsi="Times New Roman"/>
          <w:sz w:val="24"/>
          <w:szCs w:val="24"/>
        </w:rPr>
        <w:t xml:space="preserve">Vijeće Gradske četvrti </w:t>
      </w:r>
      <w:r>
        <w:rPr>
          <w:rFonts w:ascii="Times New Roman" w:eastAsia="Times New Roman" w:hAnsi="Times New Roman"/>
          <w:sz w:val="24"/>
          <w:szCs w:val="24"/>
        </w:rPr>
        <w:t xml:space="preserve">Peščenica – Žitnjak razmotrilo je Zaključak Vijeća Mjesnog odbora Kozari Putevi od 21. studenoga 2024. kojim se pozitivno očitovalo o zahtjevu </w:t>
      </w:r>
      <w:r w:rsidRPr="00675A2C">
        <w:rPr>
          <w:rFonts w:ascii="Times New Roman" w:eastAsia="Times New Roman" w:hAnsi="Times New Roman"/>
          <w:sz w:val="24"/>
          <w:szCs w:val="24"/>
        </w:rPr>
        <w:t xml:space="preserve">Gradskog ureda za upravljanje imovinom </w:t>
      </w:r>
      <w:r>
        <w:rPr>
          <w:rFonts w:ascii="Times New Roman" w:eastAsia="Times New Roman" w:hAnsi="Times New Roman"/>
          <w:sz w:val="24"/>
          <w:szCs w:val="24"/>
        </w:rPr>
        <w:t>i stanovanje</w:t>
      </w:r>
      <w:r w:rsidRPr="00675A2C">
        <w:rPr>
          <w:rFonts w:ascii="Times New Roman" w:eastAsia="Times New Roman" w:hAnsi="Times New Roman"/>
          <w:sz w:val="24"/>
          <w:szCs w:val="24"/>
        </w:rPr>
        <w:t xml:space="preserve"> KL:</w:t>
      </w:r>
      <w:r>
        <w:rPr>
          <w:rFonts w:ascii="Times New Roman" w:eastAsia="Times New Roman" w:hAnsi="Times New Roman"/>
          <w:sz w:val="24"/>
          <w:szCs w:val="24"/>
        </w:rPr>
        <w:t>003-01/24-002/10</w:t>
      </w:r>
      <w:r w:rsidRPr="00675A2C">
        <w:rPr>
          <w:rFonts w:ascii="Times New Roman" w:eastAsia="Times New Roman" w:hAnsi="Times New Roman"/>
          <w:sz w:val="24"/>
          <w:szCs w:val="24"/>
        </w:rPr>
        <w:t>; URBROJ:</w:t>
      </w:r>
      <w:r w:rsidRPr="00D53852">
        <w:rPr>
          <w:rFonts w:ascii="Times New Roman" w:eastAsia="Times New Roman" w:hAnsi="Times New Roman"/>
          <w:sz w:val="24"/>
          <w:szCs w:val="24"/>
        </w:rPr>
        <w:t>251</w:t>
      </w:r>
      <w:r>
        <w:rPr>
          <w:rFonts w:ascii="Times New Roman" w:eastAsia="Times New Roman" w:hAnsi="Times New Roman"/>
          <w:sz w:val="24"/>
          <w:szCs w:val="24"/>
        </w:rPr>
        <w:t>-1</w:t>
      </w:r>
      <w:r w:rsidRPr="00D53852">
        <w:rPr>
          <w:rFonts w:ascii="Times New Roman" w:eastAsia="Times New Roman" w:hAnsi="Times New Roman"/>
          <w:sz w:val="24"/>
          <w:szCs w:val="24"/>
        </w:rPr>
        <w:t>1-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D53852">
        <w:rPr>
          <w:rFonts w:ascii="Times New Roman" w:eastAsia="Times New Roman" w:hAnsi="Times New Roman"/>
          <w:sz w:val="24"/>
          <w:szCs w:val="24"/>
        </w:rPr>
        <w:t>3-1/00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D53852">
        <w:rPr>
          <w:rFonts w:ascii="Times New Roman" w:eastAsia="Times New Roman" w:hAnsi="Times New Roman"/>
          <w:sz w:val="24"/>
          <w:szCs w:val="24"/>
        </w:rPr>
        <w:t>-2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D53852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4 za davanje mišljenja o mo</w:t>
      </w:r>
      <w:r w:rsidRPr="00675A2C">
        <w:rPr>
          <w:rFonts w:ascii="Times New Roman" w:eastAsia="Times New Roman" w:hAnsi="Times New Roman"/>
          <w:sz w:val="24"/>
          <w:szCs w:val="24"/>
        </w:rPr>
        <w:t xml:space="preserve">gućnosti raspolaganja </w:t>
      </w:r>
      <w:r>
        <w:rPr>
          <w:rFonts w:ascii="Times New Roman" w:eastAsia="Times New Roman" w:hAnsi="Times New Roman"/>
          <w:sz w:val="24"/>
          <w:szCs w:val="24"/>
        </w:rPr>
        <w:t>k.č.br. 1506/97 k.o. Žitnjak.</w:t>
      </w:r>
    </w:p>
    <w:p w14:paraId="46824D30" w14:textId="77777777" w:rsidR="001022F0" w:rsidRDefault="001022F0" w:rsidP="001022F0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spacing w:after="6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C7845">
        <w:rPr>
          <w:rFonts w:ascii="Times New Roman" w:eastAsia="Times New Roman" w:hAnsi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</w:rPr>
        <w:t xml:space="preserve">podržava mišljenje Vijeća Mjesnog odbora Kozari Putevi </w:t>
      </w:r>
      <w:r w:rsidRPr="00DC7845">
        <w:rPr>
          <w:rFonts w:ascii="Times New Roman" w:eastAsia="Times New Roman" w:hAnsi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/>
          <w:sz w:val="24"/>
          <w:szCs w:val="24"/>
        </w:rPr>
        <w:t xml:space="preserve">je </w:t>
      </w:r>
      <w:r w:rsidRPr="00EB5EC4">
        <w:rPr>
          <w:rFonts w:ascii="Times New Roman" w:eastAsia="Times New Roman" w:hAnsi="Times New Roman"/>
          <w:b/>
          <w:i/>
          <w:sz w:val="24"/>
          <w:szCs w:val="24"/>
        </w:rPr>
        <w:t>suglasno s omogućavanjem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F4C7A">
        <w:rPr>
          <w:rFonts w:ascii="Times New Roman" w:eastAsia="Times New Roman" w:hAnsi="Times New Roman"/>
          <w:b/>
          <w:i/>
          <w:sz w:val="24"/>
          <w:szCs w:val="24"/>
        </w:rPr>
        <w:t>raspolaganj</w:t>
      </w:r>
      <w:r>
        <w:rPr>
          <w:rFonts w:ascii="Times New Roman" w:eastAsia="Times New Roman" w:hAnsi="Times New Roman"/>
          <w:b/>
          <w:i/>
          <w:sz w:val="24"/>
          <w:szCs w:val="24"/>
        </w:rPr>
        <w:t>a</w:t>
      </w:r>
      <w:r w:rsidRPr="00BF4C7A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E43DED">
        <w:rPr>
          <w:rFonts w:ascii="Times New Roman" w:eastAsia="Times New Roman" w:hAnsi="Times New Roman"/>
          <w:b/>
          <w:i/>
          <w:sz w:val="24"/>
          <w:szCs w:val="24"/>
        </w:rPr>
        <w:t xml:space="preserve">zemljištem </w:t>
      </w:r>
      <w:r w:rsidRPr="00EE2D5D">
        <w:rPr>
          <w:rFonts w:ascii="Times New Roman" w:eastAsia="Times New Roman" w:hAnsi="Times New Roman"/>
          <w:b/>
          <w:i/>
          <w:sz w:val="24"/>
          <w:szCs w:val="24"/>
        </w:rPr>
        <w:t xml:space="preserve">oznake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1506/97 k.o. Žitnjak koji odgovara dijelu zk.č.br. 6924/189 k.o. Grad Zagreb </w:t>
      </w:r>
      <w:r>
        <w:rPr>
          <w:rFonts w:ascii="Times New Roman" w:eastAsia="Times New Roman" w:hAnsi="Times New Roman"/>
          <w:sz w:val="24"/>
          <w:szCs w:val="24"/>
        </w:rPr>
        <w:t>upisane kao vlasništvo Republike Hrvatske, u svrhu</w:t>
      </w:r>
      <w:r w:rsidRPr="00DC78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izdavanja rješenja o utvrđivanju građevne  čestice i rješavanja imovinsko-pravnih odnosa za postojeću stambenu zgradu u Zagrebu, IV. Kozari put 66.</w:t>
      </w:r>
    </w:p>
    <w:p w14:paraId="0FD809AD" w14:textId="77777777" w:rsidR="001022F0" w:rsidRDefault="001022F0" w:rsidP="001022F0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spacing w:after="60"/>
        <w:ind w:left="714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Zaključak Vijeća MO Kozari Putevi je prilog ovom zaključku. </w:t>
      </w:r>
    </w:p>
    <w:p w14:paraId="6DF7E027" w14:textId="77777777" w:rsidR="001022F0" w:rsidRPr="00DC7845" w:rsidRDefault="001022F0" w:rsidP="001022F0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spacing w:after="60"/>
        <w:ind w:left="714" w:hanging="357"/>
        <w:contextualSpacing w:val="0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 xml:space="preserve">Ovaj zaključak dostavit će se Gradskom uredu za upravljanje imovinom i stanovanje. </w:t>
      </w:r>
    </w:p>
    <w:p w14:paraId="3BDFA8AE" w14:textId="7155D5BA" w:rsidR="0035175B" w:rsidRDefault="0035175B" w:rsidP="0010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5A52B" w14:textId="77777777" w:rsidR="0081759F" w:rsidRDefault="0081759F" w:rsidP="00CD6311">
      <w:pPr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D022C" w14:textId="1109CD5A" w:rsidR="00C911D9" w:rsidRDefault="0081759F" w:rsidP="00C911D9">
      <w:pPr>
        <w:pStyle w:val="Normal1"/>
        <w:spacing w:line="276" w:lineRule="auto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B92E17">
        <w:rPr>
          <w:b/>
          <w:sz w:val="24"/>
          <w:szCs w:val="24"/>
        </w:rPr>
        <w:t>5</w:t>
      </w:r>
      <w:r w:rsidR="00B404AD">
        <w:rPr>
          <w:b/>
          <w:sz w:val="24"/>
          <w:szCs w:val="24"/>
        </w:rPr>
        <w:t>.</w:t>
      </w:r>
      <w:r w:rsidR="00B404AD" w:rsidRPr="009E59CF">
        <w:rPr>
          <w:b/>
          <w:sz w:val="24"/>
          <w:szCs w:val="24"/>
        </w:rPr>
        <w:t xml:space="preserve">) </w:t>
      </w:r>
      <w:r w:rsidR="00DB763D" w:rsidRPr="00DB763D">
        <w:rPr>
          <w:b/>
          <w:sz w:val="24"/>
          <w:szCs w:val="24"/>
        </w:rPr>
        <w:t>Prijedlozi zaključaka o rješavanju aktualne komunalne problematike na području Gradske četvrti</w:t>
      </w:r>
    </w:p>
    <w:p w14:paraId="4D4F36B2" w14:textId="77777777" w:rsidR="00C911D9" w:rsidRDefault="00C911D9" w:rsidP="00C911D9">
      <w:pPr>
        <w:pStyle w:val="Normal1"/>
        <w:spacing w:line="276" w:lineRule="auto"/>
        <w:ind w:left="709" w:hanging="709"/>
        <w:jc w:val="both"/>
        <w:rPr>
          <w:b/>
          <w:sz w:val="24"/>
          <w:szCs w:val="24"/>
        </w:rPr>
      </w:pPr>
    </w:p>
    <w:p w14:paraId="13226703" w14:textId="051026E5" w:rsidR="002A51EA" w:rsidRDefault="00C911D9" w:rsidP="0077106F">
      <w:pPr>
        <w:pStyle w:val="Normal1"/>
        <w:spacing w:line="276" w:lineRule="auto"/>
        <w:ind w:firstLine="708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podsjeća nazočne da su e-poštom primili pr</w:t>
      </w:r>
      <w:r w:rsidR="00B92E17">
        <w:rPr>
          <w:rStyle w:val="normalchar1"/>
          <w:bCs/>
          <w:sz w:val="24"/>
          <w:szCs w:val="24"/>
        </w:rPr>
        <w:t xml:space="preserve">ijedloge zaključaka o rješavanju </w:t>
      </w:r>
      <w:r>
        <w:rPr>
          <w:rStyle w:val="normalchar1"/>
          <w:bCs/>
          <w:sz w:val="24"/>
          <w:szCs w:val="24"/>
        </w:rPr>
        <w:t>aktualne komunalne problematike koji su izrađeni na te</w:t>
      </w:r>
      <w:r w:rsidR="00B92E17">
        <w:rPr>
          <w:rStyle w:val="normalchar1"/>
          <w:bCs/>
          <w:sz w:val="24"/>
          <w:szCs w:val="24"/>
        </w:rPr>
        <w:t xml:space="preserve">melju zaključaka vijeća mjesnih </w:t>
      </w:r>
      <w:r w:rsidR="00E463F1">
        <w:rPr>
          <w:rStyle w:val="normalchar1"/>
          <w:bCs/>
          <w:sz w:val="24"/>
          <w:szCs w:val="24"/>
        </w:rPr>
        <w:t xml:space="preserve">odbora te </w:t>
      </w:r>
      <w:r w:rsidR="003C53A1">
        <w:rPr>
          <w:rStyle w:val="normalchar1"/>
          <w:bCs/>
          <w:sz w:val="24"/>
          <w:szCs w:val="24"/>
        </w:rPr>
        <w:t xml:space="preserve">prijedloge daje na glasanje. </w:t>
      </w:r>
    </w:p>
    <w:p w14:paraId="2844D1B8" w14:textId="056A64B4" w:rsidR="002A51EA" w:rsidRDefault="002A51EA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47E5A82F" w14:textId="70FC8A3B" w:rsidR="00C911D9" w:rsidRDefault="003C53A1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Vijeće, bez rasprave, </w:t>
      </w:r>
      <w:r w:rsidR="00C911D9">
        <w:rPr>
          <w:rStyle w:val="normalchar1"/>
          <w:bCs/>
          <w:sz w:val="24"/>
          <w:szCs w:val="24"/>
        </w:rPr>
        <w:t xml:space="preserve"> </w:t>
      </w:r>
      <w:r w:rsidR="00C911D9">
        <w:rPr>
          <w:rStyle w:val="normalchar1"/>
          <w:b/>
          <w:bCs/>
          <w:i/>
          <w:sz w:val="24"/>
          <w:szCs w:val="24"/>
        </w:rPr>
        <w:t xml:space="preserve">jednoglasno </w:t>
      </w:r>
      <w:r w:rsidR="00C911D9">
        <w:rPr>
          <w:rStyle w:val="normalchar1"/>
          <w:bCs/>
          <w:sz w:val="24"/>
          <w:szCs w:val="24"/>
        </w:rPr>
        <w:t>don</w:t>
      </w:r>
      <w:r>
        <w:rPr>
          <w:rStyle w:val="normalchar1"/>
          <w:bCs/>
          <w:sz w:val="24"/>
          <w:szCs w:val="24"/>
        </w:rPr>
        <w:t>osi</w:t>
      </w:r>
    </w:p>
    <w:p w14:paraId="234FDA9E" w14:textId="4982A981" w:rsidR="00B92E17" w:rsidRDefault="00B92E17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216B393C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97F8452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promjene dužina svjetlosnih intervala semaforskog uređaja na raskrižju ulica K. Š. Gjalskog – Zapoljska – Borongajska cesta</w:t>
      </w:r>
    </w:p>
    <w:p w14:paraId="1C04093F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E365FD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BCC8C46" w14:textId="77777777" w:rsidR="00B92E17" w:rsidRPr="00ED4866" w:rsidRDefault="00B92E17" w:rsidP="00B92E17">
      <w:pPr>
        <w:pStyle w:val="Odlomakpopisa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„Bruno Bušić“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2002, URBR:251-13-11-11/002-24-6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43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Pr="00AB4E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D4866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nadležnom gradskom uredu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14:paraId="212E52D1" w14:textId="77777777" w:rsidR="00B92E17" w:rsidRDefault="00B92E17" w:rsidP="0077106F">
      <w:pPr>
        <w:pStyle w:val="Odlomakpopisa"/>
        <w:numPr>
          <w:ilvl w:val="0"/>
          <w:numId w:val="4"/>
        </w:numPr>
        <w:spacing w:after="120"/>
        <w:ind w:left="11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promjeni dužina svjetlosnih signalnih intervala semaforskog uređaja na raskrižju ulica K. Š. Gjalskog – Zapoljska- Borongajska cesta na sljedeći način:</w:t>
      </w:r>
    </w:p>
    <w:p w14:paraId="092BD94C" w14:textId="77777777" w:rsidR="00B92E17" w:rsidRDefault="00B92E17" w:rsidP="0077106F">
      <w:pPr>
        <w:pStyle w:val="Odlomakpopisa"/>
        <w:numPr>
          <w:ilvl w:val="0"/>
          <w:numId w:val="9"/>
        </w:numPr>
        <w:spacing w:after="120"/>
        <w:ind w:left="11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se zeleno svjetlo na semaforu iz smjera Zapoljske ulice prema Ulici K. Š. Gjalskog (sjever – jug i obratno) produži za dvije sekunde kako bi se osiguralo da pješaci mogu nesmetano prijeći Borongajsku cestu za trajanja zelenog svjetla i omogućilo dodatno vrijeme za prolazak automobila;</w:t>
      </w:r>
    </w:p>
    <w:p w14:paraId="723BE304" w14:textId="77777777" w:rsidR="00B92E17" w:rsidRDefault="00B92E17" w:rsidP="0077106F">
      <w:pPr>
        <w:pStyle w:val="Odlomakpopisa"/>
        <w:numPr>
          <w:ilvl w:val="0"/>
          <w:numId w:val="9"/>
        </w:numPr>
        <w:spacing w:after="120"/>
        <w:ind w:left="11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se omogući vremenski razmak između paljenja crvenog svjetla na Borongajskoj cesti (smjer istok – zapad i obratno) i paljenja zelenog svjetla u smjeru jug – sjever i obratno (K. Š. Gjalskog – Zapoljska ulica) na način da crveno svjetlo na Borongajskoj cesti bude upaljeno nekoliko sekundi prije paljenja zelenog svjetla na K. Š. Gjalskog – Zapoljska ulica. </w:t>
      </w:r>
    </w:p>
    <w:p w14:paraId="7E81094F" w14:textId="77777777" w:rsidR="00B92E17" w:rsidRPr="007D6F96" w:rsidRDefault="00B92E17" w:rsidP="00B92E17">
      <w:pPr>
        <w:pStyle w:val="Odlomakpopisa"/>
        <w:numPr>
          <w:ilvl w:val="0"/>
          <w:numId w:val="3"/>
        </w:numPr>
        <w:spacing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</w:t>
      </w:r>
      <w:r w:rsidRPr="007D6F96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aključak dostavit će se Gradskom uredu za mjesnu samoupravu, promet, civilnu zaštitu i sigurnost.</w:t>
      </w:r>
    </w:p>
    <w:p w14:paraId="374F1B74" w14:textId="77777777" w:rsidR="00B92E17" w:rsidRDefault="00B92E17" w:rsidP="00B92E17">
      <w:pPr>
        <w:pStyle w:val="Odlomakpopisa"/>
        <w:spacing w:after="0"/>
        <w:ind w:left="7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4B6D72" w14:textId="77777777" w:rsidR="00B92E17" w:rsidRDefault="00B92E17" w:rsidP="00B92E17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8B27838" w14:textId="77777777" w:rsidR="00B92E17" w:rsidRDefault="00B92E17" w:rsidP="00B92E17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BAD2F6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rasvjetnog stupa na uglu ulica Hanibala Lucića i  K. Š. Gjalskog – kod parka</w:t>
      </w:r>
    </w:p>
    <w:p w14:paraId="33E4A17B" w14:textId="7F99BC64" w:rsidR="00B92E17" w:rsidRPr="002E6D06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13A9CC" w14:textId="77777777" w:rsidR="00B92E17" w:rsidRPr="00AB4ABB" w:rsidRDefault="00B92E17" w:rsidP="00C127AE">
      <w:pPr>
        <w:pStyle w:val="Odlomakpopisa"/>
        <w:numPr>
          <w:ilvl w:val="1"/>
          <w:numId w:val="6"/>
        </w:numPr>
        <w:spacing w:after="0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bookmarkStart w:id="3" w:name="_Hlk105580967"/>
      <w:r w:rsidRPr="009557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„Bruno Bušić“, KLASA:024-08/24</w:t>
      </w:r>
      <w:r w:rsidRPr="0095574E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2233</w:t>
      </w:r>
      <w:r w:rsidRPr="009557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URBR:251-13-11-11/002-24</w:t>
      </w:r>
      <w:r w:rsidRPr="0095574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9557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  na 44</w:t>
      </w:r>
      <w:r w:rsidRPr="0095574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bookmarkEnd w:id="3"/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prijedlogu Vijeća MO, 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nadležnom gradskom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uredu</w:t>
      </w:r>
      <w:r w:rsidRPr="00352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14:paraId="3E65E734" w14:textId="77777777" w:rsidR="00B92E17" w:rsidRPr="00AB4ABB" w:rsidRDefault="00B92E17" w:rsidP="00B92E17">
      <w:pPr>
        <w:pStyle w:val="Odlomakpopisa"/>
        <w:spacing w:after="0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663858A" w14:textId="77777777" w:rsidR="00B92E17" w:rsidRDefault="00B92E17" w:rsidP="00C127AE">
      <w:pPr>
        <w:pStyle w:val="Odlomakpopisa"/>
        <w:numPr>
          <w:ilvl w:val="0"/>
          <w:numId w:val="6"/>
        </w:numPr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postavu dodatnog rasvjetnog stupa </w:t>
      </w:r>
      <w:r w:rsidRPr="00E8463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 uglu ulica Hanibala Lucića i  K. Š. Gjalskog – kod parka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1306DC32" w14:textId="77777777" w:rsidR="00B92E17" w:rsidRDefault="00B92E17" w:rsidP="00C127AE">
      <w:pPr>
        <w:pStyle w:val="Odlomakpopisa"/>
        <w:numPr>
          <w:ilvl w:val="0"/>
          <w:numId w:val="6"/>
        </w:numPr>
        <w:spacing w:after="0"/>
        <w:ind w:left="1418" w:hanging="42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093A3492" w14:textId="77777777" w:rsidR="00B92E17" w:rsidRPr="00D649FD" w:rsidRDefault="00B92E17" w:rsidP="00B92E17">
      <w:pPr>
        <w:pStyle w:val="Odlomakpopisa"/>
        <w:spacing w:after="0"/>
        <w:contextualSpacing w:val="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8FF86AE" w14:textId="77777777" w:rsidR="00B92E17" w:rsidRPr="00107A9A" w:rsidRDefault="00B92E17" w:rsidP="00C127AE">
      <w:pPr>
        <w:pStyle w:val="Odlomakpopisa"/>
        <w:numPr>
          <w:ilvl w:val="0"/>
          <w:numId w:val="7"/>
        </w:numPr>
        <w:spacing w:after="0"/>
        <w:ind w:left="567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7A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obnovu, izgradnju, prostorno uređenje, graditeljstvo i komunalne poslove.</w:t>
      </w:r>
    </w:p>
    <w:p w14:paraId="34AD85FE" w14:textId="630C8A59" w:rsidR="00B92E17" w:rsidRDefault="00B92E17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73246E6B" w14:textId="5953146F" w:rsidR="00B92E17" w:rsidRDefault="00B92E17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6343CCE6" w14:textId="3B1886F2" w:rsidR="00A347DE" w:rsidRDefault="00A347DE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36FDC144" w14:textId="77777777" w:rsidR="00A347DE" w:rsidRDefault="00A347DE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201C3C23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14:paraId="763BC1A2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uspostavu pješačkog prijelaza u Ulici Ante Jakšića kod kbr. 29</w:t>
      </w:r>
    </w:p>
    <w:p w14:paraId="6D806985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5D1550" w14:textId="064E2022" w:rsidR="00B92E17" w:rsidRPr="00B92E17" w:rsidRDefault="00B92E17" w:rsidP="00C127AE">
      <w:pPr>
        <w:pStyle w:val="Odlomakpopisa"/>
        <w:numPr>
          <w:ilvl w:val="1"/>
          <w:numId w:val="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„Bruno Bušić“, donesen na 44. sjednici Vijeća te sukladno mišljenju  Vijeća predlaže nadležnom gradskom uredu da </w:t>
      </w:r>
    </w:p>
    <w:p w14:paraId="7807A3F5" w14:textId="77777777" w:rsidR="00B92E17" w:rsidRDefault="00B92E17" w:rsidP="00B92E17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zvrši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stručni očevid i pokrene p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ostupak za donošenje rješenja o </w:t>
      </w:r>
      <w:r w:rsidRPr="00F4170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uspostav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F4170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pješačkog prijelaza u Ulici Ante Jakšića kod kbr. 29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kako bi se osiguralo sigurno kretanje pješaka, naročito djece na putu prema školi,</w:t>
      </w:r>
    </w:p>
    <w:p w14:paraId="5829DE9F" w14:textId="77777777" w:rsidR="00B92E17" w:rsidRDefault="00B92E17" w:rsidP="00B92E17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594E53E6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CF58C1A" w14:textId="728EAFE1" w:rsidR="00B92E17" w:rsidRPr="00B92E17" w:rsidRDefault="00B92E17" w:rsidP="00B92E1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. Ovaj zaključak dostavit će se Gradskom uredu za mjesnu samoupravu, promet, civilnu zaštitu i sigurnost.</w:t>
      </w:r>
    </w:p>
    <w:p w14:paraId="3B1FB736" w14:textId="4AC46929" w:rsidR="00B92E17" w:rsidRDefault="00B92E17" w:rsidP="00E463F1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518E799C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1DC356E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košarice za otpatke na vježbalištu za odrasle u ulici Vukomerec kod kbr. 31</w:t>
      </w:r>
    </w:p>
    <w:p w14:paraId="44413F17" w14:textId="0B11C73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1E412E" w14:textId="0AA4DC7A" w:rsidR="00B92E17" w:rsidRPr="00B92E17" w:rsidRDefault="00B92E17" w:rsidP="00C127AE">
      <w:pPr>
        <w:pStyle w:val="Odlomakpopisa"/>
        <w:numPr>
          <w:ilvl w:val="0"/>
          <w:numId w:val="10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Borongaj Lugovi, KLASA:024-08/24-003/2234, URBR:251-13-11-11/002-24-4,  donesen na 43. sjednici Vijeća te sukladno prijedlogu Vijeća predlaže nadležnoj gradskoj službi da</w:t>
      </w:r>
    </w:p>
    <w:p w14:paraId="21B743CD" w14:textId="77777777" w:rsidR="00B92E17" w:rsidRPr="00B41F9B" w:rsidRDefault="00B92E17" w:rsidP="00B92E17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košarice za otpatke na vježbalištu za odrasle na lokaciji ulica Vukomerec kod kbr. 31</w:t>
      </w:r>
    </w:p>
    <w:p w14:paraId="0EB0CAE5" w14:textId="77777777" w:rsidR="00B92E17" w:rsidRPr="00A25161" w:rsidRDefault="00B92E17" w:rsidP="00B92E17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F64683E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9FFDD14" w14:textId="1E6205A6" w:rsidR="00B92E17" w:rsidRPr="00B92E17" w:rsidRDefault="00B92E17" w:rsidP="00C127AE">
      <w:pPr>
        <w:pStyle w:val="Odlomakpopis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d.o.o., Podružnici Čistoća.</w:t>
      </w:r>
    </w:p>
    <w:p w14:paraId="451262C8" w14:textId="4FD1C8DA" w:rsidR="00A03308" w:rsidRDefault="00A03308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FA604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4DE197C" w14:textId="3F9E6868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prenamjene gradskog zemljišta u Kanfanarskoj ulici kod kbr. 14,  oznake dio k.č.br. 2909/1 k.o. Peščenica, u javnu zelenu površinu</w:t>
      </w:r>
    </w:p>
    <w:p w14:paraId="278475F3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ADC532" w14:textId="631CDC0E" w:rsidR="00B92E17" w:rsidRPr="00B92E17" w:rsidRDefault="00B92E17" w:rsidP="00C127AE">
      <w:pPr>
        <w:pStyle w:val="Odlomakpopisa"/>
        <w:numPr>
          <w:ilvl w:val="0"/>
          <w:numId w:val="1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Borongaj Lugovi, KLASA:024-08/24-003/2234, URBR:251-13-11-11/002-24-6,  donesen na 43. sjednici Vijeća te sukladno prijedlogu Vijeća predlaže nadležnom gradskom uredu da </w:t>
      </w:r>
    </w:p>
    <w:p w14:paraId="6872C170" w14:textId="77777777" w:rsidR="00B92E17" w:rsidRPr="00B41F9B" w:rsidRDefault="00B92E17" w:rsidP="00B92E17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41F9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prenamjene dijela gradskog zemljišta u Kanfanarskoj ulici kod kbr. 14, oznake k.č. br. 2909/1 k.o. Peščenica, u javnu zelenu površinu, s ciljem da se stvore uvjeti za nesmetano čišćenje i održavanje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B41F9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 strane podružnica Čistoća i Zrinjevac parcele koja je trenutno ograđena i nedostupna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</w:t>
      </w:r>
    </w:p>
    <w:p w14:paraId="1573E152" w14:textId="77777777" w:rsidR="00B92E17" w:rsidRPr="00A25161" w:rsidRDefault="00B92E17" w:rsidP="00B92E17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izvijesti Vijeće o učinjenom.</w:t>
      </w:r>
    </w:p>
    <w:p w14:paraId="1997D564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E2258E" w14:textId="05D4AFD2" w:rsidR="00B92E17" w:rsidRPr="00B92E17" w:rsidRDefault="00B92E17" w:rsidP="00C127AE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poslove, Sektoru za građenje komunalne infrastrukture i održavanje javnoprometnih površina, javnih objekata i javne rasvjete.</w:t>
      </w:r>
    </w:p>
    <w:p w14:paraId="30F44CC2" w14:textId="4414387C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781AC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9E6863D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rješavanja površinske odvodnje oborinskih voda na prilazu garažama u Benešićevoj ulici</w:t>
      </w:r>
    </w:p>
    <w:p w14:paraId="08FB7309" w14:textId="144DE333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8CE5A" w14:textId="76B6D0BE" w:rsidR="00B92E17" w:rsidRPr="00B92E17" w:rsidRDefault="00B92E17" w:rsidP="00C127AE">
      <w:pPr>
        <w:pStyle w:val="Odlomakpopisa"/>
        <w:numPr>
          <w:ilvl w:val="0"/>
          <w:numId w:val="1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Folnegovićevo Naselje, KLASA:024-08/24-003/2112, URBR:251-13-11-11/003-24-3,  donesen na 46. sjednici Vijeća te sukladno mišljenju Vijeća predlaže isporučitelju vodnih usluga javne vodoopskrbe i javne odvodnje na području grada Zagreba da</w:t>
      </w:r>
    </w:p>
    <w:p w14:paraId="02912160" w14:textId="77777777" w:rsidR="00B92E17" w:rsidRPr="00B41F9B" w:rsidRDefault="00B92E17" w:rsidP="00B92E17">
      <w:pPr>
        <w:pStyle w:val="Odlomakpopisa"/>
        <w:numPr>
          <w:ilvl w:val="0"/>
          <w:numId w:val="4"/>
        </w:numPr>
        <w:spacing w:after="12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izvid na prilaznoj cesti garažama u Benešićevoj ulici sa svrhom ugradnje slivnika ili iznalaženja nekog drugog rješenja odvodnje </w:t>
      </w:r>
      <w:r w:rsidRPr="000714E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oborinskih voda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te, sukladno nalazu, u svoje planove i programe uvrsti potrebu implementacije tog rješenja; </w:t>
      </w:r>
    </w:p>
    <w:p w14:paraId="14BA08B7" w14:textId="77777777" w:rsidR="00B92E17" w:rsidRPr="00A25161" w:rsidRDefault="00B92E17" w:rsidP="00B92E17">
      <w:pPr>
        <w:pStyle w:val="Odlomakpopisa"/>
        <w:numPr>
          <w:ilvl w:val="0"/>
          <w:numId w:val="4"/>
        </w:numPr>
        <w:spacing w:after="0"/>
        <w:ind w:left="1418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FED07BC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34E8B12" w14:textId="3560E979" w:rsidR="00B92E17" w:rsidRPr="00B92E17" w:rsidRDefault="00B92E17" w:rsidP="00C127AE">
      <w:pPr>
        <w:pStyle w:val="Odlomakpopisa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</w:t>
      </w:r>
    </w:p>
    <w:p w14:paraId="41346582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2270013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sanacije oglasnog stupa </w:t>
      </w:r>
    </w:p>
    <w:p w14:paraId="7D3A9631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kod raskrižja Ulice Janka Rakuše i Ulice Dubravka Dujšina</w:t>
      </w:r>
    </w:p>
    <w:p w14:paraId="4BA0C5F8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791C8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00ABED" w14:textId="3E594824" w:rsidR="00B92E17" w:rsidRPr="00B92E17" w:rsidRDefault="00B92E17" w:rsidP="00C127AE">
      <w:pPr>
        <w:pStyle w:val="Odlomakpopisa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Folnegovićevo Naselje, KLASA:024-08/24-003/1631, URBR:251-13-11-11/003-24-5,  donesen na 39. sjednici Vijeća te sukladno mišljenju Vijeća predlaže nadležnom gradskom uredu da</w:t>
      </w:r>
    </w:p>
    <w:p w14:paraId="12D0901F" w14:textId="77777777" w:rsidR="00B92E17" w:rsidRPr="00407B8D" w:rsidRDefault="00B92E17" w:rsidP="00B92E17">
      <w:pPr>
        <w:pStyle w:val="Odlomakpopisa"/>
        <w:numPr>
          <w:ilvl w:val="0"/>
          <w:numId w:val="4"/>
        </w:numPr>
        <w:spacing w:after="120"/>
        <w:ind w:left="127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07B8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pregled i pokrene postupak sanacije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(dovođenja u prvobitno stanje) </w:t>
      </w:r>
      <w:r w:rsidRPr="00407B8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oglasnog stupa kod raskrižja Ulice Janka Rakuše i Ulice Dubravka Dujšina; </w:t>
      </w:r>
    </w:p>
    <w:p w14:paraId="6635B3D3" w14:textId="77777777" w:rsidR="00B92E17" w:rsidRPr="00A25161" w:rsidRDefault="00B92E17" w:rsidP="00B92E17">
      <w:pPr>
        <w:pStyle w:val="Odlomakpopisa"/>
        <w:numPr>
          <w:ilvl w:val="0"/>
          <w:numId w:val="4"/>
        </w:numPr>
        <w:spacing w:after="0"/>
        <w:ind w:left="127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5409931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A41CA17" w14:textId="26784304" w:rsidR="00B92E17" w:rsidRPr="00B92E17" w:rsidRDefault="00B92E17" w:rsidP="00C127AE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poslove.</w:t>
      </w:r>
    </w:p>
    <w:p w14:paraId="2F81688B" w14:textId="129472A1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46DF3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83AD2B4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ispitivanja stanja i detektiranja problema pucanja vodovodnih cijevi u Ulici Alberta Ognjena Štrige kod kbr. 27, 29, 10a i 12</w:t>
      </w:r>
    </w:p>
    <w:p w14:paraId="7071D0A0" w14:textId="133F35C4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5D7100" w14:textId="06367B45" w:rsidR="00B92E17" w:rsidRPr="00B92E17" w:rsidRDefault="00B92E17" w:rsidP="00C127AE">
      <w:pPr>
        <w:pStyle w:val="Odlomakpopisa"/>
        <w:numPr>
          <w:ilvl w:val="0"/>
          <w:numId w:val="1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Peščenica, KLASA:024-08/24-003/2287, URBR:251-13-11-11/003-24-6,  donesen na 46. sjednici Vijeća te sukladno mišljenju Vijeća predlaže isporučitelju vodnih usluga javne vodoopskrbe i javne odvodnje na području grada Zagreba da</w:t>
      </w:r>
    </w:p>
    <w:p w14:paraId="70C4F5F9" w14:textId="77777777" w:rsidR="00B92E17" w:rsidRPr="00B41F9B" w:rsidRDefault="00B92E17" w:rsidP="00B92E17">
      <w:pPr>
        <w:pStyle w:val="Odlomakpopisa"/>
        <w:numPr>
          <w:ilvl w:val="0"/>
          <w:numId w:val="4"/>
        </w:numPr>
        <w:spacing w:after="120"/>
        <w:ind w:left="127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sa svrhom </w:t>
      </w:r>
      <w:r w:rsidRPr="0049342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ispitivanja stanja i detektiranja problema pucanja vodovodnih cijevi u Ulici Alberta Ognjena Štrige kod kbr. 27, 29, 10a i 12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te,  sukladno nalazu, u svoje planove i programe uvrsti potrebu njihove sanacije; </w:t>
      </w:r>
    </w:p>
    <w:p w14:paraId="4F1D3DA7" w14:textId="77777777" w:rsidR="00B92E17" w:rsidRPr="00A25161" w:rsidRDefault="00B92E17" w:rsidP="00B92E17">
      <w:pPr>
        <w:pStyle w:val="Odlomakpopisa"/>
        <w:numPr>
          <w:ilvl w:val="0"/>
          <w:numId w:val="4"/>
        </w:numPr>
        <w:spacing w:after="0"/>
        <w:ind w:left="1276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251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FD31499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FC9FEC2" w14:textId="4B1A20FE" w:rsidR="00B92E17" w:rsidRPr="00B92E17" w:rsidRDefault="00B92E17" w:rsidP="00C127AE">
      <w:pPr>
        <w:pStyle w:val="Odlomakpopisa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</w:t>
      </w:r>
    </w:p>
    <w:p w14:paraId="63FE4950" w14:textId="2D4F7AD0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508AF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80B0826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prometnog ogledala </w:t>
      </w:r>
    </w:p>
    <w:p w14:paraId="0A448D33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ulici I. Petruševec IV. odvojak kod kbr. 18</w:t>
      </w:r>
    </w:p>
    <w:p w14:paraId="53DA3724" w14:textId="3DF466BD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823AF7" w14:textId="421BB30E" w:rsidR="00B92E17" w:rsidRPr="00B92E17" w:rsidRDefault="00B92E17" w:rsidP="00C127AE">
      <w:pPr>
        <w:pStyle w:val="Odlomakpopis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Petruševec KLASA:024-08/24-003/2351, URBR:251-13-11-11/006-24-6  donesen na 43. sjednici Vijeća te  predlaže nadležnom gradskom uredu da </w:t>
      </w:r>
    </w:p>
    <w:p w14:paraId="201D133D" w14:textId="77777777" w:rsidR="00B92E17" w:rsidRPr="00A8600E" w:rsidRDefault="00B92E17" w:rsidP="00B92E17">
      <w:pPr>
        <w:pStyle w:val="Odlomakpopisa"/>
        <w:numPr>
          <w:ilvl w:val="0"/>
          <w:numId w:val="4"/>
        </w:numPr>
        <w:spacing w:after="12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8600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prometnog ogledala u ulici I. Petruševec IV. odvojak kod kbr. 18,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kako bi se  omogućio siguran izlazak vozila iz ulice I. Petruševec IV. odvojak od kbr. 13 - 19</w:t>
      </w:r>
    </w:p>
    <w:p w14:paraId="1677C83B" w14:textId="77777777" w:rsidR="00B92E17" w:rsidRDefault="00B92E17" w:rsidP="00B92E17">
      <w:pPr>
        <w:pStyle w:val="Odlomakpopisa"/>
        <w:numPr>
          <w:ilvl w:val="0"/>
          <w:numId w:val="4"/>
        </w:numPr>
        <w:spacing w:after="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0C493456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F6983DB" w14:textId="4C7B7828" w:rsidR="00B92E17" w:rsidRPr="00B92E17" w:rsidRDefault="00B92E17" w:rsidP="00C127AE">
      <w:pPr>
        <w:pStyle w:val="Odlomakpopis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5D273934" w14:textId="44CA7035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0BA1E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4B10E1B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uspornika prometa s iscrtanim pješačkim prijelazom u Ulici I. Petruševec kod crkve Sv. Vida</w:t>
      </w:r>
    </w:p>
    <w:p w14:paraId="5776E94A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E0A0AA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8058FF" w14:textId="767B11F3" w:rsidR="00B92E17" w:rsidRPr="00B92E17" w:rsidRDefault="00B92E17" w:rsidP="00C127AE">
      <w:pPr>
        <w:pStyle w:val="Odlomakpopisa"/>
        <w:numPr>
          <w:ilvl w:val="0"/>
          <w:numId w:val="1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Petruševec KLASA:024-08/24-003/2175, URBR:251-13-11-11/006-24-6  donesen na 42. sjednici Vijeća te  predlaže nadležnom gradskom uredu da </w:t>
      </w:r>
    </w:p>
    <w:p w14:paraId="09E3142B" w14:textId="77777777" w:rsidR="00B92E17" w:rsidRPr="00662757" w:rsidRDefault="00B92E17" w:rsidP="00B92E17">
      <w:pPr>
        <w:pStyle w:val="Odlomakpopisa"/>
        <w:numPr>
          <w:ilvl w:val="0"/>
          <w:numId w:val="4"/>
        </w:numPr>
        <w:spacing w:after="12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postavi uspornika prometa, uzdignute plohe s </w:t>
      </w:r>
      <w:r w:rsidRPr="00D61B0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iscrtanim pješačkim prijelazom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D61B0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Ulici I. Petruševec kod crkve Sv. Vida</w:t>
      </w: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67896DD1" w14:textId="77777777" w:rsidR="00B92E17" w:rsidRDefault="00B92E17" w:rsidP="00B92E17">
      <w:pPr>
        <w:pStyle w:val="Odlomakpopisa"/>
        <w:numPr>
          <w:ilvl w:val="0"/>
          <w:numId w:val="4"/>
        </w:numPr>
        <w:spacing w:after="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1E46CD9C" w14:textId="77777777" w:rsidR="00B92E17" w:rsidRPr="00ED4866" w:rsidRDefault="00B92E17" w:rsidP="00B92E17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D4A959E" w14:textId="6637C00A" w:rsidR="00B92E17" w:rsidRPr="00B92E17" w:rsidRDefault="00B92E17" w:rsidP="00C127AE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E1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5ACA1115" w14:textId="456E09EF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3C7BA3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75FD59D" w14:textId="77777777" w:rsidR="00B92E17" w:rsidRDefault="00B92E17" w:rsidP="00B92E17">
      <w:pPr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bookmarkStart w:id="4" w:name="_Hlk129851635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prijedlogu postave natpisne ploče s nazivima ulica na području MO Petruševec</w:t>
      </w:r>
    </w:p>
    <w:bookmarkEnd w:id="4"/>
    <w:p w14:paraId="2292A0C2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2DF935" w14:textId="77777777" w:rsidR="00B92E17" w:rsidRPr="001E3DC4" w:rsidRDefault="00B92E17" w:rsidP="00B92E17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spacing w:after="120"/>
        <w:ind w:left="714" w:hanging="357"/>
        <w:contextualSpacing w:val="0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>Vijeće Gradske četvrti Peščenica – Žitnjak razmotrilo je Z</w:t>
      </w:r>
      <w:r w:rsidRPr="003E1498">
        <w:rPr>
          <w:rFonts w:ascii="Times New Roman" w:eastAsia="Times New Roman" w:hAnsi="Times New Roman"/>
          <w:sz w:val="24"/>
          <w:szCs w:val="24"/>
        </w:rPr>
        <w:t>aključ</w:t>
      </w:r>
      <w:r>
        <w:rPr>
          <w:rFonts w:ascii="Times New Roman" w:eastAsia="Times New Roman" w:hAnsi="Times New Roman"/>
          <w:sz w:val="24"/>
          <w:szCs w:val="24"/>
        </w:rPr>
        <w:t>ak</w:t>
      </w:r>
      <w:r w:rsidRPr="003E1498">
        <w:rPr>
          <w:rFonts w:ascii="Times New Roman" w:eastAsia="Times New Roman" w:hAnsi="Times New Roman"/>
          <w:sz w:val="24"/>
          <w:szCs w:val="24"/>
        </w:rPr>
        <w:t xml:space="preserve"> Vijeća Mjesnog odbora </w:t>
      </w:r>
      <w:r>
        <w:rPr>
          <w:rFonts w:ascii="Times New Roman" w:eastAsia="Times New Roman" w:hAnsi="Times New Roman"/>
          <w:sz w:val="24"/>
          <w:szCs w:val="24"/>
        </w:rPr>
        <w:t>Petruševec</w:t>
      </w:r>
      <w:r w:rsidRPr="003E1498">
        <w:rPr>
          <w:rFonts w:ascii="Times New Roman" w:eastAsia="Times New Roman" w:hAnsi="Times New Roman"/>
          <w:sz w:val="24"/>
          <w:szCs w:val="24"/>
        </w:rPr>
        <w:t>, KLASA:024-08/23-003/</w:t>
      </w:r>
      <w:r>
        <w:rPr>
          <w:rFonts w:ascii="Times New Roman" w:eastAsia="Times New Roman" w:hAnsi="Times New Roman"/>
          <w:sz w:val="24"/>
          <w:szCs w:val="24"/>
        </w:rPr>
        <w:t>2351</w:t>
      </w:r>
      <w:r w:rsidRPr="003E1498">
        <w:rPr>
          <w:rFonts w:ascii="Times New Roman" w:eastAsia="Times New Roman" w:hAnsi="Times New Roman"/>
          <w:sz w:val="24"/>
          <w:szCs w:val="24"/>
        </w:rPr>
        <w:t>; URBR:251-13-11-11/00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3E1498">
        <w:rPr>
          <w:rFonts w:ascii="Times New Roman" w:eastAsia="Times New Roman" w:hAnsi="Times New Roman"/>
          <w:sz w:val="24"/>
          <w:szCs w:val="24"/>
        </w:rPr>
        <w:t>-23-</w:t>
      </w:r>
      <w:r>
        <w:rPr>
          <w:rFonts w:ascii="Times New Roman" w:eastAsia="Times New Roman" w:hAnsi="Times New Roman"/>
          <w:sz w:val="24"/>
          <w:szCs w:val="24"/>
        </w:rPr>
        <w:t>7, donesen na 43</w:t>
      </w:r>
      <w:r w:rsidRPr="003E1498">
        <w:rPr>
          <w:rFonts w:ascii="Times New Roman" w:eastAsia="Times New Roman" w:hAnsi="Times New Roman"/>
          <w:sz w:val="24"/>
          <w:szCs w:val="24"/>
        </w:rPr>
        <w:t>. sjednici Vijeća</w:t>
      </w:r>
      <w:r>
        <w:rPr>
          <w:rFonts w:ascii="Times New Roman" w:eastAsia="Times New Roman" w:hAnsi="Times New Roman"/>
          <w:sz w:val="24"/>
          <w:szCs w:val="24"/>
        </w:rPr>
        <w:t xml:space="preserve"> te predlaže nadležnom gradskom uredu da </w:t>
      </w:r>
      <w:r w:rsidRPr="001E3DC4">
        <w:rPr>
          <w:rFonts w:ascii="Times New Roman" w:eastAsia="Times New Roman" w:hAnsi="Times New Roman"/>
          <w:b/>
          <w:i/>
          <w:sz w:val="24"/>
          <w:szCs w:val="24"/>
        </w:rPr>
        <w:t>izvrši postavu natpisnih ploča s nazivom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ulica:</w:t>
      </w:r>
    </w:p>
    <w:p w14:paraId="74BE5213" w14:textId="77777777" w:rsidR="00B92E17" w:rsidRPr="001E3DC4" w:rsidRDefault="00B92E17" w:rsidP="00C127AE">
      <w:pPr>
        <w:pStyle w:val="Odlomakpopisa"/>
        <w:numPr>
          <w:ilvl w:val="0"/>
          <w:numId w:val="17"/>
        </w:numPr>
        <w:tabs>
          <w:tab w:val="left" w:pos="720"/>
        </w:tabs>
        <w:suppressAutoHyphens/>
        <w:autoSpaceDN w:val="0"/>
        <w:spacing w:after="80"/>
        <w:ind w:left="1985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Radnička cesta 282N, 282C, 282A/1, 282A/2, 282 B71, 282I/1, 282J/1, 282G/1, 282F/1, 282F/2, 282E/1, 282D/1, 282C/1, 282P  i</w:t>
      </w:r>
    </w:p>
    <w:p w14:paraId="445F8B6D" w14:textId="77777777" w:rsidR="00B92E17" w:rsidRPr="001E3DC4" w:rsidRDefault="00B92E17" w:rsidP="00C127AE">
      <w:pPr>
        <w:pStyle w:val="Odlomakpopisa"/>
        <w:numPr>
          <w:ilvl w:val="0"/>
          <w:numId w:val="17"/>
        </w:numPr>
        <w:tabs>
          <w:tab w:val="left" w:pos="720"/>
        </w:tabs>
        <w:suppressAutoHyphens/>
        <w:autoSpaceDN w:val="0"/>
        <w:spacing w:after="80"/>
        <w:ind w:left="1985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Radnička cesta 282O, 282M/1, 282M, 282M/2.</w:t>
      </w:r>
    </w:p>
    <w:p w14:paraId="2074BD6D" w14:textId="77777777" w:rsidR="00B92E17" w:rsidRPr="0038509D" w:rsidRDefault="00B92E17" w:rsidP="00B92E17">
      <w:pPr>
        <w:pStyle w:val="Odlomakpopisa"/>
        <w:tabs>
          <w:tab w:val="left" w:pos="720"/>
        </w:tabs>
        <w:suppressAutoHyphens/>
        <w:autoSpaceDN w:val="0"/>
        <w:spacing w:after="80"/>
        <w:ind w:left="1985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3993B67F" w14:textId="77777777" w:rsidR="00B92E17" w:rsidRPr="00FB54EE" w:rsidRDefault="00B92E17" w:rsidP="00B92E17">
      <w:pPr>
        <w:pStyle w:val="Odlomakpopisa"/>
        <w:numPr>
          <w:ilvl w:val="0"/>
          <w:numId w:val="1"/>
        </w:numPr>
        <w:tabs>
          <w:tab w:val="left" w:pos="720"/>
        </w:tabs>
        <w:suppressAutoHyphens/>
        <w:autoSpaceDN w:val="0"/>
        <w:ind w:left="714" w:hanging="357"/>
        <w:contextualSpacing w:val="0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>Ovaj zaključak dostavit će se Gradskom uredu za katastar i geodetske poslove.</w:t>
      </w:r>
    </w:p>
    <w:p w14:paraId="3718E3C1" w14:textId="765DBEA0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6CB711" w14:textId="77777777" w:rsidR="00B92E17" w:rsidRDefault="00B92E17" w:rsidP="00B92E17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BB7C91D" w14:textId="77777777" w:rsidR="00B92E17" w:rsidRDefault="00B92E17" w:rsidP="00B92E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proširenja pješačkog hodnika na dijelu Ulice Vukomerec kod kbr. 53</w:t>
      </w:r>
    </w:p>
    <w:p w14:paraId="64AB3161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9239E5" w14:textId="77777777" w:rsidR="00B92E17" w:rsidRDefault="00B92E17" w:rsidP="00B92E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C3D000" w14:textId="35F9B3E1" w:rsidR="00B92E17" w:rsidRPr="00C127AE" w:rsidRDefault="00B92E17" w:rsidP="00C127AE">
      <w:pPr>
        <w:pStyle w:val="Odlomakpopisa"/>
        <w:numPr>
          <w:ilvl w:val="3"/>
          <w:numId w:val="1"/>
        </w:num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27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Vukomerec KLASA:024-08/24-003/2237, URBR:251-13-11-11/002-24-6,  donesen na 42. sjednici Vijeća te  predlaže nadležnom gradskom uredu da </w:t>
      </w:r>
    </w:p>
    <w:p w14:paraId="2D0F4041" w14:textId="77777777" w:rsidR="00B92E17" w:rsidRDefault="00B92E17" w:rsidP="00B92E17">
      <w:pPr>
        <w:pStyle w:val="Odlomakpopisa"/>
        <w:numPr>
          <w:ilvl w:val="0"/>
          <w:numId w:val="4"/>
        </w:numPr>
        <w:spacing w:after="12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62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sa svrhom utvrđivanja prometno-tehničkih mogućnosti za proširenje sjevernog pješačkog hodnika u ulici Vukomerec u zoni kbr. 53 kako bi se ovim zahvatom omogućilo postavljanje nadstrešnice na autobusnom stajalištu smještenom ispred navedenog kućnog broja. </w:t>
      </w:r>
    </w:p>
    <w:p w14:paraId="3D20D68E" w14:textId="367CB2B6" w:rsidR="00B92E17" w:rsidRPr="00C127AE" w:rsidRDefault="00B92E17" w:rsidP="00C127AE">
      <w:pPr>
        <w:pStyle w:val="Odlomakpopisa"/>
        <w:numPr>
          <w:ilvl w:val="3"/>
          <w:numId w:val="1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27A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28563580" w14:textId="0E4F3796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141EEE" w14:textId="77777777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D1862" w14:textId="77777777" w:rsidR="00C127AE" w:rsidRDefault="00C127AE" w:rsidP="00C127AE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87D40FF" w14:textId="77777777" w:rsidR="00C127AE" w:rsidRDefault="00C127AE" w:rsidP="00C127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prometnog ogledala u ulici Žitnjačka cesta</w:t>
      </w:r>
    </w:p>
    <w:p w14:paraId="48331E80" w14:textId="77777777" w:rsidR="00C127AE" w:rsidRDefault="00C127AE" w:rsidP="00C127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nasuprot izlazu iz odvojka Žitnjačke ceste 24A – 24L</w:t>
      </w:r>
    </w:p>
    <w:p w14:paraId="0418E998" w14:textId="79631BCF" w:rsidR="00C127AE" w:rsidRDefault="00C127AE" w:rsidP="00C127A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C626E3" w14:textId="133F0F9E" w:rsidR="00C127AE" w:rsidRPr="00C127AE" w:rsidRDefault="00C127AE" w:rsidP="00C127AE">
      <w:pPr>
        <w:pStyle w:val="Odlomakpopisa"/>
        <w:numPr>
          <w:ilvl w:val="6"/>
          <w:numId w:val="1"/>
        </w:numPr>
        <w:spacing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27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Žitnjak KLASA:024-08/24-003/2349, URBR:251-13-11-11/006-24-7 donesen na 42. sjednici Vijeća te  predlaže nadležnom gradskom uredu da </w:t>
      </w:r>
    </w:p>
    <w:p w14:paraId="2ECEB4EC" w14:textId="77777777" w:rsidR="00C127AE" w:rsidRPr="00A8600E" w:rsidRDefault="00C127AE" w:rsidP="00C127AE">
      <w:pPr>
        <w:pStyle w:val="Odlomakpopisa"/>
        <w:numPr>
          <w:ilvl w:val="0"/>
          <w:numId w:val="4"/>
        </w:numPr>
        <w:spacing w:after="12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8600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stručni očevid i pokrene postupak za donošenje rješenja o postavi prometnog ogledala u ulici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Žitnjačka cesta</w:t>
      </w:r>
      <w:r w:rsidRPr="00A8600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kako bi se  omogućio siguran izlazak vozila iz odvojka Žitnjačke ceste 24A – 24L,</w:t>
      </w:r>
    </w:p>
    <w:p w14:paraId="4AFF8F23" w14:textId="77777777" w:rsidR="00C127AE" w:rsidRDefault="00C127AE" w:rsidP="00C127AE">
      <w:pPr>
        <w:pStyle w:val="Odlomakpopisa"/>
        <w:numPr>
          <w:ilvl w:val="0"/>
          <w:numId w:val="4"/>
        </w:numPr>
        <w:spacing w:after="0"/>
        <w:ind w:left="156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922FD8B" w14:textId="77777777" w:rsidR="00C127AE" w:rsidRPr="00ED4866" w:rsidRDefault="00C127AE" w:rsidP="00C127AE">
      <w:pPr>
        <w:pStyle w:val="Odlomakpopisa"/>
        <w:spacing w:after="0"/>
        <w:ind w:left="107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E659071" w14:textId="66B8F89D" w:rsidR="00C127AE" w:rsidRPr="00C127AE" w:rsidRDefault="00C127AE" w:rsidP="00C127AE">
      <w:pPr>
        <w:pStyle w:val="Odlomakpopisa"/>
        <w:numPr>
          <w:ilvl w:val="6"/>
          <w:numId w:val="1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27A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645D5ED6" w14:textId="0057771C" w:rsidR="00B92E17" w:rsidRDefault="00B92E17" w:rsidP="000D45B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44072" w14:textId="5EA821FB" w:rsidR="00F216E0" w:rsidRDefault="0081759F" w:rsidP="00A347DE">
      <w:pPr>
        <w:spacing w:after="0"/>
        <w:ind w:left="709" w:hanging="709"/>
        <w:jc w:val="both"/>
        <w:rPr>
          <w:rStyle w:val="normalchar1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962534">
        <w:rPr>
          <w:rFonts w:ascii="Times New Roman" w:hAnsi="Times New Roman" w:cs="Times New Roman"/>
          <w:b/>
          <w:sz w:val="24"/>
          <w:szCs w:val="24"/>
        </w:rPr>
        <w:t>6</w:t>
      </w:r>
      <w:r w:rsidR="00834015">
        <w:rPr>
          <w:rFonts w:ascii="Times New Roman" w:hAnsi="Times New Roman" w:cs="Times New Roman"/>
          <w:b/>
          <w:sz w:val="24"/>
          <w:szCs w:val="24"/>
        </w:rPr>
        <w:t>.</w:t>
      </w:r>
      <w:r w:rsidR="00834015" w:rsidRPr="009E59CF">
        <w:rPr>
          <w:rFonts w:ascii="Times New Roman" w:hAnsi="Times New Roman" w:cs="Times New Roman"/>
          <w:b/>
          <w:sz w:val="24"/>
          <w:szCs w:val="24"/>
        </w:rPr>
        <w:t>)</w:t>
      </w:r>
      <w:r w:rsidR="00DB7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63D" w:rsidRPr="00DB763D">
        <w:rPr>
          <w:rFonts w:ascii="Times New Roman" w:hAnsi="Times New Roman" w:cs="Times New Roman"/>
          <w:b/>
          <w:sz w:val="24"/>
          <w:szCs w:val="24"/>
        </w:rPr>
        <w:t>Izvješća, pitanja i prijedlozi</w:t>
      </w:r>
      <w:r w:rsidR="002C04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2C869A" w14:textId="77777777" w:rsidR="00A347DE" w:rsidRPr="00A347DE" w:rsidRDefault="00A347DE" w:rsidP="00A347DE">
      <w:pPr>
        <w:spacing w:after="0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D7709" w14:textId="00E8DB74" w:rsidR="000D413C" w:rsidRPr="000D413C" w:rsidRDefault="00227C7D" w:rsidP="00CB09B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37C7F">
        <w:rPr>
          <w:rFonts w:ascii="Times New Roman" w:hAnsi="Times New Roman" w:cs="Times New Roman"/>
          <w:sz w:val="24"/>
        </w:rPr>
        <w:t xml:space="preserve">Predsjednik otvara raspravu, za riječ se javlja </w:t>
      </w:r>
      <w:r w:rsidR="009C1DCD">
        <w:rPr>
          <w:rFonts w:ascii="Times New Roman" w:hAnsi="Times New Roman" w:cs="Times New Roman"/>
          <w:sz w:val="24"/>
        </w:rPr>
        <w:t>vijećn</w:t>
      </w:r>
      <w:r w:rsidR="00A347DE">
        <w:rPr>
          <w:rFonts w:ascii="Times New Roman" w:hAnsi="Times New Roman" w:cs="Times New Roman"/>
          <w:sz w:val="24"/>
        </w:rPr>
        <w:t xml:space="preserve">ik Darko Stošić </w:t>
      </w:r>
      <w:r w:rsidR="00DF6DC5">
        <w:rPr>
          <w:rFonts w:ascii="Times New Roman" w:hAnsi="Times New Roman" w:cs="Times New Roman"/>
          <w:sz w:val="24"/>
        </w:rPr>
        <w:t>koji traži da se ispita navažanje zemlje (otpada) na k.č. 2557 i 2559 kod pročistača otpadnih voda na</w:t>
      </w:r>
      <w:r w:rsidR="00EB74D6">
        <w:rPr>
          <w:rFonts w:ascii="Times New Roman" w:hAnsi="Times New Roman" w:cs="Times New Roman"/>
          <w:sz w:val="24"/>
        </w:rPr>
        <w:t xml:space="preserve"> </w:t>
      </w:r>
      <w:r w:rsidR="00DF6DC5">
        <w:rPr>
          <w:rFonts w:ascii="Times New Roman" w:hAnsi="Times New Roman" w:cs="Times New Roman"/>
          <w:sz w:val="24"/>
        </w:rPr>
        <w:t>Žitnjaku</w:t>
      </w:r>
      <w:r w:rsidR="000D413C">
        <w:rPr>
          <w:rFonts w:ascii="Times New Roman" w:hAnsi="Times New Roman" w:cs="Times New Roman"/>
          <w:sz w:val="24"/>
        </w:rPr>
        <w:t>.</w:t>
      </w:r>
    </w:p>
    <w:p w14:paraId="7F409F49" w14:textId="166A170B" w:rsidR="00CB09B7" w:rsidRDefault="00A03308" w:rsidP="009C1DCD">
      <w:pPr>
        <w:jc w:val="both"/>
        <w:rPr>
          <w:rFonts w:ascii="Times New Roman" w:hAnsi="Times New Roman" w:cs="Times New Roman"/>
          <w:sz w:val="24"/>
        </w:rPr>
      </w:pPr>
      <w:r w:rsidRPr="00A03308">
        <w:rPr>
          <w:rFonts w:ascii="Times New Roman" w:hAnsi="Times New Roman" w:cs="Times New Roman"/>
          <w:sz w:val="24"/>
        </w:rPr>
        <w:t>Pred</w:t>
      </w:r>
      <w:r w:rsidR="000D413C">
        <w:rPr>
          <w:rFonts w:ascii="Times New Roman" w:hAnsi="Times New Roman" w:cs="Times New Roman"/>
          <w:sz w:val="24"/>
        </w:rPr>
        <w:t xml:space="preserve">sjednik navodi kako će se </w:t>
      </w:r>
      <w:r w:rsidR="00DF6DC5">
        <w:rPr>
          <w:rFonts w:ascii="Times New Roman" w:hAnsi="Times New Roman" w:cs="Times New Roman"/>
          <w:sz w:val="24"/>
        </w:rPr>
        <w:t>traženo uputiti komunalnim redarima.</w:t>
      </w:r>
    </w:p>
    <w:p w14:paraId="467C98D5" w14:textId="6E28B72D" w:rsidR="00DF6DC5" w:rsidRDefault="00D05FFF" w:rsidP="00CB09B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Vodila se diskusija vezana</w:t>
      </w:r>
      <w:r w:rsidR="00CB09B7">
        <w:rPr>
          <w:rFonts w:ascii="Times New Roman" w:hAnsi="Times New Roman" w:cs="Times New Roman"/>
          <w:sz w:val="24"/>
        </w:rPr>
        <w:t xml:space="preserve"> za parkirni prostor</w:t>
      </w:r>
      <w:r w:rsidR="00DF6DC5">
        <w:rPr>
          <w:rFonts w:ascii="Times New Roman" w:hAnsi="Times New Roman" w:cs="Times New Roman"/>
          <w:sz w:val="24"/>
        </w:rPr>
        <w:t xml:space="preserve"> u </w:t>
      </w:r>
      <w:r w:rsidR="00CB09B7">
        <w:rPr>
          <w:rFonts w:ascii="Times New Roman" w:hAnsi="Times New Roman" w:cs="Times New Roman"/>
          <w:sz w:val="24"/>
        </w:rPr>
        <w:t>ulici Nede Krmpotić u Kozari Boku pored zimske službe. U diskusiji sudjeluje M. Komazlić koji navodi da je na istoj parceli naraslo svega od žbunja do drveća te su građani krenuli čistiti, ali bi se to sada trebalo odvesti.</w:t>
      </w:r>
    </w:p>
    <w:p w14:paraId="0D821511" w14:textId="6D2BA51C" w:rsidR="00CB09B7" w:rsidRDefault="00CB09B7" w:rsidP="009C1DC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Voditelj Odsjeka Boris Berber navodi da će slati dopis prema Zrinjevcu da se uklone stabla i grmlje a prema čistoći da se ukloni otpad. </w:t>
      </w:r>
    </w:p>
    <w:p w14:paraId="3E6A0B19" w14:textId="0FBF2C35" w:rsidR="00CB09B7" w:rsidRDefault="00CB09B7" w:rsidP="001113A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Mladen Komazlić također navodi da ista ulica nema nogostupa ni parkirališta. </w:t>
      </w:r>
    </w:p>
    <w:p w14:paraId="27D4B685" w14:textId="1B2C1D5C" w:rsidR="001113AD" w:rsidRDefault="00CB09B7" w:rsidP="009C1DC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1113AD">
        <w:rPr>
          <w:rFonts w:ascii="Times New Roman" w:hAnsi="Times New Roman" w:cs="Times New Roman"/>
          <w:sz w:val="24"/>
        </w:rPr>
        <w:t>napominje da će istu uvrstiti u program gradnje.</w:t>
      </w:r>
    </w:p>
    <w:p w14:paraId="066F0EF8" w14:textId="2AE45D3F" w:rsidR="001113AD" w:rsidRDefault="001113AD" w:rsidP="009C1DC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Darko Stošić napominje da bi trebalo zasaditi koju jelku na području Mjesnog odbora Ferenščica, te da je protiv piljenja istih svake godine.</w:t>
      </w:r>
    </w:p>
    <w:p w14:paraId="15DA147A" w14:textId="63886BB4" w:rsidR="001113AD" w:rsidRPr="00A03308" w:rsidRDefault="001113AD" w:rsidP="009C1DC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Antonija Komazlić napominje da se predloži u program gradnje.</w:t>
      </w:r>
    </w:p>
    <w:bookmarkEnd w:id="1"/>
    <w:p w14:paraId="4780B40D" w14:textId="48820AFC" w:rsidR="004D0DB1" w:rsidRDefault="004D0DB1" w:rsidP="00902C9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</w:t>
      </w:r>
      <w:r w:rsidR="001F7C5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što su raspravljene sve točke dnevnog reda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predsjednik</w:t>
      </w:r>
      <w:r w:rsidR="005E53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zaključuje sjednicu u 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9C1D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B09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="004A3B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h.</w:t>
      </w:r>
    </w:p>
    <w:p w14:paraId="0F28C31C" w14:textId="6F8C45F9" w:rsidR="009C4E05" w:rsidRDefault="00917289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559F71F7" w:rsidR="006E1D59" w:rsidRDefault="00CB09B7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14:paraId="309DDAEB" w14:textId="73654B41" w:rsidR="005E1F45" w:rsidRDefault="005E1F45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2E44935" w14:textId="20E76040" w:rsidR="00CE0BD1" w:rsidRPr="00CE0BD1" w:rsidRDefault="00E664DB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1F7C58">
        <w:rPr>
          <w:rStyle w:val="normalchar1"/>
          <w:sz w:val="24"/>
          <w:szCs w:val="24"/>
        </w:rPr>
        <w:t>4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  <w:r w:rsidR="00962534">
        <w:rPr>
          <w:rStyle w:val="normalchar1"/>
          <w:sz w:val="24"/>
          <w:szCs w:val="24"/>
        </w:rPr>
        <w:t>295</w:t>
      </w:r>
    </w:p>
    <w:p w14:paraId="7AD935F1" w14:textId="28164287" w:rsidR="00CE0BD1" w:rsidRPr="00CE0BD1" w:rsidRDefault="006E1D59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E0BD1" w:rsidRPr="00CE0BD1">
        <w:rPr>
          <w:rStyle w:val="normalchar1"/>
          <w:sz w:val="24"/>
          <w:szCs w:val="24"/>
        </w:rPr>
        <w:t>-11-11-2</w:t>
      </w:r>
      <w:r w:rsidR="001F7C58">
        <w:rPr>
          <w:rStyle w:val="normalchar1"/>
          <w:sz w:val="24"/>
          <w:szCs w:val="24"/>
        </w:rPr>
        <w:t>4</w:t>
      </w:r>
      <w:r w:rsidR="00CE0BD1" w:rsidRPr="00CE0BD1">
        <w:rPr>
          <w:rStyle w:val="normalchar1"/>
          <w:sz w:val="24"/>
          <w:szCs w:val="24"/>
        </w:rPr>
        <w:t>-</w:t>
      </w:r>
      <w:r w:rsidR="00AE0DEB">
        <w:rPr>
          <w:rStyle w:val="normalchar1"/>
          <w:sz w:val="24"/>
          <w:szCs w:val="24"/>
        </w:rPr>
        <w:t>3</w:t>
      </w:r>
    </w:p>
    <w:p w14:paraId="2B0E85F4" w14:textId="1A09FB26" w:rsidR="00DE4E2F" w:rsidRDefault="00E46822" w:rsidP="00902C97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D413C">
        <w:rPr>
          <w:rFonts w:ascii="Times New Roman" w:hAnsi="Times New Roman" w:cs="Times New Roman"/>
          <w:sz w:val="24"/>
        </w:rPr>
        <w:t xml:space="preserve">19. </w:t>
      </w:r>
      <w:r w:rsidR="00962534">
        <w:rPr>
          <w:rFonts w:ascii="Times New Roman" w:hAnsi="Times New Roman" w:cs="Times New Roman"/>
          <w:sz w:val="24"/>
        </w:rPr>
        <w:t>prosinca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1F7C58">
        <w:rPr>
          <w:rFonts w:ascii="Times New Roman" w:hAnsi="Times New Roman" w:cs="Times New Roman"/>
          <w:sz w:val="24"/>
        </w:rPr>
        <w:t>4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B111BA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056F9813" w:rsidR="00683AB0" w:rsidRDefault="00082FB9" w:rsidP="00902C97">
      <w:pPr>
        <w:spacing w:after="240"/>
        <w:ind w:left="4247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="007227BB">
        <w:rPr>
          <w:rStyle w:val="normalchar1"/>
          <w:sz w:val="24"/>
          <w:szCs w:val="24"/>
        </w:rPr>
        <w:t>dipl.politolog</w:t>
      </w:r>
    </w:p>
    <w:p w14:paraId="677F67A5" w14:textId="1F605A06" w:rsidR="00AF7E78" w:rsidRDefault="00AF7E78">
      <w:pPr>
        <w:rPr>
          <w:rStyle w:val="normalchar1"/>
          <w:sz w:val="24"/>
          <w:szCs w:val="24"/>
        </w:rPr>
      </w:pPr>
    </w:p>
    <w:p w14:paraId="5FD4F077" w14:textId="22C14A4F" w:rsidR="003029E2" w:rsidRDefault="00AF7E78" w:rsidP="00EA5267">
      <w:pPr>
        <w:tabs>
          <w:tab w:val="left" w:pos="1035"/>
        </w:tabs>
        <w:rPr>
          <w:rStyle w:val="normalchar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960"/>
        <w:gridCol w:w="2380"/>
        <w:gridCol w:w="930"/>
        <w:gridCol w:w="930"/>
        <w:gridCol w:w="900"/>
        <w:gridCol w:w="900"/>
        <w:gridCol w:w="1060"/>
        <w:gridCol w:w="740"/>
        <w:gridCol w:w="900"/>
      </w:tblGrid>
      <w:tr w:rsidR="00EB74D6" w:rsidRPr="00EB74D6" w14:paraId="46D403F8" w14:textId="77777777" w:rsidTr="00EB74D6">
        <w:trPr>
          <w:trHeight w:val="6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25D90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R. br.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03617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3BF0B7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1 .                                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a)             b)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27AA07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2 .   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B28145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3 .   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2160CC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4 .                                 </w:t>
            </w:r>
            <w:r w:rsidRPr="00EB74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a)             b)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F547E5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</w:tr>
      <w:tr w:rsidR="00EB74D6" w:rsidRPr="00EB74D6" w14:paraId="080743BD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0A9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70B0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NIKOLA ZDUNIĆ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F95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2E1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0E6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6EA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37E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E2C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ACC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3E41D666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688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C5BB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DARKO STOŠIĆ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63B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041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4D5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9C4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880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B47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A0E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35650FC3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D30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BACA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ANTONIJA KOMAZLIĆ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ABF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726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D34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4B84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098E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572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CFA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0167D1A5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7A5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34DF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ANA MILOŠ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4F3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CE44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E604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DCB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AB0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154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B6D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0996BA70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518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7BEF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TOMICA RIŽMARIĆ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5C6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8BB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8E5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B4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2D8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248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276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4905ADB3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1A6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BDD9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IVAN DRŽANIĆ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1A1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436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FE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3DB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0B1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819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710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63E81944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808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5080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LJILJANA IVANAC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00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EA7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798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174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578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CF5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8C8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1DB803D8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3A1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7B63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RAMIZA MEMEDI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5D4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591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CCCE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C19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C37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C79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A74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5525E967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400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0CC2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IVANA ATLIJA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3B8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933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662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5A8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13CE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92DD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F7A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6C7E0C66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EF7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10.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2994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FILIP KNEŽEVIĆ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6F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762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D67D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2E9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EF2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E5A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889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253A7E3F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A3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F57C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ZVONKO DUMANČIĆ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74E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C07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B3DA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A09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A39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5AED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211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12B7EEB2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F94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C9B9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DRAGAN VUČIĆ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892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CFC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7A0E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3B7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DA1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85B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42AE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36DC2D13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E234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13.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FED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ZDRAVKO ČABRAJA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DB8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FAF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107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B84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0AB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7AD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C06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1232BE5B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FCD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14.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436E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RENATA VOJNOVIĆ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AD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8E1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AC1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2D4D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CF8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E8E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C4D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24AA69F7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76C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15.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1D82D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ĐURĐICA RADAKOVIĆ GROŠ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1F2D" w14:textId="7A7BF813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B93F" w14:textId="6ECDADD2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6CB2" w14:textId="78173D5E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B51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17A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76B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BBD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B74D6" w:rsidRPr="00EB74D6" w14:paraId="3FD3A817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FA2E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16.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7B32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MARKO JELENČIĆ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07C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41BD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EC9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48B9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B714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33E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591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7699BADA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40F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17.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1513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GLORIA TKALČIĆ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443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6C7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F3B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745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F96E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EA44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35E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4FC0997C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3888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18.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6C49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MARKO KOROŠEC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ECC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AC33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E2B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2AF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D13B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8F7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8EB5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B74D6" w:rsidRPr="00EB74D6" w14:paraId="6E87A345" w14:textId="77777777" w:rsidTr="00EB74D6">
        <w:trPr>
          <w:trHeight w:val="3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FAD2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19.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1CCA" w14:textId="77777777" w:rsidR="00EB74D6" w:rsidRPr="00EB74D6" w:rsidRDefault="00EB74D6" w:rsidP="00EB74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MLADEN KOMAZLIĆ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245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BE80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0461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B97C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7F06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CCC4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4EE7" w14:textId="77777777" w:rsidR="00EB74D6" w:rsidRPr="00EB74D6" w:rsidRDefault="00EB74D6" w:rsidP="00EB7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74D6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09DCA131" w14:textId="702097DC" w:rsidR="003029E2" w:rsidRDefault="003029E2">
      <w:pPr>
        <w:rPr>
          <w:rStyle w:val="normalchar1"/>
          <w:sz w:val="24"/>
          <w:szCs w:val="24"/>
        </w:rPr>
      </w:pPr>
    </w:p>
    <w:p w14:paraId="2D6EC291" w14:textId="0D2B0108" w:rsidR="003029E2" w:rsidRDefault="003029E2">
      <w:pPr>
        <w:rPr>
          <w:rStyle w:val="normalchar1"/>
          <w:sz w:val="24"/>
          <w:szCs w:val="24"/>
        </w:rPr>
      </w:pPr>
    </w:p>
    <w:p w14:paraId="45D346E7" w14:textId="34082D24" w:rsidR="003029E2" w:rsidRDefault="003029E2">
      <w:pPr>
        <w:rPr>
          <w:rStyle w:val="normalchar1"/>
          <w:sz w:val="24"/>
          <w:szCs w:val="24"/>
        </w:rPr>
      </w:pPr>
    </w:p>
    <w:p w14:paraId="219608A2" w14:textId="13D5F8E2" w:rsidR="00395AA9" w:rsidRDefault="00395AA9">
      <w:pPr>
        <w:rPr>
          <w:rStyle w:val="normalchar1"/>
          <w:sz w:val="24"/>
          <w:szCs w:val="24"/>
        </w:rPr>
      </w:pPr>
    </w:p>
    <w:p w14:paraId="12B9BB43" w14:textId="7A51C5EA" w:rsidR="00395AA9" w:rsidRDefault="00395AA9">
      <w:pPr>
        <w:rPr>
          <w:rStyle w:val="normalchar1"/>
          <w:sz w:val="24"/>
          <w:szCs w:val="24"/>
        </w:rPr>
      </w:pPr>
    </w:p>
    <w:p w14:paraId="2E229446" w14:textId="1BB439BB" w:rsidR="00395AA9" w:rsidRDefault="00395AA9">
      <w:pPr>
        <w:rPr>
          <w:rStyle w:val="normalchar1"/>
          <w:sz w:val="24"/>
          <w:szCs w:val="24"/>
        </w:rPr>
      </w:pPr>
    </w:p>
    <w:sectPr w:rsidR="00395AA9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87594" w14:textId="77777777" w:rsidR="009834A3" w:rsidRDefault="009834A3" w:rsidP="006E61BC">
      <w:pPr>
        <w:spacing w:after="0" w:line="240" w:lineRule="auto"/>
      </w:pPr>
      <w:r>
        <w:separator/>
      </w:r>
    </w:p>
  </w:endnote>
  <w:endnote w:type="continuationSeparator" w:id="0">
    <w:p w14:paraId="684CF242" w14:textId="77777777" w:rsidR="009834A3" w:rsidRDefault="009834A3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E2ADD" w14:textId="77777777" w:rsidR="009834A3" w:rsidRDefault="009834A3" w:rsidP="006E61BC">
      <w:pPr>
        <w:spacing w:after="0" w:line="240" w:lineRule="auto"/>
      </w:pPr>
      <w:r>
        <w:separator/>
      </w:r>
    </w:p>
  </w:footnote>
  <w:footnote w:type="continuationSeparator" w:id="0">
    <w:p w14:paraId="2DAFBDF9" w14:textId="77777777" w:rsidR="009834A3" w:rsidRDefault="009834A3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DC9"/>
    <w:multiLevelType w:val="hybridMultilevel"/>
    <w:tmpl w:val="87320C46"/>
    <w:lvl w:ilvl="0" w:tplc="48963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A51D9"/>
    <w:multiLevelType w:val="hybridMultilevel"/>
    <w:tmpl w:val="B47205A8"/>
    <w:lvl w:ilvl="0" w:tplc="041A000B">
      <w:start w:val="1"/>
      <w:numFmt w:val="bullet"/>
      <w:lvlText w:val=""/>
      <w:lvlJc w:val="left"/>
      <w:pPr>
        <w:ind w:left="141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" w15:restartNumberingAfterBreak="0">
    <w:nsid w:val="1FAE1315"/>
    <w:multiLevelType w:val="hybridMultilevel"/>
    <w:tmpl w:val="94C02E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3BB00F3F"/>
    <w:multiLevelType w:val="hybridMultilevel"/>
    <w:tmpl w:val="6AAA5AFA"/>
    <w:lvl w:ilvl="0" w:tplc="893AD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540C9"/>
    <w:multiLevelType w:val="hybridMultilevel"/>
    <w:tmpl w:val="5B6E133E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840B88"/>
    <w:multiLevelType w:val="hybridMultilevel"/>
    <w:tmpl w:val="1898C0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D4609"/>
    <w:multiLevelType w:val="hybridMultilevel"/>
    <w:tmpl w:val="5DF85026"/>
    <w:lvl w:ilvl="0" w:tplc="A876516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5AA52F03"/>
    <w:multiLevelType w:val="multilevel"/>
    <w:tmpl w:val="AE044C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27B46"/>
    <w:multiLevelType w:val="hybridMultilevel"/>
    <w:tmpl w:val="F542773E"/>
    <w:lvl w:ilvl="0" w:tplc="0366D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26B87"/>
    <w:multiLevelType w:val="hybridMultilevel"/>
    <w:tmpl w:val="DFB26426"/>
    <w:lvl w:ilvl="0" w:tplc="9ECC6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B6121"/>
    <w:multiLevelType w:val="hybridMultilevel"/>
    <w:tmpl w:val="91644010"/>
    <w:lvl w:ilvl="0" w:tplc="276E1C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9426B"/>
    <w:multiLevelType w:val="hybridMultilevel"/>
    <w:tmpl w:val="988E155C"/>
    <w:lvl w:ilvl="0" w:tplc="EE0E1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23C88"/>
    <w:multiLevelType w:val="hybridMultilevel"/>
    <w:tmpl w:val="1794FFC2"/>
    <w:lvl w:ilvl="0" w:tplc="8214D7B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E69F2"/>
    <w:multiLevelType w:val="hybridMultilevel"/>
    <w:tmpl w:val="AB100E2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E10BA"/>
    <w:multiLevelType w:val="hybridMultilevel"/>
    <w:tmpl w:val="AA04E944"/>
    <w:lvl w:ilvl="0" w:tplc="041A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5"/>
  </w:num>
  <w:num w:numId="8">
    <w:abstractNumId w:val="7"/>
  </w:num>
  <w:num w:numId="9">
    <w:abstractNumId w:val="16"/>
  </w:num>
  <w:num w:numId="10">
    <w:abstractNumId w:val="13"/>
  </w:num>
  <w:num w:numId="11">
    <w:abstractNumId w:val="10"/>
  </w:num>
  <w:num w:numId="12">
    <w:abstractNumId w:val="9"/>
  </w:num>
  <w:num w:numId="13">
    <w:abstractNumId w:val="0"/>
  </w:num>
  <w:num w:numId="14">
    <w:abstractNumId w:val="14"/>
  </w:num>
  <w:num w:numId="15">
    <w:abstractNumId w:val="4"/>
  </w:num>
  <w:num w:numId="16">
    <w:abstractNumId w:val="12"/>
  </w:num>
  <w:num w:numId="17">
    <w:abstractNumId w:val="1"/>
  </w:num>
  <w:num w:numId="1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176F"/>
    <w:rsid w:val="00013112"/>
    <w:rsid w:val="00013691"/>
    <w:rsid w:val="000136C8"/>
    <w:rsid w:val="00014221"/>
    <w:rsid w:val="00017C3D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105E"/>
    <w:rsid w:val="00041B65"/>
    <w:rsid w:val="00043639"/>
    <w:rsid w:val="000442F8"/>
    <w:rsid w:val="000456CD"/>
    <w:rsid w:val="000459A0"/>
    <w:rsid w:val="000461DA"/>
    <w:rsid w:val="00046732"/>
    <w:rsid w:val="00050698"/>
    <w:rsid w:val="00051105"/>
    <w:rsid w:val="00057882"/>
    <w:rsid w:val="00061B0D"/>
    <w:rsid w:val="000622D8"/>
    <w:rsid w:val="000624AF"/>
    <w:rsid w:val="000649D8"/>
    <w:rsid w:val="00065960"/>
    <w:rsid w:val="0006754A"/>
    <w:rsid w:val="00067FA6"/>
    <w:rsid w:val="00070B3C"/>
    <w:rsid w:val="00072B06"/>
    <w:rsid w:val="00072D9C"/>
    <w:rsid w:val="00073480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19C0"/>
    <w:rsid w:val="00095BE0"/>
    <w:rsid w:val="00095FFA"/>
    <w:rsid w:val="000978C5"/>
    <w:rsid w:val="000A0CC8"/>
    <w:rsid w:val="000A1086"/>
    <w:rsid w:val="000A1DB9"/>
    <w:rsid w:val="000A426F"/>
    <w:rsid w:val="000B02B1"/>
    <w:rsid w:val="000B0910"/>
    <w:rsid w:val="000B093A"/>
    <w:rsid w:val="000B12D9"/>
    <w:rsid w:val="000B2BC3"/>
    <w:rsid w:val="000B5E53"/>
    <w:rsid w:val="000B7747"/>
    <w:rsid w:val="000C0A07"/>
    <w:rsid w:val="000C50B3"/>
    <w:rsid w:val="000C5106"/>
    <w:rsid w:val="000C5A6B"/>
    <w:rsid w:val="000C6B51"/>
    <w:rsid w:val="000C710A"/>
    <w:rsid w:val="000C7B9F"/>
    <w:rsid w:val="000D0B3E"/>
    <w:rsid w:val="000D2C31"/>
    <w:rsid w:val="000D413C"/>
    <w:rsid w:val="000D437A"/>
    <w:rsid w:val="000D45B9"/>
    <w:rsid w:val="000D5EDA"/>
    <w:rsid w:val="000E2963"/>
    <w:rsid w:val="000E323A"/>
    <w:rsid w:val="000F02C9"/>
    <w:rsid w:val="000F4082"/>
    <w:rsid w:val="000F539C"/>
    <w:rsid w:val="000F57F0"/>
    <w:rsid w:val="000F5CF7"/>
    <w:rsid w:val="000F71B8"/>
    <w:rsid w:val="00100E29"/>
    <w:rsid w:val="001016AA"/>
    <w:rsid w:val="001022F0"/>
    <w:rsid w:val="001026BF"/>
    <w:rsid w:val="001047B6"/>
    <w:rsid w:val="001113AD"/>
    <w:rsid w:val="00112667"/>
    <w:rsid w:val="0011374E"/>
    <w:rsid w:val="001149CA"/>
    <w:rsid w:val="00117357"/>
    <w:rsid w:val="001208DF"/>
    <w:rsid w:val="0012289F"/>
    <w:rsid w:val="00122EBF"/>
    <w:rsid w:val="00126216"/>
    <w:rsid w:val="001265F9"/>
    <w:rsid w:val="00131034"/>
    <w:rsid w:val="001321F4"/>
    <w:rsid w:val="00133CD6"/>
    <w:rsid w:val="00136A47"/>
    <w:rsid w:val="00140F9A"/>
    <w:rsid w:val="00141147"/>
    <w:rsid w:val="0014138D"/>
    <w:rsid w:val="001440DA"/>
    <w:rsid w:val="00146213"/>
    <w:rsid w:val="00146FFE"/>
    <w:rsid w:val="00147309"/>
    <w:rsid w:val="00155843"/>
    <w:rsid w:val="0016103F"/>
    <w:rsid w:val="001634DB"/>
    <w:rsid w:val="0016360C"/>
    <w:rsid w:val="00165E94"/>
    <w:rsid w:val="001678F8"/>
    <w:rsid w:val="00170A72"/>
    <w:rsid w:val="00172160"/>
    <w:rsid w:val="001731E4"/>
    <w:rsid w:val="00174CAC"/>
    <w:rsid w:val="00175C46"/>
    <w:rsid w:val="001775EA"/>
    <w:rsid w:val="00180E52"/>
    <w:rsid w:val="0018301C"/>
    <w:rsid w:val="00183FEF"/>
    <w:rsid w:val="00184D84"/>
    <w:rsid w:val="00186BF7"/>
    <w:rsid w:val="00192BDB"/>
    <w:rsid w:val="00195231"/>
    <w:rsid w:val="0019785A"/>
    <w:rsid w:val="001A20A5"/>
    <w:rsid w:val="001A2184"/>
    <w:rsid w:val="001A2C6F"/>
    <w:rsid w:val="001A3252"/>
    <w:rsid w:val="001A3E96"/>
    <w:rsid w:val="001A64FA"/>
    <w:rsid w:val="001A746F"/>
    <w:rsid w:val="001B1481"/>
    <w:rsid w:val="001B29AC"/>
    <w:rsid w:val="001B3A62"/>
    <w:rsid w:val="001B3B6B"/>
    <w:rsid w:val="001C1ACA"/>
    <w:rsid w:val="001C4237"/>
    <w:rsid w:val="001C485C"/>
    <w:rsid w:val="001C64C0"/>
    <w:rsid w:val="001D192B"/>
    <w:rsid w:val="001D5757"/>
    <w:rsid w:val="001D5B7F"/>
    <w:rsid w:val="001D5D0F"/>
    <w:rsid w:val="001D62B8"/>
    <w:rsid w:val="001D7DDD"/>
    <w:rsid w:val="001E2623"/>
    <w:rsid w:val="001E344B"/>
    <w:rsid w:val="001E53E1"/>
    <w:rsid w:val="001E55DE"/>
    <w:rsid w:val="001E708E"/>
    <w:rsid w:val="001F45E8"/>
    <w:rsid w:val="001F579F"/>
    <w:rsid w:val="001F60AC"/>
    <w:rsid w:val="001F60B4"/>
    <w:rsid w:val="001F60DE"/>
    <w:rsid w:val="001F6640"/>
    <w:rsid w:val="001F7A55"/>
    <w:rsid w:val="001F7C58"/>
    <w:rsid w:val="00200F75"/>
    <w:rsid w:val="00200FE1"/>
    <w:rsid w:val="0020155D"/>
    <w:rsid w:val="00201C16"/>
    <w:rsid w:val="00203B13"/>
    <w:rsid w:val="00206013"/>
    <w:rsid w:val="00206AA4"/>
    <w:rsid w:val="00206DE1"/>
    <w:rsid w:val="00212E5F"/>
    <w:rsid w:val="002132DA"/>
    <w:rsid w:val="00216FCD"/>
    <w:rsid w:val="00221B24"/>
    <w:rsid w:val="00226D4E"/>
    <w:rsid w:val="00227C7D"/>
    <w:rsid w:val="00230C99"/>
    <w:rsid w:val="002318D4"/>
    <w:rsid w:val="00241D35"/>
    <w:rsid w:val="00242015"/>
    <w:rsid w:val="0024355A"/>
    <w:rsid w:val="00245069"/>
    <w:rsid w:val="00246E25"/>
    <w:rsid w:val="00247433"/>
    <w:rsid w:val="00247C61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77842"/>
    <w:rsid w:val="00285859"/>
    <w:rsid w:val="00287AB1"/>
    <w:rsid w:val="00290978"/>
    <w:rsid w:val="0029106B"/>
    <w:rsid w:val="002921DC"/>
    <w:rsid w:val="0029336B"/>
    <w:rsid w:val="00293974"/>
    <w:rsid w:val="00293A08"/>
    <w:rsid w:val="00293A1D"/>
    <w:rsid w:val="0029486F"/>
    <w:rsid w:val="00297E22"/>
    <w:rsid w:val="002A07BD"/>
    <w:rsid w:val="002A0886"/>
    <w:rsid w:val="002A1642"/>
    <w:rsid w:val="002A356D"/>
    <w:rsid w:val="002A3EE4"/>
    <w:rsid w:val="002A4A59"/>
    <w:rsid w:val="002A4D0B"/>
    <w:rsid w:val="002A5009"/>
    <w:rsid w:val="002A51EA"/>
    <w:rsid w:val="002A79DB"/>
    <w:rsid w:val="002B06D7"/>
    <w:rsid w:val="002B321D"/>
    <w:rsid w:val="002C007F"/>
    <w:rsid w:val="002C0454"/>
    <w:rsid w:val="002C0DEC"/>
    <w:rsid w:val="002C26C4"/>
    <w:rsid w:val="002C2841"/>
    <w:rsid w:val="002C2F15"/>
    <w:rsid w:val="002C5FD2"/>
    <w:rsid w:val="002C6600"/>
    <w:rsid w:val="002D013E"/>
    <w:rsid w:val="002D0722"/>
    <w:rsid w:val="002D6084"/>
    <w:rsid w:val="002E239D"/>
    <w:rsid w:val="002E2966"/>
    <w:rsid w:val="002E5CA8"/>
    <w:rsid w:val="002F10A1"/>
    <w:rsid w:val="002F1124"/>
    <w:rsid w:val="002F142C"/>
    <w:rsid w:val="002F1671"/>
    <w:rsid w:val="002F3E55"/>
    <w:rsid w:val="002F5DAE"/>
    <w:rsid w:val="003012A0"/>
    <w:rsid w:val="00302833"/>
    <w:rsid w:val="003029E2"/>
    <w:rsid w:val="00302D83"/>
    <w:rsid w:val="00302DD9"/>
    <w:rsid w:val="00304020"/>
    <w:rsid w:val="00310149"/>
    <w:rsid w:val="003103E7"/>
    <w:rsid w:val="00310C04"/>
    <w:rsid w:val="00311E01"/>
    <w:rsid w:val="003135A1"/>
    <w:rsid w:val="003140D5"/>
    <w:rsid w:val="00314F2F"/>
    <w:rsid w:val="00317663"/>
    <w:rsid w:val="00322A2C"/>
    <w:rsid w:val="003264B5"/>
    <w:rsid w:val="0032665B"/>
    <w:rsid w:val="00326744"/>
    <w:rsid w:val="003267B7"/>
    <w:rsid w:val="00330EC1"/>
    <w:rsid w:val="00331496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0F63"/>
    <w:rsid w:val="0035175B"/>
    <w:rsid w:val="003554F8"/>
    <w:rsid w:val="003610A0"/>
    <w:rsid w:val="00361CFD"/>
    <w:rsid w:val="003712E4"/>
    <w:rsid w:val="0037372A"/>
    <w:rsid w:val="00375AEF"/>
    <w:rsid w:val="0037604E"/>
    <w:rsid w:val="00376833"/>
    <w:rsid w:val="003811D9"/>
    <w:rsid w:val="00381337"/>
    <w:rsid w:val="00381C26"/>
    <w:rsid w:val="00394703"/>
    <w:rsid w:val="00395AA9"/>
    <w:rsid w:val="00396276"/>
    <w:rsid w:val="003A000C"/>
    <w:rsid w:val="003A0458"/>
    <w:rsid w:val="003A0645"/>
    <w:rsid w:val="003A267C"/>
    <w:rsid w:val="003A2730"/>
    <w:rsid w:val="003A409C"/>
    <w:rsid w:val="003A5AC3"/>
    <w:rsid w:val="003A669E"/>
    <w:rsid w:val="003B186E"/>
    <w:rsid w:val="003B1C0A"/>
    <w:rsid w:val="003B1C58"/>
    <w:rsid w:val="003B34FA"/>
    <w:rsid w:val="003B4955"/>
    <w:rsid w:val="003C0162"/>
    <w:rsid w:val="003C167B"/>
    <w:rsid w:val="003C1D0D"/>
    <w:rsid w:val="003C26A6"/>
    <w:rsid w:val="003C47CC"/>
    <w:rsid w:val="003C4950"/>
    <w:rsid w:val="003C53A1"/>
    <w:rsid w:val="003C7216"/>
    <w:rsid w:val="003D145A"/>
    <w:rsid w:val="003D326D"/>
    <w:rsid w:val="003D3407"/>
    <w:rsid w:val="003D6567"/>
    <w:rsid w:val="003D7794"/>
    <w:rsid w:val="003D786D"/>
    <w:rsid w:val="003D7980"/>
    <w:rsid w:val="003E0737"/>
    <w:rsid w:val="003E2C46"/>
    <w:rsid w:val="003E51D7"/>
    <w:rsid w:val="003F2803"/>
    <w:rsid w:val="003F5FB2"/>
    <w:rsid w:val="003F672D"/>
    <w:rsid w:val="003F7481"/>
    <w:rsid w:val="003F7524"/>
    <w:rsid w:val="003F78C7"/>
    <w:rsid w:val="003F7D58"/>
    <w:rsid w:val="004039D6"/>
    <w:rsid w:val="00404C7E"/>
    <w:rsid w:val="00404D95"/>
    <w:rsid w:val="004052A3"/>
    <w:rsid w:val="00410BFD"/>
    <w:rsid w:val="00411B99"/>
    <w:rsid w:val="004143B0"/>
    <w:rsid w:val="00417A45"/>
    <w:rsid w:val="004268A4"/>
    <w:rsid w:val="00435B31"/>
    <w:rsid w:val="00440A14"/>
    <w:rsid w:val="0044143F"/>
    <w:rsid w:val="004414B6"/>
    <w:rsid w:val="00441F47"/>
    <w:rsid w:val="0044522C"/>
    <w:rsid w:val="004462B4"/>
    <w:rsid w:val="00452BC5"/>
    <w:rsid w:val="00454193"/>
    <w:rsid w:val="00457E49"/>
    <w:rsid w:val="004612DC"/>
    <w:rsid w:val="004631B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7589D"/>
    <w:rsid w:val="00481AB2"/>
    <w:rsid w:val="00482CFE"/>
    <w:rsid w:val="004834E5"/>
    <w:rsid w:val="00484DFB"/>
    <w:rsid w:val="00485A9E"/>
    <w:rsid w:val="00485FB5"/>
    <w:rsid w:val="00491109"/>
    <w:rsid w:val="0049245A"/>
    <w:rsid w:val="004927A1"/>
    <w:rsid w:val="00495B9F"/>
    <w:rsid w:val="00496A0C"/>
    <w:rsid w:val="00497C3F"/>
    <w:rsid w:val="004A0724"/>
    <w:rsid w:val="004A265C"/>
    <w:rsid w:val="004A29BA"/>
    <w:rsid w:val="004A3B4C"/>
    <w:rsid w:val="004A43D2"/>
    <w:rsid w:val="004A4BB9"/>
    <w:rsid w:val="004A4CA4"/>
    <w:rsid w:val="004A5807"/>
    <w:rsid w:val="004A6F72"/>
    <w:rsid w:val="004B1564"/>
    <w:rsid w:val="004B2406"/>
    <w:rsid w:val="004B6543"/>
    <w:rsid w:val="004C4C6B"/>
    <w:rsid w:val="004C4FDB"/>
    <w:rsid w:val="004C6389"/>
    <w:rsid w:val="004D0DB1"/>
    <w:rsid w:val="004D2AE8"/>
    <w:rsid w:val="004D3D6F"/>
    <w:rsid w:val="004D43F0"/>
    <w:rsid w:val="004D75F5"/>
    <w:rsid w:val="004E021F"/>
    <w:rsid w:val="004E07DE"/>
    <w:rsid w:val="004E1684"/>
    <w:rsid w:val="004E1838"/>
    <w:rsid w:val="004E2700"/>
    <w:rsid w:val="004E2C4D"/>
    <w:rsid w:val="004E3980"/>
    <w:rsid w:val="004E59E6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2590D"/>
    <w:rsid w:val="00525E90"/>
    <w:rsid w:val="0053308B"/>
    <w:rsid w:val="005338E9"/>
    <w:rsid w:val="00534121"/>
    <w:rsid w:val="00535C06"/>
    <w:rsid w:val="00536577"/>
    <w:rsid w:val="00536B23"/>
    <w:rsid w:val="00537FD6"/>
    <w:rsid w:val="00540213"/>
    <w:rsid w:val="0054378B"/>
    <w:rsid w:val="00544BC6"/>
    <w:rsid w:val="00546137"/>
    <w:rsid w:val="0054663D"/>
    <w:rsid w:val="00555694"/>
    <w:rsid w:val="00555CE2"/>
    <w:rsid w:val="00555F72"/>
    <w:rsid w:val="005610C7"/>
    <w:rsid w:val="00564262"/>
    <w:rsid w:val="0056472B"/>
    <w:rsid w:val="005717A7"/>
    <w:rsid w:val="00573A67"/>
    <w:rsid w:val="00574EEE"/>
    <w:rsid w:val="00576C49"/>
    <w:rsid w:val="005771D2"/>
    <w:rsid w:val="00581D06"/>
    <w:rsid w:val="0058299C"/>
    <w:rsid w:val="00583357"/>
    <w:rsid w:val="0058437F"/>
    <w:rsid w:val="00585A2F"/>
    <w:rsid w:val="00585A61"/>
    <w:rsid w:val="00590CB8"/>
    <w:rsid w:val="0059237E"/>
    <w:rsid w:val="005923D0"/>
    <w:rsid w:val="00592719"/>
    <w:rsid w:val="00592CE1"/>
    <w:rsid w:val="0059409D"/>
    <w:rsid w:val="00597F8C"/>
    <w:rsid w:val="005A2E65"/>
    <w:rsid w:val="005A2FDC"/>
    <w:rsid w:val="005A360B"/>
    <w:rsid w:val="005A444A"/>
    <w:rsid w:val="005A4B0B"/>
    <w:rsid w:val="005A4DAB"/>
    <w:rsid w:val="005A618E"/>
    <w:rsid w:val="005A7343"/>
    <w:rsid w:val="005B0957"/>
    <w:rsid w:val="005B478C"/>
    <w:rsid w:val="005B5168"/>
    <w:rsid w:val="005B602E"/>
    <w:rsid w:val="005B7DB0"/>
    <w:rsid w:val="005C3B92"/>
    <w:rsid w:val="005C43A3"/>
    <w:rsid w:val="005C6115"/>
    <w:rsid w:val="005C73BF"/>
    <w:rsid w:val="005D2105"/>
    <w:rsid w:val="005D3704"/>
    <w:rsid w:val="005D6425"/>
    <w:rsid w:val="005D6B0E"/>
    <w:rsid w:val="005D7B96"/>
    <w:rsid w:val="005D7D2E"/>
    <w:rsid w:val="005D7F8F"/>
    <w:rsid w:val="005E17EB"/>
    <w:rsid w:val="005E1F45"/>
    <w:rsid w:val="005E20E9"/>
    <w:rsid w:val="005E52D7"/>
    <w:rsid w:val="005E5304"/>
    <w:rsid w:val="005E7785"/>
    <w:rsid w:val="005E7E61"/>
    <w:rsid w:val="005F2B18"/>
    <w:rsid w:val="005F46D9"/>
    <w:rsid w:val="005F5BDB"/>
    <w:rsid w:val="006008EE"/>
    <w:rsid w:val="00600A2C"/>
    <w:rsid w:val="0060245C"/>
    <w:rsid w:val="0060386F"/>
    <w:rsid w:val="0060456A"/>
    <w:rsid w:val="00604FC5"/>
    <w:rsid w:val="006051F0"/>
    <w:rsid w:val="00606A5C"/>
    <w:rsid w:val="00607908"/>
    <w:rsid w:val="00610143"/>
    <w:rsid w:val="00611EF4"/>
    <w:rsid w:val="00614620"/>
    <w:rsid w:val="00615D97"/>
    <w:rsid w:val="0061709F"/>
    <w:rsid w:val="0061744B"/>
    <w:rsid w:val="00617641"/>
    <w:rsid w:val="00621E97"/>
    <w:rsid w:val="00621EE7"/>
    <w:rsid w:val="00632EE3"/>
    <w:rsid w:val="00634679"/>
    <w:rsid w:val="00636120"/>
    <w:rsid w:val="0063655E"/>
    <w:rsid w:val="00641907"/>
    <w:rsid w:val="006438E5"/>
    <w:rsid w:val="006446FA"/>
    <w:rsid w:val="00644C5B"/>
    <w:rsid w:val="0065149B"/>
    <w:rsid w:val="006525CC"/>
    <w:rsid w:val="00652CF0"/>
    <w:rsid w:val="00652EB9"/>
    <w:rsid w:val="00657028"/>
    <w:rsid w:val="0066171B"/>
    <w:rsid w:val="006622EF"/>
    <w:rsid w:val="00664F2C"/>
    <w:rsid w:val="00666BAC"/>
    <w:rsid w:val="006672DD"/>
    <w:rsid w:val="00673577"/>
    <w:rsid w:val="006819AD"/>
    <w:rsid w:val="006822FD"/>
    <w:rsid w:val="00683AB0"/>
    <w:rsid w:val="0068479F"/>
    <w:rsid w:val="00684B5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73D1"/>
    <w:rsid w:val="006A06FE"/>
    <w:rsid w:val="006A0A62"/>
    <w:rsid w:val="006A219E"/>
    <w:rsid w:val="006A33F8"/>
    <w:rsid w:val="006A52D1"/>
    <w:rsid w:val="006A543E"/>
    <w:rsid w:val="006B004C"/>
    <w:rsid w:val="006B58F8"/>
    <w:rsid w:val="006B6231"/>
    <w:rsid w:val="006B628B"/>
    <w:rsid w:val="006B6997"/>
    <w:rsid w:val="006C5CAE"/>
    <w:rsid w:val="006C69D5"/>
    <w:rsid w:val="006C7201"/>
    <w:rsid w:val="006C7F21"/>
    <w:rsid w:val="006D2037"/>
    <w:rsid w:val="006D4F72"/>
    <w:rsid w:val="006D6A4A"/>
    <w:rsid w:val="006E03EB"/>
    <w:rsid w:val="006E0ADF"/>
    <w:rsid w:val="006E1D59"/>
    <w:rsid w:val="006E2491"/>
    <w:rsid w:val="006E53B9"/>
    <w:rsid w:val="006E61BC"/>
    <w:rsid w:val="006F056D"/>
    <w:rsid w:val="006F4302"/>
    <w:rsid w:val="006F6051"/>
    <w:rsid w:val="006F7EF8"/>
    <w:rsid w:val="007001B6"/>
    <w:rsid w:val="007006A2"/>
    <w:rsid w:val="00703C1A"/>
    <w:rsid w:val="00703E34"/>
    <w:rsid w:val="007066F8"/>
    <w:rsid w:val="007069AA"/>
    <w:rsid w:val="00706A87"/>
    <w:rsid w:val="00707879"/>
    <w:rsid w:val="007102F0"/>
    <w:rsid w:val="00711A6D"/>
    <w:rsid w:val="00714914"/>
    <w:rsid w:val="00716A62"/>
    <w:rsid w:val="007176C1"/>
    <w:rsid w:val="00720CC2"/>
    <w:rsid w:val="007227BB"/>
    <w:rsid w:val="00726407"/>
    <w:rsid w:val="007267C3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5EE3"/>
    <w:rsid w:val="007362B4"/>
    <w:rsid w:val="00737E87"/>
    <w:rsid w:val="00740487"/>
    <w:rsid w:val="00741272"/>
    <w:rsid w:val="00741FE9"/>
    <w:rsid w:val="007442C6"/>
    <w:rsid w:val="007479E6"/>
    <w:rsid w:val="00751D16"/>
    <w:rsid w:val="00753A47"/>
    <w:rsid w:val="00753D9A"/>
    <w:rsid w:val="007541E7"/>
    <w:rsid w:val="00760ADB"/>
    <w:rsid w:val="00766DD1"/>
    <w:rsid w:val="0077106F"/>
    <w:rsid w:val="00771489"/>
    <w:rsid w:val="007720E1"/>
    <w:rsid w:val="007724E9"/>
    <w:rsid w:val="00772A72"/>
    <w:rsid w:val="00773486"/>
    <w:rsid w:val="00774270"/>
    <w:rsid w:val="007746AA"/>
    <w:rsid w:val="00775CEA"/>
    <w:rsid w:val="00776583"/>
    <w:rsid w:val="0078187C"/>
    <w:rsid w:val="0078346E"/>
    <w:rsid w:val="00783FB0"/>
    <w:rsid w:val="00784265"/>
    <w:rsid w:val="007842F3"/>
    <w:rsid w:val="00784451"/>
    <w:rsid w:val="007865C6"/>
    <w:rsid w:val="007913A4"/>
    <w:rsid w:val="0079168C"/>
    <w:rsid w:val="00792FFE"/>
    <w:rsid w:val="00794B41"/>
    <w:rsid w:val="00797B8A"/>
    <w:rsid w:val="00797D83"/>
    <w:rsid w:val="007A26DE"/>
    <w:rsid w:val="007A4270"/>
    <w:rsid w:val="007A4307"/>
    <w:rsid w:val="007A4C2C"/>
    <w:rsid w:val="007A666B"/>
    <w:rsid w:val="007B15E6"/>
    <w:rsid w:val="007B2887"/>
    <w:rsid w:val="007B2D7C"/>
    <w:rsid w:val="007B37B9"/>
    <w:rsid w:val="007B48EE"/>
    <w:rsid w:val="007B588B"/>
    <w:rsid w:val="007C1DBD"/>
    <w:rsid w:val="007C30FC"/>
    <w:rsid w:val="007C3290"/>
    <w:rsid w:val="007C3753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CE1"/>
    <w:rsid w:val="007D3F19"/>
    <w:rsid w:val="007D53A1"/>
    <w:rsid w:val="007D5BF2"/>
    <w:rsid w:val="007E08F8"/>
    <w:rsid w:val="007E1633"/>
    <w:rsid w:val="007E17A3"/>
    <w:rsid w:val="007E2640"/>
    <w:rsid w:val="007E3608"/>
    <w:rsid w:val="007F0454"/>
    <w:rsid w:val="007F2302"/>
    <w:rsid w:val="007F3E43"/>
    <w:rsid w:val="007F645B"/>
    <w:rsid w:val="00805F4C"/>
    <w:rsid w:val="008158C3"/>
    <w:rsid w:val="008162FE"/>
    <w:rsid w:val="0081759F"/>
    <w:rsid w:val="0082019C"/>
    <w:rsid w:val="008216D3"/>
    <w:rsid w:val="008218C7"/>
    <w:rsid w:val="00821F56"/>
    <w:rsid w:val="00822904"/>
    <w:rsid w:val="00823B13"/>
    <w:rsid w:val="00825ECB"/>
    <w:rsid w:val="00830557"/>
    <w:rsid w:val="008306F8"/>
    <w:rsid w:val="00834015"/>
    <w:rsid w:val="0083639B"/>
    <w:rsid w:val="00837645"/>
    <w:rsid w:val="008444C2"/>
    <w:rsid w:val="008446EE"/>
    <w:rsid w:val="0084579E"/>
    <w:rsid w:val="00847D86"/>
    <w:rsid w:val="00847FDC"/>
    <w:rsid w:val="00850C76"/>
    <w:rsid w:val="00852590"/>
    <w:rsid w:val="00854D37"/>
    <w:rsid w:val="00856CE4"/>
    <w:rsid w:val="008572FF"/>
    <w:rsid w:val="00857825"/>
    <w:rsid w:val="0086028E"/>
    <w:rsid w:val="00866D74"/>
    <w:rsid w:val="00873124"/>
    <w:rsid w:val="00877597"/>
    <w:rsid w:val="00883FC7"/>
    <w:rsid w:val="00884B5E"/>
    <w:rsid w:val="00891876"/>
    <w:rsid w:val="00894B35"/>
    <w:rsid w:val="008A05F9"/>
    <w:rsid w:val="008A1463"/>
    <w:rsid w:val="008A3DA6"/>
    <w:rsid w:val="008A4CA3"/>
    <w:rsid w:val="008A5E8E"/>
    <w:rsid w:val="008A6C9B"/>
    <w:rsid w:val="008A7A06"/>
    <w:rsid w:val="008B15AA"/>
    <w:rsid w:val="008B2716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2B4"/>
    <w:rsid w:val="008C5DB3"/>
    <w:rsid w:val="008C7135"/>
    <w:rsid w:val="008C7428"/>
    <w:rsid w:val="008D08CA"/>
    <w:rsid w:val="008D2C5E"/>
    <w:rsid w:val="008D7C45"/>
    <w:rsid w:val="008E177F"/>
    <w:rsid w:val="008E17D0"/>
    <w:rsid w:val="008E3F07"/>
    <w:rsid w:val="008E4B25"/>
    <w:rsid w:val="008E6B19"/>
    <w:rsid w:val="008F0AF9"/>
    <w:rsid w:val="008F0E42"/>
    <w:rsid w:val="008F392F"/>
    <w:rsid w:val="008F5896"/>
    <w:rsid w:val="009027AC"/>
    <w:rsid w:val="00902992"/>
    <w:rsid w:val="00902C97"/>
    <w:rsid w:val="00903489"/>
    <w:rsid w:val="009041D2"/>
    <w:rsid w:val="00907849"/>
    <w:rsid w:val="009170F8"/>
    <w:rsid w:val="00917289"/>
    <w:rsid w:val="00917EE5"/>
    <w:rsid w:val="0092203C"/>
    <w:rsid w:val="0092459B"/>
    <w:rsid w:val="00926F7E"/>
    <w:rsid w:val="00927C9D"/>
    <w:rsid w:val="00927F0F"/>
    <w:rsid w:val="00930C49"/>
    <w:rsid w:val="00932093"/>
    <w:rsid w:val="00932894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534"/>
    <w:rsid w:val="00962A89"/>
    <w:rsid w:val="00964181"/>
    <w:rsid w:val="0096588D"/>
    <w:rsid w:val="0096645B"/>
    <w:rsid w:val="00967249"/>
    <w:rsid w:val="00973298"/>
    <w:rsid w:val="00973F4E"/>
    <w:rsid w:val="009740DE"/>
    <w:rsid w:val="009741D9"/>
    <w:rsid w:val="0097501C"/>
    <w:rsid w:val="0097622B"/>
    <w:rsid w:val="00977EF3"/>
    <w:rsid w:val="0098081A"/>
    <w:rsid w:val="009834A3"/>
    <w:rsid w:val="0098375F"/>
    <w:rsid w:val="009869F6"/>
    <w:rsid w:val="00990A31"/>
    <w:rsid w:val="00990A43"/>
    <w:rsid w:val="00991C06"/>
    <w:rsid w:val="009A08B3"/>
    <w:rsid w:val="009A0DE5"/>
    <w:rsid w:val="009A4756"/>
    <w:rsid w:val="009A4AD5"/>
    <w:rsid w:val="009A7CBE"/>
    <w:rsid w:val="009B06B3"/>
    <w:rsid w:val="009B0E80"/>
    <w:rsid w:val="009B6031"/>
    <w:rsid w:val="009B6095"/>
    <w:rsid w:val="009B735B"/>
    <w:rsid w:val="009C0190"/>
    <w:rsid w:val="009C1DCD"/>
    <w:rsid w:val="009C3861"/>
    <w:rsid w:val="009C4E05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4BAE"/>
    <w:rsid w:val="009E59CF"/>
    <w:rsid w:val="009E5B04"/>
    <w:rsid w:val="009E6F86"/>
    <w:rsid w:val="009E7317"/>
    <w:rsid w:val="009F228A"/>
    <w:rsid w:val="00A00CED"/>
    <w:rsid w:val="00A024C9"/>
    <w:rsid w:val="00A03308"/>
    <w:rsid w:val="00A0415B"/>
    <w:rsid w:val="00A06259"/>
    <w:rsid w:val="00A068C6"/>
    <w:rsid w:val="00A072E5"/>
    <w:rsid w:val="00A0790B"/>
    <w:rsid w:val="00A100E3"/>
    <w:rsid w:val="00A10D66"/>
    <w:rsid w:val="00A11F7B"/>
    <w:rsid w:val="00A1249B"/>
    <w:rsid w:val="00A13BC4"/>
    <w:rsid w:val="00A143E9"/>
    <w:rsid w:val="00A17550"/>
    <w:rsid w:val="00A2129E"/>
    <w:rsid w:val="00A2417B"/>
    <w:rsid w:val="00A24540"/>
    <w:rsid w:val="00A25FBE"/>
    <w:rsid w:val="00A347DE"/>
    <w:rsid w:val="00A4223A"/>
    <w:rsid w:val="00A42964"/>
    <w:rsid w:val="00A42FDA"/>
    <w:rsid w:val="00A45326"/>
    <w:rsid w:val="00A467E3"/>
    <w:rsid w:val="00A513F2"/>
    <w:rsid w:val="00A65216"/>
    <w:rsid w:val="00A67822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6D66"/>
    <w:rsid w:val="00A8706D"/>
    <w:rsid w:val="00A87BEF"/>
    <w:rsid w:val="00A91D12"/>
    <w:rsid w:val="00A92EA0"/>
    <w:rsid w:val="00A956B0"/>
    <w:rsid w:val="00A95879"/>
    <w:rsid w:val="00A96AE0"/>
    <w:rsid w:val="00A97945"/>
    <w:rsid w:val="00AA106D"/>
    <w:rsid w:val="00AA3F1A"/>
    <w:rsid w:val="00AA43BF"/>
    <w:rsid w:val="00AB0B57"/>
    <w:rsid w:val="00AB273A"/>
    <w:rsid w:val="00AB476B"/>
    <w:rsid w:val="00AB540D"/>
    <w:rsid w:val="00AB5AD0"/>
    <w:rsid w:val="00AB5B19"/>
    <w:rsid w:val="00AC002A"/>
    <w:rsid w:val="00AC0203"/>
    <w:rsid w:val="00AC0641"/>
    <w:rsid w:val="00AC0D0E"/>
    <w:rsid w:val="00AC13AB"/>
    <w:rsid w:val="00AC3558"/>
    <w:rsid w:val="00AC63A3"/>
    <w:rsid w:val="00AD1D2E"/>
    <w:rsid w:val="00AD3572"/>
    <w:rsid w:val="00AD3EB5"/>
    <w:rsid w:val="00AD43EF"/>
    <w:rsid w:val="00AD45C6"/>
    <w:rsid w:val="00AD4D79"/>
    <w:rsid w:val="00AD5835"/>
    <w:rsid w:val="00AD7A2A"/>
    <w:rsid w:val="00AD7F9D"/>
    <w:rsid w:val="00AE0B0C"/>
    <w:rsid w:val="00AE0DEB"/>
    <w:rsid w:val="00AE143F"/>
    <w:rsid w:val="00AE224B"/>
    <w:rsid w:val="00AE399A"/>
    <w:rsid w:val="00AE449D"/>
    <w:rsid w:val="00AE6A64"/>
    <w:rsid w:val="00AE6EF0"/>
    <w:rsid w:val="00AF006B"/>
    <w:rsid w:val="00AF213D"/>
    <w:rsid w:val="00AF3398"/>
    <w:rsid w:val="00AF3E91"/>
    <w:rsid w:val="00AF57CB"/>
    <w:rsid w:val="00AF6849"/>
    <w:rsid w:val="00AF7E78"/>
    <w:rsid w:val="00B003A6"/>
    <w:rsid w:val="00B00BA5"/>
    <w:rsid w:val="00B016DF"/>
    <w:rsid w:val="00B01C52"/>
    <w:rsid w:val="00B0398F"/>
    <w:rsid w:val="00B050C5"/>
    <w:rsid w:val="00B07A73"/>
    <w:rsid w:val="00B101C5"/>
    <w:rsid w:val="00B111BA"/>
    <w:rsid w:val="00B156A9"/>
    <w:rsid w:val="00B16F4B"/>
    <w:rsid w:val="00B174BA"/>
    <w:rsid w:val="00B21DEF"/>
    <w:rsid w:val="00B2234C"/>
    <w:rsid w:val="00B23124"/>
    <w:rsid w:val="00B23918"/>
    <w:rsid w:val="00B32099"/>
    <w:rsid w:val="00B3213D"/>
    <w:rsid w:val="00B322B6"/>
    <w:rsid w:val="00B332C9"/>
    <w:rsid w:val="00B33CF8"/>
    <w:rsid w:val="00B35257"/>
    <w:rsid w:val="00B37C63"/>
    <w:rsid w:val="00B404AD"/>
    <w:rsid w:val="00B40B0F"/>
    <w:rsid w:val="00B40E02"/>
    <w:rsid w:val="00B412D2"/>
    <w:rsid w:val="00B4160A"/>
    <w:rsid w:val="00B437B1"/>
    <w:rsid w:val="00B466BA"/>
    <w:rsid w:val="00B52E7A"/>
    <w:rsid w:val="00B53341"/>
    <w:rsid w:val="00B55600"/>
    <w:rsid w:val="00B612E0"/>
    <w:rsid w:val="00B6300B"/>
    <w:rsid w:val="00B72EF8"/>
    <w:rsid w:val="00B745C6"/>
    <w:rsid w:val="00B749CC"/>
    <w:rsid w:val="00B75E93"/>
    <w:rsid w:val="00B768CC"/>
    <w:rsid w:val="00B77852"/>
    <w:rsid w:val="00B8074E"/>
    <w:rsid w:val="00B82FE3"/>
    <w:rsid w:val="00B85DF4"/>
    <w:rsid w:val="00B86039"/>
    <w:rsid w:val="00B86E2A"/>
    <w:rsid w:val="00B917A7"/>
    <w:rsid w:val="00B92D16"/>
    <w:rsid w:val="00B92E17"/>
    <w:rsid w:val="00B939D9"/>
    <w:rsid w:val="00B94FFF"/>
    <w:rsid w:val="00BA0189"/>
    <w:rsid w:val="00BA17BA"/>
    <w:rsid w:val="00BA337E"/>
    <w:rsid w:val="00BA4FEB"/>
    <w:rsid w:val="00BB157E"/>
    <w:rsid w:val="00BB1B55"/>
    <w:rsid w:val="00BB1DB9"/>
    <w:rsid w:val="00BB3093"/>
    <w:rsid w:val="00BB571E"/>
    <w:rsid w:val="00BB7874"/>
    <w:rsid w:val="00BC22D5"/>
    <w:rsid w:val="00BC2A67"/>
    <w:rsid w:val="00BC544F"/>
    <w:rsid w:val="00BD17F3"/>
    <w:rsid w:val="00BD2353"/>
    <w:rsid w:val="00BD4A53"/>
    <w:rsid w:val="00BD57D8"/>
    <w:rsid w:val="00BD5806"/>
    <w:rsid w:val="00BD5B88"/>
    <w:rsid w:val="00BD6E09"/>
    <w:rsid w:val="00BD7E3E"/>
    <w:rsid w:val="00BE0AEC"/>
    <w:rsid w:val="00BE1437"/>
    <w:rsid w:val="00BE2E2B"/>
    <w:rsid w:val="00BE330B"/>
    <w:rsid w:val="00BE6F70"/>
    <w:rsid w:val="00BF05DE"/>
    <w:rsid w:val="00BF0FD3"/>
    <w:rsid w:val="00BF1669"/>
    <w:rsid w:val="00BF2051"/>
    <w:rsid w:val="00BF405A"/>
    <w:rsid w:val="00BF4108"/>
    <w:rsid w:val="00BF61C2"/>
    <w:rsid w:val="00BF795A"/>
    <w:rsid w:val="00C00FBC"/>
    <w:rsid w:val="00C0318E"/>
    <w:rsid w:val="00C034EE"/>
    <w:rsid w:val="00C06955"/>
    <w:rsid w:val="00C07DA3"/>
    <w:rsid w:val="00C11EC2"/>
    <w:rsid w:val="00C1216E"/>
    <w:rsid w:val="00C127A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37C6"/>
    <w:rsid w:val="00C346A1"/>
    <w:rsid w:val="00C358DA"/>
    <w:rsid w:val="00C36A07"/>
    <w:rsid w:val="00C37FF8"/>
    <w:rsid w:val="00C4055C"/>
    <w:rsid w:val="00C439B1"/>
    <w:rsid w:val="00C44E53"/>
    <w:rsid w:val="00C47927"/>
    <w:rsid w:val="00C54CF3"/>
    <w:rsid w:val="00C57067"/>
    <w:rsid w:val="00C65E14"/>
    <w:rsid w:val="00C66B1A"/>
    <w:rsid w:val="00C74FC7"/>
    <w:rsid w:val="00C763E7"/>
    <w:rsid w:val="00C8224D"/>
    <w:rsid w:val="00C83700"/>
    <w:rsid w:val="00C837E2"/>
    <w:rsid w:val="00C83848"/>
    <w:rsid w:val="00C85FA1"/>
    <w:rsid w:val="00C86B1A"/>
    <w:rsid w:val="00C874A0"/>
    <w:rsid w:val="00C911D9"/>
    <w:rsid w:val="00C950CE"/>
    <w:rsid w:val="00C951C4"/>
    <w:rsid w:val="00C95223"/>
    <w:rsid w:val="00C975C8"/>
    <w:rsid w:val="00CA0F10"/>
    <w:rsid w:val="00CA16D4"/>
    <w:rsid w:val="00CA3140"/>
    <w:rsid w:val="00CA36F1"/>
    <w:rsid w:val="00CA39D0"/>
    <w:rsid w:val="00CA3E91"/>
    <w:rsid w:val="00CA6F9E"/>
    <w:rsid w:val="00CB036A"/>
    <w:rsid w:val="00CB09B7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A60"/>
    <w:rsid w:val="00CC7033"/>
    <w:rsid w:val="00CC7D2B"/>
    <w:rsid w:val="00CD30CA"/>
    <w:rsid w:val="00CD6311"/>
    <w:rsid w:val="00CD63AB"/>
    <w:rsid w:val="00CD68CE"/>
    <w:rsid w:val="00CE0740"/>
    <w:rsid w:val="00CE0BD1"/>
    <w:rsid w:val="00CE44EA"/>
    <w:rsid w:val="00CE5074"/>
    <w:rsid w:val="00CE5178"/>
    <w:rsid w:val="00CF120D"/>
    <w:rsid w:val="00D01E59"/>
    <w:rsid w:val="00D022DF"/>
    <w:rsid w:val="00D05277"/>
    <w:rsid w:val="00D05FFF"/>
    <w:rsid w:val="00D0605B"/>
    <w:rsid w:val="00D06A82"/>
    <w:rsid w:val="00D122ED"/>
    <w:rsid w:val="00D127FC"/>
    <w:rsid w:val="00D12A73"/>
    <w:rsid w:val="00D203E3"/>
    <w:rsid w:val="00D204FA"/>
    <w:rsid w:val="00D2117C"/>
    <w:rsid w:val="00D219A0"/>
    <w:rsid w:val="00D24711"/>
    <w:rsid w:val="00D30C27"/>
    <w:rsid w:val="00D315B5"/>
    <w:rsid w:val="00D31A67"/>
    <w:rsid w:val="00D36A3E"/>
    <w:rsid w:val="00D374CF"/>
    <w:rsid w:val="00D37AF9"/>
    <w:rsid w:val="00D37C7F"/>
    <w:rsid w:val="00D43B69"/>
    <w:rsid w:val="00D44E6C"/>
    <w:rsid w:val="00D47CE5"/>
    <w:rsid w:val="00D5146D"/>
    <w:rsid w:val="00D51BAE"/>
    <w:rsid w:val="00D54FFB"/>
    <w:rsid w:val="00D554D6"/>
    <w:rsid w:val="00D5649F"/>
    <w:rsid w:val="00D56E32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73E"/>
    <w:rsid w:val="00D70F20"/>
    <w:rsid w:val="00D71CB7"/>
    <w:rsid w:val="00D75484"/>
    <w:rsid w:val="00D7567A"/>
    <w:rsid w:val="00D75B7A"/>
    <w:rsid w:val="00D75D37"/>
    <w:rsid w:val="00D82E4A"/>
    <w:rsid w:val="00D8303F"/>
    <w:rsid w:val="00D84175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5E71"/>
    <w:rsid w:val="00DB62A4"/>
    <w:rsid w:val="00DB70A6"/>
    <w:rsid w:val="00DB763D"/>
    <w:rsid w:val="00DB767F"/>
    <w:rsid w:val="00DC35F7"/>
    <w:rsid w:val="00DC3873"/>
    <w:rsid w:val="00DC39F5"/>
    <w:rsid w:val="00DC492B"/>
    <w:rsid w:val="00DC5D4B"/>
    <w:rsid w:val="00DC677E"/>
    <w:rsid w:val="00DC6861"/>
    <w:rsid w:val="00DD0BA3"/>
    <w:rsid w:val="00DD1C92"/>
    <w:rsid w:val="00DD1ED7"/>
    <w:rsid w:val="00DD447F"/>
    <w:rsid w:val="00DD53CF"/>
    <w:rsid w:val="00DD54DA"/>
    <w:rsid w:val="00DD5B1B"/>
    <w:rsid w:val="00DE0A31"/>
    <w:rsid w:val="00DE0AF8"/>
    <w:rsid w:val="00DE3C07"/>
    <w:rsid w:val="00DE4D65"/>
    <w:rsid w:val="00DE4E2F"/>
    <w:rsid w:val="00DE4F9F"/>
    <w:rsid w:val="00DE5E9A"/>
    <w:rsid w:val="00DE674E"/>
    <w:rsid w:val="00DE6AF0"/>
    <w:rsid w:val="00DE736C"/>
    <w:rsid w:val="00DF0047"/>
    <w:rsid w:val="00DF364F"/>
    <w:rsid w:val="00DF4C00"/>
    <w:rsid w:val="00DF6674"/>
    <w:rsid w:val="00DF6DC5"/>
    <w:rsid w:val="00E01452"/>
    <w:rsid w:val="00E01ED7"/>
    <w:rsid w:val="00E02D6F"/>
    <w:rsid w:val="00E030CE"/>
    <w:rsid w:val="00E03426"/>
    <w:rsid w:val="00E04F57"/>
    <w:rsid w:val="00E10891"/>
    <w:rsid w:val="00E110FC"/>
    <w:rsid w:val="00E14C3C"/>
    <w:rsid w:val="00E15730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11B"/>
    <w:rsid w:val="00E434DA"/>
    <w:rsid w:val="00E463F1"/>
    <w:rsid w:val="00E46822"/>
    <w:rsid w:val="00E5016E"/>
    <w:rsid w:val="00E51B71"/>
    <w:rsid w:val="00E543C2"/>
    <w:rsid w:val="00E54A8D"/>
    <w:rsid w:val="00E56123"/>
    <w:rsid w:val="00E56298"/>
    <w:rsid w:val="00E664DB"/>
    <w:rsid w:val="00E701C6"/>
    <w:rsid w:val="00E7056A"/>
    <w:rsid w:val="00E70B0F"/>
    <w:rsid w:val="00E724AE"/>
    <w:rsid w:val="00E73031"/>
    <w:rsid w:val="00E73E1F"/>
    <w:rsid w:val="00E76C0D"/>
    <w:rsid w:val="00E81901"/>
    <w:rsid w:val="00E848C5"/>
    <w:rsid w:val="00E87F62"/>
    <w:rsid w:val="00E9215B"/>
    <w:rsid w:val="00E96554"/>
    <w:rsid w:val="00E97280"/>
    <w:rsid w:val="00E97503"/>
    <w:rsid w:val="00EA101A"/>
    <w:rsid w:val="00EA2118"/>
    <w:rsid w:val="00EA328F"/>
    <w:rsid w:val="00EA3CD6"/>
    <w:rsid w:val="00EA5267"/>
    <w:rsid w:val="00EB55C2"/>
    <w:rsid w:val="00EB74D6"/>
    <w:rsid w:val="00EB7F60"/>
    <w:rsid w:val="00EC4176"/>
    <w:rsid w:val="00EC48BC"/>
    <w:rsid w:val="00EC4EB7"/>
    <w:rsid w:val="00EC6DE4"/>
    <w:rsid w:val="00ED1F53"/>
    <w:rsid w:val="00ED369A"/>
    <w:rsid w:val="00EE0DCE"/>
    <w:rsid w:val="00EE3AA9"/>
    <w:rsid w:val="00EE5320"/>
    <w:rsid w:val="00EE5A0B"/>
    <w:rsid w:val="00EE6DFE"/>
    <w:rsid w:val="00EF2EA8"/>
    <w:rsid w:val="00EF474F"/>
    <w:rsid w:val="00EF4F04"/>
    <w:rsid w:val="00EF5AFA"/>
    <w:rsid w:val="00EF760E"/>
    <w:rsid w:val="00F00C47"/>
    <w:rsid w:val="00F04EDA"/>
    <w:rsid w:val="00F055A5"/>
    <w:rsid w:val="00F05ABF"/>
    <w:rsid w:val="00F106C7"/>
    <w:rsid w:val="00F141FA"/>
    <w:rsid w:val="00F153E8"/>
    <w:rsid w:val="00F16AE1"/>
    <w:rsid w:val="00F1763E"/>
    <w:rsid w:val="00F20788"/>
    <w:rsid w:val="00F21195"/>
    <w:rsid w:val="00F216E0"/>
    <w:rsid w:val="00F22D50"/>
    <w:rsid w:val="00F24BA8"/>
    <w:rsid w:val="00F26158"/>
    <w:rsid w:val="00F306D7"/>
    <w:rsid w:val="00F319EB"/>
    <w:rsid w:val="00F3203C"/>
    <w:rsid w:val="00F348E5"/>
    <w:rsid w:val="00F422E2"/>
    <w:rsid w:val="00F52FD2"/>
    <w:rsid w:val="00F54840"/>
    <w:rsid w:val="00F560E9"/>
    <w:rsid w:val="00F6322F"/>
    <w:rsid w:val="00F65A51"/>
    <w:rsid w:val="00F67160"/>
    <w:rsid w:val="00F7039B"/>
    <w:rsid w:val="00F711FF"/>
    <w:rsid w:val="00F746D8"/>
    <w:rsid w:val="00F751FF"/>
    <w:rsid w:val="00F756A3"/>
    <w:rsid w:val="00F762A3"/>
    <w:rsid w:val="00F76ABA"/>
    <w:rsid w:val="00F844F9"/>
    <w:rsid w:val="00F857C5"/>
    <w:rsid w:val="00F8626B"/>
    <w:rsid w:val="00F87CDE"/>
    <w:rsid w:val="00F90236"/>
    <w:rsid w:val="00F90D2B"/>
    <w:rsid w:val="00F94CF0"/>
    <w:rsid w:val="00F96691"/>
    <w:rsid w:val="00F972E1"/>
    <w:rsid w:val="00F97A37"/>
    <w:rsid w:val="00FA037C"/>
    <w:rsid w:val="00FA0882"/>
    <w:rsid w:val="00FA436A"/>
    <w:rsid w:val="00FA6C65"/>
    <w:rsid w:val="00FB0905"/>
    <w:rsid w:val="00FB0967"/>
    <w:rsid w:val="00FB11BD"/>
    <w:rsid w:val="00FB3B79"/>
    <w:rsid w:val="00FB768F"/>
    <w:rsid w:val="00FC0D5A"/>
    <w:rsid w:val="00FC129A"/>
    <w:rsid w:val="00FC2CD3"/>
    <w:rsid w:val="00FC3675"/>
    <w:rsid w:val="00FC6B24"/>
    <w:rsid w:val="00FD0851"/>
    <w:rsid w:val="00FD2528"/>
    <w:rsid w:val="00FD36E6"/>
    <w:rsid w:val="00FD4C32"/>
    <w:rsid w:val="00FD57F7"/>
    <w:rsid w:val="00FD73E4"/>
    <w:rsid w:val="00FE04DF"/>
    <w:rsid w:val="00FE08DF"/>
    <w:rsid w:val="00FE2385"/>
    <w:rsid w:val="00FE25A8"/>
    <w:rsid w:val="00FE3705"/>
    <w:rsid w:val="00FE3831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D66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2EBA-3315-413C-9B19-A1E848CE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28</Pages>
  <Words>8022</Words>
  <Characters>45732</Characters>
  <Application>Microsoft Office Word</Application>
  <DocSecurity>0</DocSecurity>
  <Lines>381</Lines>
  <Paragraphs>107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73</cp:revision>
  <cp:lastPrinted>2024-07-26T07:08:00Z</cp:lastPrinted>
  <dcterms:created xsi:type="dcterms:W3CDTF">2024-06-24T13:23:00Z</dcterms:created>
  <dcterms:modified xsi:type="dcterms:W3CDTF">2025-01-29T08:51:00Z</dcterms:modified>
</cp:coreProperties>
</file>