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D82EE8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FA4411">
        <w:rPr>
          <w:rFonts w:ascii="Times New Roman" w:eastAsia="Times New Roman" w:hAnsi="Times New Roman" w:cs="Times New Roman"/>
          <w:b/>
          <w:szCs w:val="24"/>
          <w:lang w:eastAsia="hr-HR"/>
        </w:rPr>
        <w:t>20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. siječnja 2025.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0E18A7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17:30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8523A5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8523A5">
        <w:rPr>
          <w:rFonts w:ascii="Times New Roman" w:eastAsia="Times New Roman" w:hAnsi="Times New Roman" w:cs="Times New Roman"/>
          <w:b/>
          <w:szCs w:val="24"/>
          <w:lang w:eastAsia="hr-HR"/>
        </w:rPr>
        <w:t>.            HELENA KERETA TELIŠMAN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D82EE8" w:rsidRDefault="00F141A2" w:rsidP="0075017C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D82EE8">
        <w:rPr>
          <w:rFonts w:ascii="Times New Roman" w:eastAsia="Times New Roman" w:hAnsi="Times New Roman" w:cs="Times New Roman"/>
          <w:b/>
          <w:szCs w:val="24"/>
          <w:lang w:eastAsia="hr-HR"/>
        </w:rPr>
        <w:t>.          DOMAGOJ MLINARIĆ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DUBRAVKO NEKRET KATIĆ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         AVNI OSMANI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871722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71722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         DUBRAVKO TOMAIĆ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367529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F141A2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141A2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ODSTUNI ČLANOVI VIJEĆA:</w:t>
      </w:r>
    </w:p>
    <w:p w:rsidR="00F141A2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141A2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TIHANA BANKO</w:t>
      </w:r>
    </w:p>
    <w:p w:rsidR="00F141A2" w:rsidRDefault="00F141A2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            VELIBOR MEANDŽIJA</w:t>
      </w:r>
    </w:p>
    <w:p w:rsidR="0078446A" w:rsidRDefault="0078446A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0D1F1B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125C48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="00125C48">
        <w:rPr>
          <w:rFonts w:ascii="Times New Roman" w:eastAsia="Times New Roman" w:hAnsi="Times New Roman"/>
          <w:szCs w:val="24"/>
          <w:lang w:eastAsia="hr-HR"/>
        </w:rPr>
        <w:t>mag</w:t>
      </w:r>
      <w:proofErr w:type="spellEnd"/>
      <w:r w:rsidR="00125C48">
        <w:rPr>
          <w:rFonts w:ascii="Times New Roman" w:eastAsia="Times New Roman" w:hAnsi="Times New Roman"/>
          <w:szCs w:val="24"/>
          <w:lang w:eastAsia="hr-HR"/>
        </w:rPr>
        <w:t xml:space="preserve">. </w:t>
      </w:r>
      <w:proofErr w:type="spellStart"/>
      <w:r w:rsidR="00125C48">
        <w:rPr>
          <w:rFonts w:ascii="Times New Roman" w:eastAsia="Times New Roman" w:hAnsi="Times New Roman"/>
          <w:szCs w:val="24"/>
          <w:lang w:eastAsia="hr-HR"/>
        </w:rPr>
        <w:t>rel</w:t>
      </w:r>
      <w:proofErr w:type="spellEnd"/>
      <w:r w:rsidR="00125C48">
        <w:rPr>
          <w:rFonts w:ascii="Times New Roman" w:eastAsia="Times New Roman" w:hAnsi="Times New Roman"/>
          <w:szCs w:val="24"/>
          <w:lang w:eastAsia="hr-HR"/>
        </w:rPr>
        <w:t xml:space="preserve">. </w:t>
      </w:r>
      <w:proofErr w:type="spellStart"/>
      <w:r w:rsidR="00125C48">
        <w:rPr>
          <w:rFonts w:ascii="Times New Roman" w:eastAsia="Times New Roman" w:hAnsi="Times New Roman"/>
          <w:szCs w:val="24"/>
          <w:lang w:eastAsia="hr-HR"/>
        </w:rPr>
        <w:t>int</w:t>
      </w:r>
      <w:proofErr w:type="spellEnd"/>
      <w:r w:rsidR="00125C48">
        <w:rPr>
          <w:rFonts w:ascii="Times New Roman" w:eastAsia="Times New Roman" w:hAnsi="Times New Roman"/>
          <w:szCs w:val="24"/>
          <w:lang w:eastAsia="hr-HR"/>
        </w:rPr>
        <w:t xml:space="preserve">. </w:t>
      </w:r>
      <w:proofErr w:type="spellStart"/>
      <w:r w:rsidR="00125C48">
        <w:rPr>
          <w:rFonts w:ascii="Times New Roman" w:eastAsia="Times New Roman" w:hAnsi="Times New Roman"/>
          <w:szCs w:val="24"/>
          <w:lang w:eastAsia="hr-HR"/>
        </w:rPr>
        <w:t>et</w:t>
      </w:r>
      <w:proofErr w:type="spellEnd"/>
      <w:r w:rsidR="00125C48"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 w:rsidR="00125C48">
        <w:rPr>
          <w:rFonts w:ascii="Times New Roman" w:eastAsia="Times New Roman" w:hAnsi="Times New Roman"/>
          <w:szCs w:val="24"/>
          <w:lang w:eastAsia="hr-HR"/>
        </w:rPr>
        <w:t>dip</w:t>
      </w:r>
      <w:proofErr w:type="spellEnd"/>
      <w:r w:rsidR="00125C48">
        <w:rPr>
          <w:rFonts w:ascii="Times New Roman" w:eastAsia="Times New Roman" w:hAnsi="Times New Roman"/>
          <w:szCs w:val="24"/>
          <w:lang w:eastAsia="hr-HR"/>
        </w:rPr>
        <w:t xml:space="preserve">., </w:t>
      </w:r>
      <w:r w:rsidR="00125C48" w:rsidRPr="004063D5">
        <w:rPr>
          <w:rFonts w:ascii="Times New Roman" w:eastAsia="Times New Roman" w:hAnsi="Times New Roman" w:cs="Times New Roman"/>
          <w:szCs w:val="24"/>
          <w:lang w:eastAsia="hr-HR"/>
        </w:rPr>
        <w:t>viši stručni referent za rad tijela mjesne samouprave</w:t>
      </w:r>
    </w:p>
    <w:p w:rsidR="00E463D6" w:rsidRDefault="00E463D6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747251" w:rsidRDefault="00747251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="004A3B9F">
        <w:rPr>
          <w:rFonts w:ascii="Times New Roman" w:eastAsia="Times New Roman" w:hAnsi="Times New Roman" w:cs="Times New Roman"/>
          <w:szCs w:val="24"/>
          <w:lang w:eastAsia="hr-HR"/>
        </w:rPr>
        <w:t>utvrđuje prisutnost 16</w:t>
      </w:r>
      <w:r w:rsidR="005A3A9E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334D43">
        <w:rPr>
          <w:rFonts w:ascii="Times New Roman" w:eastAsia="Times New Roman" w:hAnsi="Times New Roman" w:cs="Times New Roman"/>
          <w:szCs w:val="24"/>
          <w:lang w:eastAsia="hr-HR"/>
        </w:rPr>
        <w:t>valjano odlučivanje te otvara 44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D90715" w:rsidRDefault="00D9071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redlaže prihvaćanje </w:t>
      </w:r>
      <w:r w:rsidR="00334D43">
        <w:rPr>
          <w:rFonts w:ascii="Times New Roman" w:eastAsia="Times New Roman" w:hAnsi="Times New Roman" w:cs="Times New Roman"/>
          <w:szCs w:val="24"/>
          <w:lang w:eastAsia="hr-HR"/>
        </w:rPr>
        <w:t>zapisnika 43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334D4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43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27. prosinca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334D43">
        <w:rPr>
          <w:rFonts w:ascii="Times New Roman" w:eastAsia="Times New Roman" w:hAnsi="Times New Roman" w:cs="Times New Roman"/>
          <w:szCs w:val="24"/>
          <w:lang w:eastAsia="hr-HR"/>
        </w:rPr>
        <w:t>44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 kao u pozivu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3614E5">
        <w:rPr>
          <w:rFonts w:ascii="Times New Roman" w:eastAsia="Times New Roman" w:hAnsi="Times New Roman" w:cs="Times New Roman"/>
          <w:szCs w:val="24"/>
          <w:lang w:eastAsia="hr-HR"/>
        </w:rPr>
        <w:t>tri</w:t>
      </w:r>
      <w:r w:rsidR="0037668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3614E5">
        <w:rPr>
          <w:rFonts w:ascii="Times New Roman" w:eastAsia="Times New Roman" w:hAnsi="Times New Roman" w:cs="Times New Roman"/>
          <w:szCs w:val="24"/>
          <w:lang w:eastAsia="hr-HR"/>
        </w:rPr>
        <w:t>dopunske točke.</w:t>
      </w:r>
    </w:p>
    <w:p w:rsidR="003614E5" w:rsidRDefault="003614E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614E5" w:rsidRDefault="003614E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614E5" w:rsidRPr="003614E5" w:rsidRDefault="003614E5" w:rsidP="003614E5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3614E5">
        <w:rPr>
          <w:rFonts w:ascii="Times New Roman" w:hAnsi="Times New Roman" w:cs="Times New Roman"/>
          <w:b/>
          <w:szCs w:val="24"/>
        </w:rPr>
        <w:t>DOPUNA DNEVNOG REDA</w:t>
      </w:r>
    </w:p>
    <w:p w:rsidR="003614E5" w:rsidRPr="003614E5" w:rsidRDefault="003614E5" w:rsidP="003614E5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3614E5">
        <w:rPr>
          <w:rFonts w:ascii="Times New Roman" w:hAnsi="Times New Roman" w:cs="Times New Roman"/>
          <w:b/>
          <w:szCs w:val="24"/>
        </w:rPr>
        <w:t xml:space="preserve">Prijedlog zaključka o financiranju uređenja kolnika </w:t>
      </w:r>
      <w:proofErr w:type="spellStart"/>
      <w:r w:rsidRPr="003614E5">
        <w:rPr>
          <w:rFonts w:ascii="Times New Roman" w:hAnsi="Times New Roman" w:cs="Times New Roman"/>
          <w:b/>
          <w:szCs w:val="24"/>
        </w:rPr>
        <w:t>Ciglenečke</w:t>
      </w:r>
      <w:proofErr w:type="spellEnd"/>
      <w:r w:rsidRPr="003614E5">
        <w:rPr>
          <w:rFonts w:ascii="Times New Roman" w:hAnsi="Times New Roman" w:cs="Times New Roman"/>
          <w:b/>
          <w:szCs w:val="24"/>
        </w:rPr>
        <w:t xml:space="preserve"> ulice, od Ulice Križnog puta do kbr. 52 i Varoške ulice</w:t>
      </w:r>
    </w:p>
    <w:p w:rsidR="003614E5" w:rsidRPr="003614E5" w:rsidRDefault="003614E5" w:rsidP="003614E5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3614E5">
        <w:rPr>
          <w:rFonts w:ascii="Times New Roman" w:hAnsi="Times New Roman" w:cs="Times New Roman"/>
          <w:b/>
          <w:szCs w:val="24"/>
        </w:rPr>
        <w:t>Prijedlog zaključka o prioritetima izgradnje vodoopskrbe i odvodnje na području Gradske četvrti Gornja Dubrava</w:t>
      </w:r>
    </w:p>
    <w:p w:rsidR="003614E5" w:rsidRPr="003614E5" w:rsidRDefault="003614E5" w:rsidP="003614E5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3614E5">
        <w:rPr>
          <w:rFonts w:ascii="Times New Roman" w:hAnsi="Times New Roman" w:cs="Times New Roman"/>
          <w:b/>
          <w:szCs w:val="24"/>
        </w:rPr>
        <w:t>Prijedlog zaključka o prijedlogu za dodjelu Nagrade Grada Zagreba</w:t>
      </w:r>
    </w:p>
    <w:p w:rsidR="003614E5" w:rsidRDefault="003614E5" w:rsidP="003614E5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3614E5" w:rsidRPr="00AD23C8" w:rsidRDefault="003614E5" w:rsidP="003614E5">
      <w:p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</w:p>
    <w:p w:rsidR="003614E5" w:rsidRPr="0066272E" w:rsidRDefault="003614E5" w:rsidP="003614E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3614E5" w:rsidRDefault="003614E5" w:rsidP="003614E5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3614E5" w:rsidRPr="003614E5" w:rsidRDefault="003614E5" w:rsidP="003614E5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3614E5" w:rsidRPr="003614E5" w:rsidRDefault="003614E5" w:rsidP="003614E5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3614E5">
        <w:rPr>
          <w:rFonts w:ascii="Times New Roman" w:hAnsi="Times New Roman" w:cs="Times New Roman"/>
          <w:szCs w:val="24"/>
        </w:rPr>
        <w:t>DNEVNI RED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6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3614E5">
        <w:rPr>
          <w:rFonts w:ascii="Times New Roman" w:hAnsi="Times New Roman" w:cs="Times New Roman"/>
          <w:szCs w:val="24"/>
        </w:rPr>
        <w:t>Izvješće o radu Vijeća Gradske četvrti Gornja Dubrava za 2024.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614E5">
        <w:rPr>
          <w:rFonts w:ascii="Times New Roman" w:hAnsi="Times New Roman" w:cs="Times New Roman"/>
          <w:szCs w:val="24"/>
        </w:rPr>
        <w:t>Prijedlog Programa rada Vijeća Gradske četvrti Gornja Dubrava za 2025.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614E5">
        <w:rPr>
          <w:rFonts w:ascii="Times New Roman" w:hAnsi="Times New Roman" w:cs="Times New Roman"/>
          <w:szCs w:val="24"/>
        </w:rPr>
        <w:t>Prijedlog zaključka o izmjeni Plana komunalnih aktivnosti Gradske četvrti Gornja Dubrava u 2025.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614E5">
        <w:rPr>
          <w:rFonts w:ascii="Times New Roman" w:hAnsi="Times New Roman" w:cs="Times New Roman"/>
          <w:szCs w:val="24"/>
        </w:rPr>
        <w:t xml:space="preserve">Prijedlog zaključka o prijedlogu izmjene voznog reda autobusne linije 214 </w:t>
      </w:r>
      <w:proofErr w:type="spellStart"/>
      <w:r w:rsidRPr="003614E5">
        <w:rPr>
          <w:rFonts w:ascii="Times New Roman" w:hAnsi="Times New Roman" w:cs="Times New Roman"/>
          <w:szCs w:val="24"/>
        </w:rPr>
        <w:t>Koledinečka</w:t>
      </w:r>
      <w:proofErr w:type="spellEnd"/>
      <w:r w:rsidRPr="003614E5">
        <w:rPr>
          <w:rFonts w:ascii="Times New Roman" w:hAnsi="Times New Roman" w:cs="Times New Roman"/>
          <w:szCs w:val="24"/>
        </w:rPr>
        <w:t xml:space="preserve"> – </w:t>
      </w:r>
      <w:proofErr w:type="spellStart"/>
      <w:r w:rsidRPr="003614E5">
        <w:rPr>
          <w:rFonts w:ascii="Times New Roman" w:hAnsi="Times New Roman" w:cs="Times New Roman"/>
          <w:szCs w:val="24"/>
        </w:rPr>
        <w:t>Trnava</w:t>
      </w:r>
      <w:proofErr w:type="spellEnd"/>
      <w:r w:rsidRPr="003614E5">
        <w:rPr>
          <w:rFonts w:ascii="Times New Roman" w:hAnsi="Times New Roman" w:cs="Times New Roman"/>
          <w:szCs w:val="24"/>
        </w:rPr>
        <w:t xml:space="preserve"> – Kozari Bok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3614E5">
        <w:rPr>
          <w:rFonts w:ascii="Times New Roman" w:hAnsi="Times New Roman" w:cs="Times New Roman"/>
          <w:szCs w:val="24"/>
        </w:rPr>
        <w:t xml:space="preserve">Prijedlog zaključka  o davanju mišljenja na ocjenu o potrebi procjene utjecaja na okoliš za zahvat: sanacija obale potoka </w:t>
      </w:r>
      <w:proofErr w:type="spellStart"/>
      <w:r w:rsidRPr="003614E5">
        <w:rPr>
          <w:rFonts w:ascii="Times New Roman" w:hAnsi="Times New Roman" w:cs="Times New Roman"/>
          <w:szCs w:val="24"/>
        </w:rPr>
        <w:t>Čučerska</w:t>
      </w:r>
      <w:proofErr w:type="spellEnd"/>
      <w:r w:rsidRPr="003614E5">
        <w:rPr>
          <w:rFonts w:ascii="Times New Roman" w:hAnsi="Times New Roman" w:cs="Times New Roman"/>
          <w:szCs w:val="24"/>
        </w:rPr>
        <w:t xml:space="preserve"> Reka od </w:t>
      </w:r>
      <w:proofErr w:type="spellStart"/>
      <w:r w:rsidRPr="003614E5">
        <w:rPr>
          <w:rFonts w:ascii="Times New Roman" w:hAnsi="Times New Roman" w:cs="Times New Roman"/>
          <w:szCs w:val="24"/>
        </w:rPr>
        <w:t>stacionaže</w:t>
      </w:r>
      <w:proofErr w:type="spellEnd"/>
      <w:r w:rsidRPr="003614E5">
        <w:rPr>
          <w:rFonts w:ascii="Times New Roman" w:hAnsi="Times New Roman" w:cs="Times New Roman"/>
          <w:szCs w:val="24"/>
        </w:rPr>
        <w:t xml:space="preserve"> km 6+650 do km 7+120, Grad Zagreb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3614E5">
        <w:rPr>
          <w:rFonts w:ascii="Times New Roman" w:hAnsi="Times New Roman" w:cs="Times New Roman"/>
          <w:szCs w:val="24"/>
        </w:rPr>
        <w:t xml:space="preserve">Prijedlog zaključka  o davanju mišljenja za prodaju zemljišta </w:t>
      </w:r>
      <w:proofErr w:type="spellStart"/>
      <w:r w:rsidRPr="003614E5">
        <w:rPr>
          <w:rFonts w:ascii="Times New Roman" w:hAnsi="Times New Roman" w:cs="Times New Roman"/>
          <w:szCs w:val="24"/>
        </w:rPr>
        <w:t>k.č</w:t>
      </w:r>
      <w:proofErr w:type="spellEnd"/>
      <w:r w:rsidRPr="003614E5">
        <w:rPr>
          <w:rFonts w:ascii="Times New Roman" w:hAnsi="Times New Roman" w:cs="Times New Roman"/>
          <w:szCs w:val="24"/>
        </w:rPr>
        <w:t>. 9601/104 k.o. Dubrava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3614E5">
        <w:rPr>
          <w:rFonts w:ascii="Times New Roman" w:hAnsi="Times New Roman" w:cs="Times New Roman"/>
          <w:b/>
          <w:szCs w:val="24"/>
        </w:rPr>
        <w:t xml:space="preserve">Prijedlog zaključka o financiranju uređenja kolnika </w:t>
      </w:r>
      <w:proofErr w:type="spellStart"/>
      <w:r w:rsidRPr="003614E5">
        <w:rPr>
          <w:rFonts w:ascii="Times New Roman" w:hAnsi="Times New Roman" w:cs="Times New Roman"/>
          <w:b/>
          <w:szCs w:val="24"/>
        </w:rPr>
        <w:t>Ciglenečke</w:t>
      </w:r>
      <w:proofErr w:type="spellEnd"/>
      <w:r w:rsidRPr="003614E5">
        <w:rPr>
          <w:rFonts w:ascii="Times New Roman" w:hAnsi="Times New Roman" w:cs="Times New Roman"/>
          <w:b/>
          <w:szCs w:val="24"/>
        </w:rPr>
        <w:t xml:space="preserve"> ulice, od Ulice Križnog puta do kbr. 52 i Varoške ulice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3614E5">
        <w:rPr>
          <w:rFonts w:ascii="Times New Roman" w:hAnsi="Times New Roman" w:cs="Times New Roman"/>
          <w:b/>
          <w:szCs w:val="24"/>
        </w:rPr>
        <w:t>Prijedlog zaključka o prioritetima izgradnje vodoopskrbe i odvodnje na području Gradske četvrti Gornja Dubrava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3614E5">
        <w:rPr>
          <w:rFonts w:ascii="Times New Roman" w:hAnsi="Times New Roman" w:cs="Times New Roman"/>
          <w:b/>
          <w:szCs w:val="24"/>
        </w:rPr>
        <w:t>Prijedlog zaključka o prijedlogu za dodjelu Nagrade Grada Zagreba</w:t>
      </w:r>
    </w:p>
    <w:p w:rsidR="003614E5" w:rsidRPr="003614E5" w:rsidRDefault="003614E5" w:rsidP="003614E5">
      <w:pPr>
        <w:numPr>
          <w:ilvl w:val="0"/>
          <w:numId w:val="40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3614E5">
        <w:rPr>
          <w:rFonts w:ascii="Times New Roman" w:hAnsi="Times New Roman" w:cs="Times New Roman"/>
          <w:szCs w:val="24"/>
        </w:rPr>
        <w:t>Pitanja, prijedlozi i obavijesti</w:t>
      </w:r>
    </w:p>
    <w:p w:rsidR="003614E5" w:rsidRPr="00E463D6" w:rsidRDefault="003614E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F2C64" w:rsidRDefault="008F2C64" w:rsidP="008F2C64">
      <w:pPr>
        <w:jc w:val="center"/>
        <w:rPr>
          <w:rFonts w:ascii="Times New Roman" w:hAnsi="Times New Roman" w:cs="Times New Roman"/>
          <w:b/>
          <w:szCs w:val="24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24CB" w:rsidRDefault="004524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Pr="00911330" w:rsidRDefault="0091133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911330">
        <w:rPr>
          <w:rFonts w:ascii="Times New Roman" w:hAnsi="Times New Roman" w:cs="Times New Roman"/>
          <w:b/>
          <w:u w:val="single"/>
        </w:rPr>
        <w:lastRenderedPageBreak/>
        <w:t>Ad 1) Izvješće o radu Vijeća Gradske četvrti Gornja Dubrava za 2024.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13746" w:rsidRDefault="00113746" w:rsidP="0011374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113746" w:rsidRPr="00001318" w:rsidRDefault="00113746" w:rsidP="0011374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13746" w:rsidRPr="00001318" w:rsidRDefault="00113746" w:rsidP="0011374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001318">
        <w:rPr>
          <w:rFonts w:ascii="Times New Roman" w:hAnsi="Times New Roman" w:cs="Times New Roman"/>
        </w:rPr>
        <w:t xml:space="preserve">U raspravi sudjeluju: </w:t>
      </w:r>
      <w:r>
        <w:rPr>
          <w:rFonts w:ascii="Times New Roman" w:hAnsi="Times New Roman" w:cs="Times New Roman"/>
          <w:b/>
        </w:rPr>
        <w:t xml:space="preserve">M. Kostrevec </w:t>
      </w:r>
      <w:r w:rsidRPr="00001318">
        <w:rPr>
          <w:rFonts w:ascii="Times New Roman" w:hAnsi="Times New Roman" w:cs="Times New Roman"/>
          <w:b/>
        </w:rPr>
        <w:t>i predsjednik</w:t>
      </w:r>
    </w:p>
    <w:p w:rsidR="00113746" w:rsidRDefault="00113746" w:rsidP="0011374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13746" w:rsidRDefault="00113746" w:rsidP="0011374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113746" w:rsidRPr="00526410" w:rsidRDefault="00113746" w:rsidP="0011374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13746" w:rsidRDefault="00113746" w:rsidP="00113746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13746" w:rsidRDefault="00113746" w:rsidP="0011374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Izvješće o radu Vijeća Gradske četvrti Gornja Dubrava u 2024.</w:t>
      </w:r>
    </w:p>
    <w:p w:rsidR="00113746" w:rsidRPr="00095918" w:rsidRDefault="00113746" w:rsidP="0011374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13746" w:rsidRPr="00095918" w:rsidRDefault="00113746" w:rsidP="0011374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(Izvješće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Pr="00113746" w:rsidRDefault="001137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13746">
        <w:rPr>
          <w:rFonts w:ascii="Times New Roman" w:hAnsi="Times New Roman" w:cs="Times New Roman"/>
          <w:b/>
          <w:u w:val="single"/>
        </w:rPr>
        <w:t>Ad 2) Prijedlog Programa rada Vijeća Gradske četvrti Gornja Dubrava za 2025.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04AC" w:rsidRDefault="00C304AC" w:rsidP="00C304A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C304AC" w:rsidRDefault="00C304AC" w:rsidP="00C304A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04AC" w:rsidRDefault="00C304AC" w:rsidP="00C304A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C304AC" w:rsidRPr="00526410" w:rsidRDefault="00C304AC" w:rsidP="00C304A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304AC" w:rsidRDefault="00C304AC" w:rsidP="00C304A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04AC" w:rsidRDefault="00C304AC" w:rsidP="00C304A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Program rada Vijeća Gradske četvrti Gornja Dubrava za 2025.</w:t>
      </w:r>
    </w:p>
    <w:p w:rsidR="00C304AC" w:rsidRPr="00095918" w:rsidRDefault="00C304AC" w:rsidP="00C304A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304AC" w:rsidRPr="00095918" w:rsidRDefault="00C304AC" w:rsidP="00C304AC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(Program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113746" w:rsidRDefault="001137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A567E" w:rsidRDefault="006A567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A567E" w:rsidRDefault="006A567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F2C64" w:rsidRP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4A3B9F">
        <w:rPr>
          <w:rFonts w:ascii="Times New Roman" w:hAnsi="Times New Roman" w:cs="Times New Roman"/>
          <w:b/>
        </w:rPr>
        <w:t xml:space="preserve">N. Vranješ je stigao na sjednicu te je sada prisutno 17/19 članova Vijeća.  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614E5" w:rsidRPr="004A3B9F" w:rsidRDefault="004A3B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A3B9F">
        <w:rPr>
          <w:rFonts w:ascii="Times New Roman" w:hAnsi="Times New Roman" w:cs="Times New Roman"/>
          <w:b/>
          <w:u w:val="single"/>
        </w:rPr>
        <w:lastRenderedPageBreak/>
        <w:t>Ad 3) Prijedlog zaključka o izmjeni Plana komunalnih aktivnosti Gradske četvrti Gornja Dubrava u 2025.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A3B9F" w:rsidRDefault="004A3B9F" w:rsidP="004A3B9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4A3B9F" w:rsidRPr="00001318" w:rsidRDefault="004A3B9F" w:rsidP="004A3B9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A3B9F" w:rsidRPr="00001318" w:rsidRDefault="004A3B9F" w:rsidP="004A3B9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001318">
        <w:rPr>
          <w:rFonts w:ascii="Times New Roman" w:hAnsi="Times New Roman" w:cs="Times New Roman"/>
        </w:rPr>
        <w:t xml:space="preserve">U raspravi sudjeluju: </w:t>
      </w:r>
      <w:r w:rsidRPr="004A3B9F">
        <w:rPr>
          <w:rFonts w:ascii="Times New Roman" w:hAnsi="Times New Roman" w:cs="Times New Roman"/>
          <w:b/>
        </w:rPr>
        <w:t xml:space="preserve">H. </w:t>
      </w:r>
      <w:proofErr w:type="spellStart"/>
      <w:r w:rsidRPr="004A3B9F">
        <w:rPr>
          <w:rFonts w:ascii="Times New Roman" w:hAnsi="Times New Roman" w:cs="Times New Roman"/>
          <w:b/>
        </w:rPr>
        <w:t>Kereta</w:t>
      </w:r>
      <w:proofErr w:type="spellEnd"/>
      <w:r w:rsidRPr="004A3B9F">
        <w:rPr>
          <w:rFonts w:ascii="Times New Roman" w:hAnsi="Times New Roman" w:cs="Times New Roman"/>
          <w:b/>
        </w:rPr>
        <w:t xml:space="preserve"> </w:t>
      </w:r>
      <w:proofErr w:type="spellStart"/>
      <w:r w:rsidRPr="004A3B9F">
        <w:rPr>
          <w:rFonts w:ascii="Times New Roman" w:hAnsi="Times New Roman" w:cs="Times New Roman"/>
          <w:b/>
        </w:rPr>
        <w:t>Telišman</w:t>
      </w:r>
      <w:proofErr w:type="spellEnd"/>
      <w:r w:rsidRPr="004A3B9F">
        <w:rPr>
          <w:rFonts w:ascii="Times New Roman" w:hAnsi="Times New Roman" w:cs="Times New Roman"/>
          <w:b/>
        </w:rPr>
        <w:t>, B. Budimir, D. Mlinarić, M. Kostrevec, D. Budak, N. Vranješ, I. Ocvirk i predsjednik</w:t>
      </w:r>
    </w:p>
    <w:p w:rsidR="004A3B9F" w:rsidRDefault="004A3B9F" w:rsidP="004A3B9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A3B9F" w:rsidRDefault="004A3B9F" w:rsidP="004A3B9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4A3B9F" w:rsidRPr="00526410" w:rsidRDefault="004A3B9F" w:rsidP="004A3B9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3B9F" w:rsidRDefault="004A3B9F" w:rsidP="004A3B9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A3B9F" w:rsidRDefault="004A3B9F" w:rsidP="004A3B9F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Zaključak o izmjeni Plana komunalnih aktivnosti </w:t>
      </w:r>
    </w:p>
    <w:p w:rsidR="004A3B9F" w:rsidRDefault="004A3B9F" w:rsidP="004A3B9F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 u 2025.</w:t>
      </w:r>
    </w:p>
    <w:p w:rsidR="004A3B9F" w:rsidRPr="00095918" w:rsidRDefault="004A3B9F" w:rsidP="004A3B9F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A3B9F" w:rsidRPr="00095918" w:rsidRDefault="004A3B9F" w:rsidP="004A3B9F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(Zaključak</w:t>
      </w: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4559" w:rsidRDefault="002A45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br/>
      </w:r>
    </w:p>
    <w:p w:rsidR="002A4559" w:rsidRDefault="002A45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10CA6" w:rsidRPr="002A4559" w:rsidRDefault="002A45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A4559">
        <w:rPr>
          <w:rFonts w:ascii="Times New Roman" w:hAnsi="Times New Roman" w:cs="Times New Roman"/>
          <w:b/>
          <w:u w:val="single"/>
        </w:rPr>
        <w:t xml:space="preserve">Ad 4) Prijedlog zaključka o prijedlogu izmjene voznog reda autobusne linije 214 </w:t>
      </w:r>
      <w:proofErr w:type="spellStart"/>
      <w:r w:rsidRPr="002A4559">
        <w:rPr>
          <w:rFonts w:ascii="Times New Roman" w:hAnsi="Times New Roman" w:cs="Times New Roman"/>
          <w:b/>
          <w:u w:val="single"/>
        </w:rPr>
        <w:t>Koledinečka</w:t>
      </w:r>
      <w:proofErr w:type="spellEnd"/>
      <w:r w:rsidRPr="002A4559">
        <w:rPr>
          <w:rFonts w:ascii="Times New Roman" w:hAnsi="Times New Roman" w:cs="Times New Roman"/>
          <w:b/>
          <w:u w:val="single"/>
        </w:rPr>
        <w:t xml:space="preserve"> – </w:t>
      </w:r>
      <w:proofErr w:type="spellStart"/>
      <w:r w:rsidRPr="002A4559">
        <w:rPr>
          <w:rFonts w:ascii="Times New Roman" w:hAnsi="Times New Roman" w:cs="Times New Roman"/>
          <w:b/>
          <w:u w:val="single"/>
        </w:rPr>
        <w:t>Trnava</w:t>
      </w:r>
      <w:proofErr w:type="spellEnd"/>
      <w:r w:rsidRPr="002A4559">
        <w:rPr>
          <w:rFonts w:ascii="Times New Roman" w:hAnsi="Times New Roman" w:cs="Times New Roman"/>
          <w:b/>
          <w:u w:val="single"/>
        </w:rPr>
        <w:t xml:space="preserve"> – Kozari Bok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479E" w:rsidRDefault="0045479E" w:rsidP="0045479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45479E" w:rsidRDefault="0045479E" w:rsidP="0045479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479E" w:rsidRDefault="0045479E" w:rsidP="0045479E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479E" w:rsidRPr="0045479E" w:rsidRDefault="0045479E" w:rsidP="004547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5479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5479E" w:rsidRPr="0045479E" w:rsidRDefault="0045479E" w:rsidP="004547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547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izmjene voznog reda autobusne linije </w:t>
      </w:r>
    </w:p>
    <w:p w:rsidR="0045479E" w:rsidRPr="0045479E" w:rsidRDefault="0045479E" w:rsidP="004547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547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214 </w:t>
      </w:r>
      <w:proofErr w:type="spellStart"/>
      <w:r w:rsidRPr="0045479E">
        <w:rPr>
          <w:rFonts w:ascii="Times New Roman" w:eastAsia="Times New Roman" w:hAnsi="Times New Roman" w:cs="Times New Roman"/>
          <w:b/>
          <w:szCs w:val="20"/>
          <w:lang w:eastAsia="hr-HR"/>
        </w:rPr>
        <w:t>Koledinečka</w:t>
      </w:r>
      <w:proofErr w:type="spellEnd"/>
      <w:r w:rsidRPr="004547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– </w:t>
      </w:r>
      <w:proofErr w:type="spellStart"/>
      <w:r w:rsidRPr="0045479E">
        <w:rPr>
          <w:rFonts w:ascii="Times New Roman" w:eastAsia="Times New Roman" w:hAnsi="Times New Roman" w:cs="Times New Roman"/>
          <w:b/>
          <w:szCs w:val="20"/>
          <w:lang w:eastAsia="hr-HR"/>
        </w:rPr>
        <w:t>Trnava</w:t>
      </w:r>
      <w:proofErr w:type="spellEnd"/>
      <w:r w:rsidRPr="0045479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– Kozari Bok</w:t>
      </w:r>
    </w:p>
    <w:p w:rsidR="0045479E" w:rsidRPr="0045479E" w:rsidRDefault="0045479E" w:rsidP="0045479E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5479E" w:rsidRPr="0045479E" w:rsidRDefault="0045479E" w:rsidP="0045479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5479E" w:rsidRPr="0045479E" w:rsidRDefault="0045479E" w:rsidP="0045479E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5479E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građana o </w:t>
      </w:r>
      <w:r w:rsidRPr="0045479E">
        <w:rPr>
          <w:rFonts w:ascii="Times New Roman" w:eastAsia="Calibri" w:hAnsi="Times New Roman" w:cs="Times New Roman"/>
          <w:szCs w:val="24"/>
        </w:rPr>
        <w:t xml:space="preserve">prijedlogu izmjene voznog reda autobusne linije 214 </w:t>
      </w:r>
      <w:proofErr w:type="spellStart"/>
      <w:r w:rsidRPr="0045479E">
        <w:rPr>
          <w:rFonts w:ascii="Times New Roman" w:eastAsia="Calibri" w:hAnsi="Times New Roman" w:cs="Times New Roman"/>
          <w:szCs w:val="24"/>
        </w:rPr>
        <w:t>Koledinečka</w:t>
      </w:r>
      <w:proofErr w:type="spellEnd"/>
      <w:r w:rsidRPr="0045479E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45479E">
        <w:rPr>
          <w:rFonts w:ascii="Times New Roman" w:eastAsia="Calibri" w:hAnsi="Times New Roman" w:cs="Times New Roman"/>
          <w:szCs w:val="24"/>
        </w:rPr>
        <w:t>Trnava</w:t>
      </w:r>
      <w:proofErr w:type="spellEnd"/>
      <w:r w:rsidRPr="0045479E">
        <w:rPr>
          <w:rFonts w:ascii="Times New Roman" w:eastAsia="Calibri" w:hAnsi="Times New Roman" w:cs="Times New Roman"/>
          <w:szCs w:val="24"/>
        </w:rPr>
        <w:t xml:space="preserve"> – Kozari Bok. Predlaže se vraćanje na cjelogodišnji stari raspored ili korekcija polaska sadašnjeg rasporeda na sljedeći način:</w:t>
      </w:r>
    </w:p>
    <w:p w:rsidR="0045479E" w:rsidRPr="0045479E" w:rsidRDefault="0045479E" w:rsidP="0045479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5479E">
        <w:rPr>
          <w:rFonts w:ascii="Times New Roman" w:eastAsia="Calibri" w:hAnsi="Times New Roman" w:cs="Times New Roman"/>
          <w:szCs w:val="24"/>
        </w:rPr>
        <w:t>07:55 ili 08:00 smjer Kozari Bok</w:t>
      </w:r>
    </w:p>
    <w:p w:rsidR="0045479E" w:rsidRPr="0045479E" w:rsidRDefault="0045479E" w:rsidP="0045479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5479E">
        <w:rPr>
          <w:rFonts w:ascii="Times New Roman" w:eastAsia="Calibri" w:hAnsi="Times New Roman" w:cs="Times New Roman"/>
          <w:szCs w:val="24"/>
        </w:rPr>
        <w:t xml:space="preserve">15:15 smjer </w:t>
      </w:r>
      <w:proofErr w:type="spellStart"/>
      <w:r w:rsidRPr="0045479E">
        <w:rPr>
          <w:rFonts w:ascii="Times New Roman" w:eastAsia="Calibri" w:hAnsi="Times New Roman" w:cs="Times New Roman"/>
          <w:szCs w:val="24"/>
        </w:rPr>
        <w:t>Koledinečka</w:t>
      </w:r>
      <w:proofErr w:type="spellEnd"/>
    </w:p>
    <w:p w:rsidR="0045479E" w:rsidRPr="0045479E" w:rsidRDefault="0045479E" w:rsidP="0045479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5479E">
        <w:rPr>
          <w:rFonts w:ascii="Times New Roman" w:eastAsia="Calibri" w:hAnsi="Times New Roman" w:cs="Times New Roman"/>
          <w:szCs w:val="24"/>
        </w:rPr>
        <w:t xml:space="preserve">21:15 smjer </w:t>
      </w:r>
      <w:proofErr w:type="spellStart"/>
      <w:r w:rsidRPr="0045479E">
        <w:rPr>
          <w:rFonts w:ascii="Times New Roman" w:eastAsia="Calibri" w:hAnsi="Times New Roman" w:cs="Times New Roman"/>
          <w:szCs w:val="24"/>
        </w:rPr>
        <w:t>Koledinečka</w:t>
      </w:r>
      <w:proofErr w:type="spellEnd"/>
    </w:p>
    <w:p w:rsidR="0045479E" w:rsidRPr="0045479E" w:rsidRDefault="0045479E" w:rsidP="0045479E">
      <w:pPr>
        <w:overflowPunct w:val="0"/>
        <w:autoSpaceDE w:val="0"/>
        <w:autoSpaceDN w:val="0"/>
        <w:adjustRightInd w:val="0"/>
        <w:ind w:left="1080"/>
        <w:contextualSpacing/>
        <w:rPr>
          <w:rFonts w:ascii="Times New Roman" w:eastAsia="Calibri" w:hAnsi="Times New Roman" w:cs="Times New Roman"/>
          <w:szCs w:val="24"/>
        </w:rPr>
      </w:pPr>
      <w:r w:rsidRPr="0045479E">
        <w:rPr>
          <w:rFonts w:ascii="Times New Roman" w:eastAsia="Calibri" w:hAnsi="Times New Roman" w:cs="Times New Roman"/>
          <w:szCs w:val="24"/>
        </w:rPr>
        <w:t xml:space="preserve"> </w:t>
      </w:r>
    </w:p>
    <w:p w:rsidR="0045479E" w:rsidRPr="0045479E" w:rsidRDefault="0045479E" w:rsidP="0045479E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  <w:szCs w:val="24"/>
        </w:rPr>
      </w:pPr>
      <w:r w:rsidRPr="0045479E">
        <w:rPr>
          <w:rFonts w:ascii="Times New Roman" w:eastAsia="Calibri" w:hAnsi="Times New Roman" w:cs="Times New Roman"/>
          <w:szCs w:val="24"/>
        </w:rPr>
        <w:t xml:space="preserve">Vijeće podržava navedeni prijedlog, te moli uvažavanje istog zbog građana i koji rade u trgovačkoj zoni </w:t>
      </w:r>
      <w:proofErr w:type="spellStart"/>
      <w:r w:rsidRPr="0045479E">
        <w:rPr>
          <w:rFonts w:ascii="Times New Roman" w:eastAsia="Calibri" w:hAnsi="Times New Roman" w:cs="Times New Roman"/>
          <w:szCs w:val="24"/>
        </w:rPr>
        <w:t>Emmezeta</w:t>
      </w:r>
      <w:proofErr w:type="spellEnd"/>
      <w:r w:rsidRPr="0045479E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45479E">
        <w:rPr>
          <w:rFonts w:ascii="Times New Roman" w:eastAsia="Calibri" w:hAnsi="Times New Roman" w:cs="Times New Roman"/>
          <w:szCs w:val="24"/>
        </w:rPr>
        <w:t>Decathlon</w:t>
      </w:r>
      <w:proofErr w:type="spellEnd"/>
      <w:r w:rsidRPr="0045479E">
        <w:rPr>
          <w:rFonts w:ascii="Times New Roman" w:eastAsia="Calibri" w:hAnsi="Times New Roman" w:cs="Times New Roman"/>
          <w:szCs w:val="24"/>
        </w:rPr>
        <w:t xml:space="preserve"> i City </w:t>
      </w:r>
      <w:proofErr w:type="spellStart"/>
      <w:r w:rsidRPr="0045479E">
        <w:rPr>
          <w:rFonts w:ascii="Times New Roman" w:eastAsia="Calibri" w:hAnsi="Times New Roman" w:cs="Times New Roman"/>
          <w:szCs w:val="24"/>
        </w:rPr>
        <w:t>Center</w:t>
      </w:r>
      <w:proofErr w:type="spellEnd"/>
      <w:r w:rsidRPr="0045479E">
        <w:rPr>
          <w:rFonts w:ascii="Times New Roman" w:eastAsia="Calibri" w:hAnsi="Times New Roman" w:cs="Times New Roman"/>
          <w:szCs w:val="24"/>
        </w:rPr>
        <w:t xml:space="preserve"> one </w:t>
      </w:r>
      <w:proofErr w:type="spellStart"/>
      <w:r w:rsidRPr="0045479E">
        <w:rPr>
          <w:rFonts w:ascii="Times New Roman" w:eastAsia="Calibri" w:hAnsi="Times New Roman" w:cs="Times New Roman"/>
          <w:szCs w:val="24"/>
        </w:rPr>
        <w:t>east</w:t>
      </w:r>
      <w:proofErr w:type="spellEnd"/>
      <w:r w:rsidRPr="0045479E">
        <w:rPr>
          <w:rFonts w:ascii="Times New Roman" w:eastAsia="Calibri" w:hAnsi="Times New Roman" w:cs="Times New Roman"/>
          <w:szCs w:val="24"/>
        </w:rPr>
        <w:t xml:space="preserve"> i kojima trenutni termini onemogućavaju redovan dolazak na radno mjesto u propisanom radnom vremenu, kao i dolazak svojim kućama nakon završenog radnog vremena.</w:t>
      </w:r>
    </w:p>
    <w:p w:rsidR="0045479E" w:rsidRPr="0045479E" w:rsidRDefault="0045479E" w:rsidP="0045479E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ascii="Calibri" w:eastAsia="Calibri" w:hAnsi="Calibri" w:cs="Times New Roman"/>
          <w:sz w:val="22"/>
          <w:szCs w:val="24"/>
        </w:rPr>
      </w:pPr>
      <w:r w:rsidRPr="0045479E">
        <w:rPr>
          <w:rFonts w:ascii="Times New Roman" w:eastAsia="Calibri" w:hAnsi="Times New Roman" w:cs="Times New Roman"/>
          <w:szCs w:val="24"/>
        </w:rPr>
        <w:t xml:space="preserve">  </w:t>
      </w:r>
    </w:p>
    <w:p w:rsidR="0045479E" w:rsidRPr="0045479E" w:rsidRDefault="0045479E" w:rsidP="0045479E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5479E">
        <w:rPr>
          <w:rFonts w:ascii="Times New Roman" w:eastAsia="Times New Roman" w:hAnsi="Times New Roman" w:cs="Times New Roman"/>
          <w:szCs w:val="24"/>
        </w:rPr>
        <w:t>Ovaj zaključak dostavlja se Zagrebačkom električnom tramvaju d.o.o.</w:t>
      </w:r>
    </w:p>
    <w:p w:rsidR="0045479E" w:rsidRDefault="004547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479E" w:rsidRDefault="004547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479E" w:rsidRDefault="004547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5479E">
        <w:rPr>
          <w:rFonts w:ascii="Times New Roman" w:hAnsi="Times New Roman" w:cs="Times New Roman"/>
          <w:b/>
          <w:u w:val="single"/>
        </w:rPr>
        <w:lastRenderedPageBreak/>
        <w:t xml:space="preserve">Ad 5) Prijedlog zaključka  o davanju mišljenja na ocjenu o potrebi procjene utjecaja na okoliš za zahvat: sanacija obale potoka </w:t>
      </w:r>
      <w:proofErr w:type="spellStart"/>
      <w:r w:rsidRPr="0045479E">
        <w:rPr>
          <w:rFonts w:ascii="Times New Roman" w:hAnsi="Times New Roman" w:cs="Times New Roman"/>
          <w:b/>
          <w:u w:val="single"/>
        </w:rPr>
        <w:t>Čučerska</w:t>
      </w:r>
      <w:proofErr w:type="spellEnd"/>
      <w:r w:rsidRPr="0045479E">
        <w:rPr>
          <w:rFonts w:ascii="Times New Roman" w:hAnsi="Times New Roman" w:cs="Times New Roman"/>
          <w:b/>
          <w:u w:val="single"/>
        </w:rPr>
        <w:t xml:space="preserve"> Reka od </w:t>
      </w:r>
      <w:proofErr w:type="spellStart"/>
      <w:r w:rsidRPr="0045479E">
        <w:rPr>
          <w:rFonts w:ascii="Times New Roman" w:hAnsi="Times New Roman" w:cs="Times New Roman"/>
          <w:b/>
          <w:u w:val="single"/>
        </w:rPr>
        <w:t>stacionaže</w:t>
      </w:r>
      <w:proofErr w:type="spellEnd"/>
      <w:r w:rsidRPr="0045479E">
        <w:rPr>
          <w:rFonts w:ascii="Times New Roman" w:hAnsi="Times New Roman" w:cs="Times New Roman"/>
          <w:b/>
          <w:u w:val="single"/>
        </w:rPr>
        <w:t xml:space="preserve"> km 6+650 do km 7+120, Grad Zagreb</w:t>
      </w:r>
    </w:p>
    <w:p w:rsidR="0045479E" w:rsidRDefault="004547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63972" w:rsidRDefault="00A63972" w:rsidP="00A6397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3972" w:rsidRDefault="00A63972" w:rsidP="00A6397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A63972" w:rsidRPr="00001318" w:rsidRDefault="00A63972" w:rsidP="00A6397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3972" w:rsidRPr="00001318" w:rsidRDefault="00A63972" w:rsidP="00A6397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001318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  <w:b/>
        </w:rPr>
        <w:t xml:space="preserve"> I</w:t>
      </w:r>
      <w:r w:rsidRPr="004A3B9F">
        <w:rPr>
          <w:rFonts w:ascii="Times New Roman" w:hAnsi="Times New Roman" w:cs="Times New Roman"/>
          <w:b/>
        </w:rPr>
        <w:t>. Ocvirk</w:t>
      </w:r>
      <w:r>
        <w:rPr>
          <w:rFonts w:ascii="Times New Roman" w:hAnsi="Times New Roman" w:cs="Times New Roman"/>
          <w:b/>
        </w:rPr>
        <w:t xml:space="preserve">, I. </w:t>
      </w:r>
      <w:proofErr w:type="spellStart"/>
      <w:r>
        <w:rPr>
          <w:rFonts w:ascii="Times New Roman" w:hAnsi="Times New Roman" w:cs="Times New Roman"/>
          <w:b/>
        </w:rPr>
        <w:t>Sliško</w:t>
      </w:r>
      <w:proofErr w:type="spellEnd"/>
      <w:r w:rsidRPr="004A3B9F">
        <w:rPr>
          <w:rFonts w:ascii="Times New Roman" w:hAnsi="Times New Roman" w:cs="Times New Roman"/>
          <w:b/>
        </w:rPr>
        <w:t xml:space="preserve"> i predsjednik</w:t>
      </w:r>
    </w:p>
    <w:p w:rsidR="00A63972" w:rsidRDefault="00A63972" w:rsidP="00A6397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63972" w:rsidRDefault="00A63972" w:rsidP="00A6397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45479E" w:rsidRPr="0045479E" w:rsidRDefault="004547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P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ocjenu o potrebi procjene utjecaja na okoliš za zahvat: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sanacija obale potoka </w:t>
      </w:r>
      <w:proofErr w:type="spellStart"/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>Čučerska</w:t>
      </w:r>
      <w:proofErr w:type="spellEnd"/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Reka od </w:t>
      </w:r>
      <w:proofErr w:type="spellStart"/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>stacionaže</w:t>
      </w:r>
      <w:proofErr w:type="spellEnd"/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km 6+650 do km 7+120, 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0"/>
          <w:lang w:eastAsia="hr-HR"/>
        </w:rPr>
      </w:pPr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>Grad Zagreb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428EC" w:rsidRPr="00A428EC" w:rsidRDefault="00A428EC" w:rsidP="00A428E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428EC" w:rsidRPr="00A428EC" w:rsidRDefault="00A428EC" w:rsidP="00A428EC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428EC">
        <w:rPr>
          <w:rFonts w:ascii="Times New Roman" w:eastAsia="Times New Roman" w:hAnsi="Times New Roman" w:cs="Times New Roman"/>
          <w:szCs w:val="24"/>
        </w:rPr>
        <w:t>Razmotrena je ocjena o potrebi procjene utjecaja na okoliš za zahvat: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A428EC">
        <w:rPr>
          <w:rFonts w:ascii="Times New Roman" w:eastAsia="Times New Roman" w:hAnsi="Times New Roman" w:cs="Times New Roman"/>
          <w:szCs w:val="24"/>
        </w:rPr>
        <w:t xml:space="preserve">sanacija obale potoka </w:t>
      </w:r>
      <w:proofErr w:type="spellStart"/>
      <w:r w:rsidRPr="00A428EC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A428EC">
        <w:rPr>
          <w:rFonts w:ascii="Times New Roman" w:eastAsia="Times New Roman" w:hAnsi="Times New Roman" w:cs="Times New Roman"/>
          <w:szCs w:val="24"/>
        </w:rPr>
        <w:t xml:space="preserve"> Reka od </w:t>
      </w:r>
      <w:proofErr w:type="spellStart"/>
      <w:r w:rsidRPr="00A428EC">
        <w:rPr>
          <w:rFonts w:ascii="Times New Roman" w:eastAsia="Times New Roman" w:hAnsi="Times New Roman" w:cs="Times New Roman"/>
          <w:szCs w:val="24"/>
        </w:rPr>
        <w:t>stacionaže</w:t>
      </w:r>
      <w:proofErr w:type="spellEnd"/>
      <w:r w:rsidRPr="00A428EC">
        <w:rPr>
          <w:rFonts w:ascii="Times New Roman" w:eastAsia="Times New Roman" w:hAnsi="Times New Roman" w:cs="Times New Roman"/>
          <w:szCs w:val="24"/>
        </w:rPr>
        <w:t xml:space="preserve"> km 6+650 do km 7+120, Grad Zagreb.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A428EC" w:rsidRPr="00A428EC" w:rsidRDefault="00A428EC" w:rsidP="00A428EC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428EC">
        <w:rPr>
          <w:rFonts w:ascii="Times New Roman" w:eastAsia="Times New Roman" w:hAnsi="Times New Roman" w:cs="Times New Roman"/>
          <w:szCs w:val="20"/>
          <w:lang w:eastAsia="hr-HR"/>
        </w:rPr>
        <w:t xml:space="preserve">Vijeće, temeljem Elaborata zaštite okoliša, koji je izradio ovlaštenik ALFA ATEST d.o.o. iz Splita Poljička cesta 32, smatra da nije potrebno provesti postupak procjene utjecaja zahvata na okoliš. 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A428EC" w:rsidRPr="00A428EC" w:rsidRDefault="00A428EC" w:rsidP="00A428EC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428EC">
        <w:rPr>
          <w:rFonts w:ascii="Times New Roman" w:eastAsia="Times New Roman" w:hAnsi="Times New Roman" w:cs="Times New Roman"/>
          <w:szCs w:val="24"/>
        </w:rPr>
        <w:t>Ovaj Zaključak dostavlja se Gradskom uredu za gospodarstvo, ekološku održivost i strategijsko planiranje, Sektoru za ekološku održivost.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428EC" w:rsidRP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428EC">
        <w:rPr>
          <w:rFonts w:ascii="Times New Roman" w:hAnsi="Times New Roman" w:cs="Times New Roman"/>
          <w:b/>
          <w:u w:val="single"/>
        </w:rPr>
        <w:lastRenderedPageBreak/>
        <w:t xml:space="preserve">Ad 6) Prijedlog zaključka  o davanju mišljenja za prodaju zemljišta </w:t>
      </w:r>
      <w:proofErr w:type="spellStart"/>
      <w:r w:rsidRPr="00A428EC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A428EC">
        <w:rPr>
          <w:rFonts w:ascii="Times New Roman" w:hAnsi="Times New Roman" w:cs="Times New Roman"/>
          <w:b/>
          <w:u w:val="single"/>
        </w:rPr>
        <w:t>. 9601/104 k.o. Dubrava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28EC" w:rsidRDefault="00A428EC" w:rsidP="00A428E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A428EC" w:rsidRDefault="00A428EC" w:rsidP="00A428E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28EC" w:rsidRDefault="00A428EC" w:rsidP="00A428E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428EC" w:rsidRP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0"/>
          <w:lang w:eastAsia="hr-HR"/>
        </w:rPr>
      </w:pPr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za prodaju zemljišta </w:t>
      </w:r>
      <w:proofErr w:type="spellStart"/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A428EC">
        <w:rPr>
          <w:rFonts w:ascii="Times New Roman" w:eastAsia="Times New Roman" w:hAnsi="Times New Roman" w:cs="Times New Roman"/>
          <w:b/>
          <w:szCs w:val="20"/>
          <w:lang w:eastAsia="hr-HR"/>
        </w:rPr>
        <w:t>. 9601/104 k.o. Dubrava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428EC" w:rsidRPr="00A428EC" w:rsidRDefault="00A428EC" w:rsidP="00A428E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428EC" w:rsidRPr="00A428EC" w:rsidRDefault="00A428EC" w:rsidP="00A428EC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428EC">
        <w:rPr>
          <w:rFonts w:ascii="Times New Roman" w:eastAsia="Times New Roman" w:hAnsi="Times New Roman" w:cs="Times New Roman"/>
          <w:szCs w:val="24"/>
        </w:rPr>
        <w:t xml:space="preserve">Razmotren je prijedlog prodaje zemljišta </w:t>
      </w:r>
      <w:proofErr w:type="spellStart"/>
      <w:r w:rsidRPr="00A428EC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428EC">
        <w:rPr>
          <w:rFonts w:ascii="Times New Roman" w:eastAsia="Times New Roman" w:hAnsi="Times New Roman" w:cs="Times New Roman"/>
          <w:szCs w:val="24"/>
        </w:rPr>
        <w:t>. 9601/104 k.o. Dubrava.</w:t>
      </w:r>
    </w:p>
    <w:p w:rsidR="00A428EC" w:rsidRPr="00A428EC" w:rsidRDefault="00A428EC" w:rsidP="00A428EC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A428EC" w:rsidRPr="00A428EC" w:rsidRDefault="00A428EC" w:rsidP="00A428EC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428EC">
        <w:rPr>
          <w:rFonts w:ascii="Times New Roman" w:eastAsia="Times New Roman" w:hAnsi="Times New Roman" w:cs="Times New Roman"/>
          <w:szCs w:val="20"/>
          <w:lang w:eastAsia="hr-HR"/>
        </w:rPr>
        <w:t>Daje se negativno mišljenje o navedenom jer Vijeće razmatra izgradnju dječjeg igrališta na navedenoj čestici.</w:t>
      </w:r>
    </w:p>
    <w:p w:rsidR="00A428EC" w:rsidRPr="00A428EC" w:rsidRDefault="00A428EC" w:rsidP="00A428EC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lang w:eastAsia="hr-HR"/>
        </w:rPr>
      </w:pPr>
    </w:p>
    <w:p w:rsidR="00A428EC" w:rsidRPr="00A428EC" w:rsidRDefault="00A428EC" w:rsidP="00A428EC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428EC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A428EC" w:rsidRPr="00A428EC" w:rsidRDefault="00A428EC" w:rsidP="00A428EC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614E5" w:rsidRP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428EC">
        <w:rPr>
          <w:rFonts w:ascii="Times New Roman" w:hAnsi="Times New Roman" w:cs="Times New Roman"/>
          <w:b/>
          <w:u w:val="single"/>
        </w:rPr>
        <w:t xml:space="preserve">Ad 7) Prijedlog zaključka o financiranju uređenja kolnika </w:t>
      </w:r>
      <w:proofErr w:type="spellStart"/>
      <w:r w:rsidRPr="00A428EC">
        <w:rPr>
          <w:rFonts w:ascii="Times New Roman" w:hAnsi="Times New Roman" w:cs="Times New Roman"/>
          <w:b/>
          <w:u w:val="single"/>
        </w:rPr>
        <w:t>Ciglenečke</w:t>
      </w:r>
      <w:proofErr w:type="spellEnd"/>
      <w:r w:rsidRPr="00A428EC">
        <w:rPr>
          <w:rFonts w:ascii="Times New Roman" w:hAnsi="Times New Roman" w:cs="Times New Roman"/>
          <w:b/>
          <w:u w:val="single"/>
        </w:rPr>
        <w:t xml:space="preserve"> ulice, od Ulice Križnog puta do kbr. 52 i Varoške ulice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28EC" w:rsidRDefault="00A428EC" w:rsidP="00A428E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A428EC" w:rsidRDefault="00A428EC" w:rsidP="00A428E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28EC" w:rsidRDefault="00A428EC" w:rsidP="00A428E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04B0B" w:rsidRPr="00304B0B" w:rsidRDefault="00304B0B" w:rsidP="00304B0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04B0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04B0B" w:rsidRPr="00304B0B" w:rsidRDefault="00304B0B" w:rsidP="00304B0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04B0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financiranju uređenja kolnika </w:t>
      </w:r>
      <w:proofErr w:type="spellStart"/>
      <w:r w:rsidRPr="00304B0B">
        <w:rPr>
          <w:rFonts w:ascii="Times New Roman" w:eastAsia="Times New Roman" w:hAnsi="Times New Roman" w:cs="Times New Roman"/>
          <w:b/>
          <w:szCs w:val="20"/>
          <w:lang w:eastAsia="hr-HR"/>
        </w:rPr>
        <w:t>Ciglanečke</w:t>
      </w:r>
      <w:proofErr w:type="spellEnd"/>
      <w:r w:rsidRPr="00304B0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ulice, od ulice Križnog puta do kbr. 52. i Varoške ulice</w:t>
      </w:r>
    </w:p>
    <w:p w:rsidR="00304B0B" w:rsidRPr="00304B0B" w:rsidRDefault="00304B0B" w:rsidP="00304B0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04B0B" w:rsidRPr="00304B0B" w:rsidRDefault="00304B0B" w:rsidP="00304B0B">
      <w:pPr>
        <w:overflowPunct w:val="0"/>
        <w:autoSpaceDE w:val="0"/>
        <w:autoSpaceDN w:val="0"/>
        <w:adjustRightInd w:val="0"/>
        <w:ind w:left="1080"/>
        <w:contextualSpacing/>
        <w:rPr>
          <w:rFonts w:ascii="Times New Roman" w:eastAsia="Calibri" w:hAnsi="Times New Roman" w:cs="Times New Roman"/>
          <w:szCs w:val="24"/>
        </w:rPr>
      </w:pPr>
    </w:p>
    <w:p w:rsidR="00304B0B" w:rsidRPr="00304B0B" w:rsidRDefault="00304B0B" w:rsidP="00304B0B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="Calibri" w:hAnsi="Calibri" w:cs="Times New Roman"/>
          <w:sz w:val="22"/>
          <w:szCs w:val="24"/>
        </w:rPr>
      </w:pPr>
      <w:r w:rsidRPr="00304B0B">
        <w:rPr>
          <w:rFonts w:ascii="Times New Roman" w:eastAsia="Calibri" w:hAnsi="Times New Roman" w:cs="Times New Roman"/>
          <w:szCs w:val="24"/>
        </w:rPr>
        <w:t xml:space="preserve">Vijeće, za komunalne akcije iz Plana komunalnih aktivnosti za 2025.godinu, II ODRŽAVANJE KOMUNALNE INFRASTRUKTUE; 1. JAVNOPROMETNE POVRŠINE I OBJEKTI; 1.1. NOVE AKCIJE U 2025; TOČKE 5. Sjeverni dio </w:t>
      </w:r>
      <w:proofErr w:type="spellStart"/>
      <w:r w:rsidRPr="00304B0B">
        <w:rPr>
          <w:rFonts w:ascii="Times New Roman" w:eastAsia="Calibri" w:hAnsi="Times New Roman" w:cs="Times New Roman"/>
          <w:szCs w:val="24"/>
        </w:rPr>
        <w:t>Ciglenečke</w:t>
      </w:r>
      <w:proofErr w:type="spellEnd"/>
      <w:r w:rsidRPr="00304B0B">
        <w:rPr>
          <w:rFonts w:ascii="Times New Roman" w:eastAsia="Calibri" w:hAnsi="Times New Roman" w:cs="Times New Roman"/>
          <w:szCs w:val="24"/>
        </w:rPr>
        <w:t xml:space="preserve"> ulice, od ulice Križnog puta do kbr. 52 i 10. Varoška ulica, sredstva za uređenje kolnika osigurati će djelomično iz Plana komunalnih aktivnosti za 2025., a djelomično iz Planova malih komunalnih akcija Mjesnog odbora Oporovec i Mjesnog odbora Dubrava-središte.</w:t>
      </w:r>
    </w:p>
    <w:p w:rsidR="00304B0B" w:rsidRPr="00304B0B" w:rsidRDefault="00304B0B" w:rsidP="00304B0B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304B0B" w:rsidRDefault="00304B0B" w:rsidP="00304B0B">
      <w:pPr>
        <w:overflowPunct w:val="0"/>
        <w:autoSpaceDE w:val="0"/>
        <w:autoSpaceDN w:val="0"/>
        <w:adjustRightInd w:val="0"/>
        <w:ind w:left="1080"/>
        <w:contextualSpacing/>
        <w:rPr>
          <w:rFonts w:ascii="Times New Roman" w:eastAsia="Calibri" w:hAnsi="Times New Roman" w:cs="Times New Roman"/>
          <w:szCs w:val="24"/>
        </w:rPr>
      </w:pPr>
    </w:p>
    <w:p w:rsidR="00304B0B" w:rsidRDefault="00304B0B" w:rsidP="00304B0B">
      <w:pPr>
        <w:overflowPunct w:val="0"/>
        <w:autoSpaceDE w:val="0"/>
        <w:autoSpaceDN w:val="0"/>
        <w:adjustRightInd w:val="0"/>
        <w:ind w:left="1080"/>
        <w:contextualSpacing/>
        <w:rPr>
          <w:rFonts w:ascii="Times New Roman" w:eastAsia="Calibri" w:hAnsi="Times New Roman" w:cs="Times New Roman"/>
          <w:szCs w:val="24"/>
        </w:rPr>
      </w:pPr>
    </w:p>
    <w:p w:rsidR="00304B0B" w:rsidRPr="00304B0B" w:rsidRDefault="00304B0B" w:rsidP="00304B0B">
      <w:pPr>
        <w:overflowPunct w:val="0"/>
        <w:autoSpaceDE w:val="0"/>
        <w:autoSpaceDN w:val="0"/>
        <w:adjustRightInd w:val="0"/>
        <w:ind w:left="1080"/>
        <w:contextualSpacing/>
        <w:rPr>
          <w:rFonts w:ascii="Times New Roman" w:eastAsia="Calibri" w:hAnsi="Times New Roman" w:cs="Times New Roman"/>
          <w:szCs w:val="24"/>
        </w:rPr>
      </w:pPr>
      <w:r w:rsidRPr="00304B0B">
        <w:rPr>
          <w:rFonts w:ascii="Times New Roman" w:eastAsia="Calibri" w:hAnsi="Times New Roman" w:cs="Times New Roman"/>
          <w:szCs w:val="24"/>
        </w:rPr>
        <w:lastRenderedPageBreak/>
        <w:t xml:space="preserve">Navedena sredstva rasporediti će se na sljedeći način: </w:t>
      </w:r>
    </w:p>
    <w:p w:rsidR="00304B0B" w:rsidRPr="00304B0B" w:rsidRDefault="00304B0B" w:rsidP="00304B0B">
      <w:pPr>
        <w:overflowPunct w:val="0"/>
        <w:autoSpaceDE w:val="0"/>
        <w:autoSpaceDN w:val="0"/>
        <w:adjustRightInd w:val="0"/>
        <w:ind w:left="1080"/>
        <w:contextualSpacing/>
        <w:rPr>
          <w:rFonts w:ascii="Times New Roman" w:eastAsia="Calibri" w:hAnsi="Times New Roman" w:cs="Times New Roman"/>
          <w:szCs w:val="24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2983"/>
        <w:gridCol w:w="1265"/>
        <w:gridCol w:w="1276"/>
        <w:gridCol w:w="3969"/>
      </w:tblGrid>
      <w:tr w:rsidR="00304B0B" w:rsidRPr="00304B0B" w:rsidTr="003B2D9F">
        <w:tc>
          <w:tcPr>
            <w:tcW w:w="2983" w:type="dxa"/>
          </w:tcPr>
          <w:p w:rsidR="00304B0B" w:rsidRPr="00304B0B" w:rsidRDefault="00304B0B" w:rsidP="00304B0B">
            <w:pPr>
              <w:spacing w:after="160" w:line="259" w:lineRule="auto"/>
              <w:jc w:val="center"/>
              <w:rPr>
                <w:sz w:val="22"/>
              </w:rPr>
            </w:pPr>
            <w:r w:rsidRPr="00304B0B">
              <w:rPr>
                <w:sz w:val="22"/>
              </w:rPr>
              <w:t>ULICA</w:t>
            </w:r>
          </w:p>
        </w:tc>
        <w:tc>
          <w:tcPr>
            <w:tcW w:w="1265" w:type="dxa"/>
          </w:tcPr>
          <w:p w:rsidR="00304B0B" w:rsidRPr="00304B0B" w:rsidRDefault="00304B0B" w:rsidP="00304B0B">
            <w:pPr>
              <w:spacing w:after="160" w:line="259" w:lineRule="auto"/>
              <w:jc w:val="center"/>
              <w:rPr>
                <w:sz w:val="22"/>
              </w:rPr>
            </w:pPr>
            <w:r w:rsidRPr="00304B0B">
              <w:rPr>
                <w:sz w:val="22"/>
              </w:rPr>
              <w:t xml:space="preserve">PKA ( </w:t>
            </w:r>
            <w:r w:rsidRPr="00304B0B">
              <w:rPr>
                <w:rFonts w:cstheme="minorHAnsi"/>
                <w:sz w:val="22"/>
              </w:rPr>
              <w:t>€</w:t>
            </w:r>
            <w:r w:rsidRPr="00304B0B">
              <w:rPr>
                <w:sz w:val="22"/>
              </w:rPr>
              <w:t>)</w:t>
            </w:r>
          </w:p>
        </w:tc>
        <w:tc>
          <w:tcPr>
            <w:tcW w:w="1276" w:type="dxa"/>
          </w:tcPr>
          <w:p w:rsidR="00304B0B" w:rsidRPr="00304B0B" w:rsidRDefault="00304B0B" w:rsidP="00304B0B">
            <w:pPr>
              <w:spacing w:after="160" w:line="259" w:lineRule="auto"/>
              <w:jc w:val="center"/>
              <w:rPr>
                <w:sz w:val="22"/>
              </w:rPr>
            </w:pPr>
            <w:r w:rsidRPr="00304B0B">
              <w:rPr>
                <w:sz w:val="22"/>
              </w:rPr>
              <w:t xml:space="preserve">PMKA ( </w:t>
            </w:r>
            <w:r w:rsidRPr="00304B0B">
              <w:rPr>
                <w:rFonts w:cstheme="minorHAnsi"/>
                <w:sz w:val="22"/>
              </w:rPr>
              <w:t>€</w:t>
            </w:r>
            <w:r w:rsidRPr="00304B0B">
              <w:rPr>
                <w:sz w:val="22"/>
              </w:rPr>
              <w:t xml:space="preserve"> )</w:t>
            </w:r>
          </w:p>
        </w:tc>
        <w:tc>
          <w:tcPr>
            <w:tcW w:w="3969" w:type="dxa"/>
          </w:tcPr>
          <w:p w:rsidR="00304B0B" w:rsidRPr="00304B0B" w:rsidRDefault="00304B0B" w:rsidP="00304B0B">
            <w:pPr>
              <w:spacing w:after="160" w:line="259" w:lineRule="auto"/>
              <w:jc w:val="center"/>
              <w:rPr>
                <w:sz w:val="22"/>
              </w:rPr>
            </w:pPr>
            <w:r w:rsidRPr="00304B0B">
              <w:rPr>
                <w:sz w:val="22"/>
              </w:rPr>
              <w:t>NAPOMENA</w:t>
            </w:r>
          </w:p>
        </w:tc>
      </w:tr>
      <w:tr w:rsidR="00304B0B" w:rsidRPr="00304B0B" w:rsidTr="003B2D9F">
        <w:tc>
          <w:tcPr>
            <w:tcW w:w="2983" w:type="dxa"/>
          </w:tcPr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  <w:r w:rsidRPr="00304B0B">
              <w:rPr>
                <w:sz w:val="22"/>
              </w:rPr>
              <w:t xml:space="preserve">Sjeverni dio </w:t>
            </w:r>
            <w:proofErr w:type="spellStart"/>
            <w:r w:rsidRPr="00304B0B">
              <w:rPr>
                <w:sz w:val="22"/>
              </w:rPr>
              <w:t>Ciglenečke</w:t>
            </w:r>
            <w:proofErr w:type="spellEnd"/>
            <w:r w:rsidRPr="00304B0B">
              <w:rPr>
                <w:sz w:val="22"/>
              </w:rPr>
              <w:t xml:space="preserve"> ulice, od Ulice Križnog puta do kbr. 52</w:t>
            </w:r>
          </w:p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</w:p>
        </w:tc>
        <w:tc>
          <w:tcPr>
            <w:tcW w:w="1265" w:type="dxa"/>
          </w:tcPr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  <w:r w:rsidRPr="00304B0B">
              <w:rPr>
                <w:sz w:val="22"/>
              </w:rPr>
              <w:t>147.000,00</w:t>
            </w:r>
          </w:p>
        </w:tc>
        <w:tc>
          <w:tcPr>
            <w:tcW w:w="1276" w:type="dxa"/>
          </w:tcPr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  <w:r w:rsidRPr="00304B0B">
              <w:rPr>
                <w:sz w:val="22"/>
              </w:rPr>
              <w:t>66.500,00</w:t>
            </w:r>
          </w:p>
        </w:tc>
        <w:tc>
          <w:tcPr>
            <w:tcW w:w="3969" w:type="dxa"/>
          </w:tcPr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  <w:r w:rsidRPr="00304B0B">
              <w:rPr>
                <w:sz w:val="22"/>
              </w:rPr>
              <w:t>PMKA MO DUBRAVA-SREDIŠTE</w:t>
            </w:r>
          </w:p>
        </w:tc>
      </w:tr>
      <w:tr w:rsidR="00304B0B" w:rsidRPr="00304B0B" w:rsidTr="003B2D9F">
        <w:tc>
          <w:tcPr>
            <w:tcW w:w="2983" w:type="dxa"/>
          </w:tcPr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  <w:r w:rsidRPr="00304B0B">
              <w:rPr>
                <w:sz w:val="22"/>
              </w:rPr>
              <w:t xml:space="preserve">Varoška ulica, 35 - 71 </w:t>
            </w:r>
          </w:p>
        </w:tc>
        <w:tc>
          <w:tcPr>
            <w:tcW w:w="1265" w:type="dxa"/>
          </w:tcPr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  <w:r w:rsidRPr="00304B0B">
              <w:rPr>
                <w:sz w:val="22"/>
              </w:rPr>
              <w:t>109.000,00</w:t>
            </w:r>
          </w:p>
        </w:tc>
        <w:tc>
          <w:tcPr>
            <w:tcW w:w="1276" w:type="dxa"/>
          </w:tcPr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  <w:r w:rsidRPr="00304B0B">
              <w:rPr>
                <w:sz w:val="22"/>
              </w:rPr>
              <w:t>43.000,00</w:t>
            </w:r>
          </w:p>
        </w:tc>
        <w:tc>
          <w:tcPr>
            <w:tcW w:w="3969" w:type="dxa"/>
          </w:tcPr>
          <w:p w:rsidR="00304B0B" w:rsidRPr="00304B0B" w:rsidRDefault="00304B0B" w:rsidP="00304B0B">
            <w:pPr>
              <w:spacing w:after="160" w:line="259" w:lineRule="auto"/>
              <w:rPr>
                <w:sz w:val="22"/>
              </w:rPr>
            </w:pPr>
            <w:r w:rsidRPr="00304B0B">
              <w:rPr>
                <w:sz w:val="22"/>
              </w:rPr>
              <w:t>SREDSTVA PMKA – MO OPOROVEC</w:t>
            </w:r>
          </w:p>
        </w:tc>
      </w:tr>
    </w:tbl>
    <w:p w:rsidR="00304B0B" w:rsidRPr="00304B0B" w:rsidRDefault="00304B0B" w:rsidP="00304B0B">
      <w:pPr>
        <w:overflowPunct w:val="0"/>
        <w:autoSpaceDE w:val="0"/>
        <w:autoSpaceDN w:val="0"/>
        <w:adjustRightInd w:val="0"/>
        <w:ind w:left="1080"/>
        <w:contextualSpacing/>
        <w:rPr>
          <w:rFonts w:ascii="Times New Roman" w:eastAsia="Calibri" w:hAnsi="Times New Roman" w:cs="Times New Roman"/>
          <w:szCs w:val="24"/>
        </w:rPr>
      </w:pPr>
    </w:p>
    <w:p w:rsidR="00304B0B" w:rsidRPr="00304B0B" w:rsidRDefault="00304B0B" w:rsidP="00304B0B">
      <w:pPr>
        <w:overflowPunct w:val="0"/>
        <w:autoSpaceDE w:val="0"/>
        <w:autoSpaceDN w:val="0"/>
        <w:adjustRightInd w:val="0"/>
        <w:ind w:left="360"/>
        <w:rPr>
          <w:rFonts w:ascii="Calibri" w:eastAsia="Calibri" w:hAnsi="Calibri" w:cs="Times New Roman"/>
          <w:sz w:val="22"/>
          <w:szCs w:val="24"/>
        </w:rPr>
      </w:pPr>
      <w:r w:rsidRPr="00304B0B">
        <w:rPr>
          <w:rFonts w:ascii="Times New Roman" w:eastAsia="Calibri" w:hAnsi="Times New Roman" w:cs="Times New Roman"/>
          <w:szCs w:val="24"/>
        </w:rPr>
        <w:tab/>
      </w:r>
    </w:p>
    <w:p w:rsidR="00304B0B" w:rsidRPr="00304B0B" w:rsidRDefault="00304B0B" w:rsidP="00304B0B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ascii="Calibri" w:eastAsia="Calibri" w:hAnsi="Calibri" w:cs="Times New Roman"/>
          <w:sz w:val="22"/>
          <w:szCs w:val="24"/>
        </w:rPr>
      </w:pPr>
      <w:r w:rsidRPr="00304B0B">
        <w:rPr>
          <w:rFonts w:ascii="Times New Roman" w:eastAsia="Calibri" w:hAnsi="Times New Roman" w:cs="Times New Roman"/>
          <w:szCs w:val="24"/>
        </w:rPr>
        <w:t xml:space="preserve">  </w:t>
      </w:r>
    </w:p>
    <w:p w:rsidR="00304B0B" w:rsidRPr="00304B0B" w:rsidRDefault="00304B0B" w:rsidP="00304B0B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04B0B">
        <w:rPr>
          <w:rFonts w:ascii="Times New Roman" w:eastAsia="Times New Roman" w:hAnsi="Times New Roman" w:cs="Times New Roman"/>
          <w:szCs w:val="24"/>
        </w:rPr>
        <w:t>Ovaj zaključak dostavlja se Zagrebačkom holdingu d.o.o., podružnici Zagrebačke ceste, Donje Svetice 48.</w:t>
      </w:r>
    </w:p>
    <w:p w:rsidR="00A428EC" w:rsidRDefault="00A428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04B0B" w:rsidRPr="00304B0B" w:rsidRDefault="00304B0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304B0B">
        <w:rPr>
          <w:rFonts w:ascii="Times New Roman" w:hAnsi="Times New Roman" w:cs="Times New Roman"/>
          <w:b/>
          <w:u w:val="single"/>
        </w:rPr>
        <w:t>Ad 8) Prijedlog zaključka o prioritetima izgradnje vodoopskrbe i odvodnje na području Gradske četvrti Gornja Dubrava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A2F" w:rsidRDefault="00D71A2F" w:rsidP="00D71A2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01318">
        <w:rPr>
          <w:rFonts w:ascii="Times New Roman" w:hAnsi="Times New Roman" w:cs="Times New Roman"/>
        </w:rPr>
        <w:t xml:space="preserve">Predsjednik pojašnjava prijedlog. Otvara raspravu. </w:t>
      </w:r>
    </w:p>
    <w:p w:rsidR="00D71A2F" w:rsidRPr="00001318" w:rsidRDefault="00D71A2F" w:rsidP="00D71A2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A2F" w:rsidRPr="00001318" w:rsidRDefault="00D71A2F" w:rsidP="00D71A2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001318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  <w:b/>
        </w:rPr>
        <w:t xml:space="preserve"> H. </w:t>
      </w:r>
      <w:proofErr w:type="spellStart"/>
      <w:r>
        <w:rPr>
          <w:rFonts w:ascii="Times New Roman" w:hAnsi="Times New Roman" w:cs="Times New Roman"/>
          <w:b/>
        </w:rPr>
        <w:t>Kereta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Telišman</w:t>
      </w:r>
      <w:proofErr w:type="spellEnd"/>
      <w:r w:rsidRPr="004A3B9F">
        <w:rPr>
          <w:rFonts w:ascii="Times New Roman" w:hAnsi="Times New Roman" w:cs="Times New Roman"/>
          <w:b/>
        </w:rPr>
        <w:t xml:space="preserve"> i predsjednik</w:t>
      </w:r>
    </w:p>
    <w:p w:rsidR="00D71A2F" w:rsidRDefault="00D71A2F" w:rsidP="00D71A2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71A2F" w:rsidRDefault="00D71A2F" w:rsidP="00D71A2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1785D" w:rsidRPr="0011785D" w:rsidRDefault="0011785D" w:rsidP="0011785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1785D" w:rsidRPr="0011785D" w:rsidRDefault="0011785D" w:rsidP="0011785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b/>
          <w:szCs w:val="20"/>
          <w:lang w:eastAsia="hr-HR"/>
        </w:rPr>
        <w:t>o prioritetima izgradnje vodoopskrbe i odvodnje na području Gradske četvrti Gornja Dubrava</w:t>
      </w:r>
    </w:p>
    <w:p w:rsidR="0011785D" w:rsidRPr="0011785D" w:rsidRDefault="0011785D" w:rsidP="0011785D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1785D" w:rsidRPr="0011785D" w:rsidRDefault="0011785D" w:rsidP="0011785D">
      <w:pPr>
        <w:numPr>
          <w:ilvl w:val="0"/>
          <w:numId w:val="46"/>
        </w:numPr>
        <w:autoSpaceDN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Vijeće, temeljem prijedloga mjesnih odbora, donosi hitne prioritete izgradnje vodoopskrbe i odvodnje na području Gradske četvrti Gornja Dubrava:</w:t>
      </w:r>
    </w:p>
    <w:p w:rsidR="0011785D" w:rsidRPr="0011785D" w:rsidRDefault="0011785D" w:rsidP="0011785D">
      <w:pPr>
        <w:autoSpaceDN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1785D" w:rsidRPr="0011785D" w:rsidRDefault="0011785D" w:rsidP="0011785D">
      <w:pPr>
        <w:autoSpaceDN w:val="0"/>
        <w:ind w:firstLine="360"/>
        <w:jc w:val="center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VODOOPSKRBA: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1. ULICA PIRINI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2. ULICA SELŠČAK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3. HUKMANI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4. ULICA D. MAĐAREVIĆA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5. ULICA KUNTIĆI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6. ĐURINI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7. LOZICA 56A-58</w:t>
      </w:r>
    </w:p>
    <w:p w:rsidR="0011785D" w:rsidRPr="0011785D" w:rsidRDefault="0011785D" w:rsidP="0011785D">
      <w:pPr>
        <w:autoSpaceDN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1785D" w:rsidRDefault="0011785D" w:rsidP="0011785D">
      <w:pPr>
        <w:autoSpaceDN w:val="0"/>
        <w:ind w:firstLine="360"/>
        <w:jc w:val="center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1785D" w:rsidRPr="0011785D" w:rsidRDefault="0011785D" w:rsidP="0011785D">
      <w:pPr>
        <w:autoSpaceDN w:val="0"/>
        <w:ind w:firstLine="360"/>
        <w:jc w:val="center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>ODVODNJA: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1. BLAŽUNOV BRIJEG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2. ŽUGLIĆI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3. JAKOPOVIĆ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4. HUKMANI 1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5. BEĐIĆI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1785D">
        <w:rPr>
          <w:rFonts w:ascii="Times New Roman" w:eastAsia="Times New Roman" w:hAnsi="Times New Roman" w:cs="Times New Roman"/>
          <w:szCs w:val="20"/>
          <w:lang w:eastAsia="hr-HR"/>
        </w:rPr>
        <w:t>6. OPOROVEČKI DOL 37–73, 73-79</w:t>
      </w:r>
    </w:p>
    <w:p w:rsidR="0011785D" w:rsidRPr="0011785D" w:rsidRDefault="0011785D" w:rsidP="0011785D">
      <w:pPr>
        <w:autoSpaceDN w:val="0"/>
        <w:ind w:firstLine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1785D" w:rsidRPr="0011785D" w:rsidRDefault="0011785D" w:rsidP="0011785D">
      <w:pPr>
        <w:overflowPunct w:val="0"/>
        <w:autoSpaceDE w:val="0"/>
        <w:autoSpaceDN w:val="0"/>
        <w:adjustRightInd w:val="0"/>
        <w:rPr>
          <w:rFonts w:ascii="Calibri" w:eastAsia="Calibri" w:hAnsi="Calibri" w:cs="Times New Roman"/>
          <w:sz w:val="22"/>
          <w:szCs w:val="24"/>
        </w:rPr>
      </w:pPr>
      <w:r w:rsidRPr="0011785D">
        <w:rPr>
          <w:rFonts w:ascii="Times New Roman" w:eastAsia="Calibri" w:hAnsi="Times New Roman" w:cs="Times New Roman"/>
          <w:szCs w:val="24"/>
        </w:rPr>
        <w:t xml:space="preserve">  </w:t>
      </w:r>
    </w:p>
    <w:p w:rsidR="0011785D" w:rsidRPr="0011785D" w:rsidRDefault="0011785D" w:rsidP="0011785D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11785D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11785D" w:rsidRPr="0011785D" w:rsidRDefault="0011785D" w:rsidP="0011785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1785D" w:rsidRPr="00800EF6" w:rsidRDefault="001178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00EF6">
        <w:rPr>
          <w:rFonts w:ascii="Times New Roman" w:hAnsi="Times New Roman" w:cs="Times New Roman"/>
          <w:b/>
          <w:u w:val="single"/>
        </w:rPr>
        <w:t xml:space="preserve">Ad 9) </w:t>
      </w:r>
      <w:r w:rsidR="00800EF6" w:rsidRPr="00800EF6">
        <w:rPr>
          <w:rFonts w:ascii="Times New Roman" w:hAnsi="Times New Roman" w:cs="Times New Roman"/>
          <w:b/>
          <w:u w:val="single"/>
        </w:rPr>
        <w:t>Prijedlog zaključka o prijedlogu za dodjelu Nagrade Grada Zagreba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00EF6" w:rsidRPr="00095918" w:rsidRDefault="00800EF6" w:rsidP="00800EF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00EF6" w:rsidRPr="00095918" w:rsidRDefault="00800EF6" w:rsidP="00800EF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A434F" w:rsidRDefault="004A434F" w:rsidP="004A43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Cs w:val="20"/>
          <w:lang w:eastAsia="hr-HR"/>
        </w:rPr>
      </w:pPr>
    </w:p>
    <w:p w:rsidR="004A434F" w:rsidRDefault="004A434F" w:rsidP="004A43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Cs w:val="20"/>
          <w:lang w:eastAsia="hr-HR"/>
        </w:rPr>
      </w:pPr>
      <w:r>
        <w:rPr>
          <w:rFonts w:ascii="Times New Roman" w:eastAsia="Times New Roman" w:hAnsi="Times New Roman"/>
          <w:b/>
          <w:szCs w:val="20"/>
          <w:lang w:eastAsia="hr-HR"/>
        </w:rPr>
        <w:t>Z A K L J U Č A K</w:t>
      </w:r>
    </w:p>
    <w:p w:rsidR="004A434F" w:rsidRDefault="004A434F" w:rsidP="004A434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Cs w:val="20"/>
          <w:lang w:eastAsia="hr-HR"/>
        </w:rPr>
      </w:pPr>
      <w:r>
        <w:rPr>
          <w:rFonts w:ascii="Times New Roman" w:eastAsia="Times New Roman" w:hAnsi="Times New Roman"/>
          <w:b/>
          <w:szCs w:val="20"/>
          <w:lang w:eastAsia="hr-HR"/>
        </w:rPr>
        <w:t xml:space="preserve"> o  prijedlogu za dodjelu Nagrade Grada Zagreba</w:t>
      </w:r>
    </w:p>
    <w:p w:rsidR="004A434F" w:rsidRDefault="004A434F" w:rsidP="004A434F">
      <w:pPr>
        <w:autoSpaceDN w:val="0"/>
        <w:jc w:val="both"/>
        <w:rPr>
          <w:rFonts w:ascii="Times New Roman" w:eastAsia="Times New Roman" w:hAnsi="Times New Roman"/>
          <w:b/>
          <w:szCs w:val="20"/>
          <w:lang w:eastAsia="hr-HR"/>
        </w:rPr>
      </w:pPr>
    </w:p>
    <w:p w:rsidR="004A434F" w:rsidRDefault="004A434F" w:rsidP="004A434F">
      <w:pPr>
        <w:autoSpaceDN w:val="0"/>
        <w:jc w:val="both"/>
        <w:rPr>
          <w:rFonts w:ascii="Times New Roman" w:eastAsia="Times New Roman" w:hAnsi="Times New Roman"/>
          <w:szCs w:val="24"/>
        </w:rPr>
      </w:pPr>
    </w:p>
    <w:p w:rsidR="004A434F" w:rsidRDefault="004A434F" w:rsidP="004A434F">
      <w:pPr>
        <w:numPr>
          <w:ilvl w:val="0"/>
          <w:numId w:val="4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Za dodjelu Nagrade Grada Zagreba, Vijeće predlaže mr.sc. Andreju Marcetić, članicu Vijeća za prevenciju Vijeća Gradske četvrti Gornja Dubrava.</w:t>
      </w:r>
    </w:p>
    <w:p w:rsidR="004A434F" w:rsidRDefault="004A434F" w:rsidP="004A434F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hr-HR"/>
        </w:rPr>
      </w:pPr>
    </w:p>
    <w:p w:rsidR="004A434F" w:rsidRDefault="004A434F" w:rsidP="004A434F">
      <w:pPr>
        <w:numPr>
          <w:ilvl w:val="0"/>
          <w:numId w:val="4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Ovaj zaključak dostavlja se Stručnoj službi Gradske skupštine, Odboru za javna priznanja.</w:t>
      </w:r>
    </w:p>
    <w:p w:rsidR="00800EF6" w:rsidRDefault="00800EF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Pr="00223F5D" w:rsidRDefault="004A434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23F5D">
        <w:rPr>
          <w:rFonts w:ascii="Times New Roman" w:hAnsi="Times New Roman" w:cs="Times New Roman"/>
          <w:b/>
          <w:u w:val="single"/>
        </w:rPr>
        <w:lastRenderedPageBreak/>
        <w:t xml:space="preserve">Ad 10) </w:t>
      </w:r>
      <w:r w:rsidR="00223F5D" w:rsidRPr="00223F5D">
        <w:rPr>
          <w:rFonts w:ascii="Times New Roman" w:hAnsi="Times New Roman" w:cs="Times New Roman"/>
          <w:b/>
          <w:u w:val="single"/>
        </w:rPr>
        <w:t>Pitanja, prijedlozi i obavijesti</w:t>
      </w: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23F5D" w:rsidRPr="00223F5D" w:rsidRDefault="00223F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Predsjednik </w:t>
      </w:r>
      <w:r>
        <w:rPr>
          <w:rFonts w:ascii="Times New Roman" w:hAnsi="Times New Roman" w:cs="Times New Roman"/>
        </w:rPr>
        <w:t>obavještava o aktualnostima u Gradskoj četvrti.</w:t>
      </w:r>
    </w:p>
    <w:p w:rsidR="00223F5D" w:rsidRDefault="00223F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E5538D" w:rsidRPr="00E5538D" w:rsidRDefault="00223F5D" w:rsidP="00E5538D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B43EE">
        <w:rPr>
          <w:rFonts w:ascii="Times New Roman" w:hAnsi="Times New Roman" w:cs="Times New Roman"/>
          <w:b/>
        </w:rPr>
        <w:t xml:space="preserve">H. </w:t>
      </w:r>
      <w:proofErr w:type="spellStart"/>
      <w:r w:rsidRPr="00CB43EE">
        <w:rPr>
          <w:rFonts w:ascii="Times New Roman" w:hAnsi="Times New Roman" w:cs="Times New Roman"/>
          <w:b/>
        </w:rPr>
        <w:t>Kereta</w:t>
      </w:r>
      <w:proofErr w:type="spellEnd"/>
      <w:r w:rsidR="0099616D">
        <w:rPr>
          <w:rFonts w:ascii="Times New Roman" w:hAnsi="Times New Roman" w:cs="Times New Roman"/>
          <w:b/>
        </w:rPr>
        <w:t xml:space="preserve"> Telišman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postavlja Vijećničko pitanje koje glasi: </w:t>
      </w:r>
      <w:r w:rsidRPr="00093276">
        <w:rPr>
          <w:rFonts w:ascii="Times New Roman" w:eastAsia="Times New Roman" w:hAnsi="Times New Roman" w:cs="Times New Roman"/>
          <w:szCs w:val="24"/>
          <w:lang w:eastAsia="hr-HR"/>
        </w:rPr>
        <w:t>„</w:t>
      </w:r>
      <w:r w:rsidR="00E5538D" w:rsidRPr="00E5538D">
        <w:rPr>
          <w:rFonts w:ascii="Times New Roman" w:eastAsia="Times New Roman" w:hAnsi="Times New Roman" w:cs="Times New Roman"/>
          <w:szCs w:val="24"/>
          <w:lang w:eastAsia="hr-HR"/>
        </w:rPr>
        <w:t xml:space="preserve">Ljubazno molim Gradski ured za obrazovanje, sport i mlade da informira vijećnike VGČ Gornja Dubrava o planu izgradnje dječjeg vrtića na parceli </w:t>
      </w:r>
      <w:r w:rsidR="00E5538D" w:rsidRPr="00E5538D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kč.br 4917/8 (MB 335304) k.o. Dubrava</w:t>
      </w:r>
      <w:r w:rsidR="00E5538D" w:rsidRPr="00E5538D">
        <w:rPr>
          <w:rFonts w:ascii="Times New Roman" w:eastAsia="Times New Roman" w:hAnsi="Times New Roman" w:cs="Times New Roman"/>
          <w:szCs w:val="24"/>
          <w:lang w:eastAsia="hr-HR"/>
        </w:rPr>
        <w:t xml:space="preserve"> koji je trenutno u privatnom vlasništvu, a prema UPU-u je na toj lokaciji planiran.</w:t>
      </w:r>
    </w:p>
    <w:p w:rsidR="00E5538D" w:rsidRDefault="00E5538D" w:rsidP="00E5538D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5538D">
        <w:rPr>
          <w:rFonts w:ascii="Times New Roman" w:eastAsia="Times New Roman" w:hAnsi="Times New Roman" w:cs="Times New Roman"/>
          <w:szCs w:val="24"/>
          <w:lang w:eastAsia="hr-HR"/>
        </w:rPr>
        <w:t xml:space="preserve">U zadnjih 10-tak godina je oko te čestice niknulo nekoliko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velikih stambenih zgrada, te je </w:t>
      </w:r>
      <w:r w:rsidRPr="00E5538D">
        <w:rPr>
          <w:rFonts w:ascii="Times New Roman" w:eastAsia="Times New Roman" w:hAnsi="Times New Roman" w:cs="Times New Roman"/>
          <w:szCs w:val="24"/>
          <w:lang w:eastAsia="hr-HR"/>
        </w:rPr>
        <w:t>potreba za vrtićem na toj lokaciji apsolutno potrebna</w:t>
      </w:r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5538D" w:rsidRPr="00E5538D" w:rsidRDefault="00E5538D" w:rsidP="00E5538D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5538D">
        <w:rPr>
          <w:rFonts w:ascii="Times New Roman" w:eastAsia="Times New Roman" w:hAnsi="Times New Roman" w:cs="Times New Roman"/>
          <w:szCs w:val="24"/>
          <w:lang w:eastAsia="hr-HR"/>
        </w:rPr>
        <w:t>Trenutno se na spomenutoj čestici nalaze napuštene barake s azbestnim krovovima koje, osim što nagrđuju cijeli blok, ujedno i štete zdravlju. Dobili smo pritužbe građana koji žive u neposrednom susjedstvu, a koji su ujedno zainteresirani hoće li se realizirati taj vrtić predviđen UPU-om.</w:t>
      </w:r>
      <w:r>
        <w:rPr>
          <w:rFonts w:ascii="Times New Roman" w:eastAsia="Times New Roman" w:hAnsi="Times New Roman" w:cs="Times New Roman"/>
          <w:szCs w:val="24"/>
          <w:lang w:eastAsia="hr-HR"/>
        </w:rPr>
        <w:t>“</w:t>
      </w:r>
    </w:p>
    <w:p w:rsidR="00E5538D" w:rsidRPr="00E5538D" w:rsidRDefault="00E5538D" w:rsidP="00E5538D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23F5D" w:rsidRDefault="00223F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614E5" w:rsidRDefault="003614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334D4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024-08/25</w:t>
      </w:r>
      <w:r w:rsidR="00B20423">
        <w:rPr>
          <w:rFonts w:ascii="Times New Roman" w:hAnsi="Times New Roman" w:cs="Times New Roman"/>
        </w:rPr>
        <w:t>-002/</w:t>
      </w:r>
      <w:r w:rsidR="00125C48">
        <w:rPr>
          <w:rFonts w:ascii="Times New Roman" w:hAnsi="Times New Roman" w:cs="Times New Roman"/>
        </w:rPr>
        <w:t>15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334D43">
        <w:rPr>
          <w:rFonts w:ascii="Times New Roman" w:hAnsi="Times New Roman" w:cs="Times New Roman"/>
        </w:rPr>
        <w:t>251-13-11-5/003-25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C16799">
        <w:rPr>
          <w:rFonts w:ascii="Times New Roman" w:hAnsi="Times New Roman" w:cs="Times New Roman"/>
        </w:rPr>
        <w:t>20</w:t>
      </w:r>
      <w:r w:rsidR="008523A5">
        <w:rPr>
          <w:rFonts w:ascii="Times New Roman" w:hAnsi="Times New Roman" w:cs="Times New Roman"/>
        </w:rPr>
        <w:t xml:space="preserve">. </w:t>
      </w:r>
      <w:r w:rsidR="00334D43">
        <w:rPr>
          <w:rFonts w:ascii="Times New Roman" w:hAnsi="Times New Roman" w:cs="Times New Roman"/>
        </w:rPr>
        <w:t>siječnja 2025.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  <w:r w:rsidR="00223F5D">
        <w:rPr>
          <w:rFonts w:ascii="Times New Roman" w:hAnsi="Times New Roman" w:cs="Times New Roman"/>
        </w:rPr>
        <w:t>18:30</w:t>
      </w:r>
    </w:p>
    <w:p w:rsidR="00B20423" w:rsidRDefault="0074725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D67CDB" w:rsidRDefault="00125C48" w:rsidP="00196DF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.                                                   </w:t>
      </w:r>
    </w:p>
    <w:p w:rsidR="00125C48" w:rsidRDefault="00125C4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0D2BE2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876CA">
        <w:rPr>
          <w:rFonts w:ascii="Times New Roman" w:hAnsi="Times New Roman" w:cs="Times New Roman"/>
        </w:rPr>
        <w:t>Luka Holjevac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F2F2C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632F"/>
    <w:multiLevelType w:val="hybridMultilevel"/>
    <w:tmpl w:val="2DD46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02E9F"/>
    <w:multiLevelType w:val="hybridMultilevel"/>
    <w:tmpl w:val="768C4C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80494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F16B1"/>
    <w:multiLevelType w:val="hybridMultilevel"/>
    <w:tmpl w:val="FBBCF2AE"/>
    <w:lvl w:ilvl="0" w:tplc="041A000F">
      <w:start w:val="1"/>
      <w:numFmt w:val="decimal"/>
      <w:lvlText w:val="%1."/>
      <w:lvlJc w:val="left"/>
      <w:pPr>
        <w:ind w:left="1080" w:hanging="72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51086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C81ED6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2575E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D2158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F6C73"/>
    <w:multiLevelType w:val="hybridMultilevel"/>
    <w:tmpl w:val="561CC98A"/>
    <w:lvl w:ilvl="0" w:tplc="9C5889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D72B6"/>
    <w:multiLevelType w:val="hybridMultilevel"/>
    <w:tmpl w:val="661CB866"/>
    <w:lvl w:ilvl="0" w:tplc="6D9C53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4993A14"/>
    <w:multiLevelType w:val="hybridMultilevel"/>
    <w:tmpl w:val="9D9866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154BB"/>
    <w:multiLevelType w:val="hybridMultilevel"/>
    <w:tmpl w:val="AFDAE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64BC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8A103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42019"/>
    <w:multiLevelType w:val="hybridMultilevel"/>
    <w:tmpl w:val="FBBCF2AE"/>
    <w:lvl w:ilvl="0" w:tplc="041A000F">
      <w:start w:val="1"/>
      <w:numFmt w:val="decimal"/>
      <w:lvlText w:val="%1."/>
      <w:lvlJc w:val="left"/>
      <w:pPr>
        <w:ind w:left="1080" w:hanging="72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51049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A3CEA"/>
    <w:multiLevelType w:val="hybridMultilevel"/>
    <w:tmpl w:val="1C8210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557C1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FA443F"/>
    <w:multiLevelType w:val="hybridMultilevel"/>
    <w:tmpl w:val="9F66BC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82E3E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11DB4"/>
    <w:multiLevelType w:val="hybridMultilevel"/>
    <w:tmpl w:val="D83634F8"/>
    <w:lvl w:ilvl="0" w:tplc="BC1864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6B6651D"/>
    <w:multiLevelType w:val="hybridMultilevel"/>
    <w:tmpl w:val="92660042"/>
    <w:lvl w:ilvl="0" w:tplc="CDEC5DEC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33"/>
  </w:num>
  <w:num w:numId="3">
    <w:abstractNumId w:val="35"/>
  </w:num>
  <w:num w:numId="4">
    <w:abstractNumId w:val="27"/>
  </w:num>
  <w:num w:numId="5">
    <w:abstractNumId w:val="35"/>
  </w:num>
  <w:num w:numId="6">
    <w:abstractNumId w:val="19"/>
  </w:num>
  <w:num w:numId="7">
    <w:abstractNumId w:val="35"/>
  </w:num>
  <w:num w:numId="8">
    <w:abstractNumId w:val="23"/>
  </w:num>
  <w:num w:numId="9">
    <w:abstractNumId w:val="32"/>
  </w:num>
  <w:num w:numId="10">
    <w:abstractNumId w:val="32"/>
  </w:num>
  <w:num w:numId="11">
    <w:abstractNumId w:val="15"/>
  </w:num>
  <w:num w:numId="12">
    <w:abstractNumId w:val="28"/>
  </w:num>
  <w:num w:numId="13">
    <w:abstractNumId w:val="20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7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34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30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6"/>
  </w:num>
  <w:num w:numId="29">
    <w:abstractNumId w:val="8"/>
  </w:num>
  <w:num w:numId="30">
    <w:abstractNumId w:val="22"/>
  </w:num>
  <w:num w:numId="31">
    <w:abstractNumId w:val="6"/>
  </w:num>
  <w:num w:numId="32">
    <w:abstractNumId w:val="9"/>
  </w:num>
  <w:num w:numId="33">
    <w:abstractNumId w:val="1"/>
  </w:num>
  <w:num w:numId="34">
    <w:abstractNumId w:val="7"/>
  </w:num>
  <w:num w:numId="35">
    <w:abstractNumId w:val="26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38"/>
  </w:num>
  <w:num w:numId="39">
    <w:abstractNumId w:val="12"/>
  </w:num>
  <w:num w:numId="40">
    <w:abstractNumId w:val="11"/>
  </w:num>
  <w:num w:numId="41">
    <w:abstractNumId w:val="13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18"/>
  </w:num>
  <w:num w:numId="45">
    <w:abstractNumId w:val="5"/>
  </w:num>
  <w:num w:numId="46">
    <w:abstractNumId w:val="2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2FF7"/>
    <w:rsid w:val="00003C22"/>
    <w:rsid w:val="000134B0"/>
    <w:rsid w:val="000206DA"/>
    <w:rsid w:val="000259DE"/>
    <w:rsid w:val="00026025"/>
    <w:rsid w:val="00041094"/>
    <w:rsid w:val="000511B0"/>
    <w:rsid w:val="00065899"/>
    <w:rsid w:val="0009174F"/>
    <w:rsid w:val="00095918"/>
    <w:rsid w:val="000A0358"/>
    <w:rsid w:val="000A3906"/>
    <w:rsid w:val="000B0576"/>
    <w:rsid w:val="000D1F1B"/>
    <w:rsid w:val="000D2BE2"/>
    <w:rsid w:val="000E18A7"/>
    <w:rsid w:val="00113746"/>
    <w:rsid w:val="0011785D"/>
    <w:rsid w:val="001233ED"/>
    <w:rsid w:val="00125C48"/>
    <w:rsid w:val="001559FD"/>
    <w:rsid w:val="0017173F"/>
    <w:rsid w:val="00174BF4"/>
    <w:rsid w:val="00196DFC"/>
    <w:rsid w:val="001A3946"/>
    <w:rsid w:val="001B0CA4"/>
    <w:rsid w:val="001C01F4"/>
    <w:rsid w:val="001C288C"/>
    <w:rsid w:val="001C5E03"/>
    <w:rsid w:val="001E2F71"/>
    <w:rsid w:val="001E6072"/>
    <w:rsid w:val="001F56DD"/>
    <w:rsid w:val="001F6FED"/>
    <w:rsid w:val="002043D7"/>
    <w:rsid w:val="0020508A"/>
    <w:rsid w:val="00205533"/>
    <w:rsid w:val="00210C8C"/>
    <w:rsid w:val="002133BA"/>
    <w:rsid w:val="00216B47"/>
    <w:rsid w:val="00221554"/>
    <w:rsid w:val="00223F5D"/>
    <w:rsid w:val="002252C6"/>
    <w:rsid w:val="0022794D"/>
    <w:rsid w:val="00232261"/>
    <w:rsid w:val="00235DED"/>
    <w:rsid w:val="00243217"/>
    <w:rsid w:val="0026013A"/>
    <w:rsid w:val="00260936"/>
    <w:rsid w:val="00265102"/>
    <w:rsid w:val="002715F9"/>
    <w:rsid w:val="00296672"/>
    <w:rsid w:val="002A4559"/>
    <w:rsid w:val="002A5FE0"/>
    <w:rsid w:val="002B497A"/>
    <w:rsid w:val="002B62ED"/>
    <w:rsid w:val="002C130D"/>
    <w:rsid w:val="002E1460"/>
    <w:rsid w:val="002E1699"/>
    <w:rsid w:val="002F7A83"/>
    <w:rsid w:val="00304B0B"/>
    <w:rsid w:val="00304DD6"/>
    <w:rsid w:val="00306348"/>
    <w:rsid w:val="00310CA6"/>
    <w:rsid w:val="00313FB3"/>
    <w:rsid w:val="00334D43"/>
    <w:rsid w:val="00335F55"/>
    <w:rsid w:val="0034798D"/>
    <w:rsid w:val="003517C7"/>
    <w:rsid w:val="0036080D"/>
    <w:rsid w:val="003614E5"/>
    <w:rsid w:val="003640A9"/>
    <w:rsid w:val="00364309"/>
    <w:rsid w:val="00367529"/>
    <w:rsid w:val="00374787"/>
    <w:rsid w:val="003760FB"/>
    <w:rsid w:val="00376680"/>
    <w:rsid w:val="003861D0"/>
    <w:rsid w:val="00391D6C"/>
    <w:rsid w:val="003933B9"/>
    <w:rsid w:val="003A1EED"/>
    <w:rsid w:val="003A46BC"/>
    <w:rsid w:val="003E0ACB"/>
    <w:rsid w:val="003E3456"/>
    <w:rsid w:val="003E454E"/>
    <w:rsid w:val="003F2427"/>
    <w:rsid w:val="003F3A26"/>
    <w:rsid w:val="004063D5"/>
    <w:rsid w:val="00416133"/>
    <w:rsid w:val="004209B8"/>
    <w:rsid w:val="00420CFE"/>
    <w:rsid w:val="0042381A"/>
    <w:rsid w:val="00425E84"/>
    <w:rsid w:val="0043298D"/>
    <w:rsid w:val="004331B6"/>
    <w:rsid w:val="00434568"/>
    <w:rsid w:val="004524CB"/>
    <w:rsid w:val="0045479E"/>
    <w:rsid w:val="004876CA"/>
    <w:rsid w:val="004915C3"/>
    <w:rsid w:val="0049289A"/>
    <w:rsid w:val="004A1556"/>
    <w:rsid w:val="004A3B9F"/>
    <w:rsid w:val="004A434F"/>
    <w:rsid w:val="004A5CB1"/>
    <w:rsid w:val="004C1D23"/>
    <w:rsid w:val="004F0090"/>
    <w:rsid w:val="004F1557"/>
    <w:rsid w:val="00503EDA"/>
    <w:rsid w:val="005134E1"/>
    <w:rsid w:val="00530C4A"/>
    <w:rsid w:val="0054473A"/>
    <w:rsid w:val="0055084D"/>
    <w:rsid w:val="0056071A"/>
    <w:rsid w:val="005610A3"/>
    <w:rsid w:val="005701EB"/>
    <w:rsid w:val="00577F63"/>
    <w:rsid w:val="005936B4"/>
    <w:rsid w:val="005A3A9E"/>
    <w:rsid w:val="005A78F3"/>
    <w:rsid w:val="005B2146"/>
    <w:rsid w:val="005B6404"/>
    <w:rsid w:val="005B7A78"/>
    <w:rsid w:val="005C3899"/>
    <w:rsid w:val="005D08E9"/>
    <w:rsid w:val="005E20D5"/>
    <w:rsid w:val="005E554B"/>
    <w:rsid w:val="006027D9"/>
    <w:rsid w:val="00617C86"/>
    <w:rsid w:val="00646218"/>
    <w:rsid w:val="00665D2C"/>
    <w:rsid w:val="00670533"/>
    <w:rsid w:val="00673938"/>
    <w:rsid w:val="0068656A"/>
    <w:rsid w:val="00692FC4"/>
    <w:rsid w:val="00693CEA"/>
    <w:rsid w:val="00695C57"/>
    <w:rsid w:val="006A0D75"/>
    <w:rsid w:val="006A567E"/>
    <w:rsid w:val="006B49AF"/>
    <w:rsid w:val="006B6E8F"/>
    <w:rsid w:val="006B76A8"/>
    <w:rsid w:val="006C7F99"/>
    <w:rsid w:val="006D215E"/>
    <w:rsid w:val="006E447C"/>
    <w:rsid w:val="006F528E"/>
    <w:rsid w:val="007005BF"/>
    <w:rsid w:val="00701AD2"/>
    <w:rsid w:val="00702C66"/>
    <w:rsid w:val="007121E7"/>
    <w:rsid w:val="00714800"/>
    <w:rsid w:val="007201FE"/>
    <w:rsid w:val="00731B60"/>
    <w:rsid w:val="007371E9"/>
    <w:rsid w:val="007438D4"/>
    <w:rsid w:val="00744CBA"/>
    <w:rsid w:val="00747251"/>
    <w:rsid w:val="0075017C"/>
    <w:rsid w:val="00752BA0"/>
    <w:rsid w:val="00754229"/>
    <w:rsid w:val="007600A3"/>
    <w:rsid w:val="00760540"/>
    <w:rsid w:val="0076230F"/>
    <w:rsid w:val="00763E31"/>
    <w:rsid w:val="00765D63"/>
    <w:rsid w:val="00766663"/>
    <w:rsid w:val="00777190"/>
    <w:rsid w:val="0078446A"/>
    <w:rsid w:val="007876A0"/>
    <w:rsid w:val="00795AFA"/>
    <w:rsid w:val="007A0B6E"/>
    <w:rsid w:val="007B0411"/>
    <w:rsid w:val="007B26D6"/>
    <w:rsid w:val="007C293B"/>
    <w:rsid w:val="007D2C79"/>
    <w:rsid w:val="007E1FCD"/>
    <w:rsid w:val="007E2532"/>
    <w:rsid w:val="007E3325"/>
    <w:rsid w:val="007E7CD4"/>
    <w:rsid w:val="00800EF6"/>
    <w:rsid w:val="0081688E"/>
    <w:rsid w:val="00817717"/>
    <w:rsid w:val="00821A06"/>
    <w:rsid w:val="00831647"/>
    <w:rsid w:val="00835328"/>
    <w:rsid w:val="008463C5"/>
    <w:rsid w:val="008523A5"/>
    <w:rsid w:val="00852B99"/>
    <w:rsid w:val="00857235"/>
    <w:rsid w:val="0086003A"/>
    <w:rsid w:val="0086244B"/>
    <w:rsid w:val="00871722"/>
    <w:rsid w:val="008728FA"/>
    <w:rsid w:val="00874691"/>
    <w:rsid w:val="00887F1E"/>
    <w:rsid w:val="0089347E"/>
    <w:rsid w:val="008A09EA"/>
    <w:rsid w:val="008B527F"/>
    <w:rsid w:val="008C32A0"/>
    <w:rsid w:val="008F05A5"/>
    <w:rsid w:val="008F2C64"/>
    <w:rsid w:val="008F322E"/>
    <w:rsid w:val="008F5BA7"/>
    <w:rsid w:val="00906BDB"/>
    <w:rsid w:val="009101B0"/>
    <w:rsid w:val="00911330"/>
    <w:rsid w:val="00917621"/>
    <w:rsid w:val="009207C7"/>
    <w:rsid w:val="00953E80"/>
    <w:rsid w:val="00961600"/>
    <w:rsid w:val="00964D80"/>
    <w:rsid w:val="0096673A"/>
    <w:rsid w:val="00973BA4"/>
    <w:rsid w:val="0098693E"/>
    <w:rsid w:val="0099616D"/>
    <w:rsid w:val="009A1534"/>
    <w:rsid w:val="009A220E"/>
    <w:rsid w:val="009B62F7"/>
    <w:rsid w:val="009B7727"/>
    <w:rsid w:val="009B784E"/>
    <w:rsid w:val="009C18A2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428EC"/>
    <w:rsid w:val="00A50FF6"/>
    <w:rsid w:val="00A56C06"/>
    <w:rsid w:val="00A63972"/>
    <w:rsid w:val="00A77279"/>
    <w:rsid w:val="00A836A5"/>
    <w:rsid w:val="00AA217C"/>
    <w:rsid w:val="00AA2FBE"/>
    <w:rsid w:val="00AA684C"/>
    <w:rsid w:val="00AB585D"/>
    <w:rsid w:val="00AE2B6A"/>
    <w:rsid w:val="00AE32A6"/>
    <w:rsid w:val="00AE56CD"/>
    <w:rsid w:val="00AF003A"/>
    <w:rsid w:val="00B06268"/>
    <w:rsid w:val="00B13FAC"/>
    <w:rsid w:val="00B20423"/>
    <w:rsid w:val="00B35364"/>
    <w:rsid w:val="00B82459"/>
    <w:rsid w:val="00B85781"/>
    <w:rsid w:val="00B937AE"/>
    <w:rsid w:val="00B94BDE"/>
    <w:rsid w:val="00BB1C4A"/>
    <w:rsid w:val="00BB5733"/>
    <w:rsid w:val="00BC3277"/>
    <w:rsid w:val="00BC37DA"/>
    <w:rsid w:val="00BD1DE7"/>
    <w:rsid w:val="00BD261F"/>
    <w:rsid w:val="00BD580A"/>
    <w:rsid w:val="00BE3BAD"/>
    <w:rsid w:val="00BF01EA"/>
    <w:rsid w:val="00C06790"/>
    <w:rsid w:val="00C06B1A"/>
    <w:rsid w:val="00C11016"/>
    <w:rsid w:val="00C1409D"/>
    <w:rsid w:val="00C16799"/>
    <w:rsid w:val="00C304AC"/>
    <w:rsid w:val="00C4055A"/>
    <w:rsid w:val="00C445F1"/>
    <w:rsid w:val="00C46588"/>
    <w:rsid w:val="00C50A2F"/>
    <w:rsid w:val="00C6462E"/>
    <w:rsid w:val="00C65E2A"/>
    <w:rsid w:val="00C81F93"/>
    <w:rsid w:val="00C833BD"/>
    <w:rsid w:val="00CB56D5"/>
    <w:rsid w:val="00CC0AE9"/>
    <w:rsid w:val="00CC6A69"/>
    <w:rsid w:val="00CD056D"/>
    <w:rsid w:val="00CD14F5"/>
    <w:rsid w:val="00CD16B0"/>
    <w:rsid w:val="00CD7ED2"/>
    <w:rsid w:val="00CE1307"/>
    <w:rsid w:val="00CE38E6"/>
    <w:rsid w:val="00D13C4F"/>
    <w:rsid w:val="00D17BF5"/>
    <w:rsid w:val="00D20549"/>
    <w:rsid w:val="00D25B27"/>
    <w:rsid w:val="00D5077F"/>
    <w:rsid w:val="00D53700"/>
    <w:rsid w:val="00D67CDB"/>
    <w:rsid w:val="00D67CEF"/>
    <w:rsid w:val="00D71A2F"/>
    <w:rsid w:val="00D82EE8"/>
    <w:rsid w:val="00D8519F"/>
    <w:rsid w:val="00D90715"/>
    <w:rsid w:val="00D90AA5"/>
    <w:rsid w:val="00D90BC0"/>
    <w:rsid w:val="00D94B73"/>
    <w:rsid w:val="00D97B76"/>
    <w:rsid w:val="00D97EA6"/>
    <w:rsid w:val="00DB42E4"/>
    <w:rsid w:val="00DD0CF8"/>
    <w:rsid w:val="00DD0FF8"/>
    <w:rsid w:val="00DD7F72"/>
    <w:rsid w:val="00E00BE2"/>
    <w:rsid w:val="00E03F7A"/>
    <w:rsid w:val="00E14870"/>
    <w:rsid w:val="00E30F18"/>
    <w:rsid w:val="00E3693D"/>
    <w:rsid w:val="00E463D6"/>
    <w:rsid w:val="00E511FD"/>
    <w:rsid w:val="00E51881"/>
    <w:rsid w:val="00E5538D"/>
    <w:rsid w:val="00E57884"/>
    <w:rsid w:val="00E75F41"/>
    <w:rsid w:val="00E776CB"/>
    <w:rsid w:val="00E84D40"/>
    <w:rsid w:val="00E94DEC"/>
    <w:rsid w:val="00E951F7"/>
    <w:rsid w:val="00EA0F51"/>
    <w:rsid w:val="00EB2566"/>
    <w:rsid w:val="00EB5A72"/>
    <w:rsid w:val="00ED1AF2"/>
    <w:rsid w:val="00EF4E79"/>
    <w:rsid w:val="00F11306"/>
    <w:rsid w:val="00F12532"/>
    <w:rsid w:val="00F141A2"/>
    <w:rsid w:val="00F1778E"/>
    <w:rsid w:val="00F21AF3"/>
    <w:rsid w:val="00F45BC8"/>
    <w:rsid w:val="00F54AD2"/>
    <w:rsid w:val="00F66D74"/>
    <w:rsid w:val="00F74CD4"/>
    <w:rsid w:val="00F9460D"/>
    <w:rsid w:val="00FA20BC"/>
    <w:rsid w:val="00FA4411"/>
    <w:rsid w:val="00FA66EC"/>
    <w:rsid w:val="00FB1FE8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44A2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  <w:style w:type="table" w:styleId="Reetkatablice">
    <w:name w:val="Table Grid"/>
    <w:basedOn w:val="Obinatablica"/>
    <w:uiPriority w:val="39"/>
    <w:rsid w:val="00304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1628</Words>
  <Characters>9280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350</cp:revision>
  <dcterms:created xsi:type="dcterms:W3CDTF">2021-07-16T10:55:00Z</dcterms:created>
  <dcterms:modified xsi:type="dcterms:W3CDTF">2025-01-21T13:42:00Z</dcterms:modified>
</cp:coreProperties>
</file>