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B5" w:rsidRDefault="00E869B5" w:rsidP="00E869B5">
      <w:pPr>
        <w:jc w:val="center"/>
        <w:rPr>
          <w:b/>
        </w:rPr>
      </w:pPr>
      <w:r w:rsidRPr="00396B30">
        <w:rPr>
          <w:b/>
        </w:rPr>
        <w:t>Z A P I S N I K</w:t>
      </w:r>
    </w:p>
    <w:p w:rsidR="00E91E2B" w:rsidRPr="00396B30" w:rsidRDefault="00E91E2B" w:rsidP="00E869B5">
      <w:pPr>
        <w:jc w:val="center"/>
        <w:rPr>
          <w:b/>
        </w:rPr>
      </w:pPr>
    </w:p>
    <w:p w:rsidR="00E869B5" w:rsidRDefault="004310EE" w:rsidP="00E869B5">
      <w:pPr>
        <w:jc w:val="center"/>
        <w:rPr>
          <w:b/>
        </w:rPr>
      </w:pPr>
      <w:r>
        <w:rPr>
          <w:b/>
        </w:rPr>
        <w:t>4</w:t>
      </w:r>
      <w:r w:rsidR="00E869B5" w:rsidRPr="00396B30">
        <w:rPr>
          <w:b/>
        </w:rPr>
        <w:t>. sjednice Vijeća Gradske četvrti Donji grad</w:t>
      </w:r>
      <w:r w:rsidR="00E869B5">
        <w:rPr>
          <w:b/>
        </w:rPr>
        <w:t xml:space="preserve"> </w:t>
      </w:r>
      <w:r w:rsidR="00E869B5" w:rsidRPr="00396B30">
        <w:rPr>
          <w:b/>
        </w:rPr>
        <w:t>održane</w:t>
      </w:r>
    </w:p>
    <w:p w:rsidR="00E869B5" w:rsidRPr="00396B30" w:rsidRDefault="004310EE" w:rsidP="00E869B5">
      <w:pPr>
        <w:jc w:val="center"/>
        <w:rPr>
          <w:b/>
        </w:rPr>
      </w:pPr>
      <w:r>
        <w:rPr>
          <w:b/>
        </w:rPr>
        <w:t>28</w:t>
      </w:r>
      <w:r w:rsidR="00E869B5">
        <w:rPr>
          <w:b/>
        </w:rPr>
        <w:t xml:space="preserve">. </w:t>
      </w:r>
      <w:r>
        <w:rPr>
          <w:b/>
        </w:rPr>
        <w:t>rujn</w:t>
      </w:r>
      <w:r w:rsidR="00E869B5">
        <w:rPr>
          <w:b/>
        </w:rPr>
        <w:t>a</w:t>
      </w:r>
      <w:r w:rsidR="00E869B5" w:rsidRPr="00396B30">
        <w:rPr>
          <w:b/>
        </w:rPr>
        <w:t xml:space="preserve"> 2021. u </w:t>
      </w:r>
      <w:r w:rsidR="00E869B5">
        <w:rPr>
          <w:b/>
        </w:rPr>
        <w:t>uredu Gradske četvrti Donji grad, Trg kralja Petra Svačića 17</w:t>
      </w:r>
    </w:p>
    <w:p w:rsidR="00E869B5" w:rsidRPr="00396B30" w:rsidRDefault="00E869B5" w:rsidP="00E869B5"/>
    <w:p w:rsidR="00E869B5" w:rsidRPr="00DA5AE2" w:rsidRDefault="00E869B5" w:rsidP="00E869B5">
      <w:pPr>
        <w:jc w:val="both"/>
      </w:pPr>
      <w:r w:rsidRPr="00396B30">
        <w:rPr>
          <w:u w:val="single"/>
        </w:rPr>
        <w:t>Nazočni članovi Vijeća Gradske četvrti Donji grad:</w:t>
      </w:r>
      <w:r w:rsidRPr="00396B30">
        <w:t xml:space="preserve"> </w:t>
      </w:r>
      <w:r>
        <w:t>Matej Bagarić, Frane Bego, Dražen Cepić, Nadežda Čačinovič, Dean Čizmar, Robert Faber, Toni Gabrić, Ivo Kaleb, Luka Kerečin, Lida Lamza, Vilim Matula, Zlatko Ožbolt (17.13 sati), Ivna Vrana Špoljarić i Josip Troha.</w:t>
      </w:r>
    </w:p>
    <w:p w:rsidR="00E869B5" w:rsidRPr="00396B30" w:rsidRDefault="00E869B5" w:rsidP="00E869B5">
      <w:pPr>
        <w:jc w:val="both"/>
        <w:rPr>
          <w:color w:val="252525"/>
          <w:u w:val="single"/>
          <w:shd w:val="clear" w:color="auto" w:fill="FFFFFF"/>
        </w:rPr>
      </w:pPr>
    </w:p>
    <w:p w:rsidR="00E869B5" w:rsidRPr="00396B30" w:rsidRDefault="00E869B5" w:rsidP="00E869B5">
      <w:pPr>
        <w:jc w:val="both"/>
      </w:pPr>
      <w:r w:rsidRPr="00396B30">
        <w:rPr>
          <w:u w:val="single"/>
        </w:rPr>
        <w:t>Drugi nazočni:</w:t>
      </w:r>
      <w:r>
        <w:t xml:space="preserve"> Goran Asanović i Andrea Broz, djelatnici Gradskog ureda za mjesnu samoupravu</w:t>
      </w:r>
    </w:p>
    <w:p w:rsidR="00E869B5" w:rsidRPr="00396B30" w:rsidRDefault="00E869B5" w:rsidP="00E869B5">
      <w:pPr>
        <w:jc w:val="both"/>
      </w:pPr>
    </w:p>
    <w:p w:rsidR="00E869B5" w:rsidRPr="00396B30" w:rsidRDefault="00E869B5" w:rsidP="00E869B5">
      <w:pPr>
        <w:jc w:val="both"/>
      </w:pPr>
      <w:r w:rsidRPr="00396B30">
        <w:t>Predsjednik Vijeća Gradske četvrti Donji g</w:t>
      </w:r>
      <w:r>
        <w:t>rad pozdravlja članove Vijeća i</w:t>
      </w:r>
      <w:r w:rsidRPr="00396B30">
        <w:t xml:space="preserve"> konstatira da je na sjednici pri</w:t>
      </w:r>
      <w:r>
        <w:t>sutno 14</w:t>
      </w:r>
      <w:r w:rsidRPr="00396B30">
        <w:t xml:space="preserve"> od ukupno 15 članova Vijeća, čime su stečeni uvjeti za raspravu i pravovaljano odlučivanje.</w:t>
      </w:r>
    </w:p>
    <w:p w:rsidR="00E869B5" w:rsidRPr="00396B30" w:rsidRDefault="00E869B5" w:rsidP="00E869B5">
      <w:pPr>
        <w:jc w:val="both"/>
      </w:pPr>
    </w:p>
    <w:p w:rsidR="00E869B5" w:rsidRPr="00396B30" w:rsidRDefault="00E869B5" w:rsidP="00E869B5">
      <w:pPr>
        <w:jc w:val="both"/>
      </w:pPr>
      <w:r w:rsidRPr="00396B30">
        <w:t>Predsjednik Vije</w:t>
      </w:r>
      <w:r>
        <w:t>ća daje na glasanje Zapisnik</w:t>
      </w:r>
      <w:r w:rsidRPr="00396B30">
        <w:t xml:space="preserve"> </w:t>
      </w:r>
      <w:r>
        <w:t xml:space="preserve">3. </w:t>
      </w:r>
      <w:r w:rsidRPr="00396B30">
        <w:t xml:space="preserve">sjednice. </w:t>
      </w:r>
      <w:r>
        <w:t>Zapisnik je jednoglasno prihvaćen.</w:t>
      </w:r>
    </w:p>
    <w:p w:rsidR="00E869B5" w:rsidRPr="00396B30" w:rsidRDefault="00E869B5" w:rsidP="00E869B5"/>
    <w:p w:rsidR="00E869B5" w:rsidRDefault="00E869B5" w:rsidP="00E869B5">
      <w:pPr>
        <w:jc w:val="both"/>
      </w:pPr>
      <w:r w:rsidRPr="00396B30">
        <w:t>Predsjednik Vijeća</w:t>
      </w:r>
      <w:r>
        <w:t xml:space="preserve"> predlaže da se iz dnevnog reda makne točka br. 15. </w:t>
      </w:r>
      <w:r w:rsidRPr="00BB7C1A">
        <w:rPr>
          <w:bCs/>
        </w:rPr>
        <w:t xml:space="preserve">Prijedlog zaključka o raspisivanju javnog natječaja za prodaju građevinskog zemljišta (označenog kao </w:t>
      </w:r>
      <w:proofErr w:type="spellStart"/>
      <w:r w:rsidRPr="00BB7C1A">
        <w:rPr>
          <w:bCs/>
        </w:rPr>
        <w:t>z.k.č</w:t>
      </w:r>
      <w:proofErr w:type="spellEnd"/>
      <w:r w:rsidRPr="00BB7C1A">
        <w:rPr>
          <w:bCs/>
        </w:rPr>
        <w:t xml:space="preserve">. 6050/16, zemljište pod zgradama i dvorište, Ulica Vjekoslava </w:t>
      </w:r>
      <w:proofErr w:type="spellStart"/>
      <w:r w:rsidRPr="00BB7C1A">
        <w:rPr>
          <w:bCs/>
        </w:rPr>
        <w:t>Heinzela</w:t>
      </w:r>
      <w:proofErr w:type="spellEnd"/>
      <w:r w:rsidRPr="00BB7C1A">
        <w:rPr>
          <w:bCs/>
        </w:rPr>
        <w:t xml:space="preserve">, upisana u </w:t>
      </w:r>
      <w:proofErr w:type="spellStart"/>
      <w:r w:rsidRPr="00BB7C1A">
        <w:rPr>
          <w:bCs/>
        </w:rPr>
        <w:t>z.k.ul</w:t>
      </w:r>
      <w:proofErr w:type="spellEnd"/>
      <w:r w:rsidRPr="00BB7C1A">
        <w:rPr>
          <w:bCs/>
        </w:rPr>
        <w:t xml:space="preserve">. 18827 k.o. Grad Zagreb), </w:t>
      </w:r>
      <w:r w:rsidRPr="00BB7C1A">
        <w:rPr>
          <w:bCs/>
          <w:i/>
        </w:rPr>
        <w:t>mišljenje, traži se</w:t>
      </w:r>
      <w:r>
        <w:rPr>
          <w:bCs/>
        </w:rPr>
        <w:t>,</w:t>
      </w:r>
      <w:r w:rsidR="007B5EAD">
        <w:rPr>
          <w:bCs/>
        </w:rPr>
        <w:t xml:space="preserve"> jer je maknuta iz dnevnog reda sjednice Gradske skupštine,</w:t>
      </w:r>
      <w:r>
        <w:rPr>
          <w:bCs/>
        </w:rPr>
        <w:t xml:space="preserve"> te stavlja na glasanje izbacivanje točke br. 15. iz</w:t>
      </w:r>
      <w:r>
        <w:t xml:space="preserve"> dnevnog reda</w:t>
      </w:r>
      <w:r w:rsidRPr="00396B30">
        <w:t>.</w:t>
      </w:r>
    </w:p>
    <w:p w:rsidR="00E869B5" w:rsidRPr="00396B30" w:rsidRDefault="00E869B5" w:rsidP="00E869B5">
      <w:pPr>
        <w:jc w:val="both"/>
      </w:pPr>
    </w:p>
    <w:p w:rsidR="00E869B5" w:rsidRDefault="00E869B5" w:rsidP="00E869B5">
      <w:r w:rsidRPr="00396B30">
        <w:t>Vijeć</w:t>
      </w:r>
      <w:r>
        <w:t>e, jednoglasno, bez rasprave, prihvaća sljedeći</w:t>
      </w:r>
    </w:p>
    <w:p w:rsidR="00E869B5" w:rsidRDefault="00E869B5" w:rsidP="00E869B5"/>
    <w:p w:rsidR="00E869B5" w:rsidRDefault="00E869B5" w:rsidP="00E869B5">
      <w:pPr>
        <w:jc w:val="center"/>
        <w:rPr>
          <w:b/>
        </w:rPr>
      </w:pPr>
    </w:p>
    <w:p w:rsidR="00E869B5" w:rsidRPr="00843BD4" w:rsidRDefault="00E869B5" w:rsidP="00E869B5">
      <w:pPr>
        <w:jc w:val="center"/>
        <w:rPr>
          <w:b/>
          <w:sz w:val="28"/>
          <w:szCs w:val="28"/>
        </w:rPr>
      </w:pPr>
      <w:r w:rsidRPr="00843BD4">
        <w:rPr>
          <w:b/>
          <w:sz w:val="28"/>
          <w:szCs w:val="28"/>
        </w:rPr>
        <w:t>DNEVNI RED</w:t>
      </w:r>
    </w:p>
    <w:p w:rsidR="00E869B5" w:rsidRDefault="00E869B5" w:rsidP="00E869B5">
      <w:pPr>
        <w:jc w:val="center"/>
        <w:rPr>
          <w:b/>
        </w:rPr>
      </w:pPr>
    </w:p>
    <w:p w:rsidR="00E869B5" w:rsidRDefault="00E869B5" w:rsidP="00E869B5">
      <w:pPr>
        <w:jc w:val="center"/>
        <w:rPr>
          <w:b/>
        </w:rPr>
      </w:pPr>
    </w:p>
    <w:p w:rsidR="00533112" w:rsidRPr="00267D4E" w:rsidRDefault="00533112" w:rsidP="004310EE">
      <w:pPr>
        <w:numPr>
          <w:ilvl w:val="0"/>
          <w:numId w:val="1"/>
        </w:numPr>
        <w:jc w:val="both"/>
      </w:pPr>
      <w:r>
        <w:t>Zaključak o izmjeni Plana komunalnih aktivnosti Gradske četvrti Donji grad za 2021</w:t>
      </w:r>
      <w:r w:rsidRPr="000039FF">
        <w:rPr>
          <w:i/>
        </w:rPr>
        <w:t>., donošenje</w:t>
      </w:r>
    </w:p>
    <w:p w:rsidR="00533112" w:rsidRPr="007F5A43" w:rsidRDefault="00533112" w:rsidP="004310EE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</w:rPr>
      </w:pPr>
      <w:r>
        <w:rPr>
          <w:b/>
        </w:rPr>
        <w:t>Zaključak o prijedlogu dopune</w:t>
      </w:r>
      <w:r w:rsidRPr="00267D4E">
        <w:rPr>
          <w:b/>
        </w:rPr>
        <w:t xml:space="preserve"> sadržaja strateške studije o utjecaju izmjena i dopuna Prostornog plana Grada Zagreba na okoliš</w:t>
      </w:r>
      <w:r>
        <w:rPr>
          <w:b/>
        </w:rPr>
        <w:t xml:space="preserve">, </w:t>
      </w:r>
      <w:r w:rsidRPr="007F5A43">
        <w:rPr>
          <w:b/>
          <w:i/>
        </w:rPr>
        <w:t>donošenje</w:t>
      </w:r>
    </w:p>
    <w:p w:rsidR="00533112" w:rsidRPr="00BB7C1A" w:rsidRDefault="00533112" w:rsidP="004310EE">
      <w:pPr>
        <w:numPr>
          <w:ilvl w:val="0"/>
          <w:numId w:val="1"/>
        </w:numPr>
      </w:pPr>
      <w:r w:rsidRPr="000039FF">
        <w:rPr>
          <w:bCs/>
        </w:rPr>
        <w:t>Prijedlog odluke o izmjenama i dopunama Proračuna Grada Zagreba za 2021.</w:t>
      </w:r>
      <w:r w:rsidRPr="000039FF">
        <w:rPr>
          <w:bCs/>
        </w:rPr>
        <w:br/>
        <w:t>- Prijedlog izmjena i dopune Programa javnih potreba u predškolskom odgoju i obrazovanju te skrbi o djeci rane i predškolske dobi Grada Zagreba za 2021.</w:t>
      </w:r>
      <w:r w:rsidRPr="000039FF">
        <w:rPr>
          <w:bCs/>
        </w:rPr>
        <w:br/>
        <w:t>- Prijedlog izmjena i dopuna Programa javnih potreba u osnovnoškolskom odgoju i obrazovanju Grada Zagreba za 2021.</w:t>
      </w:r>
      <w:r w:rsidRPr="000039FF">
        <w:rPr>
          <w:bCs/>
        </w:rPr>
        <w:br/>
        <w:t>- Prijedlog izmjena i dopuna Programa javnih potreba u srednjoškolskom odgoju i obrazovanju Grada Zagreba za 2021.</w:t>
      </w:r>
      <w:r w:rsidRPr="000039FF">
        <w:rPr>
          <w:bCs/>
        </w:rPr>
        <w:br/>
        <w:t>- Prijedlog izmjena Programa javnih potreba u kulturi Grada Zagreba za 2021.</w:t>
      </w:r>
      <w:r w:rsidRPr="000039FF">
        <w:rPr>
          <w:bCs/>
        </w:rPr>
        <w:br/>
        <w:t>- Prijedlog izmjena Programa radova na području prometa i komunalnog gospodarstva u Gradu Zagrebu u 2021.</w:t>
      </w:r>
      <w:r w:rsidRPr="000039FF">
        <w:rPr>
          <w:bCs/>
        </w:rPr>
        <w:br/>
        <w:t xml:space="preserve">- Prijedlog izmjena Programa radova kapitalnih ulaganja u objekte za društvene djelatnosti i sanaciju i građenje objekata oštećenih u potresu u Gradu Zagrebu u 2021., </w:t>
      </w:r>
      <w:r w:rsidRPr="000039FF">
        <w:rPr>
          <w:bCs/>
          <w:i/>
        </w:rPr>
        <w:t>mišljenje, traži se</w:t>
      </w:r>
    </w:p>
    <w:p w:rsidR="00533112" w:rsidRPr="00BB7C1A" w:rsidRDefault="00533112" w:rsidP="004310EE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izmjena Programa građenja komunalne infrastrukture na području Grada Zagreba u 2021.,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lastRenderedPageBreak/>
        <w:t xml:space="preserve">Prijedlog izmjena i dopuna Programa održavanja javnih prometnih površina, građevina i uređaja javne namjene, javne rasvjete te izvanrednog održavanja nerazvrstanih cesta na području Grada Zagreba u 2021. 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odluke o izmjenama Odluke o prihvaćanju prijenosa osnivačkih prava nad Ustanovom za sveobuhvatnu skrb o pripadnicima 1. gardijske brigade "Tigrovi" i Jedinice za posebne namjene MUP-a RH Rakitje na Grad Zagreb i obavljanju osnivačkih prava i obveza,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sklapanju sporazuma o sudjelovanju na obnovi zgrade Umjetničkog paviljona u Zagrebu,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sklapanju sporazuma o sudjelovanju na obnovi zgrade Gradskog dramskog kazališta Gavella,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sklapanju sporazuma o sudjelovanju na obnovi zgrade Kurije Zagrebačkog Kaptola (danas Muzej Prigorja),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sklapanju sporazuma o sudjelovanju na obnovi zgrade Biskupske ubožnice (danas Ustanova Zagreb film), Nova </w:t>
      </w:r>
      <w:proofErr w:type="spellStart"/>
      <w:r w:rsidRPr="00BB7C1A">
        <w:rPr>
          <w:bCs/>
        </w:rPr>
        <w:t>Ves</w:t>
      </w:r>
      <w:proofErr w:type="spellEnd"/>
      <w:r w:rsidRPr="00BB7C1A">
        <w:rPr>
          <w:bCs/>
        </w:rPr>
        <w:t xml:space="preserve"> 18, Zagreb,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davanju suglasnosti za sklapanje ugovora o financiranju rješavanja imovinsko - pravnih odnosa te ugovora o financiranju uređenja građevinskog zemljišta za izgradnju pristupne prometnice s oborinskom odvodnjom i javnom rasvjetom, na k.č.br. 4917/1 k.o. Dubrava, unutar područja UPU-a Dubrava – Centar,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davanju suglasnosti za sklapanje ugovora o financiranju uređenja građevinskog zemljišta za izgradnju pristupne prometnice - Servisne ceste uz budući objekt </w:t>
      </w:r>
      <w:proofErr w:type="spellStart"/>
      <w:r w:rsidRPr="00BB7C1A">
        <w:rPr>
          <w:bCs/>
        </w:rPr>
        <w:t>Sortirnice</w:t>
      </w:r>
      <w:proofErr w:type="spellEnd"/>
      <w:r w:rsidRPr="00BB7C1A">
        <w:rPr>
          <w:bCs/>
        </w:rPr>
        <w:t xml:space="preserve">, s oborinskom odvodnjom i javnom rasvjetom, na dijelovima k.č.br. 135/2, 135/7, 135/8, 138/48, 138/64, 139/2, sve k.o. Žitnjak i dijelu k.č.br. 4971/3 k.o. Resnik,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prihvaćanju Ugovora o dodjeli bespovratnih sredstava za projekte koji se financiraju iz Europskog socijalnog fonda u financijskom razdoblju 2014.-2020. za Projekt "Pomoćnici u nastavi/stručni komunikacijski posrednici kao potpora </w:t>
      </w:r>
      <w:proofErr w:type="spellStart"/>
      <w:r w:rsidRPr="00BB7C1A">
        <w:rPr>
          <w:bCs/>
        </w:rPr>
        <w:t>inkluzivnom</w:t>
      </w:r>
      <w:proofErr w:type="spellEnd"/>
      <w:r w:rsidRPr="00BB7C1A">
        <w:rPr>
          <w:bCs/>
        </w:rPr>
        <w:t xml:space="preserve"> obrazovanju, faza IV", UP.03.2.1.06.0026,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osiguranju financijskih sredstava do iznosa ukupnih troškova izvođenja građevinsko - obrtničkih radova i elektroinstalacijskih radova u sklopu Projekta "Čuvar baštine kao katalizator razvoja, istraživanja i učenja - novi Hrvatski prirodoslovni muzej",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pStyle w:val="ListParagraph"/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ukidanju statusa javnog dobra u općoj uporabi (na nekretnini oznake </w:t>
      </w:r>
      <w:proofErr w:type="spellStart"/>
      <w:r w:rsidRPr="00BB7C1A">
        <w:rPr>
          <w:bCs/>
        </w:rPr>
        <w:t>z.k.č.broj</w:t>
      </w:r>
      <w:proofErr w:type="spellEnd"/>
      <w:r w:rsidRPr="00BB7C1A">
        <w:rPr>
          <w:bCs/>
        </w:rPr>
        <w:t xml:space="preserve"> 2347/2, </w:t>
      </w:r>
      <w:proofErr w:type="spellStart"/>
      <w:r w:rsidRPr="00BB7C1A">
        <w:rPr>
          <w:bCs/>
        </w:rPr>
        <w:t>Đorđićeva</w:t>
      </w:r>
      <w:proofErr w:type="spellEnd"/>
      <w:r w:rsidRPr="00BB7C1A">
        <w:rPr>
          <w:bCs/>
        </w:rPr>
        <w:t xml:space="preserve"> ulica dvorište, upisane u </w:t>
      </w:r>
      <w:proofErr w:type="spellStart"/>
      <w:r w:rsidRPr="00BB7C1A">
        <w:rPr>
          <w:bCs/>
        </w:rPr>
        <w:t>zk.ul</w:t>
      </w:r>
      <w:proofErr w:type="spellEnd"/>
      <w:r w:rsidRPr="00BB7C1A">
        <w:rPr>
          <w:bCs/>
        </w:rPr>
        <w:t xml:space="preserve">. 110227 k.o. Grad Zagreb kao vlasništvo Grada Zagreba - javno dobro u općoj uporabi - nerazvrstana cesta),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ukidanju statusa javnog dobra u općoj uporabi (na 73/6466 dijela </w:t>
      </w:r>
      <w:proofErr w:type="spellStart"/>
      <w:r w:rsidRPr="00BB7C1A">
        <w:rPr>
          <w:bCs/>
        </w:rPr>
        <w:t>z.k.č</w:t>
      </w:r>
      <w:proofErr w:type="spellEnd"/>
      <w:r w:rsidRPr="00BB7C1A">
        <w:rPr>
          <w:bCs/>
        </w:rPr>
        <w:t xml:space="preserve">. 7705/290, cesta na ciglani, upisane u </w:t>
      </w:r>
      <w:proofErr w:type="spellStart"/>
      <w:r w:rsidRPr="00BB7C1A">
        <w:rPr>
          <w:bCs/>
        </w:rPr>
        <w:t>z.k.ul</w:t>
      </w:r>
      <w:proofErr w:type="spellEnd"/>
      <w:r w:rsidRPr="00BB7C1A">
        <w:rPr>
          <w:bCs/>
        </w:rPr>
        <w:t>. 29 k.o. Grad Zagreb)</w:t>
      </w:r>
    </w:p>
    <w:p w:rsidR="00533112" w:rsidRPr="00BB7C1A" w:rsidRDefault="00533112" w:rsidP="00A301CA">
      <w:pPr>
        <w:pStyle w:val="ListParagraph"/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ukidanju statusa javnog dobra u općoj uporabi (na 18/1084 dijela nekretnine označene kao </w:t>
      </w:r>
      <w:proofErr w:type="spellStart"/>
      <w:r w:rsidRPr="00BB7C1A">
        <w:rPr>
          <w:bCs/>
        </w:rPr>
        <w:t>z.k.č</w:t>
      </w:r>
      <w:proofErr w:type="spellEnd"/>
      <w:r w:rsidRPr="00BB7C1A">
        <w:rPr>
          <w:bCs/>
        </w:rPr>
        <w:t xml:space="preserve">. 681/1, park Siget, upisane u </w:t>
      </w:r>
      <w:proofErr w:type="spellStart"/>
      <w:r w:rsidRPr="00BB7C1A">
        <w:rPr>
          <w:bCs/>
        </w:rPr>
        <w:t>z.k.ul</w:t>
      </w:r>
      <w:proofErr w:type="spellEnd"/>
      <w:r w:rsidRPr="00BB7C1A">
        <w:rPr>
          <w:bCs/>
        </w:rPr>
        <w:t xml:space="preserve">. 3346 k.o. Klara),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ukidanju statusa javnog dobra u općoj uporabi (na nekretnini označenoj kao z.k.č.br. 804/49, Vučak, pašnjak, upisanoj u </w:t>
      </w:r>
      <w:proofErr w:type="spellStart"/>
      <w:r w:rsidRPr="00BB7C1A">
        <w:rPr>
          <w:bCs/>
        </w:rPr>
        <w:t>z.k.ul</w:t>
      </w:r>
      <w:proofErr w:type="spellEnd"/>
      <w:r w:rsidRPr="00BB7C1A">
        <w:rPr>
          <w:bCs/>
        </w:rPr>
        <w:t xml:space="preserve">. 5257 k.o. </w:t>
      </w:r>
      <w:proofErr w:type="spellStart"/>
      <w:r w:rsidRPr="00BB7C1A">
        <w:rPr>
          <w:bCs/>
        </w:rPr>
        <w:t>Stenjevec</w:t>
      </w:r>
      <w:proofErr w:type="spellEnd"/>
      <w:r w:rsidRPr="00BB7C1A">
        <w:rPr>
          <w:bCs/>
        </w:rPr>
        <w:t xml:space="preserve"> kao javno dobro),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ukidanju statusa javnog dobra u općoj uporabi (na 87/965 dijela zemljišta oznake z.k.č.br. 3464/2 put, upisana u </w:t>
      </w:r>
      <w:proofErr w:type="spellStart"/>
      <w:r w:rsidRPr="00BB7C1A">
        <w:rPr>
          <w:bCs/>
        </w:rPr>
        <w:t>zk</w:t>
      </w:r>
      <w:proofErr w:type="spellEnd"/>
      <w:r w:rsidRPr="00BB7C1A">
        <w:rPr>
          <w:bCs/>
        </w:rPr>
        <w:t xml:space="preserve">. ul. 36409 k.o. Klara kao Grad Zagreb - javno dobro u općoj uporabi), </w:t>
      </w:r>
      <w:r w:rsidRPr="00BB7C1A">
        <w:rPr>
          <w:bCs/>
          <w:i/>
        </w:rPr>
        <w:t>mišljenje, traži se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lastRenderedPageBreak/>
        <w:t xml:space="preserve">Prijedlog zaključka o davanju prethodne suglasnosti trgovačkom društvu Zagrebački holding d.o.o. za statusnu promjenu pripajanja trgovačkih društava CENTAR d.o.o. i AGM d.o.o. trgovačkom društvu Zagrebački holding d.o.o., </w:t>
      </w:r>
      <w:r w:rsidRPr="00BB7C1A">
        <w:rPr>
          <w:bCs/>
          <w:i/>
        </w:rPr>
        <w:t>na znanje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Prijedlog zaključka o davanju prethodne suglasnosti trgovačkom društvu Zagrebački holding d.o.o. za statusnu promjenu pripajanja trgovačkog društva Zagrebačka stanogradnja d.o.o. trgovačkom društvu Gradsko stambeno komunalno gospodarstvo d.o.o., </w:t>
      </w:r>
      <w:r w:rsidRPr="00BB7C1A">
        <w:rPr>
          <w:bCs/>
          <w:i/>
        </w:rPr>
        <w:t>na znanje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Integrirano godišnje izvješće društva Zagrebački holding d.o.o. za 2020. koje uključuje nekonsolidirane i konsolidirane godišnje financijske izvještaje Društva za godinu koja je završila 31.12.2020. zajedno sa Izvješćem neovisnih revizora, </w:t>
      </w:r>
      <w:r w:rsidRPr="00BB7C1A">
        <w:rPr>
          <w:bCs/>
          <w:i/>
        </w:rPr>
        <w:t>na znanje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Poslovno izvješće Uprave trgovačkog društva Zagrebački električni tramvaj d.o.o. za razdoblje siječanj - prosinac 2020. s financijskim izvještajima Društva za godinu koja je završila 31. prosinca 2020. zajedno s Izvješćem neovisnog revizora, </w:t>
      </w:r>
      <w:r w:rsidRPr="00BB7C1A">
        <w:rPr>
          <w:bCs/>
          <w:i/>
        </w:rPr>
        <w:t>na znanje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Poslovno izvješće Uprave trgovačkog društva Zagrebački velesajam d.o.o. za razdoblje od 1. siječnja do 31. prosinca 2020., s priloženim financijskim izvještajima Društva za godinu završenu 31. 12. 2020. i izvještajem neovisnog revizora, </w:t>
      </w:r>
      <w:r w:rsidRPr="00BB7C1A">
        <w:rPr>
          <w:bCs/>
          <w:i/>
        </w:rPr>
        <w:t>na znanje</w:t>
      </w:r>
    </w:p>
    <w:p w:rsidR="00533112" w:rsidRPr="00BB7C1A" w:rsidRDefault="00533112" w:rsidP="00A301CA">
      <w:pPr>
        <w:pStyle w:val="ListParagraph"/>
        <w:numPr>
          <w:ilvl w:val="0"/>
          <w:numId w:val="1"/>
        </w:numPr>
        <w:jc w:val="both"/>
      </w:pPr>
      <w:r w:rsidRPr="00BB7C1A">
        <w:rPr>
          <w:bCs/>
        </w:rPr>
        <w:t xml:space="preserve">Poslovno izvješće Uprave trgovačkog društva Zagrebački inovacijski centar d.o.o. za razdoblje od 1. siječnja 2020. do 31. prosinca 2020. s financijskim izvještajima Društva za godinu koja je završila 31. prosinca 2020. zajedno s Izvješćem neovisnog revizora, </w:t>
      </w:r>
      <w:r w:rsidRPr="00BB7C1A">
        <w:rPr>
          <w:bCs/>
          <w:i/>
        </w:rPr>
        <w:t>na znanje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Poslovno izvješće Uprave trgovačkog društva Zagrebački centar za gospodarenje otpadom d.o.o. za razdoblje siječanj - prosinac 2020. s priloženim financijskim izvještajima za godinu završenu 31. prosinca 2020. , </w:t>
      </w:r>
      <w:r w:rsidRPr="00BB7C1A">
        <w:rPr>
          <w:bCs/>
          <w:i/>
        </w:rPr>
        <w:t>na znanje</w:t>
      </w:r>
    </w:p>
    <w:p w:rsidR="00533112" w:rsidRPr="00BB7C1A" w:rsidRDefault="00533112" w:rsidP="00A301CA">
      <w:pPr>
        <w:numPr>
          <w:ilvl w:val="0"/>
          <w:numId w:val="1"/>
        </w:numPr>
        <w:jc w:val="both"/>
      </w:pPr>
      <w:r w:rsidRPr="00BB7C1A">
        <w:rPr>
          <w:bCs/>
        </w:rPr>
        <w:t xml:space="preserve">Izvješće o provedbi mjera i aktivnosti za 2020. iz Zagrebačke strategije zaštite od nasilja u obitelji za razdoblje od 2018. do 2022. , </w:t>
      </w:r>
      <w:r w:rsidRPr="00BB7C1A">
        <w:rPr>
          <w:bCs/>
          <w:i/>
        </w:rPr>
        <w:t>na znanje</w:t>
      </w:r>
    </w:p>
    <w:p w:rsidR="00533112" w:rsidRPr="00675EEB" w:rsidRDefault="00533112" w:rsidP="00A301CA">
      <w:pPr>
        <w:numPr>
          <w:ilvl w:val="0"/>
          <w:numId w:val="1"/>
        </w:numPr>
        <w:jc w:val="both"/>
      </w:pPr>
      <w:r w:rsidRPr="00675EEB">
        <w:t>Pitanja i prijedlozi</w:t>
      </w:r>
    </w:p>
    <w:p w:rsidR="00E869B5" w:rsidRDefault="00E869B5" w:rsidP="00E869B5">
      <w:pPr>
        <w:jc w:val="both"/>
        <w:rPr>
          <w:b/>
        </w:rPr>
      </w:pPr>
    </w:p>
    <w:p w:rsidR="00E869B5" w:rsidRDefault="00E869B5" w:rsidP="00E869B5">
      <w:pPr>
        <w:jc w:val="both"/>
        <w:rPr>
          <w:b/>
        </w:rPr>
      </w:pPr>
    </w:p>
    <w:p w:rsidR="00E869B5" w:rsidRPr="00533112" w:rsidRDefault="00E869B5" w:rsidP="00A301CA">
      <w:pPr>
        <w:jc w:val="both"/>
      </w:pPr>
      <w:r>
        <w:rPr>
          <w:b/>
        </w:rPr>
        <w:t xml:space="preserve">Ad 1. </w:t>
      </w:r>
      <w:r w:rsidR="00533112">
        <w:t>Zaključak o izmjeni Plana komunalnih aktivnosti Gradske četvrti Donji grad za 2021</w:t>
      </w:r>
      <w:r w:rsidR="00533112">
        <w:rPr>
          <w:i/>
        </w:rPr>
        <w:t>., donošenje</w:t>
      </w:r>
    </w:p>
    <w:p w:rsidR="00E869B5" w:rsidRDefault="00E869B5" w:rsidP="00E869B5">
      <w:pPr>
        <w:jc w:val="both"/>
        <w:rPr>
          <w:b/>
        </w:rPr>
      </w:pPr>
    </w:p>
    <w:p w:rsidR="00533112" w:rsidRDefault="00533112" w:rsidP="00533112">
      <w:pPr>
        <w:jc w:val="both"/>
      </w:pPr>
      <w:r>
        <w:t>Vijeće uz raspravu u kojoj sudjeluju gosp. Bagarić i gosp. Faber, sa 11 glasova za i 3 suzdržana glasa, donose sljedeći</w:t>
      </w:r>
      <w:r w:rsidR="00596036">
        <w:t xml:space="preserve">   </w:t>
      </w:r>
    </w:p>
    <w:p w:rsidR="00596036" w:rsidRDefault="00596036" w:rsidP="00533112">
      <w:pPr>
        <w:jc w:val="both"/>
      </w:pPr>
    </w:p>
    <w:p w:rsidR="00596036" w:rsidRDefault="00596036" w:rsidP="00533112">
      <w:pPr>
        <w:jc w:val="both"/>
      </w:pPr>
    </w:p>
    <w:tbl>
      <w:tblPr>
        <w:tblW w:w="9380" w:type="dxa"/>
        <w:tblLook w:val="04A0" w:firstRow="1" w:lastRow="0" w:firstColumn="1" w:lastColumn="0" w:noHBand="0" w:noVBand="1"/>
      </w:tblPr>
      <w:tblGrid>
        <w:gridCol w:w="950"/>
        <w:gridCol w:w="2459"/>
        <w:gridCol w:w="1699"/>
        <w:gridCol w:w="1480"/>
        <w:gridCol w:w="1658"/>
        <w:gridCol w:w="1506"/>
      </w:tblGrid>
      <w:tr w:rsidR="00596036" w:rsidRPr="00596036" w:rsidTr="00596036">
        <w:trPr>
          <w:trHeight w:val="72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ZAKLJUČAK</w:t>
            </w:r>
            <w:r w:rsidRPr="00596036">
              <w:rPr>
                <w:b/>
                <w:bCs/>
                <w:color w:val="000000"/>
                <w:sz w:val="20"/>
                <w:szCs w:val="20"/>
              </w:rPr>
              <w:br/>
              <w:t>o izmjeni Plana komunalnih aktivnosti Gradske četvrti Donji grad u 2021.</w:t>
            </w:r>
          </w:p>
        </w:tc>
      </w:tr>
      <w:tr w:rsidR="00596036" w:rsidRPr="00596036" w:rsidTr="00596036">
        <w:trPr>
          <w:trHeight w:val="42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596036" w:rsidRPr="00596036" w:rsidTr="00596036">
        <w:trPr>
          <w:trHeight w:val="63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U Planu komunalnih aktivnosti Gradske četvrti Donji grad u 2021. (Službeni glasnik Grada Zagreba 7/21), u članku 3., u točki 2. IGRALIŠTA I ZELENE POVRŠINE,  podtočka 2.1. NOVE AKCIJE U 2021., mijenja se i glasi:</w:t>
            </w: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</w:tr>
      <w:tr w:rsidR="00596036" w:rsidRPr="00596036" w:rsidTr="00596036">
        <w:trPr>
          <w:trHeight w:val="345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2. IGRALIŠTA I ZELENE POVRŠINE</w:t>
            </w:r>
          </w:p>
        </w:tc>
      </w:tr>
      <w:tr w:rsidR="00596036" w:rsidRPr="00596036" w:rsidTr="00596036">
        <w:trPr>
          <w:trHeight w:val="300"/>
        </w:trPr>
        <w:tc>
          <w:tcPr>
            <w:tcW w:w="93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2.1. NOVE AKCIJE U 2021.</w:t>
            </w:r>
          </w:p>
        </w:tc>
      </w:tr>
      <w:tr w:rsidR="00596036" w:rsidRPr="00596036" w:rsidTr="00596036">
        <w:trPr>
          <w:trHeight w:val="51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596036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596036" w:rsidRPr="00596036" w:rsidTr="00596036">
        <w:trPr>
          <w:trHeight w:val="5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Park Dalmatinska 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"Andrija Medulić"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zamjena dotrajale sjenice i sanacija drvenih stepenica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111.100,00</w:t>
            </w:r>
          </w:p>
        </w:tc>
      </w:tr>
      <w:tr w:rsidR="00596036" w:rsidRPr="00596036" w:rsidTr="00596036">
        <w:trPr>
          <w:trHeight w:val="54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DV Vedri dani, Kneza Borne 11a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"Hrvatski narodni vladari"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ograđivanje prostora za igračke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10.100,00</w:t>
            </w:r>
          </w:p>
        </w:tc>
      </w:tr>
      <w:tr w:rsidR="00596036" w:rsidRPr="00596036" w:rsidTr="00596036">
        <w:trPr>
          <w:trHeight w:val="5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DV Vedri dani, Trg žrtava fašizma 11a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"Hrvatski narodni vladari"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 xml:space="preserve">podrezivanje drveća i </w:t>
            </w:r>
            <w:proofErr w:type="spellStart"/>
            <w:r w:rsidRPr="00596036">
              <w:rPr>
                <w:color w:val="000000"/>
                <w:sz w:val="20"/>
                <w:szCs w:val="20"/>
              </w:rPr>
              <w:t>holtikulturno</w:t>
            </w:r>
            <w:proofErr w:type="spellEnd"/>
            <w:r w:rsidRPr="00596036">
              <w:rPr>
                <w:color w:val="000000"/>
                <w:sz w:val="20"/>
                <w:szCs w:val="20"/>
              </w:rPr>
              <w:t xml:space="preserve"> uređenje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8.900,00</w:t>
            </w:r>
          </w:p>
        </w:tc>
      </w:tr>
      <w:tr w:rsidR="00596036" w:rsidRPr="00596036" w:rsidTr="00596036">
        <w:trPr>
          <w:trHeight w:val="5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Park Šubićeva 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postavljanje dvije sprave za djecu s posebnim potrebama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133.750,00</w:t>
            </w:r>
          </w:p>
        </w:tc>
      </w:tr>
      <w:tr w:rsidR="00596036" w:rsidRPr="00596036" w:rsidTr="00596036">
        <w:trPr>
          <w:trHeight w:val="54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Lepušićeva-Neznane junakinje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uređenje igrališta prema projektu iz 2019.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512.000,00</w:t>
            </w:r>
          </w:p>
        </w:tc>
      </w:tr>
      <w:tr w:rsidR="00596036" w:rsidRPr="00596036" w:rsidTr="00596036">
        <w:trPr>
          <w:trHeight w:val="48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Fabkovićeva - park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uređenje parka prema projektu iz 2020.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570.000,00</w:t>
            </w:r>
          </w:p>
        </w:tc>
      </w:tr>
      <w:tr w:rsidR="00596036" w:rsidRPr="00596036" w:rsidTr="00596036">
        <w:trPr>
          <w:trHeight w:val="81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Laginjina-Vojnovićeva - dječje igralište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 xml:space="preserve">uređenje dječjeg igrališta prema projektu iz 2020.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1.100.000,00</w:t>
            </w:r>
          </w:p>
        </w:tc>
      </w:tr>
      <w:tr w:rsidR="00596036" w:rsidRPr="00596036" w:rsidTr="00596036">
        <w:trPr>
          <w:trHeight w:val="72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DV Vedri dani, Makančeva 11a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"Pavao Šubić"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orezivanje drveća i hortikulturno uređenje dječjeg igrališta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24.000,00</w:t>
            </w:r>
          </w:p>
        </w:tc>
      </w:tr>
      <w:tr w:rsidR="00596036" w:rsidRPr="00596036" w:rsidTr="00596036">
        <w:trPr>
          <w:trHeight w:val="73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Trg kralja Petra Krešimira IV, dječje igralište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"Petar Krešimir IV"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zamjena sjedalica ljuljačke i postavljanje znaka zabrane psima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2.400,00</w:t>
            </w:r>
          </w:p>
        </w:tc>
      </w:tr>
      <w:tr w:rsidR="00596036" w:rsidRPr="00596036" w:rsidTr="00596036">
        <w:trPr>
          <w:trHeight w:val="58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DV Različak, Jurišićeva 24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zamjena dotrajalih sprava na dječjem igralištu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116.000,00</w:t>
            </w:r>
          </w:p>
        </w:tc>
      </w:tr>
      <w:tr w:rsidR="00596036" w:rsidRPr="00596036" w:rsidTr="00596036">
        <w:trPr>
          <w:trHeight w:val="6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DV Različak, Amruševa 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izrada projekta za uređenje dječjeg igrališta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18.800,00</w:t>
            </w:r>
          </w:p>
        </w:tc>
      </w:tr>
      <w:tr w:rsidR="00596036" w:rsidRPr="00596036" w:rsidTr="00596036">
        <w:trPr>
          <w:trHeight w:val="40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Trg kralja Petra Svačića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postavljanje stalaka za bicikle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10.500,00</w:t>
            </w:r>
          </w:p>
        </w:tc>
      </w:tr>
      <w:tr w:rsidR="00596036" w:rsidRPr="00596036" w:rsidTr="00596036">
        <w:trPr>
          <w:trHeight w:val="40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DV Različak, Amruševa 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postavljanje garniture za sjedenje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10.500,00</w:t>
            </w:r>
          </w:p>
        </w:tc>
      </w:tr>
      <w:tr w:rsidR="00596036" w:rsidRPr="00596036" w:rsidTr="00596036">
        <w:trPr>
          <w:trHeight w:val="109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 xml:space="preserve">Klasična gimnazija /XVI Gimnazija, Križanićeva 4a, II </w:t>
            </w:r>
            <w:proofErr w:type="spellStart"/>
            <w:r w:rsidRPr="00596036">
              <w:rPr>
                <w:color w:val="000000"/>
                <w:sz w:val="20"/>
                <w:szCs w:val="20"/>
              </w:rPr>
              <w:t>gomnazija</w:t>
            </w:r>
            <w:proofErr w:type="spellEnd"/>
            <w:r w:rsidRPr="00596036">
              <w:rPr>
                <w:color w:val="000000"/>
                <w:sz w:val="20"/>
                <w:szCs w:val="20"/>
              </w:rPr>
              <w:t>, VII gimnazija, Križanićeva 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izrada projekta rekonstrukcije sportskog igrališta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25.000,00</w:t>
            </w:r>
          </w:p>
        </w:tc>
      </w:tr>
      <w:tr w:rsidR="00596036" w:rsidRPr="00596036" w:rsidTr="00596036">
        <w:trPr>
          <w:trHeight w:val="63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Park Fra Grge Martića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"Nadbiskup Antun Bauer"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izrada postolja za klupu za dojenje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1.900,00</w:t>
            </w:r>
          </w:p>
        </w:tc>
      </w:tr>
      <w:tr w:rsidR="00596036" w:rsidRPr="00596036" w:rsidTr="00596036">
        <w:trPr>
          <w:trHeight w:val="67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Park kralja Petra Krešimira IV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"Petar Krešimir IV"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postavljanje oglasne ploče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6.000,00</w:t>
            </w:r>
          </w:p>
        </w:tc>
      </w:tr>
      <w:tr w:rsidR="00596036" w:rsidRPr="00596036" w:rsidTr="00596036">
        <w:trPr>
          <w:trHeight w:val="88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Ulica Matka Laginje 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96036">
              <w:rPr>
                <w:color w:val="000000"/>
                <w:sz w:val="20"/>
                <w:szCs w:val="20"/>
              </w:rPr>
              <w:t>učvrščivanje</w:t>
            </w:r>
            <w:proofErr w:type="spellEnd"/>
            <w:r w:rsidRPr="00596036">
              <w:rPr>
                <w:color w:val="000000"/>
                <w:sz w:val="20"/>
                <w:szCs w:val="20"/>
              </w:rPr>
              <w:t xml:space="preserve"> stalaka za bicikle - klamerica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2.500,00</w:t>
            </w:r>
          </w:p>
        </w:tc>
      </w:tr>
      <w:tr w:rsidR="00596036" w:rsidRPr="00596036" w:rsidTr="00596036">
        <w:trPr>
          <w:trHeight w:val="88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Trg žrtava fašizma 16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"Hrvatski narodni vladari"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 xml:space="preserve"> hortikulturno uređenje oko Doma HDLU-a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30.000,00</w:t>
            </w:r>
          </w:p>
        </w:tc>
      </w:tr>
      <w:tr w:rsidR="00596036" w:rsidRPr="00596036" w:rsidTr="00596036">
        <w:trPr>
          <w:trHeight w:val="76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OŠ S.S. Kranjčević, Bogišićeva 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hortikulturno uređenje zapadne i južne strane dvorišta škole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110.000,00</w:t>
            </w:r>
          </w:p>
        </w:tc>
      </w:tr>
      <w:tr w:rsidR="00596036" w:rsidRPr="00596036" w:rsidTr="00596036">
        <w:trPr>
          <w:trHeight w:val="43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  <w:r w:rsidRPr="00596036">
              <w:rPr>
                <w:sz w:val="20"/>
                <w:szCs w:val="20"/>
              </w:rPr>
              <w:t>15.000,00</w:t>
            </w: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b/>
                <w:bCs/>
                <w:sz w:val="20"/>
                <w:szCs w:val="20"/>
              </w:rPr>
            </w:pPr>
            <w:r w:rsidRPr="00596036">
              <w:rPr>
                <w:b/>
                <w:bCs/>
                <w:sz w:val="20"/>
                <w:szCs w:val="20"/>
              </w:rPr>
              <w:t>2.818.450,00</w:t>
            </w: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</w:tr>
      <w:tr w:rsidR="00596036" w:rsidRPr="00596036" w:rsidTr="00596036">
        <w:trPr>
          <w:trHeight w:val="60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lastRenderedPageBreak/>
              <w:t>U Planu komunalnih aktivnosti Gradske četvrti Donji grad u 2021. (Službeni glasnik Grada Zagreba 7/21), u članku 3., u točki 3. PROSTORI MJESNE SAMOUPRAVE,  podtočka 3.1. NOVE AKCIJE U 2021., mijenja se i glasi:</w:t>
            </w:r>
          </w:p>
        </w:tc>
      </w:tr>
      <w:tr w:rsidR="00596036" w:rsidRPr="00596036" w:rsidTr="00596036">
        <w:trPr>
          <w:trHeight w:val="30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3. PROSTORI MJESNE SAMOUPRAVE</w:t>
            </w:r>
          </w:p>
        </w:tc>
      </w:tr>
      <w:tr w:rsidR="00596036" w:rsidRPr="00596036" w:rsidTr="00596036">
        <w:trPr>
          <w:trHeight w:val="300"/>
        </w:trPr>
        <w:tc>
          <w:tcPr>
            <w:tcW w:w="93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3.1. NOVE AKCIJE U 2021.</w:t>
            </w:r>
          </w:p>
        </w:tc>
      </w:tr>
      <w:tr w:rsidR="00596036" w:rsidRPr="00596036" w:rsidTr="00596036">
        <w:trPr>
          <w:trHeight w:val="51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596036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596036" w:rsidRPr="00596036" w:rsidTr="00596036">
        <w:trPr>
          <w:trHeight w:val="51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MO "August Šenoa", Pavla Hatza 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opremanje prostora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596036" w:rsidRPr="00596036" w:rsidTr="00596036">
        <w:trPr>
          <w:trHeight w:val="51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MO "August Šenoa", Pavla Hatza 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izrada troškovnika za uređivanje prostora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596036" w:rsidRPr="00596036" w:rsidTr="00596036">
        <w:trPr>
          <w:trHeight w:val="52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MO "Kralj Petar Svačić", Preradovićeva 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opremanje prostora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596036" w:rsidRPr="00596036" w:rsidTr="00596036">
        <w:trPr>
          <w:trHeight w:val="66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MO Zrinjevac, Palmotićeva ulica 30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izrada troškovnika za uređenje prostora, (zamjena prozora i radijatora)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596036" w:rsidRPr="00596036" w:rsidTr="00596036">
        <w:trPr>
          <w:trHeight w:val="66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PU Donji grad, Preradovićeva 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uređivanje i obnova prostora Područnog ureda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600.000,00</w:t>
            </w:r>
          </w:p>
        </w:tc>
      </w:tr>
      <w:tr w:rsidR="00596036" w:rsidRPr="00596036" w:rsidTr="00596036">
        <w:trPr>
          <w:trHeight w:val="66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MO "Petar Krešimir IV.", Ulica kneza Branimira 67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"Petar Krešimir IV"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postavljanje klima uređaja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10.000,00</w:t>
            </w: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20.000,00</w:t>
            </w: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730.000,00</w:t>
            </w: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</w:tr>
      <w:tr w:rsidR="00596036" w:rsidRPr="00596036" w:rsidTr="00596036">
        <w:trPr>
          <w:trHeight w:val="615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U Planu komunalnih aktivnosti Gradske četvrti Donji grad u 2021. (Službeni glasnik Grada Zagreba 7/21), u članku 3., u točki 4. DERUGI JAVNI OBJEKTI I POVRŠINE,  podtočka 4.1. NOVE AKCIJE U 2021., mijenja se i glasi:</w:t>
            </w:r>
          </w:p>
        </w:tc>
      </w:tr>
      <w:tr w:rsidR="00596036" w:rsidRPr="00596036" w:rsidTr="00596036">
        <w:trPr>
          <w:trHeight w:val="345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4. DRUGI JAVNI OBJEKTI I POVRŠINE</w:t>
            </w:r>
          </w:p>
        </w:tc>
      </w:tr>
      <w:tr w:rsidR="00596036" w:rsidRPr="00596036" w:rsidTr="00596036">
        <w:trPr>
          <w:trHeight w:val="390"/>
        </w:trPr>
        <w:tc>
          <w:tcPr>
            <w:tcW w:w="93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4.1. NOVE AKCIJE U 2021.</w:t>
            </w:r>
          </w:p>
        </w:tc>
      </w:tr>
      <w:tr w:rsidR="00596036" w:rsidRPr="00596036" w:rsidTr="00596036">
        <w:trPr>
          <w:trHeight w:val="54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596036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596036" w:rsidRPr="00596036" w:rsidTr="00596036">
        <w:trPr>
          <w:trHeight w:val="51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DV Medvešćak, Vojnovićeva 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zamjena 4 prozora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596036" w:rsidRPr="00596036" w:rsidTr="00596036">
        <w:trPr>
          <w:trHeight w:val="49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OŠ Matko Laginja, Ul. Matka Laginje 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sanacija unutarnje i vanjske stolarije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760.400,00</w:t>
            </w:r>
          </w:p>
        </w:tc>
      </w:tr>
      <w:tr w:rsidR="00596036" w:rsidRPr="00596036" w:rsidTr="00596036">
        <w:trPr>
          <w:trHeight w:val="75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Dom učenika srednjih škola A.G.Matoš, Trg Marka Marulića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popravak vrata na ulazu u dvorište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596036" w:rsidRPr="00596036" w:rsidTr="00596036">
        <w:trPr>
          <w:trHeight w:val="54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DV Različak, Amruševa10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izrada troškovnika za sanaciju zida oko igrališta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596036" w:rsidRPr="00596036" w:rsidTr="00596036">
        <w:trPr>
          <w:trHeight w:val="36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DV Različak, Jurišićeva 24/2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 xml:space="preserve"> izmjena žljebova i ulaznih vrata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596036" w:rsidRPr="00596036" w:rsidTr="0059603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30.000,00</w:t>
            </w:r>
          </w:p>
        </w:tc>
      </w:tr>
      <w:tr w:rsidR="00596036" w:rsidRPr="00596036" w:rsidTr="00596036">
        <w:trPr>
          <w:trHeight w:val="34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890.400,00</w:t>
            </w:r>
          </w:p>
        </w:tc>
      </w:tr>
      <w:tr w:rsidR="00596036" w:rsidRPr="00596036" w:rsidTr="00596036">
        <w:trPr>
          <w:trHeight w:val="34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</w:tr>
      <w:tr w:rsidR="00596036" w:rsidRPr="00596036" w:rsidTr="00596036">
        <w:trPr>
          <w:trHeight w:val="34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</w:tr>
      <w:tr w:rsidR="00596036" w:rsidRPr="00596036" w:rsidTr="00596036">
        <w:trPr>
          <w:trHeight w:val="34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</w:tr>
      <w:tr w:rsidR="00596036" w:rsidRPr="00596036" w:rsidTr="00596036">
        <w:trPr>
          <w:trHeight w:val="33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Točka 5. NERASPOREĐENA INTERVENTNA SREDSTVA mijenja se i glasi:</w:t>
            </w:r>
          </w:p>
        </w:tc>
      </w:tr>
      <w:tr w:rsidR="00596036" w:rsidRPr="00596036" w:rsidTr="00596036">
        <w:trPr>
          <w:trHeight w:val="330"/>
        </w:trPr>
        <w:tc>
          <w:tcPr>
            <w:tcW w:w="80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5. NERASPOREĐENA INTERVENTNA SREDSTVA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96036" w:rsidRPr="00596036" w:rsidTr="00596036">
        <w:trPr>
          <w:trHeight w:val="525"/>
        </w:trPr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lastRenderedPageBreak/>
              <w:t>OPIS NAMJENE SREDSTAVA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596036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596036" w:rsidRPr="00596036" w:rsidTr="00596036">
        <w:trPr>
          <w:trHeight w:val="945"/>
        </w:trPr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1.999.925,00</w:t>
            </w: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96036" w:rsidRPr="00596036" w:rsidTr="00596036">
        <w:trPr>
          <w:trHeight w:val="720"/>
        </w:trPr>
        <w:tc>
          <w:tcPr>
            <w:tcW w:w="93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U istom članku mijenja se stavka REKAPITULACIJA i glasi:</w:t>
            </w:r>
          </w:p>
        </w:tc>
      </w:tr>
      <w:tr w:rsidR="00596036" w:rsidRPr="00596036" w:rsidTr="00596036">
        <w:trPr>
          <w:trHeight w:val="435"/>
        </w:trPr>
        <w:tc>
          <w:tcPr>
            <w:tcW w:w="93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"REKAPITULACIJA</w:t>
            </w:r>
          </w:p>
        </w:tc>
      </w:tr>
      <w:tr w:rsidR="00596036" w:rsidRPr="00596036" w:rsidTr="00596036">
        <w:trPr>
          <w:trHeight w:val="54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596036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168.750,00</w:t>
            </w: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2.828.575,00</w:t>
            </w: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1.038.800,00</w:t>
            </w: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DRUGI JAVNI OBJEKTI I POVRŠINE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1.276.950,00</w:t>
            </w: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1.999.925,00</w:t>
            </w:r>
          </w:p>
        </w:tc>
      </w:tr>
      <w:tr w:rsidR="00596036" w:rsidRPr="00596036" w:rsidTr="00596036">
        <w:trPr>
          <w:trHeight w:val="30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7.313.000,00</w:t>
            </w:r>
          </w:p>
        </w:tc>
      </w:tr>
      <w:tr w:rsidR="00596036" w:rsidRPr="00596036" w:rsidTr="00596036">
        <w:trPr>
          <w:trHeight w:val="27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96036" w:rsidRPr="00596036" w:rsidTr="00596036">
        <w:trPr>
          <w:trHeight w:val="345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6036">
              <w:rPr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596036" w:rsidRPr="00596036" w:rsidTr="00596036">
        <w:trPr>
          <w:trHeight w:val="345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036" w:rsidRPr="00596036" w:rsidRDefault="00596036" w:rsidP="00596036">
            <w:pPr>
              <w:rPr>
                <w:color w:val="000000"/>
                <w:sz w:val="20"/>
                <w:szCs w:val="20"/>
              </w:rPr>
            </w:pPr>
            <w:r w:rsidRPr="00596036">
              <w:rPr>
                <w:color w:val="000000"/>
                <w:sz w:val="20"/>
                <w:szCs w:val="20"/>
              </w:rPr>
              <w:t>Ovaj će zaključak biti objavljen u Službenom glasniku Grada Zagreba.</w:t>
            </w:r>
          </w:p>
        </w:tc>
      </w:tr>
    </w:tbl>
    <w:p w:rsidR="00596036" w:rsidRDefault="00596036" w:rsidP="00533112">
      <w:pPr>
        <w:jc w:val="both"/>
      </w:pPr>
    </w:p>
    <w:p w:rsidR="00533112" w:rsidRDefault="00533112" w:rsidP="00533112">
      <w:pPr>
        <w:jc w:val="both"/>
      </w:pPr>
    </w:p>
    <w:p w:rsidR="00533112" w:rsidRDefault="00533112" w:rsidP="00533112">
      <w:pPr>
        <w:jc w:val="both"/>
      </w:pPr>
    </w:p>
    <w:p w:rsidR="00E869B5" w:rsidRDefault="00E869B5" w:rsidP="00E869B5">
      <w:pPr>
        <w:jc w:val="both"/>
      </w:pPr>
    </w:p>
    <w:p w:rsidR="00E869B5" w:rsidRDefault="00E869B5" w:rsidP="00E869B5">
      <w:pPr>
        <w:jc w:val="both"/>
      </w:pPr>
    </w:p>
    <w:p w:rsidR="00323D90" w:rsidRPr="00323D90" w:rsidRDefault="00E869B5" w:rsidP="00A301CA">
      <w:pPr>
        <w:autoSpaceDE w:val="0"/>
        <w:autoSpaceDN w:val="0"/>
        <w:adjustRightInd w:val="0"/>
        <w:jc w:val="both"/>
        <w:rPr>
          <w:b/>
          <w:i/>
        </w:rPr>
      </w:pPr>
      <w:r w:rsidRPr="00323D90">
        <w:rPr>
          <w:b/>
        </w:rPr>
        <w:t>Ad 2.</w:t>
      </w:r>
      <w:r w:rsidRPr="00D03B16">
        <w:t xml:space="preserve"> </w:t>
      </w:r>
      <w:r w:rsidR="00323D90" w:rsidRPr="00323D90">
        <w:rPr>
          <w:b/>
        </w:rPr>
        <w:t xml:space="preserve">Zaključak o prijedlogu dopune sadržaja strateške studije o utjecaju izmjena i dopuna Prostornog plana Grada Zagreba na okoliš, </w:t>
      </w:r>
      <w:r w:rsidR="00323D90" w:rsidRPr="00323D90">
        <w:rPr>
          <w:b/>
          <w:i/>
        </w:rPr>
        <w:t>donošenje</w:t>
      </w:r>
    </w:p>
    <w:p w:rsidR="00E869B5" w:rsidRPr="00D03B16" w:rsidRDefault="00E869B5" w:rsidP="00A301CA">
      <w:pPr>
        <w:jc w:val="both"/>
        <w:rPr>
          <w:b/>
        </w:rPr>
      </w:pPr>
    </w:p>
    <w:p w:rsidR="00E869B5" w:rsidRDefault="00E869B5" w:rsidP="00E869B5">
      <w:pPr>
        <w:jc w:val="both"/>
      </w:pPr>
    </w:p>
    <w:p w:rsidR="00E869B5" w:rsidRDefault="00E869B5" w:rsidP="00E869B5">
      <w:pPr>
        <w:jc w:val="both"/>
      </w:pPr>
      <w:r>
        <w:t>Vijeće bez rasprave, jednoglasno, donosi sljedeći</w:t>
      </w:r>
    </w:p>
    <w:p w:rsidR="00E869B5" w:rsidRDefault="00E869B5" w:rsidP="00E869B5">
      <w:pPr>
        <w:jc w:val="both"/>
      </w:pPr>
    </w:p>
    <w:p w:rsidR="00E869B5" w:rsidRPr="00323D90" w:rsidRDefault="00323D90" w:rsidP="00E869B5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  <w:lang w:val="hr-HR"/>
        </w:rPr>
      </w:pPr>
      <w:r w:rsidRPr="00323D90">
        <w:rPr>
          <w:rFonts w:ascii="Times New Roman" w:hAnsi="Times New Roman" w:cs="Times New Roman"/>
          <w:i w:val="0"/>
          <w:sz w:val="24"/>
          <w:szCs w:val="24"/>
          <w:lang w:val="hr-HR"/>
        </w:rPr>
        <w:t>ZAKLJUČA</w:t>
      </w:r>
      <w:r w:rsidR="00E869B5" w:rsidRPr="00323D90">
        <w:rPr>
          <w:rFonts w:ascii="Times New Roman" w:hAnsi="Times New Roman" w:cs="Times New Roman"/>
          <w:i w:val="0"/>
          <w:sz w:val="24"/>
          <w:szCs w:val="24"/>
          <w:lang w:val="hr-HR"/>
        </w:rPr>
        <w:t>K</w:t>
      </w:r>
    </w:p>
    <w:p w:rsidR="00323D90" w:rsidRDefault="00323D90" w:rsidP="00323D90">
      <w:pPr>
        <w:autoSpaceDE w:val="0"/>
        <w:autoSpaceDN w:val="0"/>
        <w:adjustRightInd w:val="0"/>
        <w:rPr>
          <w:b/>
        </w:rPr>
      </w:pPr>
    </w:p>
    <w:p w:rsidR="00323D90" w:rsidRDefault="00323D90" w:rsidP="00323D9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o prijedlogu dopune sadržaja </w:t>
      </w:r>
      <w:r w:rsidRPr="00547DA9">
        <w:rPr>
          <w:b/>
        </w:rPr>
        <w:t>strateške studije o utjecaju izmjena i dopuna Prostornog plana Grada Zagreba na okoliš</w:t>
      </w:r>
    </w:p>
    <w:p w:rsidR="00323D90" w:rsidRDefault="00323D90" w:rsidP="00323D90">
      <w:pPr>
        <w:autoSpaceDE w:val="0"/>
        <w:autoSpaceDN w:val="0"/>
        <w:adjustRightInd w:val="0"/>
        <w:ind w:left="1418" w:hanging="1418"/>
        <w:rPr>
          <w:b/>
        </w:rPr>
      </w:pPr>
    </w:p>
    <w:p w:rsidR="00323D90" w:rsidRPr="0054728C" w:rsidRDefault="00323D90" w:rsidP="00323D90">
      <w:pPr>
        <w:autoSpaceDE w:val="0"/>
        <w:autoSpaceDN w:val="0"/>
        <w:adjustRightInd w:val="0"/>
        <w:ind w:firstLine="360"/>
        <w:jc w:val="both"/>
      </w:pPr>
      <w:r>
        <w:t xml:space="preserve">1. </w:t>
      </w:r>
      <w:r w:rsidRPr="0054728C">
        <w:t>Vijeće Gradske četvrti Donji grad predlaže da se sadržaj strateške studije o utjecaju izmjena i dopuna Prostornog plana Grada Zagreba na okoliš dopuni sljedećim strategijama, planovima, programima, analizama postojećeg stanja, izvješćima, registrima i međunarodnim aktima:</w:t>
      </w:r>
    </w:p>
    <w:p w:rsidR="00323D90" w:rsidRDefault="00323D90" w:rsidP="00323D90">
      <w:pPr>
        <w:autoSpaceDE w:val="0"/>
        <w:autoSpaceDN w:val="0"/>
        <w:adjustRightInd w:val="0"/>
        <w:jc w:val="both"/>
      </w:pPr>
    </w:p>
    <w:p w:rsidR="00323D90" w:rsidRPr="004B073D" w:rsidRDefault="00323D90" w:rsidP="00323D90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>Strategije, planovi i programi</w:t>
      </w:r>
    </w:p>
    <w:p w:rsidR="00323D90" w:rsidRPr="00DB72D2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DB72D2">
        <w:t>Strategija prilagodbe klimatskim promjenama u Republici Hrvatskoj za razdoblje do 2040. godine s pogledom na 2070. godinu (NN 46/20)</w:t>
      </w:r>
    </w:p>
    <w:p w:rsidR="00323D90" w:rsidRPr="00DB72D2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DB72D2">
        <w:t>Sedmo nacionalno izvješće Republike Hrvatske prema Okvirnoj konvenciji Ujedinjenih naroda o promjeni klime (UNFCCC) 2018.</w:t>
      </w:r>
    </w:p>
    <w:p w:rsidR="00323D90" w:rsidRPr="00DB72D2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DB72D2">
        <w:lastRenderedPageBreak/>
        <w:t>Program zaštite zraka, ozonskog sloja, ublažavanja klimatskih promjena i prilagodbe klimatskim promjenama, Grad Zagreb, (Sl.gl. 6/2016)</w:t>
      </w:r>
    </w:p>
    <w:p w:rsidR="00323D90" w:rsidRPr="00DB72D2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DB72D2">
        <w:t>Plan gospodarenja otpadom Grada Zagreba 2018.-2023. (Sl.gl. 13/18)</w:t>
      </w:r>
    </w:p>
    <w:p w:rsidR="00323D90" w:rsidRPr="00DB72D2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DB72D2">
        <w:t>Šumsko gospodarska osnova područja RH 2016.-2025.</w:t>
      </w:r>
    </w:p>
    <w:p w:rsidR="00323D90" w:rsidRPr="00DB72D2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DB72D2">
        <w:t>Programske smjernice i program sadržaja strateškog gradskog projekta Zagrebački velesajam</w:t>
      </w:r>
    </w:p>
    <w:p w:rsidR="00323D90" w:rsidRPr="00DB72D2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DB72D2">
        <w:t>Akcijski plan upravljanja bukom u Gradu Zagrebu do 2023. (SGGZ 2/19)</w:t>
      </w:r>
    </w:p>
    <w:p w:rsidR="00323D90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1B2D98">
        <w:t>Akcijski plan za poboljšanje kvalitete zraka na podru</w:t>
      </w:r>
      <w:r>
        <w:t>č</w:t>
      </w:r>
      <w:r w:rsidRPr="001B2D98">
        <w:t>ju Grada Zagreba</w:t>
      </w:r>
      <w:r>
        <w:t xml:space="preserve"> </w:t>
      </w:r>
      <w:r w:rsidRPr="00DB72D2">
        <w:t xml:space="preserve">(SGGZ </w:t>
      </w:r>
      <w:r>
        <w:t>5</w:t>
      </w:r>
      <w:r w:rsidRPr="00DB72D2">
        <w:t>/1</w:t>
      </w:r>
      <w:r>
        <w:t>5</w:t>
      </w:r>
      <w:r w:rsidRPr="00DB72D2">
        <w:t>)</w:t>
      </w:r>
    </w:p>
    <w:p w:rsidR="00323D90" w:rsidRPr="00B71660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B71660">
        <w:t xml:space="preserve">Okvirna strategija pametnog Grada Zagreba - Zagreb Smart City - vizija do 2030. godine (SGGZ </w:t>
      </w:r>
      <w:r>
        <w:t>4</w:t>
      </w:r>
      <w:r w:rsidRPr="00B71660">
        <w:t>/1</w:t>
      </w:r>
      <w:r>
        <w:t>9</w:t>
      </w:r>
      <w:r w:rsidRPr="00B71660">
        <w:t>)</w:t>
      </w:r>
    </w:p>
    <w:p w:rsidR="00323D90" w:rsidRPr="004B073D" w:rsidRDefault="00323D90" w:rsidP="00323D90"/>
    <w:p w:rsidR="00323D90" w:rsidRPr="00681405" w:rsidRDefault="00323D90" w:rsidP="00323D90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>Analize i izvješća</w:t>
      </w:r>
    </w:p>
    <w:p w:rsidR="00323D90" w:rsidRPr="004B073D" w:rsidRDefault="00323D90" w:rsidP="00323D90">
      <w:pPr>
        <w:pStyle w:val="ListParagraph"/>
        <w:numPr>
          <w:ilvl w:val="1"/>
          <w:numId w:val="25"/>
        </w:numPr>
        <w:ind w:left="993" w:hanging="567"/>
      </w:pPr>
      <w:r>
        <w:t>Godišnja</w:t>
      </w:r>
      <w:r w:rsidRPr="004B073D">
        <w:t xml:space="preserve"> izvješć</w:t>
      </w:r>
      <w:r>
        <w:t>a</w:t>
      </w:r>
      <w:r w:rsidRPr="004B073D">
        <w:t xml:space="preserve"> o praćenju kvalitete zraka na području RH u </w:t>
      </w:r>
      <w:r>
        <w:t xml:space="preserve">2017., 2018. i </w:t>
      </w:r>
      <w:r w:rsidRPr="004B073D">
        <w:t>2019. godini</w:t>
      </w:r>
    </w:p>
    <w:p w:rsidR="00323D90" w:rsidRDefault="00323D90" w:rsidP="00323D90">
      <w:pPr>
        <w:pStyle w:val="ListParagraph"/>
        <w:numPr>
          <w:ilvl w:val="1"/>
          <w:numId w:val="25"/>
        </w:numPr>
        <w:ind w:left="993" w:hanging="567"/>
      </w:pPr>
      <w:r>
        <w:t>Godišnja</w:t>
      </w:r>
      <w:r w:rsidRPr="00681405">
        <w:t xml:space="preserve"> </w:t>
      </w:r>
      <w:r>
        <w:t>izvješća</w:t>
      </w:r>
      <w:r w:rsidRPr="00681405">
        <w:t xml:space="preserve"> o rezultatima praćenja kvalitete zraka na automatskoj posta</w:t>
      </w:r>
      <w:r>
        <w:t xml:space="preserve">ji za praćenje kvalitete zraka </w:t>
      </w:r>
      <w:proofErr w:type="spellStart"/>
      <w:r>
        <w:t>J</w:t>
      </w:r>
      <w:r w:rsidRPr="00681405">
        <w:t>akuševec</w:t>
      </w:r>
      <w:proofErr w:type="spellEnd"/>
      <w:r w:rsidRPr="00681405">
        <w:t xml:space="preserve"> u </w:t>
      </w:r>
      <w:r>
        <w:t xml:space="preserve">2018., 2019. i </w:t>
      </w:r>
      <w:r w:rsidRPr="00681405">
        <w:t>2020. godini</w:t>
      </w:r>
      <w:r>
        <w:t xml:space="preserve"> </w:t>
      </w:r>
    </w:p>
    <w:p w:rsidR="00323D90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681405">
        <w:t>Izvještaj</w:t>
      </w:r>
      <w:r>
        <w:t>i</w:t>
      </w:r>
      <w:r w:rsidRPr="00681405">
        <w:t xml:space="preserve"> o mjerenju kvalitete zraka na </w:t>
      </w:r>
      <w:proofErr w:type="spellStart"/>
      <w:r w:rsidRPr="00681405">
        <w:t>imisijskoj</w:t>
      </w:r>
      <w:proofErr w:type="spellEnd"/>
      <w:r w:rsidRPr="00681405">
        <w:t xml:space="preserve"> mjernoj postaji za praćenje kvalitete zraka </w:t>
      </w:r>
      <w:proofErr w:type="spellStart"/>
      <w:r w:rsidRPr="00681405">
        <w:t>Jakuševec</w:t>
      </w:r>
      <w:proofErr w:type="spellEnd"/>
      <w:r w:rsidRPr="00681405">
        <w:t xml:space="preserve"> </w:t>
      </w:r>
      <w:r>
        <w:t xml:space="preserve">i 2018., 2019. i </w:t>
      </w:r>
      <w:r w:rsidRPr="00681405">
        <w:t xml:space="preserve">2020. </w:t>
      </w:r>
      <w:r>
        <w:t>g</w:t>
      </w:r>
      <w:r w:rsidRPr="00681405">
        <w:t>odin</w:t>
      </w:r>
      <w:r>
        <w:t>i</w:t>
      </w:r>
    </w:p>
    <w:p w:rsidR="00323D90" w:rsidRPr="00512156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512156">
        <w:t>Izrada bilance emisija onečišćujućih tvari u zrak i stakleničkih plinova iz uređaja za loženje toplinske snage manje od 100 kW i pokretnih izvora u Gradu Zagrebu</w:t>
      </w:r>
    </w:p>
    <w:p w:rsidR="00323D90" w:rsidRPr="002635E4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2635E4">
        <w:t>Elaborat o zonama sanitarne zaštite izvorišta Grada Zagreba, Rudarsko-geološko-naftni fakultet Sveučilišta u Zagrebu, Zagreb 2014.</w:t>
      </w:r>
    </w:p>
    <w:p w:rsidR="00323D90" w:rsidRPr="00512156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512156">
        <w:t>Bilanca otpada Grada Zagreba za 2016. godinu</w:t>
      </w:r>
    </w:p>
    <w:p w:rsidR="00323D90" w:rsidRPr="004B073D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4B073D">
        <w:t>Komunal</w:t>
      </w:r>
      <w:r>
        <w:t xml:space="preserve">ni otpad u Republici Hrvatskoj </w:t>
      </w:r>
      <w:r w:rsidRPr="004B073D">
        <w:t xml:space="preserve">u 2020. </w:t>
      </w:r>
      <w:r>
        <w:t>g</w:t>
      </w:r>
      <w:r w:rsidRPr="004B073D">
        <w:t xml:space="preserve">odini – privremeni podaci </w:t>
      </w:r>
    </w:p>
    <w:p w:rsidR="00323D90" w:rsidRPr="004B073D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4B073D">
        <w:t>Izvješć</w:t>
      </w:r>
      <w:r>
        <w:t>a</w:t>
      </w:r>
      <w:r w:rsidRPr="004B073D">
        <w:t xml:space="preserve"> o komunalnom otpadu za </w:t>
      </w:r>
      <w:r>
        <w:t xml:space="preserve">2018. i </w:t>
      </w:r>
      <w:r w:rsidRPr="004B073D">
        <w:t>2019. godinu</w:t>
      </w:r>
    </w:p>
    <w:p w:rsidR="00323D90" w:rsidRPr="004B073D" w:rsidRDefault="00323D90" w:rsidP="00323D90"/>
    <w:p w:rsidR="00323D90" w:rsidRPr="001F4273" w:rsidRDefault="00323D90" w:rsidP="00323D90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>Registri i baze podataka</w:t>
      </w:r>
    </w:p>
    <w:p w:rsidR="00323D90" w:rsidRPr="004B073D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4B073D">
        <w:t xml:space="preserve">Registar </w:t>
      </w:r>
      <w:proofErr w:type="spellStart"/>
      <w:r w:rsidRPr="004B073D">
        <w:t>brownfield</w:t>
      </w:r>
      <w:proofErr w:type="spellEnd"/>
      <w:r w:rsidRPr="004B073D">
        <w:t xml:space="preserve"> područja RH</w:t>
      </w:r>
    </w:p>
    <w:p w:rsidR="00323D90" w:rsidRPr="004B073D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4B073D">
        <w:t xml:space="preserve">Registar kulturnih dobara RH, Ministarstvo kulture, Uprava za zaštitu kulturne baštine </w:t>
      </w:r>
    </w:p>
    <w:p w:rsidR="00323D90" w:rsidRPr="005B7106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5B7106">
        <w:t>EU SDF baza podataka o ciljnim vrstama i ciljnim stanišnim tipovima područja ekološke mreže</w:t>
      </w:r>
    </w:p>
    <w:p w:rsidR="00323D90" w:rsidRPr="004B073D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4B073D">
        <w:t>Katalog zaštićenih i strogo zaštićenih vrsta u Republici Hrvatskoj</w:t>
      </w:r>
    </w:p>
    <w:p w:rsidR="00323D90" w:rsidRDefault="00323D90" w:rsidP="00323D90"/>
    <w:p w:rsidR="00323D90" w:rsidRPr="00512156" w:rsidRDefault="00323D90" w:rsidP="00323D90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>Ostalo</w:t>
      </w:r>
    </w:p>
    <w:p w:rsidR="00323D90" w:rsidRPr="002635E4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2635E4">
        <w:t xml:space="preserve">Odluka o zaštiti izvorišta Stara Loza, </w:t>
      </w:r>
      <w:proofErr w:type="spellStart"/>
      <w:r w:rsidRPr="002635E4">
        <w:t>Sašnjak</w:t>
      </w:r>
      <w:proofErr w:type="spellEnd"/>
      <w:r w:rsidRPr="002635E4">
        <w:t xml:space="preserve">, Žitnjak, </w:t>
      </w:r>
      <w:proofErr w:type="spellStart"/>
      <w:r w:rsidRPr="002635E4">
        <w:t>Petruševec</w:t>
      </w:r>
      <w:proofErr w:type="spellEnd"/>
      <w:r w:rsidRPr="002635E4">
        <w:t xml:space="preserve">, </w:t>
      </w:r>
      <w:proofErr w:type="spellStart"/>
      <w:r w:rsidRPr="002635E4">
        <w:t>Zapruđe</w:t>
      </w:r>
      <w:proofErr w:type="spellEnd"/>
      <w:r w:rsidRPr="002635E4">
        <w:t xml:space="preserve"> i Mala Mlaka </w:t>
      </w:r>
      <w:r>
        <w:t>(Sl.gl. 21/14, 12/16)</w:t>
      </w:r>
    </w:p>
    <w:p w:rsidR="00323D90" w:rsidRPr="00DB72D2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DB72D2">
        <w:t>Konvencija o europskim krajobrazima (NN 12/02)</w:t>
      </w:r>
    </w:p>
    <w:p w:rsidR="00323D90" w:rsidRPr="004B073D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4B073D">
        <w:t xml:space="preserve">Konzervatorska podloga za Prostorni plan Grada Zagreba </w:t>
      </w:r>
    </w:p>
    <w:p w:rsidR="00323D90" w:rsidRPr="004B073D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4B073D">
        <w:t xml:space="preserve">Konzervatorska podloga za GUP grada Zagreba  </w:t>
      </w:r>
    </w:p>
    <w:p w:rsidR="00323D90" w:rsidRPr="004B073D" w:rsidRDefault="00323D90" w:rsidP="00323D90">
      <w:pPr>
        <w:pStyle w:val="ListParagraph"/>
        <w:numPr>
          <w:ilvl w:val="1"/>
          <w:numId w:val="25"/>
        </w:numPr>
        <w:ind w:left="993" w:hanging="567"/>
      </w:pPr>
      <w:r w:rsidRPr="004B073D">
        <w:t>Konzervatorska podloga za GUP Sesveta</w:t>
      </w:r>
    </w:p>
    <w:p w:rsidR="00323D90" w:rsidRPr="004B073D" w:rsidRDefault="00323D90" w:rsidP="00323D90"/>
    <w:p w:rsidR="00323D90" w:rsidRDefault="00323D90" w:rsidP="00323D90">
      <w:pPr>
        <w:autoSpaceDE w:val="0"/>
        <w:autoSpaceDN w:val="0"/>
        <w:adjustRightInd w:val="0"/>
        <w:ind w:left="1418" w:hanging="1418"/>
        <w:jc w:val="center"/>
        <w:rPr>
          <w:b/>
        </w:rPr>
      </w:pPr>
      <w:r>
        <w:rPr>
          <w:b/>
        </w:rPr>
        <w:t>OBRAZLOŽENJE</w:t>
      </w:r>
    </w:p>
    <w:p w:rsidR="00323D90" w:rsidRDefault="00323D90" w:rsidP="00323D90">
      <w:pPr>
        <w:autoSpaceDE w:val="0"/>
        <w:autoSpaceDN w:val="0"/>
        <w:adjustRightInd w:val="0"/>
        <w:jc w:val="both"/>
      </w:pPr>
    </w:p>
    <w:p w:rsidR="00323D90" w:rsidRDefault="00323D90" w:rsidP="00323D90">
      <w:r>
        <w:t xml:space="preserve">Dopisom Gradskog ureda za strategijsko planiranje i razvoj grada </w:t>
      </w:r>
      <w:r w:rsidRPr="005474DA">
        <w:t>KLASA: 350-07/18-02</w:t>
      </w:r>
      <w:r>
        <w:t>/</w:t>
      </w:r>
      <w:r w:rsidRPr="005474DA">
        <w:t>419</w:t>
      </w:r>
      <w:r>
        <w:t xml:space="preserve">, </w:t>
      </w:r>
      <w:r w:rsidRPr="005474DA">
        <w:t>URBROJ: 251-05-2</w:t>
      </w:r>
      <w:r>
        <w:t>1/</w:t>
      </w:r>
      <w:r w:rsidRPr="005474DA">
        <w:t>002-21-227</w:t>
      </w:r>
      <w:r>
        <w:t xml:space="preserve"> od </w:t>
      </w:r>
      <w:r w:rsidRPr="005474DA">
        <w:t>23. kolovoza 2021.</w:t>
      </w:r>
      <w:r>
        <w:t xml:space="preserve"> godine, a zaprimljenog 30. kolovoza 2021. sva Vijeća gradskih četvrti pozvana su da s</w:t>
      </w:r>
      <w:r w:rsidRPr="005474DA">
        <w:t xml:space="preserve">ukladno </w:t>
      </w:r>
      <w:r>
        <w:t>č</w:t>
      </w:r>
      <w:r w:rsidRPr="005474DA">
        <w:t>lanku 8. stavak 1.</w:t>
      </w:r>
      <w:r>
        <w:t xml:space="preserve"> </w:t>
      </w:r>
      <w:r w:rsidRPr="005474DA">
        <w:t>Uredbe o strate</w:t>
      </w:r>
      <w:r>
        <w:t>š</w:t>
      </w:r>
      <w:r w:rsidRPr="005474DA">
        <w:t>koj procjeni utjecaja strategije, plana i programa na okoli</w:t>
      </w:r>
      <w:r>
        <w:t>š</w:t>
      </w:r>
      <w:r w:rsidRPr="005474DA">
        <w:t xml:space="preserve"> (</w:t>
      </w:r>
      <w:r>
        <w:t>NN</w:t>
      </w:r>
      <w:r w:rsidRPr="005474DA">
        <w:t xml:space="preserve"> 3</w:t>
      </w:r>
      <w:r>
        <w:t>/</w:t>
      </w:r>
      <w:r w:rsidRPr="005474DA">
        <w:t>l7),</w:t>
      </w:r>
      <w:r>
        <w:t xml:space="preserve"> </w:t>
      </w:r>
      <w:r w:rsidRPr="005474DA">
        <w:t>dostav</w:t>
      </w:r>
      <w:r>
        <w:t>e</w:t>
      </w:r>
      <w:r w:rsidRPr="005474DA">
        <w:t xml:space="preserve"> </w:t>
      </w:r>
      <w:r w:rsidRPr="005474DA">
        <w:lastRenderedPageBreak/>
        <w:t>mi</w:t>
      </w:r>
      <w:r>
        <w:t>š</w:t>
      </w:r>
      <w:r w:rsidRPr="005474DA">
        <w:t>ljenje o sadr</w:t>
      </w:r>
      <w:r>
        <w:t>ž</w:t>
      </w:r>
      <w:r w:rsidRPr="005474DA">
        <w:t>aju i razini obuhvata</w:t>
      </w:r>
      <w:r>
        <w:t xml:space="preserve"> </w:t>
      </w:r>
      <w:r w:rsidRPr="005474DA">
        <w:t>podataka koji se moraju obraditi u strate</w:t>
      </w:r>
      <w:r>
        <w:t>š</w:t>
      </w:r>
      <w:r w:rsidRPr="005474DA">
        <w:t>koj studiji</w:t>
      </w:r>
      <w:r>
        <w:t xml:space="preserve"> </w:t>
      </w:r>
      <w:r w:rsidRPr="00EE668B">
        <w:t>o utjecaju izmjena i dopuna Prostornog plana Grada Zagreba na okoliš</w:t>
      </w:r>
      <w:r>
        <w:t>.</w:t>
      </w:r>
    </w:p>
    <w:p w:rsidR="00323D90" w:rsidRDefault="00323D90" w:rsidP="00323D90"/>
    <w:p w:rsidR="00323D90" w:rsidRDefault="00323D90" w:rsidP="00323D90">
      <w:r>
        <w:t>Prilikom određivanja sadržaja strateške studije jedan od zadataka je p</w:t>
      </w:r>
      <w:r w:rsidRPr="00875F05">
        <w:t>rikup</w:t>
      </w:r>
      <w:r>
        <w:t>ljanje</w:t>
      </w:r>
      <w:r w:rsidRPr="00875F05">
        <w:t xml:space="preserve"> bitn</w:t>
      </w:r>
      <w:r>
        <w:t>ih</w:t>
      </w:r>
      <w:r w:rsidRPr="00875F05">
        <w:t xml:space="preserve"> ciljev</w:t>
      </w:r>
      <w:r>
        <w:t>a</w:t>
      </w:r>
      <w:r w:rsidRPr="00875F05">
        <w:t xml:space="preserve"> i standard</w:t>
      </w:r>
      <w:r>
        <w:t>a</w:t>
      </w:r>
      <w:r w:rsidRPr="00875F05">
        <w:t xml:space="preserve"> drugih strategija, planova i programa</w:t>
      </w:r>
      <w:r>
        <w:t xml:space="preserve">. Prema informacijama koje su iznesene u prezentaciji na online konzultacijama održanim 9. rujna 2021. godine, u sadržaj strateške studije o utjecaju izmjena i dopuna Prostornog plana Grada Zagreba na okoliš uključene su sljedeće </w:t>
      </w:r>
      <w:r w:rsidRPr="00FC36B8">
        <w:t>strategije, planovi i programi</w:t>
      </w:r>
      <w:r>
        <w:t>:</w:t>
      </w:r>
    </w:p>
    <w:p w:rsidR="00323D90" w:rsidRDefault="00323D90" w:rsidP="00323D90"/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Strategija prostornog uređenja RH.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Strategija održivog razvitka RH, 2009.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Strategija gospodarenja otpadom RH, 2005 – 2025.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Plan gospodarenja otpadom RH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Strategija prometnog razvoja RH za razdoblje od 2014. do 2030. godine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Master plan prometnog sustava Grada Zagreba, Zagrebačke županije i Krapinsko-zagorske županije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Strategija regionalnog razvoja RH za razdoblje do kraja 2020. godine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Program ruralnog razvoja RH 2014. – 2020.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Strategija energetskog razvoja RH do 2020. s pogledom na 2050. godinu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 xml:space="preserve">Strategija </w:t>
      </w:r>
      <w:proofErr w:type="spellStart"/>
      <w:r w:rsidRPr="00EE668B">
        <w:t>niskougljičnog</w:t>
      </w:r>
      <w:proofErr w:type="spellEnd"/>
      <w:r w:rsidRPr="00EE668B">
        <w:t xml:space="preserve"> razvoja RH za razdoblje do 2030. s pogledom na 2050.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 xml:space="preserve">Integrirani nacionalni energetski i klimatski plan RH za razdoblje od 2021. -2030. 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Akc</w:t>
      </w:r>
      <w:r>
        <w:t>i</w:t>
      </w:r>
      <w:r w:rsidRPr="00EE668B">
        <w:t>jski plan energetski održivog razvitka i prilagodbe klimatskim promjenama Gr</w:t>
      </w:r>
      <w:r>
        <w:t>a</w:t>
      </w:r>
      <w:r w:rsidRPr="00EE668B">
        <w:t>da Zagreba - SECAP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Strategija upravljanja vodama, 2009.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Plan upravljanja vodnim područjima 2016-2021.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Višegodišnji program gradnje komunalnih vodnih građevina za razdoblje 2014. – 2023.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Strategija i akcijski plan zaštite prirode RH za razdoblje od 2017. do 2025. godine.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Razvojna strategija Grada Zagreba za razdoblje do 2020. godine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Strategija razvoja Urbane aglomeracije Zagreb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Nacionalna razvojna strategija RH do 2030.g.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Strategija zelene infrastrukture Grada Zagreba</w:t>
      </w:r>
    </w:p>
    <w:p w:rsidR="00323D90" w:rsidRPr="00EE668B" w:rsidRDefault="00323D90" w:rsidP="00323D90">
      <w:pPr>
        <w:pStyle w:val="ListParagraph"/>
        <w:numPr>
          <w:ilvl w:val="0"/>
          <w:numId w:val="24"/>
        </w:numPr>
      </w:pPr>
      <w:r w:rsidRPr="00EE668B">
        <w:t>Studija zaštite karaktera krajobraza Grada Zagreba</w:t>
      </w:r>
    </w:p>
    <w:p w:rsidR="00323D90" w:rsidRPr="00EE668B" w:rsidRDefault="00323D90" w:rsidP="00323D90">
      <w:pPr>
        <w:rPr>
          <w:lang w:val="de-DE"/>
        </w:rPr>
      </w:pPr>
    </w:p>
    <w:p w:rsidR="00323D90" w:rsidRDefault="00323D90" w:rsidP="00323D90">
      <w:r>
        <w:rPr>
          <w:b/>
        </w:rPr>
        <w:t>S</w:t>
      </w:r>
      <w:r w:rsidRPr="00AC4DBC">
        <w:rPr>
          <w:b/>
        </w:rPr>
        <w:t xml:space="preserve">adržaj strateške studije o utjecaju izmjena i dopuna Prostornog plana Grada Zagreba potrebno je </w:t>
      </w:r>
      <w:r>
        <w:rPr>
          <w:b/>
        </w:rPr>
        <w:t xml:space="preserve">dopuniti i u njega </w:t>
      </w:r>
      <w:r w:rsidRPr="00AC4DBC">
        <w:rPr>
          <w:b/>
        </w:rPr>
        <w:t xml:space="preserve">uključiti </w:t>
      </w:r>
      <w:r>
        <w:rPr>
          <w:b/>
        </w:rPr>
        <w:t xml:space="preserve">sljedeće </w:t>
      </w:r>
      <w:r w:rsidRPr="00AC4DBC">
        <w:rPr>
          <w:b/>
        </w:rPr>
        <w:t>dodatne strategije, planove, programe, analize postojeće</w:t>
      </w:r>
      <w:r>
        <w:rPr>
          <w:b/>
        </w:rPr>
        <w:t>g stanja</w:t>
      </w:r>
      <w:r w:rsidRPr="00AC4DBC">
        <w:rPr>
          <w:b/>
        </w:rPr>
        <w:t xml:space="preserve"> kao i međunarodne akte</w:t>
      </w:r>
      <w:r>
        <w:rPr>
          <w:b/>
        </w:rPr>
        <w:t>:</w:t>
      </w:r>
    </w:p>
    <w:p w:rsidR="00323D90" w:rsidRDefault="00323D90" w:rsidP="00323D90"/>
    <w:p w:rsidR="00323D90" w:rsidRPr="004B073D" w:rsidRDefault="00323D90" w:rsidP="00323D90">
      <w:pPr>
        <w:pStyle w:val="ListParagraph"/>
        <w:numPr>
          <w:ilvl w:val="0"/>
          <w:numId w:val="26"/>
        </w:numPr>
        <w:rPr>
          <w:b/>
        </w:rPr>
      </w:pPr>
      <w:r>
        <w:rPr>
          <w:b/>
        </w:rPr>
        <w:t>Strategije, planovi i programi</w:t>
      </w:r>
    </w:p>
    <w:p w:rsidR="00323D90" w:rsidRPr="00DB72D2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DB72D2">
        <w:t>Strategija prilagodbe klimatskim promjenama u Republici Hrvatskoj za razdoblje do 2040. godine s pogledom na 2070. godinu (NN 46/20)</w:t>
      </w:r>
    </w:p>
    <w:p w:rsidR="00323D90" w:rsidRPr="00DB72D2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DB72D2">
        <w:t>Sedmo nacionalno izvješće Republike Hrvatske prema Okvirnoj konvenciji Ujedinjenih naroda o promjeni klime (UNFCCC) 2018.</w:t>
      </w:r>
    </w:p>
    <w:p w:rsidR="00323D90" w:rsidRPr="00DB72D2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DB72D2">
        <w:t>Program zaštite zraka, ozonskog sloja, ublažavanja klimatskih promjena i prilagodbe klimatskim promjenama, Grad Zagreb, (Sl.gl. 6/2016)</w:t>
      </w:r>
    </w:p>
    <w:p w:rsidR="00323D90" w:rsidRPr="00DB72D2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DB72D2">
        <w:t>Plan gospodarenja otpadom Grada Zagreba 2018.-2023. (Sl.gl. 13/18)</w:t>
      </w:r>
    </w:p>
    <w:p w:rsidR="00323D90" w:rsidRPr="00DB72D2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DB72D2">
        <w:t>Šumsko gospodarska osnova područja RH 2016.-2025.</w:t>
      </w:r>
    </w:p>
    <w:p w:rsidR="00323D90" w:rsidRPr="00DB72D2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DB72D2">
        <w:t>Programske smjernice i program sadržaja strateškog gradskog projekta Zagrebački velesajam</w:t>
      </w:r>
    </w:p>
    <w:p w:rsidR="00323D90" w:rsidRPr="00DB72D2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DB72D2">
        <w:t>Akcijski plan upravljanja bukom u Gradu Zagrebu do 2023. (SGGZ 2/19)</w:t>
      </w:r>
    </w:p>
    <w:p w:rsidR="00323D90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1B2D98">
        <w:lastRenderedPageBreak/>
        <w:t>Akcijski plan za poboljšanje kvalitete zraka na podru</w:t>
      </w:r>
      <w:r>
        <w:t>č</w:t>
      </w:r>
      <w:r w:rsidRPr="001B2D98">
        <w:t>ju Grada Zagreba</w:t>
      </w:r>
      <w:r>
        <w:t xml:space="preserve"> </w:t>
      </w:r>
      <w:r w:rsidRPr="00DB72D2">
        <w:t xml:space="preserve">(SGGZ </w:t>
      </w:r>
      <w:r>
        <w:t>5</w:t>
      </w:r>
      <w:r w:rsidRPr="00DB72D2">
        <w:t>/1</w:t>
      </w:r>
      <w:r>
        <w:t>5</w:t>
      </w:r>
      <w:r w:rsidRPr="00DB72D2">
        <w:t>)</w:t>
      </w:r>
    </w:p>
    <w:p w:rsidR="00323D90" w:rsidRPr="00B71660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B71660">
        <w:t xml:space="preserve">Okvirna strategija pametnog Grada Zagreba - Zagreb Smart City - vizija do 2030. godine (SGGZ </w:t>
      </w:r>
      <w:r>
        <w:t>4</w:t>
      </w:r>
      <w:r w:rsidRPr="00B71660">
        <w:t>/1</w:t>
      </w:r>
      <w:r>
        <w:t>9</w:t>
      </w:r>
      <w:r w:rsidRPr="00B71660">
        <w:t>)</w:t>
      </w:r>
    </w:p>
    <w:p w:rsidR="00323D90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B71660">
        <w:t>Strategija upravljanja rizicima Grada Zagreba</w:t>
      </w:r>
      <w:r>
        <w:t xml:space="preserve"> (</w:t>
      </w:r>
      <w:r w:rsidRPr="00DB72D2">
        <w:t xml:space="preserve">SGGZ </w:t>
      </w:r>
      <w:r>
        <w:t>19</w:t>
      </w:r>
      <w:r w:rsidRPr="00DB72D2">
        <w:t>/1</w:t>
      </w:r>
      <w:r>
        <w:t>8)</w:t>
      </w:r>
    </w:p>
    <w:p w:rsidR="00323D90" w:rsidRPr="004B073D" w:rsidRDefault="00323D90" w:rsidP="00323D90"/>
    <w:p w:rsidR="00323D90" w:rsidRPr="00681405" w:rsidRDefault="00323D90" w:rsidP="00323D90">
      <w:pPr>
        <w:pStyle w:val="ListParagraph"/>
        <w:numPr>
          <w:ilvl w:val="0"/>
          <w:numId w:val="26"/>
        </w:numPr>
        <w:rPr>
          <w:b/>
        </w:rPr>
      </w:pPr>
      <w:r>
        <w:rPr>
          <w:b/>
        </w:rPr>
        <w:t>Analize i izvješća</w:t>
      </w:r>
    </w:p>
    <w:p w:rsidR="00323D90" w:rsidRPr="004B073D" w:rsidRDefault="00323D90" w:rsidP="00323D90">
      <w:pPr>
        <w:pStyle w:val="ListParagraph"/>
        <w:numPr>
          <w:ilvl w:val="1"/>
          <w:numId w:val="26"/>
        </w:numPr>
        <w:ind w:left="993" w:hanging="567"/>
      </w:pPr>
      <w:r>
        <w:t>Godišnja</w:t>
      </w:r>
      <w:r w:rsidRPr="004B073D">
        <w:t xml:space="preserve"> izvješć</w:t>
      </w:r>
      <w:r>
        <w:t>a</w:t>
      </w:r>
      <w:r w:rsidRPr="004B073D">
        <w:t xml:space="preserve"> o praćenju kvalitete zraka na području RH u </w:t>
      </w:r>
      <w:r>
        <w:t xml:space="preserve">2017., 2018. i </w:t>
      </w:r>
      <w:r w:rsidRPr="004B073D">
        <w:t>2019. godini</w:t>
      </w:r>
    </w:p>
    <w:p w:rsidR="00323D90" w:rsidRDefault="00323D90" w:rsidP="00323D90">
      <w:pPr>
        <w:pStyle w:val="ListParagraph"/>
        <w:numPr>
          <w:ilvl w:val="1"/>
          <w:numId w:val="26"/>
        </w:numPr>
        <w:ind w:left="993" w:hanging="567"/>
      </w:pPr>
      <w:r>
        <w:t>Godišnja</w:t>
      </w:r>
      <w:r w:rsidRPr="00681405">
        <w:t xml:space="preserve"> </w:t>
      </w:r>
      <w:r>
        <w:t>izvješća</w:t>
      </w:r>
      <w:r w:rsidRPr="00681405">
        <w:t xml:space="preserve"> o rezultatima praćenja kvalitete zraka na automatskoj posta</w:t>
      </w:r>
      <w:r>
        <w:t xml:space="preserve">ji za praćenje kvalitete zraka </w:t>
      </w:r>
      <w:proofErr w:type="spellStart"/>
      <w:r>
        <w:t>J</w:t>
      </w:r>
      <w:r w:rsidRPr="00681405">
        <w:t>akuševec</w:t>
      </w:r>
      <w:proofErr w:type="spellEnd"/>
      <w:r w:rsidRPr="00681405">
        <w:t xml:space="preserve"> u </w:t>
      </w:r>
      <w:r>
        <w:t xml:space="preserve">2018., 2019. i </w:t>
      </w:r>
      <w:r w:rsidRPr="00681405">
        <w:t>2020. godini</w:t>
      </w:r>
      <w:r>
        <w:t xml:space="preserve"> </w:t>
      </w:r>
    </w:p>
    <w:p w:rsidR="00323D90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681405">
        <w:t>Izvještaj</w:t>
      </w:r>
      <w:r>
        <w:t>i</w:t>
      </w:r>
      <w:r w:rsidRPr="00681405">
        <w:t xml:space="preserve"> o mjerenju kvalitete zraka na </w:t>
      </w:r>
      <w:proofErr w:type="spellStart"/>
      <w:r w:rsidRPr="00681405">
        <w:t>imisijskoj</w:t>
      </w:r>
      <w:proofErr w:type="spellEnd"/>
      <w:r w:rsidRPr="00681405">
        <w:t xml:space="preserve"> mjernoj postaji za praćenje kvalitete zraka </w:t>
      </w:r>
      <w:proofErr w:type="spellStart"/>
      <w:r w:rsidRPr="00681405">
        <w:t>Jakuševec</w:t>
      </w:r>
      <w:proofErr w:type="spellEnd"/>
      <w:r w:rsidRPr="00681405">
        <w:t xml:space="preserve"> </w:t>
      </w:r>
      <w:r>
        <w:t xml:space="preserve">i 2018., 2019. i </w:t>
      </w:r>
      <w:r w:rsidRPr="00681405">
        <w:t xml:space="preserve">2020. </w:t>
      </w:r>
      <w:r>
        <w:t>g</w:t>
      </w:r>
      <w:r w:rsidRPr="00681405">
        <w:t>odin</w:t>
      </w:r>
      <w:r>
        <w:t>i</w:t>
      </w:r>
    </w:p>
    <w:p w:rsidR="00323D90" w:rsidRPr="00512156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512156">
        <w:t>Izrada bilance emisija onečišćujućih tvari u zrak i stakleničkih plinova iz uređaja za loženje toplinske snage manje od 100 kW i pokretnih izvora u Gradu Zagrebu</w:t>
      </w:r>
    </w:p>
    <w:p w:rsidR="00323D90" w:rsidRPr="002635E4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2635E4">
        <w:t>Elaborat o zonama sanitarne zaštite izvorišta Grada Zagreba, Rudarsko-geološko-naftni fakultet Sveučilišta u Zagrebu, Zagreb 2014.</w:t>
      </w:r>
    </w:p>
    <w:p w:rsidR="00323D90" w:rsidRPr="00512156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512156">
        <w:t>Bilanca otpada Grada Zagreba za 2016. godinu</w:t>
      </w:r>
    </w:p>
    <w:p w:rsidR="00323D90" w:rsidRPr="004B073D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4B073D">
        <w:t>Komunal</w:t>
      </w:r>
      <w:r>
        <w:t xml:space="preserve">ni otpad u Republici Hrvatskoj </w:t>
      </w:r>
      <w:r w:rsidRPr="004B073D">
        <w:t xml:space="preserve">u 2020. </w:t>
      </w:r>
      <w:r>
        <w:t>g</w:t>
      </w:r>
      <w:r w:rsidRPr="004B073D">
        <w:t xml:space="preserve">odini – privremeni podaci </w:t>
      </w:r>
    </w:p>
    <w:p w:rsidR="00323D90" w:rsidRPr="004B073D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4B073D">
        <w:t>Izvješć</w:t>
      </w:r>
      <w:r>
        <w:t>a</w:t>
      </w:r>
      <w:r w:rsidRPr="004B073D">
        <w:t xml:space="preserve"> o komunalnom otpadu za </w:t>
      </w:r>
      <w:r>
        <w:t xml:space="preserve">2018. i </w:t>
      </w:r>
      <w:r w:rsidRPr="004B073D">
        <w:t>2019. godinu</w:t>
      </w:r>
    </w:p>
    <w:p w:rsidR="00323D90" w:rsidRPr="004B073D" w:rsidRDefault="00323D90" w:rsidP="00323D90"/>
    <w:p w:rsidR="00323D90" w:rsidRPr="001F4273" w:rsidRDefault="00323D90" w:rsidP="00323D90">
      <w:pPr>
        <w:pStyle w:val="ListParagraph"/>
        <w:numPr>
          <w:ilvl w:val="0"/>
          <w:numId w:val="26"/>
        </w:numPr>
        <w:rPr>
          <w:b/>
        </w:rPr>
      </w:pPr>
      <w:r>
        <w:rPr>
          <w:b/>
        </w:rPr>
        <w:t>Registri i baze podataka</w:t>
      </w:r>
    </w:p>
    <w:p w:rsidR="00323D90" w:rsidRPr="004B073D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4B073D">
        <w:t xml:space="preserve">Registar </w:t>
      </w:r>
      <w:proofErr w:type="spellStart"/>
      <w:r w:rsidRPr="004B073D">
        <w:t>brownfield</w:t>
      </w:r>
      <w:proofErr w:type="spellEnd"/>
      <w:r w:rsidRPr="004B073D">
        <w:t xml:space="preserve"> područja RH</w:t>
      </w:r>
    </w:p>
    <w:p w:rsidR="00323D90" w:rsidRPr="004B073D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4B073D">
        <w:t xml:space="preserve">Registar kulturnih dobara RH, Ministarstvo kulture, Uprava za zaštitu kulturne baštine </w:t>
      </w:r>
    </w:p>
    <w:p w:rsidR="00323D90" w:rsidRPr="005B7106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5B7106">
        <w:t>EU SDF baza podataka o ciljnim vrstama i ciljnim stanišnim tipovima područja ekološke mreže</w:t>
      </w:r>
    </w:p>
    <w:p w:rsidR="00323D90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4B073D">
        <w:t>Katalog zaštićenih i strogo zaštićenih vrsta u Republici Hrvatskoj</w:t>
      </w:r>
    </w:p>
    <w:p w:rsidR="00323D90" w:rsidRPr="004B073D" w:rsidRDefault="00323D90" w:rsidP="00323D90">
      <w:pPr>
        <w:pStyle w:val="ListParagraph"/>
        <w:ind w:left="993"/>
      </w:pPr>
    </w:p>
    <w:p w:rsidR="00323D90" w:rsidRDefault="00323D90" w:rsidP="00323D90"/>
    <w:p w:rsidR="00323D90" w:rsidRPr="00512156" w:rsidRDefault="00323D90" w:rsidP="00323D90">
      <w:pPr>
        <w:pStyle w:val="ListParagraph"/>
        <w:numPr>
          <w:ilvl w:val="0"/>
          <w:numId w:val="26"/>
        </w:numPr>
        <w:rPr>
          <w:b/>
        </w:rPr>
      </w:pPr>
      <w:r>
        <w:rPr>
          <w:b/>
        </w:rPr>
        <w:t>Ostalo</w:t>
      </w:r>
    </w:p>
    <w:p w:rsidR="00323D90" w:rsidRPr="002635E4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2635E4">
        <w:t xml:space="preserve">Odluka o zaštiti izvorišta Stara Loza, </w:t>
      </w:r>
      <w:proofErr w:type="spellStart"/>
      <w:r w:rsidRPr="002635E4">
        <w:t>Sašnjak</w:t>
      </w:r>
      <w:proofErr w:type="spellEnd"/>
      <w:r w:rsidRPr="002635E4">
        <w:t xml:space="preserve">, Žitnjak, </w:t>
      </w:r>
      <w:proofErr w:type="spellStart"/>
      <w:r w:rsidRPr="002635E4">
        <w:t>Petruševec</w:t>
      </w:r>
      <w:proofErr w:type="spellEnd"/>
      <w:r w:rsidRPr="002635E4">
        <w:t xml:space="preserve">, </w:t>
      </w:r>
      <w:proofErr w:type="spellStart"/>
      <w:r w:rsidRPr="002635E4">
        <w:t>Zapruđe</w:t>
      </w:r>
      <w:proofErr w:type="spellEnd"/>
      <w:r w:rsidRPr="002635E4">
        <w:t xml:space="preserve"> i Mala Mlaka </w:t>
      </w:r>
      <w:r>
        <w:t>(Sl.gl. 21/14, 12/16)</w:t>
      </w:r>
    </w:p>
    <w:p w:rsidR="00323D90" w:rsidRPr="00DB72D2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DB72D2">
        <w:t>Konvencija o europskim krajobrazima (NN 12/02)</w:t>
      </w:r>
    </w:p>
    <w:p w:rsidR="00323D90" w:rsidRPr="004B073D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4B073D">
        <w:t xml:space="preserve">Konzervatorska podloga </w:t>
      </w:r>
      <w:r>
        <w:t>za Prostorni plan Grada Zagreba</w:t>
      </w:r>
    </w:p>
    <w:p w:rsidR="00323D90" w:rsidRPr="004B073D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4B073D">
        <w:t>Konzervatorsk</w:t>
      </w:r>
      <w:r>
        <w:t>a podloga za GUP grada Zagreba</w:t>
      </w:r>
    </w:p>
    <w:p w:rsidR="00323D90" w:rsidRPr="004B073D" w:rsidRDefault="00323D90" w:rsidP="00323D90">
      <w:pPr>
        <w:pStyle w:val="ListParagraph"/>
        <w:numPr>
          <w:ilvl w:val="1"/>
          <w:numId w:val="26"/>
        </w:numPr>
        <w:ind w:left="993" w:hanging="567"/>
      </w:pPr>
      <w:r w:rsidRPr="004B073D">
        <w:t>Konzervatorska podloga za GUP Sesveta</w:t>
      </w:r>
    </w:p>
    <w:p w:rsidR="00323D90" w:rsidRDefault="00323D90" w:rsidP="00323D90"/>
    <w:p w:rsidR="00323D90" w:rsidRPr="0054728C" w:rsidRDefault="00323D90" w:rsidP="00323D90">
      <w:pPr>
        <w:ind w:firstLine="426"/>
      </w:pPr>
      <w:r w:rsidRPr="0054728C">
        <w:rPr>
          <w:bCs/>
        </w:rPr>
        <w:t>2</w:t>
      </w:r>
      <w:r>
        <w:rPr>
          <w:bCs/>
        </w:rPr>
        <w:t>.</w:t>
      </w:r>
      <w:r w:rsidRPr="0054728C">
        <w:rPr>
          <w:bCs/>
        </w:rPr>
        <w:t xml:space="preserve"> Ovaj se zaključak dostavlja </w:t>
      </w:r>
      <w:r>
        <w:rPr>
          <w:bCs/>
        </w:rPr>
        <w:t>Gradskom uredu za strategijsko planiranje i razvoj grada</w:t>
      </w:r>
      <w:r w:rsidRPr="0054728C">
        <w:rPr>
          <w:bCs/>
        </w:rPr>
        <w:t>.</w:t>
      </w:r>
    </w:p>
    <w:p w:rsidR="00E869B5" w:rsidRDefault="00E869B5" w:rsidP="00323D90"/>
    <w:p w:rsidR="00E869B5" w:rsidRDefault="00E869B5" w:rsidP="00E869B5">
      <w:pPr>
        <w:jc w:val="both"/>
        <w:rPr>
          <w:b/>
        </w:rPr>
      </w:pPr>
    </w:p>
    <w:p w:rsidR="00596036" w:rsidRDefault="00596036" w:rsidP="00E869B5">
      <w:pPr>
        <w:jc w:val="both"/>
        <w:rPr>
          <w:b/>
        </w:rPr>
      </w:pPr>
    </w:p>
    <w:p w:rsidR="00596036" w:rsidRDefault="00596036" w:rsidP="00E869B5">
      <w:pPr>
        <w:jc w:val="both"/>
        <w:rPr>
          <w:b/>
        </w:rPr>
      </w:pPr>
    </w:p>
    <w:p w:rsidR="00596036" w:rsidRDefault="00596036" w:rsidP="00E869B5">
      <w:pPr>
        <w:jc w:val="both"/>
        <w:rPr>
          <w:b/>
        </w:rPr>
      </w:pPr>
    </w:p>
    <w:p w:rsidR="00596036" w:rsidRDefault="00596036" w:rsidP="00E869B5">
      <w:pPr>
        <w:jc w:val="both"/>
        <w:rPr>
          <w:b/>
        </w:rPr>
      </w:pPr>
    </w:p>
    <w:p w:rsidR="00596036" w:rsidRDefault="00596036" w:rsidP="00E869B5">
      <w:pPr>
        <w:jc w:val="both"/>
        <w:rPr>
          <w:b/>
        </w:rPr>
      </w:pPr>
    </w:p>
    <w:p w:rsidR="00596036" w:rsidRDefault="00596036" w:rsidP="00E869B5">
      <w:pPr>
        <w:jc w:val="both"/>
        <w:rPr>
          <w:b/>
        </w:rPr>
      </w:pPr>
    </w:p>
    <w:p w:rsidR="00596036" w:rsidRDefault="00596036" w:rsidP="00E869B5">
      <w:pPr>
        <w:jc w:val="both"/>
        <w:rPr>
          <w:b/>
        </w:rPr>
      </w:pPr>
    </w:p>
    <w:p w:rsidR="00596036" w:rsidRDefault="00596036" w:rsidP="00E869B5">
      <w:pPr>
        <w:jc w:val="both"/>
        <w:rPr>
          <w:b/>
        </w:rPr>
      </w:pPr>
    </w:p>
    <w:p w:rsidR="00323D90" w:rsidRPr="00BB7C1A" w:rsidRDefault="00E869B5" w:rsidP="00A301CA">
      <w:r>
        <w:rPr>
          <w:b/>
        </w:rPr>
        <w:lastRenderedPageBreak/>
        <w:t xml:space="preserve">Ad 3. </w:t>
      </w:r>
      <w:r w:rsidR="00323D90" w:rsidRPr="000039FF">
        <w:rPr>
          <w:bCs/>
        </w:rPr>
        <w:t>Prijedlog odluke o izmjenama i dopunama Proračuna Grada Zagreba za 2021.</w:t>
      </w:r>
      <w:r w:rsidR="00323D90" w:rsidRPr="000039FF">
        <w:rPr>
          <w:bCs/>
        </w:rPr>
        <w:br/>
        <w:t>- Prijedlog izmjena i dopune Programa javnih potreba u predškolskom odgoju i obrazovanju te skrbi o djeci rane i predškolske dobi Grada Zagreba za 2021.</w:t>
      </w:r>
      <w:r w:rsidR="00323D90" w:rsidRPr="000039FF">
        <w:rPr>
          <w:bCs/>
        </w:rPr>
        <w:br/>
        <w:t>- Prijedlog izmjena i dopuna Programa javnih potreba u osnovnoškolskom odgoju i obrazovanju Grada Zagreba za 2021.</w:t>
      </w:r>
      <w:r w:rsidR="00323D90" w:rsidRPr="000039FF">
        <w:rPr>
          <w:bCs/>
        </w:rPr>
        <w:br/>
        <w:t>- Prijedlog izmjena i dopuna Programa javnih potreba u srednjoškolskom odgoju i obrazovanju Grada Zagreba za 2021.</w:t>
      </w:r>
      <w:r w:rsidR="00323D90" w:rsidRPr="000039FF">
        <w:rPr>
          <w:bCs/>
        </w:rPr>
        <w:br/>
        <w:t>- Prijedlog izmjena Programa javnih potreba u kulturi Grada Zagreba za 2021.</w:t>
      </w:r>
      <w:r w:rsidR="00323D90" w:rsidRPr="000039FF">
        <w:rPr>
          <w:bCs/>
        </w:rPr>
        <w:br/>
        <w:t>- Prijedlog izmjena Programa radova na području prometa i komunalnog gospodarstva u Gradu Zagrebu u 2021.</w:t>
      </w:r>
      <w:r w:rsidR="00323D90" w:rsidRPr="000039FF">
        <w:rPr>
          <w:bCs/>
        </w:rPr>
        <w:br/>
        <w:t xml:space="preserve">- Prijedlog izmjena Programa radova kapitalnih ulaganja u objekte za društvene djelatnosti i sanaciju i građenje objekata oštećenih u potresu u Gradu Zagrebu u 2021., </w:t>
      </w:r>
      <w:r w:rsidR="00323D90" w:rsidRPr="000039FF">
        <w:rPr>
          <w:bCs/>
          <w:i/>
        </w:rPr>
        <w:t>mišljenje, traži se</w:t>
      </w:r>
    </w:p>
    <w:p w:rsidR="00323D90" w:rsidRDefault="00323D90" w:rsidP="00E869B5">
      <w:pPr>
        <w:jc w:val="both"/>
      </w:pPr>
    </w:p>
    <w:p w:rsidR="00E869B5" w:rsidRDefault="00D77DC7" w:rsidP="00E869B5">
      <w:pPr>
        <w:jc w:val="both"/>
      </w:pPr>
      <w:r>
        <w:t>Vijeće bez rasprave, sa 12 glasova za, 2 glasa protiv i 1 suzdržanim</w:t>
      </w:r>
      <w:r w:rsidR="00E869B5">
        <w:t>, donosi sljedeći</w:t>
      </w:r>
    </w:p>
    <w:p w:rsidR="00E91E2B" w:rsidRPr="00323D90" w:rsidRDefault="00E91E2B" w:rsidP="00E869B5">
      <w:pPr>
        <w:jc w:val="both"/>
      </w:pPr>
    </w:p>
    <w:p w:rsidR="00E869B5" w:rsidRPr="00570C53" w:rsidRDefault="00323D90" w:rsidP="00E869B5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>
        <w:rPr>
          <w:rFonts w:ascii="Times New Roman" w:hAnsi="Times New Roman" w:cs="Times New Roman"/>
          <w:i w:val="0"/>
          <w:lang w:val="hr-HR"/>
        </w:rPr>
        <w:t>ZAKLJUČA</w:t>
      </w:r>
      <w:r w:rsidR="00E869B5" w:rsidRPr="00570C53">
        <w:rPr>
          <w:rFonts w:ascii="Times New Roman" w:hAnsi="Times New Roman" w:cs="Times New Roman"/>
          <w:i w:val="0"/>
          <w:lang w:val="hr-HR"/>
        </w:rPr>
        <w:t>K</w:t>
      </w:r>
    </w:p>
    <w:p w:rsidR="00E869B5" w:rsidRPr="00570C53" w:rsidRDefault="00E869B5" w:rsidP="00E869B5">
      <w:pPr>
        <w:rPr>
          <w:b/>
        </w:rPr>
      </w:pPr>
    </w:p>
    <w:p w:rsidR="00323D90" w:rsidRDefault="00323D90" w:rsidP="00323D90">
      <w:pPr>
        <w:jc w:val="center"/>
        <w:rPr>
          <w:b/>
        </w:rPr>
      </w:pPr>
      <w:r>
        <w:rPr>
          <w:b/>
        </w:rPr>
        <w:t xml:space="preserve">o </w:t>
      </w:r>
      <w:r w:rsidRPr="00FA0069">
        <w:rPr>
          <w:b/>
          <w:bCs/>
        </w:rPr>
        <w:t>Prijedlog</w:t>
      </w:r>
      <w:r>
        <w:rPr>
          <w:b/>
          <w:bCs/>
        </w:rPr>
        <w:t>u</w:t>
      </w:r>
      <w:r w:rsidRPr="00FA0069">
        <w:rPr>
          <w:b/>
          <w:bCs/>
        </w:rPr>
        <w:t xml:space="preserve"> odluke o izmjenama i dopunama Proračuna Grada Zagreba za 2021.</w:t>
      </w:r>
    </w:p>
    <w:p w:rsidR="00323D90" w:rsidRPr="00F325BD" w:rsidRDefault="00323D90" w:rsidP="00323D90">
      <w:pPr>
        <w:jc w:val="center"/>
        <w:rPr>
          <w:bCs/>
        </w:rPr>
      </w:pPr>
    </w:p>
    <w:p w:rsidR="00323D90" w:rsidRDefault="00323D90" w:rsidP="00B312F6">
      <w:pPr>
        <w:numPr>
          <w:ilvl w:val="0"/>
          <w:numId w:val="28"/>
        </w:numPr>
        <w:autoSpaceDE w:val="0"/>
        <w:autoSpaceDN w:val="0"/>
        <w:jc w:val="both"/>
        <w:rPr>
          <w:bCs/>
        </w:rPr>
      </w:pPr>
      <w:r w:rsidRPr="00FA0069">
        <w:rPr>
          <w:bCs/>
        </w:rPr>
        <w:t xml:space="preserve">Vijeće Gradske četvrti Donji grad daje pozitivno mišljenje na </w:t>
      </w:r>
      <w:r w:rsidRPr="000039FF">
        <w:rPr>
          <w:bCs/>
        </w:rPr>
        <w:t>Prijedlog odluke o izmjenama i dopunama Proračuna Grada Zagreba za 2021.</w:t>
      </w:r>
    </w:p>
    <w:p w:rsidR="00323D90" w:rsidRPr="00FA0069" w:rsidRDefault="00323D90" w:rsidP="00323D90">
      <w:pPr>
        <w:ind w:left="1146"/>
        <w:rPr>
          <w:bCs/>
        </w:rPr>
      </w:pPr>
    </w:p>
    <w:p w:rsidR="00323D90" w:rsidRDefault="00323D90" w:rsidP="00323D90">
      <w:pPr>
        <w:numPr>
          <w:ilvl w:val="0"/>
          <w:numId w:val="28"/>
        </w:numPr>
        <w:autoSpaceDE w:val="0"/>
        <w:autoSpaceDN w:val="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E869B5" w:rsidRDefault="00E869B5" w:rsidP="00E869B5">
      <w:pPr>
        <w:rPr>
          <w:bCs/>
        </w:rPr>
      </w:pPr>
    </w:p>
    <w:p w:rsidR="00E869B5" w:rsidRDefault="00E869B5" w:rsidP="00E869B5">
      <w:pPr>
        <w:jc w:val="both"/>
        <w:rPr>
          <w:b/>
        </w:rPr>
      </w:pPr>
    </w:p>
    <w:p w:rsidR="00E869B5" w:rsidRDefault="00E869B5" w:rsidP="00E869B5">
      <w:pPr>
        <w:jc w:val="both"/>
        <w:rPr>
          <w:b/>
        </w:rPr>
      </w:pPr>
    </w:p>
    <w:p w:rsidR="00323D90" w:rsidRPr="00BB7C1A" w:rsidRDefault="00E869B5" w:rsidP="00B312F6">
      <w:pPr>
        <w:jc w:val="both"/>
      </w:pPr>
      <w:r>
        <w:rPr>
          <w:b/>
        </w:rPr>
        <w:t>Ad 4.</w:t>
      </w:r>
      <w:r w:rsidRPr="007E5750">
        <w:t xml:space="preserve"> </w:t>
      </w:r>
      <w:r w:rsidR="00323D90" w:rsidRPr="00BB7C1A">
        <w:rPr>
          <w:bCs/>
        </w:rPr>
        <w:t xml:space="preserve">Prijedlog izmjena Programa građenja komunalne infrastrukture na području Grada Zagreba u 2021., </w:t>
      </w:r>
      <w:r w:rsidR="00323D90" w:rsidRPr="00BB7C1A">
        <w:rPr>
          <w:bCs/>
          <w:i/>
        </w:rPr>
        <w:t>mišljenje, traži se</w:t>
      </w:r>
    </w:p>
    <w:p w:rsidR="00E869B5" w:rsidRDefault="00E869B5" w:rsidP="00E869B5">
      <w:pPr>
        <w:jc w:val="both"/>
        <w:rPr>
          <w:b/>
        </w:rPr>
      </w:pPr>
    </w:p>
    <w:p w:rsidR="00E869B5" w:rsidRDefault="00E869B5" w:rsidP="00E869B5">
      <w:pPr>
        <w:jc w:val="both"/>
      </w:pPr>
      <w:r>
        <w:t>V</w:t>
      </w:r>
      <w:r w:rsidR="00D77DC7">
        <w:t>ijeće</w:t>
      </w:r>
      <w:r w:rsidR="00323D90">
        <w:t xml:space="preserve"> bez rasprave, jednoglasno, donosi</w:t>
      </w:r>
      <w:r>
        <w:t xml:space="preserve"> sljedeći</w:t>
      </w:r>
    </w:p>
    <w:p w:rsidR="00E869B5" w:rsidRDefault="00E869B5" w:rsidP="00E869B5">
      <w:pPr>
        <w:jc w:val="both"/>
      </w:pPr>
    </w:p>
    <w:p w:rsidR="00E869B5" w:rsidRPr="00F325BD" w:rsidRDefault="00323D90" w:rsidP="00E869B5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ZAKLJUČA</w:t>
      </w:r>
      <w:r w:rsidR="00E869B5" w:rsidRPr="00F325BD">
        <w:rPr>
          <w:rFonts w:ascii="Times New Roman" w:hAnsi="Times New Roman" w:cs="Times New Roman"/>
          <w:i w:val="0"/>
        </w:rPr>
        <w:t>K</w:t>
      </w:r>
    </w:p>
    <w:p w:rsidR="00E869B5" w:rsidRPr="00F325BD" w:rsidRDefault="00E869B5" w:rsidP="00E869B5">
      <w:pPr>
        <w:rPr>
          <w:b/>
        </w:rPr>
      </w:pPr>
    </w:p>
    <w:p w:rsidR="00323D90" w:rsidRDefault="00323D90" w:rsidP="00323D90">
      <w:pPr>
        <w:jc w:val="center"/>
        <w:rPr>
          <w:b/>
        </w:rPr>
      </w:pPr>
      <w:r>
        <w:rPr>
          <w:b/>
        </w:rPr>
        <w:t xml:space="preserve">o </w:t>
      </w:r>
      <w:r w:rsidRPr="009014A7">
        <w:rPr>
          <w:b/>
        </w:rPr>
        <w:t>Prijedlog</w:t>
      </w:r>
      <w:r>
        <w:rPr>
          <w:b/>
        </w:rPr>
        <w:t>u</w:t>
      </w:r>
      <w:r w:rsidRPr="009014A7">
        <w:rPr>
          <w:b/>
        </w:rPr>
        <w:t xml:space="preserve"> izmjena Programa građenja komunalne infrastrukture na području Grada Zagreba u 2021.</w:t>
      </w:r>
    </w:p>
    <w:p w:rsidR="00323D90" w:rsidRPr="00F325BD" w:rsidRDefault="00323D90" w:rsidP="00323D90">
      <w:pPr>
        <w:jc w:val="center"/>
        <w:rPr>
          <w:bCs/>
        </w:rPr>
      </w:pPr>
    </w:p>
    <w:p w:rsidR="00323D90" w:rsidRDefault="00323D90" w:rsidP="00B312F6">
      <w:pPr>
        <w:numPr>
          <w:ilvl w:val="0"/>
          <w:numId w:val="29"/>
        </w:numPr>
        <w:autoSpaceDE w:val="0"/>
        <w:autoSpaceDN w:val="0"/>
        <w:jc w:val="both"/>
        <w:rPr>
          <w:bCs/>
        </w:rPr>
      </w:pPr>
      <w:r w:rsidRPr="009014A7">
        <w:rPr>
          <w:bCs/>
        </w:rPr>
        <w:t>Vijeće Gradske četvrti Donji g</w:t>
      </w:r>
      <w:r>
        <w:rPr>
          <w:bCs/>
        </w:rPr>
        <w:t xml:space="preserve">rad daje pozitivno mišljenje na </w:t>
      </w:r>
      <w:r w:rsidRPr="009014A7">
        <w:rPr>
          <w:bCs/>
        </w:rPr>
        <w:t>Prijedlog izmjena Programa građenja komunalne infrastrukture na području Grada Zagreba u 2021.</w:t>
      </w:r>
    </w:p>
    <w:p w:rsidR="00323D90" w:rsidRPr="009014A7" w:rsidRDefault="00323D90" w:rsidP="00B312F6">
      <w:pPr>
        <w:ind w:left="1070"/>
        <w:jc w:val="both"/>
        <w:rPr>
          <w:bCs/>
        </w:rPr>
      </w:pPr>
    </w:p>
    <w:p w:rsidR="00323D90" w:rsidRDefault="00323D90" w:rsidP="00323D90">
      <w:pPr>
        <w:numPr>
          <w:ilvl w:val="0"/>
          <w:numId w:val="29"/>
        </w:numPr>
        <w:autoSpaceDE w:val="0"/>
        <w:autoSpaceDN w:val="0"/>
        <w:ind w:left="107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E869B5" w:rsidRDefault="00E869B5" w:rsidP="00E869B5">
      <w:pPr>
        <w:autoSpaceDE w:val="0"/>
        <w:autoSpaceDN w:val="0"/>
        <w:rPr>
          <w:bCs/>
        </w:rPr>
      </w:pPr>
    </w:p>
    <w:p w:rsidR="00E869B5" w:rsidRDefault="00E869B5" w:rsidP="00E869B5">
      <w:pPr>
        <w:autoSpaceDE w:val="0"/>
        <w:autoSpaceDN w:val="0"/>
        <w:rPr>
          <w:bCs/>
        </w:rPr>
      </w:pPr>
    </w:p>
    <w:p w:rsidR="00323D90" w:rsidRPr="00BB7C1A" w:rsidRDefault="00E869B5" w:rsidP="00B312F6">
      <w:pPr>
        <w:jc w:val="both"/>
      </w:pPr>
      <w:r>
        <w:rPr>
          <w:b/>
          <w:bCs/>
        </w:rPr>
        <w:t xml:space="preserve">Ad 5. </w:t>
      </w:r>
      <w:r w:rsidR="00323D90" w:rsidRPr="00BB7C1A">
        <w:rPr>
          <w:bCs/>
        </w:rPr>
        <w:t xml:space="preserve">Prijedlog izmjena i dopuna Programa održavanja javnih prometnih površina, građevina i uređaja javne namjene, javne rasvjete te izvanrednog održavanja nerazvrstanih cesta na području Grada Zagreba u 2021. , </w:t>
      </w:r>
      <w:r w:rsidR="00323D90" w:rsidRPr="00BB7C1A">
        <w:rPr>
          <w:bCs/>
          <w:i/>
        </w:rPr>
        <w:t>mišljenje, traži se</w:t>
      </w:r>
    </w:p>
    <w:p w:rsidR="00E869B5" w:rsidRDefault="00E869B5" w:rsidP="00B312F6">
      <w:pPr>
        <w:autoSpaceDE w:val="0"/>
        <w:autoSpaceDN w:val="0"/>
        <w:jc w:val="both"/>
        <w:rPr>
          <w:b/>
          <w:bCs/>
          <w:i/>
        </w:rPr>
      </w:pPr>
    </w:p>
    <w:p w:rsidR="00E869B5" w:rsidRDefault="00E869B5" w:rsidP="00E869B5">
      <w:pPr>
        <w:jc w:val="both"/>
      </w:pPr>
      <w:r>
        <w:t xml:space="preserve">Vijeće bez rasprave, </w:t>
      </w:r>
      <w:r w:rsidR="00D77DC7">
        <w:t>sa 12 glasova za, 2 glasa protiv i 1 suzdržanim</w:t>
      </w:r>
      <w:r>
        <w:t>, donosi sljedeći</w:t>
      </w:r>
    </w:p>
    <w:p w:rsidR="00E869B5" w:rsidRDefault="00E869B5" w:rsidP="00E869B5">
      <w:pPr>
        <w:autoSpaceDE w:val="0"/>
        <w:autoSpaceDN w:val="0"/>
        <w:rPr>
          <w:b/>
          <w:bCs/>
        </w:rPr>
      </w:pPr>
    </w:p>
    <w:p w:rsidR="00E869B5" w:rsidRPr="00F325BD" w:rsidRDefault="00D77DC7" w:rsidP="00E869B5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lastRenderedPageBreak/>
        <w:t>ZAKLJUČA</w:t>
      </w:r>
      <w:r w:rsidR="00E869B5" w:rsidRPr="00F325BD">
        <w:rPr>
          <w:rFonts w:ascii="Times New Roman" w:hAnsi="Times New Roman" w:cs="Times New Roman"/>
          <w:i w:val="0"/>
        </w:rPr>
        <w:t>K</w:t>
      </w:r>
    </w:p>
    <w:p w:rsidR="00E869B5" w:rsidRPr="00F325BD" w:rsidRDefault="00E869B5" w:rsidP="00E869B5">
      <w:pPr>
        <w:rPr>
          <w:b/>
        </w:rPr>
      </w:pPr>
    </w:p>
    <w:p w:rsidR="00D77DC7" w:rsidRDefault="00D77DC7" w:rsidP="00D77DC7">
      <w:pPr>
        <w:jc w:val="center"/>
        <w:rPr>
          <w:b/>
        </w:rPr>
      </w:pPr>
      <w:r>
        <w:rPr>
          <w:b/>
        </w:rPr>
        <w:t xml:space="preserve">o </w:t>
      </w:r>
      <w:r w:rsidRPr="001A2C88">
        <w:rPr>
          <w:b/>
        </w:rPr>
        <w:t>Prijedlog</w:t>
      </w:r>
      <w:r>
        <w:rPr>
          <w:b/>
        </w:rPr>
        <w:t>u</w:t>
      </w:r>
      <w:r w:rsidRPr="001A2C88">
        <w:rPr>
          <w:b/>
        </w:rPr>
        <w:t xml:space="preserve"> izmjena i dopuna Programa održavanja javnih prometnih površina, građevina i uređaja javne namjene, javne rasvjete te izvanrednog održavanja nerazvrstanih cesta na području Grada Zagreba u 2021.</w:t>
      </w:r>
    </w:p>
    <w:p w:rsidR="00D77DC7" w:rsidRPr="00F325BD" w:rsidRDefault="00D77DC7" w:rsidP="00D77DC7">
      <w:pPr>
        <w:jc w:val="center"/>
        <w:rPr>
          <w:bCs/>
        </w:rPr>
      </w:pPr>
    </w:p>
    <w:p w:rsidR="00D77DC7" w:rsidRDefault="00D77DC7" w:rsidP="00B312F6">
      <w:pPr>
        <w:numPr>
          <w:ilvl w:val="0"/>
          <w:numId w:val="30"/>
        </w:numPr>
        <w:autoSpaceDE w:val="0"/>
        <w:autoSpaceDN w:val="0"/>
        <w:jc w:val="both"/>
        <w:rPr>
          <w:bCs/>
        </w:rPr>
      </w:pPr>
      <w:r w:rsidRPr="009014A7">
        <w:rPr>
          <w:bCs/>
        </w:rPr>
        <w:t>Vijeće Gradske četvrti Donji g</w:t>
      </w:r>
      <w:r>
        <w:rPr>
          <w:bCs/>
        </w:rPr>
        <w:t xml:space="preserve">rad daje pozitivno mišljenje na </w:t>
      </w:r>
      <w:r w:rsidRPr="001A2C88">
        <w:rPr>
          <w:bCs/>
        </w:rPr>
        <w:t>Prijedlog izmjena i dopuna Programa održavanja javnih prometnih površina, građevina i uređaja javne namjene, javne rasvjete te izvanrednog održavanja nerazvrstanih cesta na području Grada Zagreba u 2021.</w:t>
      </w:r>
    </w:p>
    <w:p w:rsidR="00D77DC7" w:rsidRPr="009014A7" w:rsidRDefault="00D77DC7" w:rsidP="00D77DC7">
      <w:pPr>
        <w:ind w:left="1070"/>
        <w:rPr>
          <w:bCs/>
        </w:rPr>
      </w:pPr>
    </w:p>
    <w:p w:rsidR="00E869B5" w:rsidRDefault="00D77DC7" w:rsidP="00D77DC7">
      <w:pPr>
        <w:numPr>
          <w:ilvl w:val="0"/>
          <w:numId w:val="30"/>
        </w:numPr>
        <w:autoSpaceDE w:val="0"/>
        <w:autoSpaceDN w:val="0"/>
        <w:ind w:left="107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E91E2B" w:rsidRPr="00D77DC7" w:rsidRDefault="00E91E2B" w:rsidP="00E91E2B">
      <w:pPr>
        <w:autoSpaceDE w:val="0"/>
        <w:autoSpaceDN w:val="0"/>
        <w:rPr>
          <w:bCs/>
        </w:rPr>
      </w:pPr>
    </w:p>
    <w:p w:rsidR="00A301CA" w:rsidRDefault="00A301CA" w:rsidP="00B312F6">
      <w:pPr>
        <w:jc w:val="both"/>
        <w:rPr>
          <w:b/>
          <w:bCs/>
        </w:rPr>
      </w:pPr>
    </w:p>
    <w:p w:rsidR="00D77DC7" w:rsidRPr="00BB7C1A" w:rsidRDefault="00E869B5" w:rsidP="00B312F6">
      <w:pPr>
        <w:jc w:val="both"/>
      </w:pPr>
      <w:r>
        <w:rPr>
          <w:b/>
          <w:bCs/>
        </w:rPr>
        <w:t xml:space="preserve">Ad 6. </w:t>
      </w:r>
      <w:r w:rsidR="00D77DC7" w:rsidRPr="00BB7C1A">
        <w:rPr>
          <w:bCs/>
        </w:rPr>
        <w:t xml:space="preserve">Prijedlog odluke o izmjenama Odluke o prihvaćanju prijenosa osnivačkih prava nad Ustanovom za sveobuhvatnu skrb o pripadnicima 1. gardijske brigade "Tigrovi" i Jedinice za posebne namjene MUP-a RH Rakitje na Grad Zagreb i obavljanju osnivačkih prava i obveza, </w:t>
      </w:r>
      <w:r w:rsidR="00D77DC7" w:rsidRPr="00BB7C1A">
        <w:rPr>
          <w:bCs/>
          <w:i/>
        </w:rPr>
        <w:t>mišljenje, traži se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D77DC7" w:rsidRDefault="00D77DC7" w:rsidP="00D77DC7">
      <w:pPr>
        <w:jc w:val="both"/>
      </w:pPr>
      <w:r>
        <w:t>Vijeće bez rasprave, jednoglasno, donosi sljedeći</w:t>
      </w:r>
    </w:p>
    <w:p w:rsidR="00D77DC7" w:rsidRDefault="00D77DC7" w:rsidP="00D77DC7">
      <w:pPr>
        <w:jc w:val="both"/>
      </w:pPr>
    </w:p>
    <w:p w:rsidR="00E869B5" w:rsidRPr="00F325BD" w:rsidRDefault="00D77DC7" w:rsidP="00D77DC7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ZAKLJUČA</w:t>
      </w:r>
      <w:r w:rsidRPr="00F325BD">
        <w:rPr>
          <w:rFonts w:ascii="Times New Roman" w:hAnsi="Times New Roman" w:cs="Times New Roman"/>
          <w:i w:val="0"/>
        </w:rPr>
        <w:t>K</w:t>
      </w:r>
    </w:p>
    <w:p w:rsidR="00E869B5" w:rsidRPr="00F325BD" w:rsidRDefault="00E869B5" w:rsidP="00E869B5">
      <w:pPr>
        <w:rPr>
          <w:b/>
        </w:rPr>
      </w:pPr>
    </w:p>
    <w:p w:rsidR="00D77DC7" w:rsidRDefault="00D77DC7" w:rsidP="00D77DC7">
      <w:pPr>
        <w:jc w:val="center"/>
        <w:rPr>
          <w:b/>
        </w:rPr>
      </w:pPr>
      <w:r>
        <w:rPr>
          <w:b/>
        </w:rPr>
        <w:t xml:space="preserve">o </w:t>
      </w:r>
      <w:r w:rsidRPr="00870B55">
        <w:rPr>
          <w:b/>
        </w:rPr>
        <w:t>Prijedlog</w:t>
      </w:r>
      <w:r>
        <w:rPr>
          <w:b/>
        </w:rPr>
        <w:t>u</w:t>
      </w:r>
      <w:r w:rsidRPr="00870B55">
        <w:rPr>
          <w:b/>
        </w:rPr>
        <w:t xml:space="preserve"> odluke o izmjenama Odluke o prihvaćanju prijenosa osnivačkih prava nad Ustanovom za sveobuhvatnu skrb o pripadnicima 1. gardijske brigade "Tigrovi" i Jedinice za posebne namjene MUP-a RH Rakitje na Grad Zagreb i obavljanju osnivačkih prava i obveza</w:t>
      </w:r>
    </w:p>
    <w:p w:rsidR="00D77DC7" w:rsidRPr="00F325BD" w:rsidRDefault="00D77DC7" w:rsidP="00D77DC7">
      <w:pPr>
        <w:jc w:val="center"/>
        <w:rPr>
          <w:bCs/>
        </w:rPr>
      </w:pPr>
    </w:p>
    <w:p w:rsidR="00D77DC7" w:rsidRDefault="00D77DC7" w:rsidP="00B312F6">
      <w:pPr>
        <w:numPr>
          <w:ilvl w:val="0"/>
          <w:numId w:val="31"/>
        </w:numPr>
        <w:autoSpaceDE w:val="0"/>
        <w:autoSpaceDN w:val="0"/>
        <w:jc w:val="both"/>
        <w:rPr>
          <w:bCs/>
        </w:rPr>
      </w:pPr>
      <w:r w:rsidRPr="00870B55">
        <w:rPr>
          <w:bCs/>
        </w:rPr>
        <w:t>Vijeće Gradske četvrti Donji grad daje pozitivno mišljenje na Prijedlog odluke o izmjenama Odluke o prihvaćanju prijenosa osnivačkih prava nad Ustanovom za sveobuhvatnu skrb o pripadnicima 1. gardijske brigade "Tigrovi" i Jedinice za posebne namjene MUP-a RH Rakitje na Grad Zagreb i obavljanju osnivačkih prava i obveza</w:t>
      </w:r>
      <w:r>
        <w:rPr>
          <w:bCs/>
        </w:rPr>
        <w:t>.</w:t>
      </w:r>
    </w:p>
    <w:p w:rsidR="00D77DC7" w:rsidRPr="00870B55" w:rsidRDefault="00D77DC7" w:rsidP="00D77DC7">
      <w:pPr>
        <w:ind w:left="1070"/>
        <w:rPr>
          <w:bCs/>
        </w:rPr>
      </w:pPr>
    </w:p>
    <w:p w:rsidR="00D77DC7" w:rsidRDefault="00D77DC7" w:rsidP="00D77DC7">
      <w:pPr>
        <w:numPr>
          <w:ilvl w:val="0"/>
          <w:numId w:val="31"/>
        </w:numPr>
        <w:autoSpaceDE w:val="0"/>
        <w:autoSpaceDN w:val="0"/>
        <w:ind w:left="107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D77DC7" w:rsidRDefault="00D77DC7" w:rsidP="00D77DC7">
      <w:pPr>
        <w:autoSpaceDE w:val="0"/>
        <w:autoSpaceDN w:val="0"/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D77DC7" w:rsidRPr="00BB7C1A" w:rsidRDefault="00E869B5" w:rsidP="00B312F6">
      <w:pPr>
        <w:jc w:val="both"/>
      </w:pPr>
      <w:r>
        <w:rPr>
          <w:b/>
          <w:bCs/>
        </w:rPr>
        <w:t xml:space="preserve">Ad 7. </w:t>
      </w:r>
      <w:r w:rsidR="00D77DC7" w:rsidRPr="00BB7C1A">
        <w:rPr>
          <w:bCs/>
        </w:rPr>
        <w:t xml:space="preserve">Prijedlog zaključka o sklapanju sporazuma o sudjelovanju na obnovi zgrade Umjetničkog paviljona u Zagrebu, </w:t>
      </w:r>
      <w:r w:rsidR="00D77DC7" w:rsidRPr="00BB7C1A">
        <w:rPr>
          <w:bCs/>
          <w:i/>
        </w:rPr>
        <w:t>mišljenje, traži se</w:t>
      </w:r>
    </w:p>
    <w:p w:rsidR="00D77DC7" w:rsidRPr="00BB7C1A" w:rsidRDefault="00D77DC7" w:rsidP="00B312F6">
      <w:pPr>
        <w:jc w:val="both"/>
      </w:pPr>
      <w:r>
        <w:rPr>
          <w:b/>
          <w:bCs/>
        </w:rPr>
        <w:t xml:space="preserve">Ad 8. </w:t>
      </w:r>
      <w:r w:rsidRPr="00BB7C1A">
        <w:rPr>
          <w:bCs/>
        </w:rPr>
        <w:t xml:space="preserve">Prijedlog zaključka o sklapanju sporazuma o sudjelovanju na obnovi zgrade Gradskog dramskog kazališta Gavella, </w:t>
      </w:r>
      <w:r w:rsidRPr="00BB7C1A">
        <w:rPr>
          <w:bCs/>
          <w:i/>
        </w:rPr>
        <w:t>mišljenje, traži se</w:t>
      </w:r>
    </w:p>
    <w:p w:rsidR="00D77DC7" w:rsidRPr="00BB7C1A" w:rsidRDefault="00D77DC7" w:rsidP="00B312F6">
      <w:pPr>
        <w:jc w:val="both"/>
      </w:pPr>
      <w:r w:rsidRPr="00D77DC7">
        <w:rPr>
          <w:b/>
          <w:bCs/>
        </w:rPr>
        <w:t>Ad 9.</w:t>
      </w:r>
      <w:r>
        <w:rPr>
          <w:bCs/>
        </w:rPr>
        <w:t xml:space="preserve"> </w:t>
      </w:r>
      <w:r w:rsidRPr="00BB7C1A">
        <w:rPr>
          <w:bCs/>
        </w:rPr>
        <w:t xml:space="preserve">Prijedlog zaključka o sklapanju sporazuma o sudjelovanju na obnovi zgrade Kurije Zagrebačkog Kaptola (danas Muzej Prigorja), </w:t>
      </w:r>
      <w:r w:rsidRPr="00BB7C1A">
        <w:rPr>
          <w:bCs/>
          <w:i/>
        </w:rPr>
        <w:t>mišljenje, traži se</w:t>
      </w:r>
    </w:p>
    <w:p w:rsidR="00D77DC7" w:rsidRDefault="00D77DC7" w:rsidP="00B312F6">
      <w:pPr>
        <w:jc w:val="both"/>
        <w:rPr>
          <w:bCs/>
          <w:i/>
        </w:rPr>
      </w:pPr>
      <w:r w:rsidRPr="00D77DC7">
        <w:rPr>
          <w:b/>
          <w:bCs/>
        </w:rPr>
        <w:t>Ad 10.</w:t>
      </w:r>
      <w:r>
        <w:rPr>
          <w:bCs/>
        </w:rPr>
        <w:t xml:space="preserve"> </w:t>
      </w:r>
      <w:r w:rsidRPr="00BB7C1A">
        <w:rPr>
          <w:bCs/>
        </w:rPr>
        <w:t xml:space="preserve">Prijedlog zaključka o sklapanju sporazuma o sudjelovanju na obnovi zgrade Biskupske ubožnice (danas Ustanova Zagreb film), Nova </w:t>
      </w:r>
      <w:proofErr w:type="spellStart"/>
      <w:r w:rsidRPr="00BB7C1A">
        <w:rPr>
          <w:bCs/>
        </w:rPr>
        <w:t>Ves</w:t>
      </w:r>
      <w:proofErr w:type="spellEnd"/>
      <w:r w:rsidRPr="00BB7C1A">
        <w:rPr>
          <w:bCs/>
        </w:rPr>
        <w:t xml:space="preserve"> 18, Zagreb, </w:t>
      </w:r>
      <w:r w:rsidRPr="00BB7C1A">
        <w:rPr>
          <w:bCs/>
          <w:i/>
        </w:rPr>
        <w:t>mišljenje, traži se</w:t>
      </w:r>
    </w:p>
    <w:p w:rsidR="0027781D" w:rsidRDefault="0027781D" w:rsidP="00D77DC7">
      <w:pPr>
        <w:rPr>
          <w:bCs/>
          <w:i/>
        </w:rPr>
      </w:pPr>
    </w:p>
    <w:p w:rsidR="0027781D" w:rsidRDefault="0027781D" w:rsidP="0027781D">
      <w:pPr>
        <w:rPr>
          <w:bCs/>
        </w:rPr>
      </w:pPr>
      <w:r>
        <w:rPr>
          <w:bCs/>
        </w:rPr>
        <w:t>Predsjednik Vijeća navodi da se točke od 7. do 10. objedinjavaju za raspravu, da se radi o povlačenju sredstava iz Europske unije.</w:t>
      </w:r>
    </w:p>
    <w:p w:rsidR="0027781D" w:rsidRDefault="0027781D" w:rsidP="0027781D">
      <w:pPr>
        <w:rPr>
          <w:bCs/>
        </w:rPr>
      </w:pPr>
    </w:p>
    <w:p w:rsidR="0027781D" w:rsidRDefault="0027781D" w:rsidP="0027781D">
      <w:pPr>
        <w:rPr>
          <w:bCs/>
        </w:rPr>
      </w:pPr>
      <w:r>
        <w:rPr>
          <w:bCs/>
        </w:rPr>
        <w:lastRenderedPageBreak/>
        <w:t>Vijeće bez rasprave, jednoglasno, donose sljedeće</w:t>
      </w:r>
    </w:p>
    <w:p w:rsidR="0027781D" w:rsidRDefault="0027781D" w:rsidP="00D77DC7">
      <w:pPr>
        <w:rPr>
          <w:bCs/>
        </w:rPr>
      </w:pPr>
    </w:p>
    <w:p w:rsidR="0027781D" w:rsidRPr="0027781D" w:rsidRDefault="0027781D" w:rsidP="0027781D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ZAKLJUČA</w:t>
      </w:r>
      <w:r w:rsidRPr="0027781D">
        <w:rPr>
          <w:rFonts w:ascii="Times New Roman" w:hAnsi="Times New Roman" w:cs="Times New Roman"/>
          <w:i w:val="0"/>
          <w:sz w:val="24"/>
          <w:szCs w:val="24"/>
        </w:rPr>
        <w:t>K</w:t>
      </w:r>
    </w:p>
    <w:p w:rsidR="0027781D" w:rsidRPr="00F325BD" w:rsidRDefault="0027781D" w:rsidP="0027781D">
      <w:pPr>
        <w:rPr>
          <w:b/>
        </w:rPr>
      </w:pPr>
    </w:p>
    <w:p w:rsidR="0027781D" w:rsidRDefault="0027781D" w:rsidP="0027781D">
      <w:pPr>
        <w:jc w:val="center"/>
        <w:rPr>
          <w:b/>
        </w:rPr>
      </w:pPr>
      <w:r>
        <w:rPr>
          <w:b/>
        </w:rPr>
        <w:t xml:space="preserve">o </w:t>
      </w:r>
      <w:r w:rsidRPr="00E84539">
        <w:rPr>
          <w:b/>
        </w:rPr>
        <w:t>Prijedlog</w:t>
      </w:r>
      <w:r>
        <w:rPr>
          <w:b/>
        </w:rPr>
        <w:t>u</w:t>
      </w:r>
      <w:r w:rsidRPr="00E84539">
        <w:rPr>
          <w:b/>
        </w:rPr>
        <w:t xml:space="preserve"> zaključka o sklapanju sporazuma o sudjelovanju na obnovi zgrade Umjetničkog paviljona u Zagrebu</w:t>
      </w:r>
    </w:p>
    <w:p w:rsidR="0027781D" w:rsidRPr="00F325BD" w:rsidRDefault="0027781D" w:rsidP="0027781D">
      <w:pPr>
        <w:jc w:val="center"/>
        <w:rPr>
          <w:bCs/>
        </w:rPr>
      </w:pPr>
    </w:p>
    <w:p w:rsidR="0027781D" w:rsidRDefault="0027781D" w:rsidP="00B312F6">
      <w:pPr>
        <w:numPr>
          <w:ilvl w:val="0"/>
          <w:numId w:val="32"/>
        </w:numPr>
        <w:autoSpaceDE w:val="0"/>
        <w:autoSpaceDN w:val="0"/>
        <w:jc w:val="both"/>
        <w:rPr>
          <w:bCs/>
        </w:rPr>
      </w:pPr>
      <w:r w:rsidRPr="00E84539">
        <w:rPr>
          <w:bCs/>
        </w:rPr>
        <w:t xml:space="preserve">Vijeće Gradske četvrti Donji grad daje pozitivno mišljenje na </w:t>
      </w:r>
      <w:r w:rsidRPr="00BB7C1A">
        <w:rPr>
          <w:bCs/>
        </w:rPr>
        <w:t>Prijedlog zaključka o sklapanju sporazuma o sudjelovanju na obnovi zgrade Umjetničkog paviljona u Zagrebu</w:t>
      </w:r>
      <w:r>
        <w:rPr>
          <w:bCs/>
        </w:rPr>
        <w:t>.</w:t>
      </w:r>
    </w:p>
    <w:p w:rsidR="0027781D" w:rsidRPr="00E84539" w:rsidRDefault="0027781D" w:rsidP="0027781D">
      <w:pPr>
        <w:ind w:left="1070"/>
        <w:rPr>
          <w:bCs/>
        </w:rPr>
      </w:pPr>
    </w:p>
    <w:p w:rsidR="0027781D" w:rsidRDefault="0027781D" w:rsidP="0027781D">
      <w:pPr>
        <w:numPr>
          <w:ilvl w:val="0"/>
          <w:numId w:val="32"/>
        </w:numPr>
        <w:autoSpaceDE w:val="0"/>
        <w:autoSpaceDN w:val="0"/>
        <w:ind w:left="107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27781D" w:rsidRPr="00460816" w:rsidRDefault="0027781D" w:rsidP="0027781D">
      <w:pPr>
        <w:rPr>
          <w:bCs/>
        </w:rPr>
      </w:pPr>
    </w:p>
    <w:p w:rsidR="0027781D" w:rsidRPr="0027781D" w:rsidRDefault="0027781D" w:rsidP="0027781D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ZAKLJUČA</w:t>
      </w:r>
      <w:r w:rsidRPr="0027781D">
        <w:rPr>
          <w:rFonts w:ascii="Times New Roman" w:hAnsi="Times New Roman" w:cs="Times New Roman"/>
          <w:i w:val="0"/>
          <w:sz w:val="24"/>
          <w:szCs w:val="24"/>
        </w:rPr>
        <w:t>K</w:t>
      </w:r>
    </w:p>
    <w:p w:rsidR="0027781D" w:rsidRPr="00F325BD" w:rsidRDefault="0027781D" w:rsidP="0027781D">
      <w:pPr>
        <w:rPr>
          <w:b/>
        </w:rPr>
      </w:pPr>
    </w:p>
    <w:p w:rsidR="0027781D" w:rsidRDefault="0027781D" w:rsidP="0027781D">
      <w:pPr>
        <w:jc w:val="center"/>
        <w:rPr>
          <w:b/>
        </w:rPr>
      </w:pPr>
      <w:r>
        <w:rPr>
          <w:b/>
        </w:rPr>
        <w:t xml:space="preserve">o </w:t>
      </w:r>
      <w:r w:rsidRPr="000104D6">
        <w:rPr>
          <w:b/>
        </w:rPr>
        <w:t>Prijedlog</w:t>
      </w:r>
      <w:r>
        <w:rPr>
          <w:b/>
        </w:rPr>
        <w:t>u</w:t>
      </w:r>
      <w:r w:rsidRPr="000104D6">
        <w:rPr>
          <w:b/>
        </w:rPr>
        <w:t xml:space="preserve"> zaključka o sklapanju sporazuma o sudjelovanju na obnovi zgrade Gradskog dramskog kazališta Gavella</w:t>
      </w:r>
    </w:p>
    <w:p w:rsidR="0027781D" w:rsidRPr="00F325BD" w:rsidRDefault="0027781D" w:rsidP="0027781D">
      <w:pPr>
        <w:jc w:val="center"/>
        <w:rPr>
          <w:bCs/>
        </w:rPr>
      </w:pPr>
    </w:p>
    <w:p w:rsidR="0027781D" w:rsidRDefault="0027781D" w:rsidP="00B312F6">
      <w:pPr>
        <w:numPr>
          <w:ilvl w:val="0"/>
          <w:numId w:val="33"/>
        </w:numPr>
        <w:autoSpaceDE w:val="0"/>
        <w:autoSpaceDN w:val="0"/>
        <w:jc w:val="both"/>
        <w:rPr>
          <w:bCs/>
        </w:rPr>
      </w:pPr>
      <w:r w:rsidRPr="000104D6">
        <w:rPr>
          <w:bCs/>
        </w:rPr>
        <w:t xml:space="preserve">Vijeće Gradske četvrti Donji grad daje pozitivno mišljenje na </w:t>
      </w:r>
      <w:r w:rsidRPr="00BB7C1A">
        <w:rPr>
          <w:bCs/>
        </w:rPr>
        <w:t>Prijedlog zaključka o sklapanju sporazuma o sudjelovanju na obnovi zgrade Gradskog dramskog kazališta Gavella</w:t>
      </w:r>
      <w:r>
        <w:rPr>
          <w:bCs/>
        </w:rPr>
        <w:t>.</w:t>
      </w:r>
    </w:p>
    <w:p w:rsidR="0027781D" w:rsidRPr="000104D6" w:rsidRDefault="0027781D" w:rsidP="0027781D">
      <w:pPr>
        <w:ind w:left="1070"/>
        <w:rPr>
          <w:bCs/>
        </w:rPr>
      </w:pPr>
    </w:p>
    <w:p w:rsidR="0027781D" w:rsidRDefault="0027781D" w:rsidP="0027781D">
      <w:pPr>
        <w:numPr>
          <w:ilvl w:val="0"/>
          <w:numId w:val="33"/>
        </w:numPr>
        <w:autoSpaceDE w:val="0"/>
        <w:autoSpaceDN w:val="0"/>
        <w:ind w:left="107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27781D" w:rsidRDefault="0027781D" w:rsidP="00D77DC7"/>
    <w:p w:rsidR="0027781D" w:rsidRPr="0027781D" w:rsidRDefault="0027781D" w:rsidP="0027781D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27781D">
        <w:rPr>
          <w:rFonts w:ascii="Times New Roman" w:hAnsi="Times New Roman" w:cs="Times New Roman"/>
          <w:i w:val="0"/>
          <w:sz w:val="24"/>
          <w:szCs w:val="24"/>
        </w:rPr>
        <w:t>ZAKLJUČAK</w:t>
      </w:r>
    </w:p>
    <w:p w:rsidR="0027781D" w:rsidRPr="00F325BD" w:rsidRDefault="0027781D" w:rsidP="0027781D">
      <w:pPr>
        <w:rPr>
          <w:b/>
        </w:rPr>
      </w:pPr>
    </w:p>
    <w:p w:rsidR="0027781D" w:rsidRDefault="0027781D" w:rsidP="0027781D">
      <w:pPr>
        <w:jc w:val="center"/>
        <w:rPr>
          <w:b/>
        </w:rPr>
      </w:pPr>
      <w:r>
        <w:rPr>
          <w:b/>
        </w:rPr>
        <w:t xml:space="preserve">o </w:t>
      </w:r>
      <w:r w:rsidRPr="004D0644">
        <w:rPr>
          <w:b/>
        </w:rPr>
        <w:t>Prijedlog</w:t>
      </w:r>
      <w:r>
        <w:rPr>
          <w:b/>
        </w:rPr>
        <w:t>u</w:t>
      </w:r>
      <w:r w:rsidRPr="004D0644">
        <w:rPr>
          <w:b/>
        </w:rPr>
        <w:t xml:space="preserve"> zaključka o sklapanju sporazuma o sudjelovanju na obnovi zgrade Kurije Zagrebačkog Kaptola (danas Muzej Prigorja)</w:t>
      </w:r>
    </w:p>
    <w:p w:rsidR="0027781D" w:rsidRPr="00F325BD" w:rsidRDefault="0027781D" w:rsidP="0027781D">
      <w:pPr>
        <w:jc w:val="center"/>
        <w:rPr>
          <w:bCs/>
        </w:rPr>
      </w:pPr>
    </w:p>
    <w:p w:rsidR="0027781D" w:rsidRDefault="0027781D" w:rsidP="00B312F6">
      <w:pPr>
        <w:numPr>
          <w:ilvl w:val="0"/>
          <w:numId w:val="34"/>
        </w:numPr>
        <w:autoSpaceDE w:val="0"/>
        <w:autoSpaceDN w:val="0"/>
        <w:jc w:val="both"/>
        <w:rPr>
          <w:bCs/>
        </w:rPr>
      </w:pPr>
      <w:r w:rsidRPr="004D0644">
        <w:rPr>
          <w:bCs/>
        </w:rPr>
        <w:t xml:space="preserve">Vijeće Gradske četvrti Donji grad daje pozitivno mišljenje na </w:t>
      </w:r>
      <w:r w:rsidRPr="00BB7C1A">
        <w:rPr>
          <w:bCs/>
        </w:rPr>
        <w:t>Prijedlog zaključka o sklapanju sporazuma o sudjelovanju na obnovi zgrade Kurije Zagrebačkog Kaptola (danas Muzej Prigorja)</w:t>
      </w:r>
      <w:r>
        <w:rPr>
          <w:bCs/>
        </w:rPr>
        <w:t>.</w:t>
      </w:r>
    </w:p>
    <w:p w:rsidR="0027781D" w:rsidRPr="004D0644" w:rsidRDefault="0027781D" w:rsidP="0027781D">
      <w:pPr>
        <w:ind w:left="1070"/>
        <w:rPr>
          <w:bCs/>
        </w:rPr>
      </w:pPr>
    </w:p>
    <w:p w:rsidR="0027781D" w:rsidRDefault="0027781D" w:rsidP="0027781D">
      <w:pPr>
        <w:numPr>
          <w:ilvl w:val="0"/>
          <w:numId w:val="34"/>
        </w:numPr>
        <w:autoSpaceDE w:val="0"/>
        <w:autoSpaceDN w:val="0"/>
        <w:ind w:left="107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27781D" w:rsidRDefault="0027781D" w:rsidP="00D77DC7"/>
    <w:p w:rsidR="0027781D" w:rsidRPr="0027781D" w:rsidRDefault="0027781D" w:rsidP="0027781D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ZAKLJUČA</w:t>
      </w:r>
      <w:r w:rsidRPr="0027781D">
        <w:rPr>
          <w:rFonts w:ascii="Times New Roman" w:hAnsi="Times New Roman" w:cs="Times New Roman"/>
          <w:i w:val="0"/>
          <w:sz w:val="24"/>
          <w:szCs w:val="24"/>
        </w:rPr>
        <w:t>K</w:t>
      </w:r>
    </w:p>
    <w:p w:rsidR="0027781D" w:rsidRPr="00F325BD" w:rsidRDefault="0027781D" w:rsidP="0027781D">
      <w:pPr>
        <w:rPr>
          <w:b/>
        </w:rPr>
      </w:pPr>
    </w:p>
    <w:p w:rsidR="0027781D" w:rsidRDefault="0027781D" w:rsidP="0027781D">
      <w:pPr>
        <w:jc w:val="center"/>
        <w:rPr>
          <w:b/>
        </w:rPr>
      </w:pPr>
      <w:r>
        <w:rPr>
          <w:b/>
        </w:rPr>
        <w:t xml:space="preserve">o </w:t>
      </w:r>
      <w:r w:rsidRPr="00423DFB">
        <w:rPr>
          <w:b/>
        </w:rPr>
        <w:t>Prijedlog</w:t>
      </w:r>
      <w:r>
        <w:rPr>
          <w:b/>
        </w:rPr>
        <w:t>u</w:t>
      </w:r>
      <w:r w:rsidRPr="00423DFB">
        <w:rPr>
          <w:b/>
        </w:rPr>
        <w:t xml:space="preserve"> zaključka o sklapanju sporazuma o sudjelovanju na obnovi zgrade Biskupske ubožnice (danas Ustanova Zagreb film), Nova </w:t>
      </w:r>
      <w:proofErr w:type="spellStart"/>
      <w:r w:rsidRPr="00423DFB">
        <w:rPr>
          <w:b/>
        </w:rPr>
        <w:t>Ves</w:t>
      </w:r>
      <w:proofErr w:type="spellEnd"/>
      <w:r w:rsidRPr="00423DFB">
        <w:rPr>
          <w:b/>
        </w:rPr>
        <w:t xml:space="preserve"> 18, Zagreb</w:t>
      </w:r>
    </w:p>
    <w:p w:rsidR="0027781D" w:rsidRPr="00F325BD" w:rsidRDefault="0027781D" w:rsidP="0027781D">
      <w:pPr>
        <w:jc w:val="center"/>
        <w:rPr>
          <w:bCs/>
        </w:rPr>
      </w:pPr>
    </w:p>
    <w:p w:rsidR="0027781D" w:rsidRDefault="0027781D" w:rsidP="00B312F6">
      <w:pPr>
        <w:numPr>
          <w:ilvl w:val="0"/>
          <w:numId w:val="35"/>
        </w:numPr>
        <w:autoSpaceDE w:val="0"/>
        <w:autoSpaceDN w:val="0"/>
        <w:jc w:val="both"/>
        <w:rPr>
          <w:bCs/>
        </w:rPr>
      </w:pPr>
      <w:r w:rsidRPr="00423DFB">
        <w:rPr>
          <w:bCs/>
        </w:rPr>
        <w:t xml:space="preserve">Vijeće Gradske četvrti Donji grad daje pozitivno mišljenje na </w:t>
      </w:r>
      <w:r w:rsidRPr="00BB7C1A">
        <w:rPr>
          <w:bCs/>
        </w:rPr>
        <w:t xml:space="preserve">Prijedlog zaključka o sklapanju sporazuma o sudjelovanju na obnovi zgrade Biskupske ubožnice (danas Ustanova Zagreb film), Nova </w:t>
      </w:r>
      <w:proofErr w:type="spellStart"/>
      <w:r w:rsidRPr="00BB7C1A">
        <w:rPr>
          <w:bCs/>
        </w:rPr>
        <w:t>Ves</w:t>
      </w:r>
      <w:proofErr w:type="spellEnd"/>
      <w:r w:rsidRPr="00BB7C1A">
        <w:rPr>
          <w:bCs/>
        </w:rPr>
        <w:t xml:space="preserve"> 18, Zagreb</w:t>
      </w:r>
      <w:r>
        <w:rPr>
          <w:bCs/>
        </w:rPr>
        <w:t>.</w:t>
      </w:r>
    </w:p>
    <w:p w:rsidR="0027781D" w:rsidRPr="00423DFB" w:rsidRDefault="0027781D" w:rsidP="00B312F6">
      <w:pPr>
        <w:ind w:left="1070"/>
        <w:jc w:val="both"/>
        <w:rPr>
          <w:bCs/>
        </w:rPr>
      </w:pPr>
    </w:p>
    <w:p w:rsidR="0027781D" w:rsidRDefault="0027781D" w:rsidP="00B312F6">
      <w:pPr>
        <w:numPr>
          <w:ilvl w:val="0"/>
          <w:numId w:val="35"/>
        </w:numPr>
        <w:autoSpaceDE w:val="0"/>
        <w:autoSpaceDN w:val="0"/>
        <w:ind w:left="1070"/>
        <w:jc w:val="both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27781D" w:rsidRDefault="0027781D" w:rsidP="00D77DC7">
      <w:pPr>
        <w:rPr>
          <w:bCs/>
        </w:rPr>
      </w:pPr>
    </w:p>
    <w:p w:rsidR="00023731" w:rsidRPr="00BB7C1A" w:rsidRDefault="00E869B5" w:rsidP="00B312F6">
      <w:pPr>
        <w:jc w:val="both"/>
      </w:pPr>
      <w:r>
        <w:rPr>
          <w:b/>
          <w:bCs/>
        </w:rPr>
        <w:lastRenderedPageBreak/>
        <w:t xml:space="preserve">Ad 11. </w:t>
      </w:r>
      <w:r w:rsidR="00023731" w:rsidRPr="00BB7C1A">
        <w:rPr>
          <w:bCs/>
        </w:rPr>
        <w:t xml:space="preserve">Prijedlog zaključka o davanju suglasnosti za sklapanje ugovora o financiranju rješavanja imovinsko - pravnih odnosa te ugovora o financiranju uređenja građevinskog zemljišta za izgradnju pristupne prometnice s oborinskom odvodnjom i javnom rasvjetom, na k.č.br. 4917/1 k.o. Dubrava, unutar područja UPU-a Dubrava – Centar, </w:t>
      </w:r>
      <w:r w:rsidR="00023731" w:rsidRPr="00BB7C1A">
        <w:rPr>
          <w:bCs/>
          <w:i/>
        </w:rPr>
        <w:t>mišljenje, traži se</w:t>
      </w:r>
    </w:p>
    <w:p w:rsidR="00E869B5" w:rsidRDefault="00E869B5" w:rsidP="00B312F6">
      <w:pPr>
        <w:autoSpaceDE w:val="0"/>
        <w:autoSpaceDN w:val="0"/>
        <w:jc w:val="both"/>
        <w:rPr>
          <w:b/>
          <w:bCs/>
          <w:i/>
        </w:rPr>
      </w:pPr>
    </w:p>
    <w:p w:rsidR="00E869B5" w:rsidRDefault="00E869B5" w:rsidP="00E869B5">
      <w:pPr>
        <w:jc w:val="both"/>
      </w:pPr>
      <w:r>
        <w:t>Vijeće bez rasprave, jednoglasno, donosi sljedeći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023731" w:rsidRPr="00023731" w:rsidRDefault="00023731" w:rsidP="00023731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ZAKLJUČA</w:t>
      </w:r>
      <w:r w:rsidRPr="00023731">
        <w:rPr>
          <w:rFonts w:ascii="Times New Roman" w:hAnsi="Times New Roman" w:cs="Times New Roman"/>
          <w:i w:val="0"/>
          <w:sz w:val="24"/>
          <w:szCs w:val="24"/>
        </w:rPr>
        <w:t>K</w:t>
      </w:r>
    </w:p>
    <w:p w:rsidR="00023731" w:rsidRPr="00F325BD" w:rsidRDefault="00023731" w:rsidP="00023731">
      <w:pPr>
        <w:rPr>
          <w:b/>
        </w:rPr>
      </w:pPr>
    </w:p>
    <w:p w:rsidR="00023731" w:rsidRDefault="00023731" w:rsidP="00023731">
      <w:pPr>
        <w:jc w:val="center"/>
        <w:rPr>
          <w:b/>
        </w:rPr>
      </w:pPr>
      <w:r>
        <w:rPr>
          <w:b/>
        </w:rPr>
        <w:t xml:space="preserve">o </w:t>
      </w:r>
      <w:r w:rsidRPr="00CB01D4">
        <w:rPr>
          <w:b/>
        </w:rPr>
        <w:t>Prijedlog</w:t>
      </w:r>
      <w:r>
        <w:rPr>
          <w:b/>
        </w:rPr>
        <w:t>u</w:t>
      </w:r>
      <w:r w:rsidRPr="00CB01D4">
        <w:rPr>
          <w:b/>
        </w:rPr>
        <w:t xml:space="preserve"> zaključka o davanju suglasnosti za sklapanje ugovora o financiranju rješavanja imovinsko - pravnih odnosa te ugovora o financiranju uređenja građevinskog zemljišta za izgradnju pristupne prometnice s oborinskom odvodnjom i javnom rasvjetom, na k.č.br. 4917/1 k.o. Dubrava, unutar područja UPU-a Dubrava – Centar</w:t>
      </w:r>
    </w:p>
    <w:p w:rsidR="00023731" w:rsidRPr="00F325BD" w:rsidRDefault="00023731" w:rsidP="00023731">
      <w:pPr>
        <w:jc w:val="center"/>
        <w:rPr>
          <w:bCs/>
        </w:rPr>
      </w:pPr>
    </w:p>
    <w:p w:rsidR="00023731" w:rsidRDefault="00023731" w:rsidP="00B312F6">
      <w:pPr>
        <w:numPr>
          <w:ilvl w:val="0"/>
          <w:numId w:val="36"/>
        </w:numPr>
        <w:autoSpaceDE w:val="0"/>
        <w:autoSpaceDN w:val="0"/>
        <w:jc w:val="both"/>
        <w:rPr>
          <w:bCs/>
        </w:rPr>
      </w:pPr>
      <w:r w:rsidRPr="00CB01D4">
        <w:rPr>
          <w:bCs/>
        </w:rPr>
        <w:t xml:space="preserve">Vijeće Gradske četvrti Donji grad daje pozitivno mišljenje na </w:t>
      </w:r>
      <w:r w:rsidRPr="00BB7C1A">
        <w:rPr>
          <w:bCs/>
        </w:rPr>
        <w:t>Prijedlog zaključka o davanju suglasnosti za sklapanje ugovora o financiranju rješavanja imovinsko - pravnih odnosa te ugovora o financiranju uređenja građevinskog zemljišta za izgradnju pristupne prometnice s oborinskom odvodnjom i javnom rasvjetom, na k.č.br. 4917/1 k.o. Dubrava, unutar područja UPU-a Dubrava – Centar</w:t>
      </w:r>
      <w:r>
        <w:rPr>
          <w:bCs/>
        </w:rPr>
        <w:t>.</w:t>
      </w:r>
    </w:p>
    <w:p w:rsidR="00023731" w:rsidRPr="00CB01D4" w:rsidRDefault="00023731" w:rsidP="00B312F6">
      <w:pPr>
        <w:ind w:left="1070"/>
        <w:jc w:val="both"/>
        <w:rPr>
          <w:bCs/>
        </w:rPr>
      </w:pPr>
    </w:p>
    <w:p w:rsidR="00023731" w:rsidRDefault="00023731" w:rsidP="00B312F6">
      <w:pPr>
        <w:numPr>
          <w:ilvl w:val="0"/>
          <w:numId w:val="36"/>
        </w:numPr>
        <w:autoSpaceDE w:val="0"/>
        <w:autoSpaceDN w:val="0"/>
        <w:ind w:left="1070"/>
        <w:jc w:val="both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Pr="00023731" w:rsidRDefault="00E869B5" w:rsidP="00023731">
      <w:r>
        <w:rPr>
          <w:b/>
          <w:bCs/>
        </w:rPr>
        <w:t xml:space="preserve">Ad 12. </w:t>
      </w:r>
      <w:r w:rsidR="00023731" w:rsidRPr="00023731">
        <w:rPr>
          <w:bCs/>
        </w:rPr>
        <w:t xml:space="preserve">Prijedlog zaključka o davanju suglasnosti za sklapanje ugovora o financiranju uređenja građevinskog zemljišta za izgradnju pristupne prometnice - Servisne ceste uz budući objekt </w:t>
      </w:r>
      <w:proofErr w:type="spellStart"/>
      <w:r w:rsidR="00023731" w:rsidRPr="00023731">
        <w:rPr>
          <w:bCs/>
        </w:rPr>
        <w:t>Sortirnice</w:t>
      </w:r>
      <w:proofErr w:type="spellEnd"/>
      <w:r w:rsidR="00023731" w:rsidRPr="00023731">
        <w:rPr>
          <w:bCs/>
        </w:rPr>
        <w:t xml:space="preserve">, s oborinskom odvodnjom i javnom rasvjetom, na dijelovima k.č.br. 135/2, 135/7, 135/8, 138/48, 138/64, 139/2, sve k.o. Žitnjak i dijelu k.č.br. 4971/3 k.o. Resnik, </w:t>
      </w:r>
      <w:r w:rsidR="00023731" w:rsidRPr="00023731">
        <w:rPr>
          <w:bCs/>
          <w:i/>
        </w:rPr>
        <w:t>mišljenje, traži se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Default="00023731" w:rsidP="00E869B5">
      <w:pPr>
        <w:autoSpaceDE w:val="0"/>
        <w:autoSpaceDN w:val="0"/>
        <w:jc w:val="both"/>
        <w:rPr>
          <w:bCs/>
        </w:rPr>
      </w:pPr>
      <w:r>
        <w:rPr>
          <w:bCs/>
        </w:rPr>
        <w:t>Vijeće bez rasprave sa 13 glasa za i 2 glasa protiv,</w:t>
      </w:r>
      <w:r w:rsidR="00E869B5">
        <w:rPr>
          <w:bCs/>
        </w:rPr>
        <w:t xml:space="preserve"> donosi sljedeći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023731" w:rsidRPr="00023731" w:rsidRDefault="00023731" w:rsidP="00023731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23731">
        <w:rPr>
          <w:rFonts w:ascii="Times New Roman" w:hAnsi="Times New Roman" w:cs="Times New Roman"/>
          <w:i w:val="0"/>
          <w:sz w:val="24"/>
          <w:szCs w:val="24"/>
        </w:rPr>
        <w:t>Z</w:t>
      </w:r>
      <w:r>
        <w:rPr>
          <w:rFonts w:ascii="Times New Roman" w:hAnsi="Times New Roman" w:cs="Times New Roman"/>
          <w:i w:val="0"/>
          <w:sz w:val="24"/>
          <w:szCs w:val="24"/>
        </w:rPr>
        <w:t>AKLJUČA</w:t>
      </w:r>
      <w:r w:rsidRPr="00023731">
        <w:rPr>
          <w:rFonts w:ascii="Times New Roman" w:hAnsi="Times New Roman" w:cs="Times New Roman"/>
          <w:i w:val="0"/>
          <w:sz w:val="24"/>
          <w:szCs w:val="24"/>
        </w:rPr>
        <w:t>K</w:t>
      </w:r>
    </w:p>
    <w:p w:rsidR="00023731" w:rsidRPr="00F325BD" w:rsidRDefault="00023731" w:rsidP="00023731">
      <w:pPr>
        <w:rPr>
          <w:b/>
        </w:rPr>
      </w:pPr>
    </w:p>
    <w:p w:rsidR="00023731" w:rsidRDefault="00023731" w:rsidP="00023731">
      <w:pPr>
        <w:jc w:val="center"/>
        <w:rPr>
          <w:b/>
        </w:rPr>
      </w:pPr>
      <w:r>
        <w:rPr>
          <w:b/>
        </w:rPr>
        <w:t xml:space="preserve">o </w:t>
      </w:r>
      <w:r w:rsidRPr="00A7470F">
        <w:rPr>
          <w:b/>
        </w:rPr>
        <w:t>Prijedlog</w:t>
      </w:r>
      <w:r>
        <w:rPr>
          <w:b/>
        </w:rPr>
        <w:t>u</w:t>
      </w:r>
      <w:r w:rsidRPr="00A7470F">
        <w:rPr>
          <w:b/>
        </w:rPr>
        <w:t xml:space="preserve"> zaključka o davanju suglasnosti za sklapanje ugovora o financiranju uređenja građevinskog zemljišta za izgradnju pristupne prometnice - Servisne ceste uz budući objekt </w:t>
      </w:r>
      <w:proofErr w:type="spellStart"/>
      <w:r w:rsidRPr="00A7470F">
        <w:rPr>
          <w:b/>
        </w:rPr>
        <w:t>Sortirnice</w:t>
      </w:r>
      <w:proofErr w:type="spellEnd"/>
      <w:r w:rsidRPr="00A7470F">
        <w:rPr>
          <w:b/>
        </w:rPr>
        <w:t>, s oborinskom odvodnjom i javnom rasvjetom, na dijelovima k.č.br. 135/2, 135/7, 135/8, 138/48, 138/64, 139/2, sve k.o. Žitnjak i dijelu k.č.br. 4971/3 k.o. Resnik</w:t>
      </w:r>
    </w:p>
    <w:p w:rsidR="00023731" w:rsidRPr="00F325BD" w:rsidRDefault="00023731" w:rsidP="00023731">
      <w:pPr>
        <w:jc w:val="center"/>
        <w:rPr>
          <w:bCs/>
        </w:rPr>
      </w:pPr>
    </w:p>
    <w:p w:rsidR="00023731" w:rsidRDefault="00023731" w:rsidP="00B312F6">
      <w:pPr>
        <w:numPr>
          <w:ilvl w:val="0"/>
          <w:numId w:val="37"/>
        </w:numPr>
        <w:autoSpaceDE w:val="0"/>
        <w:autoSpaceDN w:val="0"/>
        <w:jc w:val="both"/>
        <w:rPr>
          <w:bCs/>
        </w:rPr>
      </w:pPr>
      <w:r w:rsidRPr="00A7470F">
        <w:rPr>
          <w:bCs/>
        </w:rPr>
        <w:t xml:space="preserve">Vijeće Gradske četvrti Donji grad daje pozitivno mišljenje na </w:t>
      </w:r>
      <w:r w:rsidRPr="00BB7C1A">
        <w:rPr>
          <w:bCs/>
        </w:rPr>
        <w:t xml:space="preserve">Prijedlog zaključka o davanju suglasnosti za sklapanje ugovora o financiranju uređenja građevinskog zemljišta za izgradnju pristupne prometnice - Servisne ceste uz budući objekt </w:t>
      </w:r>
      <w:proofErr w:type="spellStart"/>
      <w:r w:rsidRPr="00BB7C1A">
        <w:rPr>
          <w:bCs/>
        </w:rPr>
        <w:t>Sortirnice</w:t>
      </w:r>
      <w:proofErr w:type="spellEnd"/>
      <w:r w:rsidRPr="00BB7C1A">
        <w:rPr>
          <w:bCs/>
        </w:rPr>
        <w:t>, s oborinskom odvodnjom i javnom rasvjetom, na dijelovima k.č.br. 135/2, 135/7, 135/8, 138/48, 138/64, 139/2, sve k.o. Žitnjak i dijelu k.č.br. 4971/3 k.o. Resnik</w:t>
      </w:r>
      <w:r>
        <w:rPr>
          <w:bCs/>
        </w:rPr>
        <w:t>.</w:t>
      </w:r>
    </w:p>
    <w:p w:rsidR="00023731" w:rsidRPr="00A7470F" w:rsidRDefault="00023731" w:rsidP="00B312F6">
      <w:pPr>
        <w:ind w:left="1070"/>
        <w:jc w:val="both"/>
        <w:rPr>
          <w:bCs/>
        </w:rPr>
      </w:pPr>
    </w:p>
    <w:p w:rsidR="00023731" w:rsidRDefault="00023731" w:rsidP="00B312F6">
      <w:pPr>
        <w:numPr>
          <w:ilvl w:val="0"/>
          <w:numId w:val="37"/>
        </w:numPr>
        <w:autoSpaceDE w:val="0"/>
        <w:autoSpaceDN w:val="0"/>
        <w:ind w:left="1070"/>
        <w:jc w:val="both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Pr="00B312F6" w:rsidRDefault="00E869B5" w:rsidP="00E869B5">
      <w:pPr>
        <w:autoSpaceDE w:val="0"/>
        <w:autoSpaceDN w:val="0"/>
        <w:jc w:val="both"/>
        <w:rPr>
          <w:bCs/>
          <w:i/>
        </w:rPr>
      </w:pPr>
      <w:r w:rsidRPr="00A301CA">
        <w:rPr>
          <w:b/>
          <w:bCs/>
        </w:rPr>
        <w:lastRenderedPageBreak/>
        <w:t>Ad 13.</w:t>
      </w:r>
      <w:r w:rsidRPr="00B312F6">
        <w:rPr>
          <w:bCs/>
        </w:rPr>
        <w:t xml:space="preserve"> </w:t>
      </w:r>
      <w:r w:rsidR="00B312F6" w:rsidRPr="00B312F6">
        <w:rPr>
          <w:bCs/>
        </w:rPr>
        <w:t xml:space="preserve">Prijedlog zaključka o prihvaćanju Ugovora o dodjeli bespovratnih sredstava za projekte koji se financiraju iz Europskog socijalnog fonda u financijskom razdoblju 2014.-2020. za Projekt "Pomoćnici u nastavi/stručni komunikacijski posrednici kao potpora </w:t>
      </w:r>
      <w:proofErr w:type="spellStart"/>
      <w:r w:rsidR="00B312F6" w:rsidRPr="00B312F6">
        <w:rPr>
          <w:bCs/>
        </w:rPr>
        <w:t>inkluzivnom</w:t>
      </w:r>
      <w:proofErr w:type="spellEnd"/>
      <w:r w:rsidR="00B312F6" w:rsidRPr="00B312F6">
        <w:rPr>
          <w:bCs/>
        </w:rPr>
        <w:t xml:space="preserve"> obrazovanju, faza IV", UP.03.2.1.06.0026, </w:t>
      </w:r>
      <w:r w:rsidR="00B312F6" w:rsidRPr="00B312F6">
        <w:rPr>
          <w:bCs/>
          <w:i/>
        </w:rPr>
        <w:t>mišljenje, traži se</w:t>
      </w:r>
    </w:p>
    <w:p w:rsidR="00E869B5" w:rsidRDefault="00E869B5" w:rsidP="00E869B5">
      <w:pPr>
        <w:autoSpaceDE w:val="0"/>
        <w:autoSpaceDN w:val="0"/>
        <w:jc w:val="both"/>
        <w:rPr>
          <w:b/>
          <w:bCs/>
          <w:i/>
        </w:rPr>
      </w:pPr>
    </w:p>
    <w:p w:rsidR="00E869B5" w:rsidRDefault="00E869B5" w:rsidP="00E869B5">
      <w:pPr>
        <w:jc w:val="both"/>
      </w:pPr>
      <w:r>
        <w:t>Vijeće bez rasprave, jednoglasno, donosi sljedeći</w:t>
      </w:r>
    </w:p>
    <w:p w:rsidR="00E91E2B" w:rsidRDefault="00E91E2B" w:rsidP="00E869B5">
      <w:pPr>
        <w:jc w:val="both"/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B312F6" w:rsidRDefault="00B312F6" w:rsidP="00B312F6">
      <w:pPr>
        <w:jc w:val="center"/>
        <w:rPr>
          <w:b/>
          <w:bCs/>
          <w:iCs/>
          <w:sz w:val="28"/>
          <w:szCs w:val="28"/>
          <w:lang w:eastAsia="en-US"/>
        </w:rPr>
      </w:pPr>
      <w:r w:rsidRPr="00B312F6">
        <w:rPr>
          <w:b/>
          <w:bCs/>
          <w:iCs/>
          <w:sz w:val="28"/>
          <w:szCs w:val="28"/>
          <w:lang w:eastAsia="en-US"/>
        </w:rPr>
        <w:t>ZAKLJUČAK</w:t>
      </w:r>
    </w:p>
    <w:p w:rsidR="00B312F6" w:rsidRPr="00F325BD" w:rsidRDefault="00B312F6" w:rsidP="00B312F6">
      <w:pPr>
        <w:jc w:val="center"/>
        <w:rPr>
          <w:b/>
        </w:rPr>
      </w:pPr>
    </w:p>
    <w:p w:rsidR="00B312F6" w:rsidRDefault="00B312F6" w:rsidP="00B312F6">
      <w:pPr>
        <w:jc w:val="center"/>
        <w:rPr>
          <w:b/>
        </w:rPr>
      </w:pPr>
      <w:r>
        <w:rPr>
          <w:b/>
        </w:rPr>
        <w:t xml:space="preserve">o </w:t>
      </w:r>
      <w:r w:rsidRPr="00F93FF6">
        <w:rPr>
          <w:b/>
        </w:rPr>
        <w:t>Prijedlog</w:t>
      </w:r>
      <w:r>
        <w:rPr>
          <w:b/>
        </w:rPr>
        <w:t>u</w:t>
      </w:r>
      <w:r w:rsidRPr="00F93FF6">
        <w:rPr>
          <w:b/>
        </w:rPr>
        <w:t xml:space="preserve"> zaključka o prihvaćanju Ugovora o dodjeli bespovratnih sredstava za projekte koji se financiraju iz Europskog socijalnog fonda u financijskom razdoblju 2014.-2020. za Projekt "Pomoćnici u nastavi/stručni komunikacijski posrednici kao potpora </w:t>
      </w:r>
      <w:proofErr w:type="spellStart"/>
      <w:r w:rsidRPr="00F93FF6">
        <w:rPr>
          <w:b/>
        </w:rPr>
        <w:t>inkluzivnom</w:t>
      </w:r>
      <w:proofErr w:type="spellEnd"/>
      <w:r w:rsidRPr="00F93FF6">
        <w:rPr>
          <w:b/>
        </w:rPr>
        <w:t xml:space="preserve"> obrazovanju, faza IV", UP.03.2.1.06.0026</w:t>
      </w:r>
    </w:p>
    <w:p w:rsidR="00B312F6" w:rsidRPr="00F325BD" w:rsidRDefault="00B312F6" w:rsidP="00B312F6">
      <w:pPr>
        <w:jc w:val="center"/>
        <w:rPr>
          <w:bCs/>
        </w:rPr>
      </w:pPr>
    </w:p>
    <w:p w:rsidR="00B312F6" w:rsidRDefault="00B312F6" w:rsidP="00B312F6">
      <w:pPr>
        <w:numPr>
          <w:ilvl w:val="0"/>
          <w:numId w:val="38"/>
        </w:numPr>
        <w:autoSpaceDE w:val="0"/>
        <w:autoSpaceDN w:val="0"/>
        <w:jc w:val="both"/>
        <w:rPr>
          <w:bCs/>
        </w:rPr>
      </w:pPr>
      <w:r w:rsidRPr="00F93FF6">
        <w:rPr>
          <w:bCs/>
        </w:rPr>
        <w:t xml:space="preserve">Vijeće Gradske četvrti Donji grad daje pozitivno mišljenje na </w:t>
      </w:r>
      <w:r w:rsidRPr="00BB7C1A">
        <w:rPr>
          <w:bCs/>
        </w:rPr>
        <w:t xml:space="preserve">Prijedlog zaključka o prihvaćanju Ugovora o dodjeli bespovratnih sredstava za projekte koji se financiraju iz Europskog socijalnog fonda u financijskom razdoblju 2014.-2020. za Projekt "Pomoćnici u nastavi/stručni komunikacijski posrednici kao potpora </w:t>
      </w:r>
      <w:proofErr w:type="spellStart"/>
      <w:r w:rsidRPr="00BB7C1A">
        <w:rPr>
          <w:bCs/>
        </w:rPr>
        <w:t>inkluzivnom</w:t>
      </w:r>
      <w:proofErr w:type="spellEnd"/>
      <w:r w:rsidRPr="00BB7C1A">
        <w:rPr>
          <w:bCs/>
        </w:rPr>
        <w:t xml:space="preserve"> obrazovanju, faza IV", UP.03.2.1.06.0026</w:t>
      </w:r>
      <w:r>
        <w:rPr>
          <w:bCs/>
        </w:rPr>
        <w:t>.</w:t>
      </w:r>
    </w:p>
    <w:p w:rsidR="00B312F6" w:rsidRPr="00F93FF6" w:rsidRDefault="00B312F6" w:rsidP="00B312F6">
      <w:pPr>
        <w:ind w:left="1070"/>
        <w:jc w:val="both"/>
        <w:rPr>
          <w:bCs/>
        </w:rPr>
      </w:pPr>
    </w:p>
    <w:p w:rsidR="00B312F6" w:rsidRDefault="00B312F6" w:rsidP="00B312F6">
      <w:pPr>
        <w:numPr>
          <w:ilvl w:val="0"/>
          <w:numId w:val="38"/>
        </w:numPr>
        <w:autoSpaceDE w:val="0"/>
        <w:autoSpaceDN w:val="0"/>
        <w:ind w:left="1070"/>
        <w:jc w:val="both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B312F6" w:rsidRPr="00BB7C1A" w:rsidRDefault="00B312F6" w:rsidP="00B312F6">
      <w:r>
        <w:rPr>
          <w:b/>
          <w:bCs/>
        </w:rPr>
        <w:t xml:space="preserve">Ad 14. </w:t>
      </w:r>
      <w:r w:rsidRPr="00BB7C1A">
        <w:rPr>
          <w:bCs/>
        </w:rPr>
        <w:t xml:space="preserve">Prijedlog zaključka o osiguranju financijskih sredstava do iznosa ukupnih troškova izvođenja građevinsko - obrtničkih radova i elektroinstalacijskih radova u sklopu Projekta "Čuvar baštine kao katalizator razvoja, istraživanja i učenja - novi Hrvatski prirodoslovni muzej", </w:t>
      </w:r>
      <w:r w:rsidRPr="00BB7C1A">
        <w:rPr>
          <w:bCs/>
          <w:i/>
        </w:rPr>
        <w:t>mišljenje, traži se</w:t>
      </w:r>
    </w:p>
    <w:p w:rsidR="00E869B5" w:rsidRDefault="00E869B5" w:rsidP="00E869B5">
      <w:pPr>
        <w:autoSpaceDE w:val="0"/>
        <w:autoSpaceDN w:val="0"/>
        <w:jc w:val="both"/>
        <w:rPr>
          <w:b/>
          <w:bCs/>
          <w:i/>
        </w:rPr>
      </w:pPr>
    </w:p>
    <w:p w:rsidR="00E869B5" w:rsidRDefault="00E869B5" w:rsidP="00E869B5">
      <w:pPr>
        <w:autoSpaceDE w:val="0"/>
        <w:autoSpaceDN w:val="0"/>
        <w:jc w:val="both"/>
        <w:rPr>
          <w:b/>
          <w:bCs/>
          <w:i/>
        </w:rPr>
      </w:pPr>
    </w:p>
    <w:p w:rsidR="00E869B5" w:rsidRDefault="00E869B5" w:rsidP="00E869B5">
      <w:pPr>
        <w:jc w:val="both"/>
      </w:pPr>
      <w:r>
        <w:t>Vijeće bez rasprave, jednoglasno, donosi sljedeći</w:t>
      </w:r>
    </w:p>
    <w:p w:rsidR="00E91E2B" w:rsidRDefault="00E91E2B" w:rsidP="00E869B5">
      <w:pPr>
        <w:jc w:val="both"/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B312F6" w:rsidRDefault="00B312F6" w:rsidP="00B312F6">
      <w:pPr>
        <w:jc w:val="center"/>
        <w:rPr>
          <w:b/>
          <w:bCs/>
          <w:iCs/>
          <w:sz w:val="28"/>
          <w:szCs w:val="28"/>
          <w:lang w:eastAsia="en-US"/>
        </w:rPr>
      </w:pPr>
      <w:r w:rsidRPr="00B312F6">
        <w:rPr>
          <w:b/>
          <w:bCs/>
          <w:iCs/>
          <w:sz w:val="28"/>
          <w:szCs w:val="28"/>
          <w:lang w:eastAsia="en-US"/>
        </w:rPr>
        <w:t>ZAKLJUČAK</w:t>
      </w:r>
    </w:p>
    <w:p w:rsidR="00E869B5" w:rsidRPr="00570C53" w:rsidRDefault="00E869B5" w:rsidP="00B312F6">
      <w:pPr>
        <w:rPr>
          <w:b/>
        </w:rPr>
      </w:pPr>
    </w:p>
    <w:p w:rsidR="00B312F6" w:rsidRDefault="00B312F6" w:rsidP="00B312F6">
      <w:pPr>
        <w:jc w:val="center"/>
        <w:rPr>
          <w:b/>
        </w:rPr>
      </w:pPr>
      <w:r>
        <w:rPr>
          <w:b/>
        </w:rPr>
        <w:t xml:space="preserve">o </w:t>
      </w:r>
      <w:r w:rsidRPr="002B5989">
        <w:rPr>
          <w:b/>
        </w:rPr>
        <w:t>Prijedlog</w:t>
      </w:r>
      <w:r>
        <w:rPr>
          <w:b/>
        </w:rPr>
        <w:t>u</w:t>
      </w:r>
      <w:r w:rsidRPr="002B5989">
        <w:rPr>
          <w:b/>
        </w:rPr>
        <w:t xml:space="preserve"> zaključka o osiguranju financijskih sredstava do iznosa ukupnih troškova izvođenja građevinsko - obrtničkih radova i elektroinstalacijskih radova u sklopu Projekta "Čuvar baštine kao katalizator razvoja, istraživanja i učenja - novi Hrvatski prirodoslovni muzej</w:t>
      </w:r>
    </w:p>
    <w:p w:rsidR="00B312F6" w:rsidRPr="00F325BD" w:rsidRDefault="00B312F6" w:rsidP="00B312F6">
      <w:pPr>
        <w:jc w:val="center"/>
        <w:rPr>
          <w:bCs/>
        </w:rPr>
      </w:pPr>
    </w:p>
    <w:p w:rsidR="00B312F6" w:rsidRDefault="00B312F6" w:rsidP="00B312F6">
      <w:pPr>
        <w:numPr>
          <w:ilvl w:val="0"/>
          <w:numId w:val="39"/>
        </w:numPr>
        <w:autoSpaceDE w:val="0"/>
        <w:autoSpaceDN w:val="0"/>
        <w:jc w:val="both"/>
        <w:rPr>
          <w:bCs/>
        </w:rPr>
      </w:pPr>
      <w:r w:rsidRPr="002B5989">
        <w:rPr>
          <w:bCs/>
        </w:rPr>
        <w:t xml:space="preserve">Vijeće Gradske četvrti Donji grad daje pozitivno mišljenje </w:t>
      </w:r>
      <w:r>
        <w:rPr>
          <w:bCs/>
        </w:rPr>
        <w:t xml:space="preserve">na </w:t>
      </w:r>
      <w:r w:rsidRPr="00BB7C1A">
        <w:rPr>
          <w:bCs/>
        </w:rPr>
        <w:t>Prijedlog zaključka o osiguranju financijskih sredstava do iznosa ukupnih troškova izvođenja građevinsko - obrtničkih radova i elektroinstalacijskih radova u sklopu Projekta "Čuvar baštine kao katalizator razvoja, istraživanja i učenja - novi Hrvatski prirodoslovni muzej</w:t>
      </w:r>
      <w:r>
        <w:rPr>
          <w:bCs/>
        </w:rPr>
        <w:t>.</w:t>
      </w:r>
    </w:p>
    <w:p w:rsidR="00B312F6" w:rsidRPr="002B5989" w:rsidRDefault="00B312F6" w:rsidP="00B312F6">
      <w:pPr>
        <w:ind w:left="1070"/>
        <w:jc w:val="both"/>
        <w:rPr>
          <w:bCs/>
        </w:rPr>
      </w:pPr>
    </w:p>
    <w:p w:rsidR="00640058" w:rsidRDefault="00B312F6" w:rsidP="00640058">
      <w:pPr>
        <w:numPr>
          <w:ilvl w:val="0"/>
          <w:numId w:val="39"/>
        </w:numPr>
        <w:autoSpaceDE w:val="0"/>
        <w:autoSpaceDN w:val="0"/>
        <w:ind w:left="1070"/>
        <w:jc w:val="both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640058" w:rsidRDefault="00640058" w:rsidP="00640058">
      <w:pPr>
        <w:autoSpaceDE w:val="0"/>
        <w:autoSpaceDN w:val="0"/>
        <w:jc w:val="both"/>
        <w:rPr>
          <w:bCs/>
        </w:rPr>
      </w:pPr>
    </w:p>
    <w:p w:rsidR="00640058" w:rsidRPr="00640058" w:rsidRDefault="00640058" w:rsidP="00640058">
      <w:pPr>
        <w:autoSpaceDE w:val="0"/>
        <w:autoSpaceDN w:val="0"/>
        <w:jc w:val="both"/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A301CA" w:rsidRPr="00BB7C1A" w:rsidRDefault="00E869B5" w:rsidP="00A301CA">
      <w:pPr>
        <w:jc w:val="both"/>
      </w:pPr>
      <w:r w:rsidRPr="00A301CA">
        <w:rPr>
          <w:b/>
          <w:bCs/>
        </w:rPr>
        <w:lastRenderedPageBreak/>
        <w:t xml:space="preserve">Ad 15. </w:t>
      </w:r>
      <w:r w:rsidR="00A301CA" w:rsidRPr="00A301CA">
        <w:rPr>
          <w:bCs/>
        </w:rPr>
        <w:t xml:space="preserve">Prijedlog zaključka o ukidanju statusa javnog dobra u općoj uporabi (na nekretnini oznake </w:t>
      </w:r>
      <w:proofErr w:type="spellStart"/>
      <w:r w:rsidR="00A301CA" w:rsidRPr="00A301CA">
        <w:rPr>
          <w:bCs/>
        </w:rPr>
        <w:t>z.k.č.broj</w:t>
      </w:r>
      <w:proofErr w:type="spellEnd"/>
      <w:r w:rsidR="00A301CA" w:rsidRPr="00A301CA">
        <w:rPr>
          <w:bCs/>
        </w:rPr>
        <w:t xml:space="preserve"> 2347/2, </w:t>
      </w:r>
      <w:proofErr w:type="spellStart"/>
      <w:r w:rsidR="00A301CA" w:rsidRPr="00A301CA">
        <w:rPr>
          <w:bCs/>
        </w:rPr>
        <w:t>Đorđićeva</w:t>
      </w:r>
      <w:proofErr w:type="spellEnd"/>
      <w:r w:rsidR="00A301CA" w:rsidRPr="00A301CA">
        <w:rPr>
          <w:bCs/>
        </w:rPr>
        <w:t xml:space="preserve"> ulica dvorište, upisane u </w:t>
      </w:r>
      <w:proofErr w:type="spellStart"/>
      <w:r w:rsidR="00A301CA" w:rsidRPr="00A301CA">
        <w:rPr>
          <w:bCs/>
        </w:rPr>
        <w:t>zk.ul</w:t>
      </w:r>
      <w:proofErr w:type="spellEnd"/>
      <w:r w:rsidR="00A301CA" w:rsidRPr="00A301CA">
        <w:rPr>
          <w:bCs/>
        </w:rPr>
        <w:t xml:space="preserve">. 110227 k.o. Grad Zagreb kao vlasništvo Grada Zagreba - javno dobro u općoj uporabi - nerazvrstana cesta), </w:t>
      </w:r>
      <w:r w:rsidR="00A301CA" w:rsidRPr="00A301CA">
        <w:rPr>
          <w:bCs/>
          <w:i/>
        </w:rPr>
        <w:t>mišljenje, traži se</w:t>
      </w:r>
    </w:p>
    <w:p w:rsidR="00A301CA" w:rsidRPr="00BB7C1A" w:rsidRDefault="00A301CA" w:rsidP="00A301CA">
      <w:pPr>
        <w:jc w:val="both"/>
      </w:pPr>
      <w:r>
        <w:rPr>
          <w:b/>
          <w:bCs/>
        </w:rPr>
        <w:t xml:space="preserve">Ad 16. </w:t>
      </w:r>
      <w:r w:rsidRPr="00BB7C1A">
        <w:rPr>
          <w:bCs/>
        </w:rPr>
        <w:t xml:space="preserve">Prijedlog zaključka o ukidanju statusa javnog dobra u općoj uporabi (na 73/6466 dijela </w:t>
      </w:r>
      <w:proofErr w:type="spellStart"/>
      <w:r w:rsidRPr="00BB7C1A">
        <w:rPr>
          <w:bCs/>
        </w:rPr>
        <w:t>z.k.č</w:t>
      </w:r>
      <w:proofErr w:type="spellEnd"/>
      <w:r w:rsidRPr="00BB7C1A">
        <w:rPr>
          <w:bCs/>
        </w:rPr>
        <w:t xml:space="preserve">. 7705/290, cesta na ciglani, upisane u </w:t>
      </w:r>
      <w:proofErr w:type="spellStart"/>
      <w:r w:rsidRPr="00BB7C1A">
        <w:rPr>
          <w:bCs/>
        </w:rPr>
        <w:t>z.k.ul</w:t>
      </w:r>
      <w:proofErr w:type="spellEnd"/>
      <w:r w:rsidRPr="00BB7C1A">
        <w:rPr>
          <w:bCs/>
        </w:rPr>
        <w:t>. 29 k.o. Grad Zagreb)</w:t>
      </w:r>
    </w:p>
    <w:p w:rsidR="00A301CA" w:rsidRPr="00BB7C1A" w:rsidRDefault="00A301CA" w:rsidP="00A301CA">
      <w:pPr>
        <w:jc w:val="both"/>
      </w:pPr>
      <w:r>
        <w:rPr>
          <w:b/>
          <w:bCs/>
        </w:rPr>
        <w:t xml:space="preserve">Ad 17. </w:t>
      </w:r>
      <w:r w:rsidRPr="00A301CA">
        <w:rPr>
          <w:bCs/>
        </w:rPr>
        <w:t xml:space="preserve">Prijedlog zaključka o ukidanju statusa javnog dobra u općoj uporabi (na 18/1084 dijela nekretnine označene kao </w:t>
      </w:r>
      <w:proofErr w:type="spellStart"/>
      <w:r w:rsidRPr="00A301CA">
        <w:rPr>
          <w:bCs/>
        </w:rPr>
        <w:t>z.k.č</w:t>
      </w:r>
      <w:proofErr w:type="spellEnd"/>
      <w:r w:rsidRPr="00A301CA">
        <w:rPr>
          <w:bCs/>
        </w:rPr>
        <w:t xml:space="preserve">. 681/1, park Siget, upisane u </w:t>
      </w:r>
      <w:proofErr w:type="spellStart"/>
      <w:r w:rsidRPr="00A301CA">
        <w:rPr>
          <w:bCs/>
        </w:rPr>
        <w:t>z.k.ul</w:t>
      </w:r>
      <w:proofErr w:type="spellEnd"/>
      <w:r w:rsidRPr="00A301CA">
        <w:rPr>
          <w:bCs/>
        </w:rPr>
        <w:t xml:space="preserve">. 3346 k.o. Klara), </w:t>
      </w:r>
      <w:r w:rsidRPr="00A301CA">
        <w:rPr>
          <w:bCs/>
          <w:i/>
        </w:rPr>
        <w:t>mišljenje, traži se</w:t>
      </w:r>
    </w:p>
    <w:p w:rsidR="00A301CA" w:rsidRPr="00BB7C1A" w:rsidRDefault="00A301CA" w:rsidP="00A301CA">
      <w:pPr>
        <w:jc w:val="both"/>
      </w:pPr>
      <w:r>
        <w:rPr>
          <w:b/>
          <w:bCs/>
        </w:rPr>
        <w:t>Ad 18</w:t>
      </w:r>
      <w:r w:rsidRPr="00A301CA">
        <w:rPr>
          <w:b/>
          <w:bCs/>
        </w:rPr>
        <w:t>.</w:t>
      </w:r>
      <w:r>
        <w:rPr>
          <w:bCs/>
        </w:rPr>
        <w:t xml:space="preserve"> </w:t>
      </w:r>
      <w:r w:rsidRPr="00BB7C1A">
        <w:rPr>
          <w:bCs/>
        </w:rPr>
        <w:t xml:space="preserve">Prijedlog zaključka o ukidanju statusa javnog dobra u općoj uporabi (na nekretnini označenoj kao z.k.č.br. 804/49, Vučak, pašnjak, upisanoj u </w:t>
      </w:r>
      <w:proofErr w:type="spellStart"/>
      <w:r w:rsidRPr="00BB7C1A">
        <w:rPr>
          <w:bCs/>
        </w:rPr>
        <w:t>z.k.ul</w:t>
      </w:r>
      <w:proofErr w:type="spellEnd"/>
      <w:r w:rsidRPr="00BB7C1A">
        <w:rPr>
          <w:bCs/>
        </w:rPr>
        <w:t xml:space="preserve">. 5257 k.o. </w:t>
      </w:r>
      <w:proofErr w:type="spellStart"/>
      <w:r w:rsidRPr="00BB7C1A">
        <w:rPr>
          <w:bCs/>
        </w:rPr>
        <w:t>Stenjevec</w:t>
      </w:r>
      <w:proofErr w:type="spellEnd"/>
      <w:r w:rsidRPr="00BB7C1A">
        <w:rPr>
          <w:bCs/>
        </w:rPr>
        <w:t xml:space="preserve"> kao javno dobro), </w:t>
      </w:r>
      <w:r w:rsidRPr="00BB7C1A">
        <w:rPr>
          <w:bCs/>
          <w:i/>
        </w:rPr>
        <w:t>mišljenje, traži se</w:t>
      </w:r>
    </w:p>
    <w:p w:rsidR="00A301CA" w:rsidRPr="00BB7C1A" w:rsidRDefault="00A301CA" w:rsidP="00A301CA">
      <w:pPr>
        <w:jc w:val="both"/>
      </w:pPr>
      <w:r>
        <w:rPr>
          <w:b/>
          <w:bCs/>
        </w:rPr>
        <w:t>Ad 19</w:t>
      </w:r>
      <w:r w:rsidRPr="00A301CA">
        <w:rPr>
          <w:b/>
          <w:bCs/>
        </w:rPr>
        <w:t>.</w:t>
      </w:r>
      <w:r>
        <w:rPr>
          <w:bCs/>
        </w:rPr>
        <w:t xml:space="preserve"> </w:t>
      </w:r>
      <w:r w:rsidRPr="00BB7C1A">
        <w:rPr>
          <w:bCs/>
        </w:rPr>
        <w:t xml:space="preserve">Prijedlog zaključka o ukidanju statusa javnog dobra u općoj uporabi (na 87/965 dijela zemljišta oznake z.k.č.br. 3464/2 put, upisana u </w:t>
      </w:r>
      <w:proofErr w:type="spellStart"/>
      <w:r w:rsidRPr="00BB7C1A">
        <w:rPr>
          <w:bCs/>
        </w:rPr>
        <w:t>zk</w:t>
      </w:r>
      <w:proofErr w:type="spellEnd"/>
      <w:r w:rsidRPr="00BB7C1A">
        <w:rPr>
          <w:bCs/>
        </w:rPr>
        <w:t xml:space="preserve">. ul. 36409 k.o. Klara kao Grad Zagreb - javno dobro u općoj uporabi), </w:t>
      </w:r>
      <w:r w:rsidRPr="00BB7C1A">
        <w:rPr>
          <w:bCs/>
          <w:i/>
        </w:rPr>
        <w:t>mišljenje, traži se</w:t>
      </w:r>
    </w:p>
    <w:p w:rsidR="007B5EAD" w:rsidRDefault="007B5EAD" w:rsidP="00A301CA">
      <w:pPr>
        <w:rPr>
          <w:bCs/>
        </w:rPr>
      </w:pPr>
    </w:p>
    <w:p w:rsidR="00A301CA" w:rsidRDefault="00A301CA" w:rsidP="00A301CA">
      <w:pPr>
        <w:rPr>
          <w:bCs/>
        </w:rPr>
      </w:pPr>
      <w:r>
        <w:rPr>
          <w:bCs/>
        </w:rPr>
        <w:t xml:space="preserve">Predsjednik Vijeća navodi da se točke od 15. do 19. objedinjavaju </w:t>
      </w:r>
      <w:r w:rsidR="00640058">
        <w:rPr>
          <w:bCs/>
        </w:rPr>
        <w:t>za raspravu, da se radi o ukidanju statusa javnog dobra na parcelama na koji je upisan Grad Zagreb, a koriste ih 2. osobe</w:t>
      </w:r>
      <w:r>
        <w:rPr>
          <w:bCs/>
        </w:rPr>
        <w:t>.</w:t>
      </w:r>
    </w:p>
    <w:p w:rsidR="00A301CA" w:rsidRDefault="00A301CA" w:rsidP="00A301CA">
      <w:pPr>
        <w:rPr>
          <w:bCs/>
        </w:rPr>
      </w:pPr>
    </w:p>
    <w:p w:rsidR="00E869B5" w:rsidRDefault="00A301CA" w:rsidP="00640058">
      <w:pPr>
        <w:rPr>
          <w:bCs/>
        </w:rPr>
      </w:pPr>
      <w:r>
        <w:rPr>
          <w:bCs/>
        </w:rPr>
        <w:t>Vijeće bez rasprav</w:t>
      </w:r>
      <w:r w:rsidR="00640058">
        <w:rPr>
          <w:bCs/>
        </w:rPr>
        <w:t>e, jednoglasno, donose sljedeće</w:t>
      </w:r>
    </w:p>
    <w:p w:rsidR="00E91E2B" w:rsidRPr="00640058" w:rsidRDefault="00E91E2B" w:rsidP="00640058">
      <w:pPr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640058" w:rsidRDefault="00640058" w:rsidP="00640058">
      <w:pPr>
        <w:jc w:val="center"/>
        <w:rPr>
          <w:b/>
          <w:bCs/>
          <w:iCs/>
          <w:sz w:val="28"/>
          <w:szCs w:val="28"/>
          <w:lang w:eastAsia="en-US"/>
        </w:rPr>
      </w:pPr>
      <w:r w:rsidRPr="00B312F6">
        <w:rPr>
          <w:b/>
          <w:bCs/>
          <w:iCs/>
          <w:sz w:val="28"/>
          <w:szCs w:val="28"/>
          <w:lang w:eastAsia="en-US"/>
        </w:rPr>
        <w:t>ZAKLJUČAK</w:t>
      </w:r>
    </w:p>
    <w:p w:rsidR="00640058" w:rsidRPr="00F325BD" w:rsidRDefault="00640058" w:rsidP="00640058">
      <w:pPr>
        <w:rPr>
          <w:b/>
        </w:rPr>
      </w:pPr>
    </w:p>
    <w:p w:rsidR="00640058" w:rsidRDefault="00640058" w:rsidP="00640058">
      <w:pPr>
        <w:jc w:val="center"/>
        <w:rPr>
          <w:b/>
        </w:rPr>
      </w:pPr>
      <w:r>
        <w:rPr>
          <w:b/>
        </w:rPr>
        <w:t xml:space="preserve">o </w:t>
      </w:r>
      <w:r w:rsidRPr="00B027E9">
        <w:rPr>
          <w:b/>
        </w:rPr>
        <w:t>Prijedlog</w:t>
      </w:r>
      <w:r>
        <w:rPr>
          <w:b/>
        </w:rPr>
        <w:t>u</w:t>
      </w:r>
      <w:r w:rsidRPr="00B027E9">
        <w:rPr>
          <w:b/>
        </w:rPr>
        <w:t xml:space="preserve"> zaključka o ukidanju statusa javnog dobra u općoj uporabi (na nekretnini oznake </w:t>
      </w:r>
      <w:proofErr w:type="spellStart"/>
      <w:r w:rsidRPr="00B027E9">
        <w:rPr>
          <w:b/>
        </w:rPr>
        <w:t>z.k.č.broj</w:t>
      </w:r>
      <w:proofErr w:type="spellEnd"/>
      <w:r w:rsidRPr="00B027E9">
        <w:rPr>
          <w:b/>
        </w:rPr>
        <w:t xml:space="preserve"> 2347/2, </w:t>
      </w:r>
      <w:proofErr w:type="spellStart"/>
      <w:r w:rsidRPr="00B027E9">
        <w:rPr>
          <w:b/>
        </w:rPr>
        <w:t>Đorđićeva</w:t>
      </w:r>
      <w:proofErr w:type="spellEnd"/>
      <w:r w:rsidRPr="00B027E9">
        <w:rPr>
          <w:b/>
        </w:rPr>
        <w:t xml:space="preserve"> ulica dvorište, upisane u </w:t>
      </w:r>
      <w:proofErr w:type="spellStart"/>
      <w:r w:rsidRPr="00B027E9">
        <w:rPr>
          <w:b/>
        </w:rPr>
        <w:t>zk.ul</w:t>
      </w:r>
      <w:proofErr w:type="spellEnd"/>
      <w:r w:rsidRPr="00B027E9">
        <w:rPr>
          <w:b/>
        </w:rPr>
        <w:t>. 110227 k.o. Grad Zagreb kao vlasništvo Grada Zagreba - javno dobro u općoj uporabi - nerazvrstana cesta)</w:t>
      </w:r>
    </w:p>
    <w:p w:rsidR="00640058" w:rsidRPr="00F325BD" w:rsidRDefault="00640058" w:rsidP="00640058">
      <w:pPr>
        <w:jc w:val="center"/>
        <w:rPr>
          <w:bCs/>
        </w:rPr>
      </w:pPr>
    </w:p>
    <w:p w:rsidR="00640058" w:rsidRDefault="00640058" w:rsidP="00640058">
      <w:pPr>
        <w:numPr>
          <w:ilvl w:val="0"/>
          <w:numId w:val="40"/>
        </w:numPr>
        <w:autoSpaceDE w:val="0"/>
        <w:autoSpaceDN w:val="0"/>
        <w:jc w:val="both"/>
        <w:rPr>
          <w:bCs/>
        </w:rPr>
      </w:pPr>
      <w:r w:rsidRPr="00B027E9">
        <w:rPr>
          <w:bCs/>
        </w:rPr>
        <w:t xml:space="preserve">Vijeće Gradske četvrti Donji grad daje pozitivno mišljenje </w:t>
      </w:r>
      <w:r>
        <w:rPr>
          <w:bCs/>
        </w:rPr>
        <w:t xml:space="preserve">na </w:t>
      </w:r>
      <w:r w:rsidRPr="00BB7C1A">
        <w:rPr>
          <w:bCs/>
        </w:rPr>
        <w:t xml:space="preserve">Prijedlog zaključka o ukidanju statusa javnog dobra u općoj uporabi (na nekretnini oznake </w:t>
      </w:r>
      <w:proofErr w:type="spellStart"/>
      <w:r w:rsidRPr="00BB7C1A">
        <w:rPr>
          <w:bCs/>
        </w:rPr>
        <w:t>z.k.č.broj</w:t>
      </w:r>
      <w:proofErr w:type="spellEnd"/>
      <w:r w:rsidRPr="00BB7C1A">
        <w:rPr>
          <w:bCs/>
        </w:rPr>
        <w:t xml:space="preserve"> 2347/2, </w:t>
      </w:r>
      <w:proofErr w:type="spellStart"/>
      <w:r w:rsidRPr="00BB7C1A">
        <w:rPr>
          <w:bCs/>
        </w:rPr>
        <w:t>Đorđićeva</w:t>
      </w:r>
      <w:proofErr w:type="spellEnd"/>
      <w:r w:rsidRPr="00BB7C1A">
        <w:rPr>
          <w:bCs/>
        </w:rPr>
        <w:t xml:space="preserve"> ulica dvorište, upisane u </w:t>
      </w:r>
      <w:proofErr w:type="spellStart"/>
      <w:r w:rsidRPr="00BB7C1A">
        <w:rPr>
          <w:bCs/>
        </w:rPr>
        <w:t>zk.ul</w:t>
      </w:r>
      <w:proofErr w:type="spellEnd"/>
      <w:r w:rsidRPr="00BB7C1A">
        <w:rPr>
          <w:bCs/>
        </w:rPr>
        <w:t>. 110227 k.o. Grad Zagreb kao vlasništvo Grada Zagreba - javno dobro u općoj uporabi - nerazvrstana cesta)</w:t>
      </w:r>
      <w:r>
        <w:rPr>
          <w:bCs/>
        </w:rPr>
        <w:t>.</w:t>
      </w:r>
    </w:p>
    <w:p w:rsidR="00640058" w:rsidRPr="00B027E9" w:rsidRDefault="00640058" w:rsidP="00640058">
      <w:pPr>
        <w:ind w:left="1070"/>
        <w:jc w:val="both"/>
        <w:rPr>
          <w:bCs/>
        </w:rPr>
      </w:pPr>
    </w:p>
    <w:p w:rsidR="00640058" w:rsidRDefault="00640058" w:rsidP="00640058">
      <w:pPr>
        <w:numPr>
          <w:ilvl w:val="0"/>
          <w:numId w:val="40"/>
        </w:numPr>
        <w:autoSpaceDE w:val="0"/>
        <w:autoSpaceDN w:val="0"/>
        <w:ind w:left="1070"/>
        <w:jc w:val="both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640058" w:rsidRDefault="00640058" w:rsidP="00E869B5">
      <w:pPr>
        <w:autoSpaceDE w:val="0"/>
        <w:autoSpaceDN w:val="0"/>
        <w:jc w:val="both"/>
        <w:rPr>
          <w:bCs/>
        </w:rPr>
      </w:pPr>
    </w:p>
    <w:p w:rsidR="00640058" w:rsidRDefault="00640058" w:rsidP="00640058">
      <w:pPr>
        <w:jc w:val="center"/>
        <w:rPr>
          <w:b/>
          <w:bCs/>
          <w:iCs/>
          <w:sz w:val="28"/>
          <w:szCs w:val="28"/>
          <w:lang w:eastAsia="en-US"/>
        </w:rPr>
      </w:pPr>
      <w:r w:rsidRPr="00B312F6">
        <w:rPr>
          <w:b/>
          <w:bCs/>
          <w:iCs/>
          <w:sz w:val="28"/>
          <w:szCs w:val="28"/>
          <w:lang w:eastAsia="en-US"/>
        </w:rPr>
        <w:t>ZAKLJUČAK</w:t>
      </w:r>
    </w:p>
    <w:p w:rsidR="00640058" w:rsidRPr="00F325BD" w:rsidRDefault="00640058" w:rsidP="00640058">
      <w:pPr>
        <w:rPr>
          <w:b/>
        </w:rPr>
      </w:pPr>
    </w:p>
    <w:p w:rsidR="00640058" w:rsidRDefault="00640058" w:rsidP="00640058">
      <w:pPr>
        <w:jc w:val="center"/>
        <w:rPr>
          <w:b/>
        </w:rPr>
      </w:pPr>
      <w:r>
        <w:rPr>
          <w:b/>
        </w:rPr>
        <w:t xml:space="preserve">o </w:t>
      </w:r>
      <w:r w:rsidRPr="00AE096C">
        <w:rPr>
          <w:b/>
        </w:rPr>
        <w:t>Prijedlog</w:t>
      </w:r>
      <w:r>
        <w:rPr>
          <w:b/>
        </w:rPr>
        <w:t>u</w:t>
      </w:r>
      <w:r w:rsidRPr="00AE096C">
        <w:rPr>
          <w:b/>
        </w:rPr>
        <w:t xml:space="preserve"> zaključka o ukidanju statusa javnog dobra u općoj uporabi (na 73/6466 dijela </w:t>
      </w:r>
      <w:proofErr w:type="spellStart"/>
      <w:r w:rsidRPr="00AE096C">
        <w:rPr>
          <w:b/>
        </w:rPr>
        <w:t>z.k.č</w:t>
      </w:r>
      <w:proofErr w:type="spellEnd"/>
      <w:r w:rsidRPr="00AE096C">
        <w:rPr>
          <w:b/>
        </w:rPr>
        <w:t xml:space="preserve">. 7705/290, cesta na ciglani, upisane u </w:t>
      </w:r>
      <w:proofErr w:type="spellStart"/>
      <w:r w:rsidRPr="00AE096C">
        <w:rPr>
          <w:b/>
        </w:rPr>
        <w:t>z.k.ul</w:t>
      </w:r>
      <w:proofErr w:type="spellEnd"/>
      <w:r w:rsidRPr="00AE096C">
        <w:rPr>
          <w:b/>
        </w:rPr>
        <w:t>. 29 k.o. Grad Zagreb)</w:t>
      </w:r>
    </w:p>
    <w:p w:rsidR="00640058" w:rsidRPr="00F325BD" w:rsidRDefault="00640058" w:rsidP="00640058">
      <w:pPr>
        <w:jc w:val="center"/>
        <w:rPr>
          <w:bCs/>
        </w:rPr>
      </w:pPr>
    </w:p>
    <w:p w:rsidR="00640058" w:rsidRDefault="00640058" w:rsidP="00640058">
      <w:pPr>
        <w:numPr>
          <w:ilvl w:val="0"/>
          <w:numId w:val="41"/>
        </w:numPr>
        <w:autoSpaceDE w:val="0"/>
        <w:autoSpaceDN w:val="0"/>
        <w:jc w:val="both"/>
        <w:rPr>
          <w:bCs/>
        </w:rPr>
      </w:pPr>
      <w:r w:rsidRPr="00AE096C">
        <w:rPr>
          <w:bCs/>
        </w:rPr>
        <w:t xml:space="preserve">Vijeće Gradske četvrti Donji grad daje pozitivno mišljenje </w:t>
      </w:r>
      <w:r>
        <w:rPr>
          <w:bCs/>
        </w:rPr>
        <w:t xml:space="preserve">na </w:t>
      </w:r>
      <w:r w:rsidRPr="00BB7C1A">
        <w:rPr>
          <w:bCs/>
        </w:rPr>
        <w:t xml:space="preserve">Prijedlog zaključka o ukidanju statusa javnog dobra u općoj uporabi (na 73/6466 dijela </w:t>
      </w:r>
      <w:proofErr w:type="spellStart"/>
      <w:r w:rsidRPr="00BB7C1A">
        <w:rPr>
          <w:bCs/>
        </w:rPr>
        <w:t>z.k.č</w:t>
      </w:r>
      <w:proofErr w:type="spellEnd"/>
      <w:r w:rsidRPr="00BB7C1A">
        <w:rPr>
          <w:bCs/>
        </w:rPr>
        <w:t xml:space="preserve">. 7705/290, cesta na ciglani, upisane u </w:t>
      </w:r>
      <w:proofErr w:type="spellStart"/>
      <w:r w:rsidRPr="00BB7C1A">
        <w:rPr>
          <w:bCs/>
        </w:rPr>
        <w:t>z.k.ul</w:t>
      </w:r>
      <w:proofErr w:type="spellEnd"/>
      <w:r w:rsidRPr="00BB7C1A">
        <w:rPr>
          <w:bCs/>
        </w:rPr>
        <w:t>. 29 k.o. Grad Zagreb)</w:t>
      </w:r>
      <w:r>
        <w:rPr>
          <w:bCs/>
        </w:rPr>
        <w:t>.</w:t>
      </w:r>
    </w:p>
    <w:p w:rsidR="00640058" w:rsidRPr="00AE096C" w:rsidRDefault="00640058" w:rsidP="00640058">
      <w:pPr>
        <w:ind w:left="1070"/>
        <w:rPr>
          <w:bCs/>
        </w:rPr>
      </w:pPr>
    </w:p>
    <w:p w:rsidR="00640058" w:rsidRDefault="00640058" w:rsidP="00640058">
      <w:pPr>
        <w:numPr>
          <w:ilvl w:val="0"/>
          <w:numId w:val="41"/>
        </w:numPr>
        <w:autoSpaceDE w:val="0"/>
        <w:autoSpaceDN w:val="0"/>
        <w:ind w:left="107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640058" w:rsidRDefault="00640058" w:rsidP="00E869B5">
      <w:pPr>
        <w:autoSpaceDE w:val="0"/>
        <w:autoSpaceDN w:val="0"/>
        <w:jc w:val="both"/>
        <w:rPr>
          <w:bCs/>
        </w:rPr>
      </w:pPr>
    </w:p>
    <w:p w:rsidR="00640058" w:rsidRDefault="00640058" w:rsidP="00E869B5">
      <w:pPr>
        <w:autoSpaceDE w:val="0"/>
        <w:autoSpaceDN w:val="0"/>
        <w:jc w:val="both"/>
        <w:rPr>
          <w:bCs/>
        </w:rPr>
      </w:pPr>
    </w:p>
    <w:p w:rsidR="00640058" w:rsidRDefault="00640058" w:rsidP="00640058">
      <w:pPr>
        <w:jc w:val="center"/>
        <w:rPr>
          <w:b/>
          <w:bCs/>
          <w:iCs/>
          <w:sz w:val="28"/>
          <w:szCs w:val="28"/>
          <w:lang w:eastAsia="en-US"/>
        </w:rPr>
      </w:pPr>
      <w:r w:rsidRPr="00B312F6">
        <w:rPr>
          <w:b/>
          <w:bCs/>
          <w:iCs/>
          <w:sz w:val="28"/>
          <w:szCs w:val="28"/>
          <w:lang w:eastAsia="en-US"/>
        </w:rPr>
        <w:lastRenderedPageBreak/>
        <w:t>ZAKLJUČAK</w:t>
      </w:r>
    </w:p>
    <w:p w:rsidR="00640058" w:rsidRPr="00F325BD" w:rsidRDefault="00640058" w:rsidP="00640058">
      <w:pPr>
        <w:rPr>
          <w:b/>
        </w:rPr>
      </w:pPr>
    </w:p>
    <w:p w:rsidR="00640058" w:rsidRDefault="00640058" w:rsidP="00640058">
      <w:pPr>
        <w:jc w:val="center"/>
        <w:rPr>
          <w:b/>
        </w:rPr>
      </w:pPr>
      <w:r>
        <w:rPr>
          <w:b/>
        </w:rPr>
        <w:t xml:space="preserve">o </w:t>
      </w:r>
      <w:r w:rsidRPr="00DC2470">
        <w:rPr>
          <w:b/>
        </w:rPr>
        <w:t>Prijedlog</w:t>
      </w:r>
      <w:r>
        <w:rPr>
          <w:b/>
        </w:rPr>
        <w:t>u</w:t>
      </w:r>
      <w:r w:rsidRPr="00DC2470">
        <w:rPr>
          <w:b/>
        </w:rPr>
        <w:t xml:space="preserve"> zaključka o ukidanju statusa javnog dobra u općoj uporabi (na 18/1084 dijela nekretnine označene kao </w:t>
      </w:r>
      <w:proofErr w:type="spellStart"/>
      <w:r w:rsidRPr="00DC2470">
        <w:rPr>
          <w:b/>
        </w:rPr>
        <w:t>z.k.č</w:t>
      </w:r>
      <w:proofErr w:type="spellEnd"/>
      <w:r w:rsidRPr="00DC2470">
        <w:rPr>
          <w:b/>
        </w:rPr>
        <w:t xml:space="preserve">. 681/1, park Siget, upisane u </w:t>
      </w:r>
      <w:proofErr w:type="spellStart"/>
      <w:r w:rsidRPr="00DC2470">
        <w:rPr>
          <w:b/>
        </w:rPr>
        <w:t>z.k.ul</w:t>
      </w:r>
      <w:proofErr w:type="spellEnd"/>
      <w:r w:rsidRPr="00DC2470">
        <w:rPr>
          <w:b/>
        </w:rPr>
        <w:t>. 3346 k.o. Klara)</w:t>
      </w:r>
    </w:p>
    <w:p w:rsidR="00640058" w:rsidRPr="00F325BD" w:rsidRDefault="00640058" w:rsidP="00640058">
      <w:pPr>
        <w:jc w:val="center"/>
        <w:rPr>
          <w:bCs/>
        </w:rPr>
      </w:pPr>
    </w:p>
    <w:p w:rsidR="00640058" w:rsidRDefault="00640058" w:rsidP="00640058">
      <w:pPr>
        <w:numPr>
          <w:ilvl w:val="0"/>
          <w:numId w:val="42"/>
        </w:numPr>
        <w:autoSpaceDE w:val="0"/>
        <w:autoSpaceDN w:val="0"/>
        <w:jc w:val="both"/>
        <w:rPr>
          <w:bCs/>
        </w:rPr>
      </w:pPr>
      <w:r w:rsidRPr="00DC2470">
        <w:rPr>
          <w:bCs/>
        </w:rPr>
        <w:t xml:space="preserve">Vijeće Gradske četvrti Donji grad daje pozitivno mišljenje </w:t>
      </w:r>
      <w:r>
        <w:rPr>
          <w:bCs/>
        </w:rPr>
        <w:t xml:space="preserve">na </w:t>
      </w:r>
      <w:r w:rsidRPr="00BB7C1A">
        <w:rPr>
          <w:bCs/>
        </w:rPr>
        <w:t xml:space="preserve">Prijedlog zaključka o ukidanju statusa javnog dobra u općoj uporabi (na 18/1084 dijela nekretnine označene kao </w:t>
      </w:r>
      <w:proofErr w:type="spellStart"/>
      <w:r w:rsidRPr="00BB7C1A">
        <w:rPr>
          <w:bCs/>
        </w:rPr>
        <w:t>z.k.č</w:t>
      </w:r>
      <w:proofErr w:type="spellEnd"/>
      <w:r w:rsidRPr="00BB7C1A">
        <w:rPr>
          <w:bCs/>
        </w:rPr>
        <w:t xml:space="preserve">. 681/1, park Siget, upisane u </w:t>
      </w:r>
      <w:proofErr w:type="spellStart"/>
      <w:r w:rsidRPr="00BB7C1A">
        <w:rPr>
          <w:bCs/>
        </w:rPr>
        <w:t>z.k.ul</w:t>
      </w:r>
      <w:proofErr w:type="spellEnd"/>
      <w:r w:rsidRPr="00BB7C1A">
        <w:rPr>
          <w:bCs/>
        </w:rPr>
        <w:t>. 3346 k.o. Klara)</w:t>
      </w:r>
      <w:r>
        <w:rPr>
          <w:bCs/>
        </w:rPr>
        <w:t>.</w:t>
      </w:r>
    </w:p>
    <w:p w:rsidR="00640058" w:rsidRPr="00DC2470" w:rsidRDefault="00640058" w:rsidP="00640058">
      <w:pPr>
        <w:ind w:left="1070"/>
        <w:rPr>
          <w:bCs/>
        </w:rPr>
      </w:pPr>
    </w:p>
    <w:p w:rsidR="00640058" w:rsidRDefault="00640058" w:rsidP="00640058">
      <w:pPr>
        <w:numPr>
          <w:ilvl w:val="0"/>
          <w:numId w:val="42"/>
        </w:numPr>
        <w:autoSpaceDE w:val="0"/>
        <w:autoSpaceDN w:val="0"/>
        <w:ind w:left="107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640058" w:rsidRDefault="00640058" w:rsidP="00E869B5">
      <w:pPr>
        <w:autoSpaceDE w:val="0"/>
        <w:autoSpaceDN w:val="0"/>
        <w:jc w:val="both"/>
        <w:rPr>
          <w:bCs/>
        </w:rPr>
      </w:pPr>
    </w:p>
    <w:p w:rsidR="00640058" w:rsidRDefault="00640058" w:rsidP="00E869B5">
      <w:pPr>
        <w:autoSpaceDE w:val="0"/>
        <w:autoSpaceDN w:val="0"/>
        <w:jc w:val="both"/>
        <w:rPr>
          <w:bCs/>
        </w:rPr>
      </w:pPr>
    </w:p>
    <w:p w:rsidR="00640058" w:rsidRDefault="00640058" w:rsidP="00640058">
      <w:pPr>
        <w:jc w:val="center"/>
        <w:rPr>
          <w:b/>
          <w:bCs/>
          <w:iCs/>
          <w:sz w:val="28"/>
          <w:szCs w:val="28"/>
          <w:lang w:eastAsia="en-US"/>
        </w:rPr>
      </w:pPr>
      <w:r w:rsidRPr="00B312F6">
        <w:rPr>
          <w:b/>
          <w:bCs/>
          <w:iCs/>
          <w:sz w:val="28"/>
          <w:szCs w:val="28"/>
          <w:lang w:eastAsia="en-US"/>
        </w:rPr>
        <w:t>ZAKLJUČAK</w:t>
      </w:r>
    </w:p>
    <w:p w:rsidR="00640058" w:rsidRPr="00F325BD" w:rsidRDefault="00640058" w:rsidP="00640058">
      <w:pPr>
        <w:rPr>
          <w:b/>
        </w:rPr>
      </w:pPr>
    </w:p>
    <w:p w:rsidR="00640058" w:rsidRDefault="00640058" w:rsidP="00640058">
      <w:pPr>
        <w:jc w:val="center"/>
        <w:rPr>
          <w:b/>
        </w:rPr>
      </w:pPr>
      <w:r>
        <w:rPr>
          <w:b/>
        </w:rPr>
        <w:t xml:space="preserve">o </w:t>
      </w:r>
      <w:r w:rsidRPr="008D2172">
        <w:rPr>
          <w:b/>
        </w:rPr>
        <w:t>Prijedlog</w:t>
      </w:r>
      <w:r>
        <w:rPr>
          <w:b/>
        </w:rPr>
        <w:t>u</w:t>
      </w:r>
      <w:r w:rsidRPr="008D2172">
        <w:rPr>
          <w:b/>
        </w:rPr>
        <w:t xml:space="preserve"> zaključka o ukidanju statusa javnog dobra u općoj uporabi (na nekretnini označenoj kao z.k.č.br. 804/49, Vučak, pašnjak, upisanoj u </w:t>
      </w:r>
      <w:proofErr w:type="spellStart"/>
      <w:r w:rsidRPr="008D2172">
        <w:rPr>
          <w:b/>
        </w:rPr>
        <w:t>z.k.ul</w:t>
      </w:r>
      <w:proofErr w:type="spellEnd"/>
      <w:r w:rsidRPr="008D2172">
        <w:rPr>
          <w:b/>
        </w:rPr>
        <w:t xml:space="preserve">. 5257 k.o. </w:t>
      </w:r>
      <w:proofErr w:type="spellStart"/>
      <w:r w:rsidRPr="008D2172">
        <w:rPr>
          <w:b/>
        </w:rPr>
        <w:t>Stenjevec</w:t>
      </w:r>
      <w:proofErr w:type="spellEnd"/>
      <w:r w:rsidRPr="008D2172">
        <w:rPr>
          <w:b/>
        </w:rPr>
        <w:t xml:space="preserve"> kao javno dobro)</w:t>
      </w:r>
    </w:p>
    <w:p w:rsidR="00640058" w:rsidRPr="00F325BD" w:rsidRDefault="00640058" w:rsidP="00640058">
      <w:pPr>
        <w:jc w:val="center"/>
        <w:rPr>
          <w:bCs/>
        </w:rPr>
      </w:pPr>
    </w:p>
    <w:p w:rsidR="00640058" w:rsidRDefault="00640058" w:rsidP="00640058">
      <w:pPr>
        <w:numPr>
          <w:ilvl w:val="0"/>
          <w:numId w:val="44"/>
        </w:numPr>
        <w:autoSpaceDE w:val="0"/>
        <w:autoSpaceDN w:val="0"/>
        <w:jc w:val="both"/>
        <w:rPr>
          <w:bCs/>
        </w:rPr>
      </w:pPr>
      <w:r w:rsidRPr="00DC2470">
        <w:rPr>
          <w:bCs/>
        </w:rPr>
        <w:t>Vijeće Gradske četvrti Donji grad daje pozitivno mišljenje</w:t>
      </w:r>
      <w:r>
        <w:rPr>
          <w:bCs/>
        </w:rPr>
        <w:t xml:space="preserve"> na</w:t>
      </w:r>
      <w:r w:rsidRPr="00DC2470">
        <w:rPr>
          <w:bCs/>
        </w:rPr>
        <w:t xml:space="preserve"> </w:t>
      </w:r>
      <w:r w:rsidRPr="00BB7C1A">
        <w:rPr>
          <w:bCs/>
        </w:rPr>
        <w:t xml:space="preserve">Prijedlog zaključka o ukidanju statusa javnog dobra u općoj uporabi (na nekretnini označenoj kao z.k.č.br. 804/49, Vučak, pašnjak, upisanoj u </w:t>
      </w:r>
      <w:proofErr w:type="spellStart"/>
      <w:r w:rsidRPr="00BB7C1A">
        <w:rPr>
          <w:bCs/>
        </w:rPr>
        <w:t>z.k.ul</w:t>
      </w:r>
      <w:proofErr w:type="spellEnd"/>
      <w:r w:rsidRPr="00BB7C1A">
        <w:rPr>
          <w:bCs/>
        </w:rPr>
        <w:t xml:space="preserve">. 5257 k.o. </w:t>
      </w:r>
      <w:proofErr w:type="spellStart"/>
      <w:r w:rsidRPr="00BB7C1A">
        <w:rPr>
          <w:bCs/>
        </w:rPr>
        <w:t>Stenjevec</w:t>
      </w:r>
      <w:proofErr w:type="spellEnd"/>
      <w:r w:rsidRPr="00BB7C1A">
        <w:rPr>
          <w:bCs/>
        </w:rPr>
        <w:t xml:space="preserve"> kao javno dobro)</w:t>
      </w:r>
      <w:r>
        <w:rPr>
          <w:bCs/>
        </w:rPr>
        <w:t>.</w:t>
      </w:r>
    </w:p>
    <w:p w:rsidR="00640058" w:rsidRPr="00DC2470" w:rsidRDefault="00640058" w:rsidP="00640058">
      <w:pPr>
        <w:ind w:left="1070"/>
        <w:rPr>
          <w:bCs/>
        </w:rPr>
      </w:pPr>
    </w:p>
    <w:p w:rsidR="00640058" w:rsidRDefault="00640058" w:rsidP="00640058">
      <w:pPr>
        <w:numPr>
          <w:ilvl w:val="0"/>
          <w:numId w:val="44"/>
        </w:numPr>
        <w:autoSpaceDE w:val="0"/>
        <w:autoSpaceDN w:val="0"/>
        <w:ind w:left="107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640058" w:rsidRPr="00460816" w:rsidRDefault="00640058" w:rsidP="00640058">
      <w:pPr>
        <w:rPr>
          <w:bCs/>
        </w:rPr>
      </w:pPr>
    </w:p>
    <w:p w:rsidR="00640058" w:rsidRDefault="00640058" w:rsidP="00E869B5">
      <w:pPr>
        <w:autoSpaceDE w:val="0"/>
        <w:autoSpaceDN w:val="0"/>
        <w:jc w:val="both"/>
        <w:rPr>
          <w:bCs/>
        </w:rPr>
      </w:pPr>
    </w:p>
    <w:p w:rsidR="00640058" w:rsidRDefault="00640058" w:rsidP="00640058">
      <w:pPr>
        <w:jc w:val="center"/>
        <w:rPr>
          <w:b/>
          <w:bCs/>
          <w:iCs/>
          <w:sz w:val="28"/>
          <w:szCs w:val="28"/>
          <w:lang w:eastAsia="en-US"/>
        </w:rPr>
      </w:pPr>
      <w:r w:rsidRPr="00B312F6">
        <w:rPr>
          <w:b/>
          <w:bCs/>
          <w:iCs/>
          <w:sz w:val="28"/>
          <w:szCs w:val="28"/>
          <w:lang w:eastAsia="en-US"/>
        </w:rPr>
        <w:t>ZAKLJUČAK</w:t>
      </w:r>
    </w:p>
    <w:p w:rsidR="00640058" w:rsidRPr="00F325BD" w:rsidRDefault="00640058" w:rsidP="00640058">
      <w:pPr>
        <w:rPr>
          <w:b/>
        </w:rPr>
      </w:pPr>
    </w:p>
    <w:p w:rsidR="00640058" w:rsidRDefault="00640058" w:rsidP="00640058">
      <w:pPr>
        <w:jc w:val="center"/>
        <w:rPr>
          <w:b/>
        </w:rPr>
      </w:pPr>
      <w:r>
        <w:rPr>
          <w:b/>
        </w:rPr>
        <w:t xml:space="preserve">o </w:t>
      </w:r>
      <w:r w:rsidRPr="006F1B65">
        <w:rPr>
          <w:b/>
        </w:rPr>
        <w:t>Prijedlog</w:t>
      </w:r>
      <w:r>
        <w:rPr>
          <w:b/>
        </w:rPr>
        <w:t>u</w:t>
      </w:r>
      <w:r w:rsidRPr="006F1B65">
        <w:rPr>
          <w:b/>
        </w:rPr>
        <w:t xml:space="preserve"> zaključka o ukidanju statusa javnog dobra u općoj uporabi (na 87/965 dijela zemljišta oznake z.k.č.br. 3464/2 put, upisana u </w:t>
      </w:r>
      <w:proofErr w:type="spellStart"/>
      <w:r w:rsidRPr="006F1B65">
        <w:rPr>
          <w:b/>
        </w:rPr>
        <w:t>zk</w:t>
      </w:r>
      <w:proofErr w:type="spellEnd"/>
      <w:r w:rsidRPr="006F1B65">
        <w:rPr>
          <w:b/>
        </w:rPr>
        <w:t>. ul. 36409 k.o. Klara kao Grad Zagreb - javno dobro u općoj uporabi)</w:t>
      </w:r>
    </w:p>
    <w:p w:rsidR="00640058" w:rsidRPr="00F325BD" w:rsidRDefault="00640058" w:rsidP="00640058">
      <w:pPr>
        <w:jc w:val="center"/>
        <w:rPr>
          <w:bCs/>
        </w:rPr>
      </w:pPr>
    </w:p>
    <w:p w:rsidR="00640058" w:rsidRDefault="00640058" w:rsidP="00640058">
      <w:pPr>
        <w:numPr>
          <w:ilvl w:val="0"/>
          <w:numId w:val="45"/>
        </w:numPr>
        <w:autoSpaceDE w:val="0"/>
        <w:autoSpaceDN w:val="0"/>
        <w:jc w:val="both"/>
        <w:rPr>
          <w:bCs/>
        </w:rPr>
      </w:pPr>
      <w:r w:rsidRPr="006F1B65">
        <w:rPr>
          <w:bCs/>
        </w:rPr>
        <w:t>Vijeće Gradske četvrti Donji grad daje pozitivno mišljenje</w:t>
      </w:r>
      <w:r>
        <w:rPr>
          <w:bCs/>
        </w:rPr>
        <w:t xml:space="preserve"> na</w:t>
      </w:r>
      <w:r w:rsidRPr="006F1B65">
        <w:rPr>
          <w:bCs/>
        </w:rPr>
        <w:t xml:space="preserve"> </w:t>
      </w:r>
      <w:r w:rsidRPr="00BB7C1A">
        <w:rPr>
          <w:bCs/>
        </w:rPr>
        <w:t xml:space="preserve">Prijedlog zaključka o ukidanju statusa javnog dobra u općoj uporabi (na 87/965 dijela zemljišta oznake z.k.č.br. 3464/2 put, upisana u </w:t>
      </w:r>
      <w:proofErr w:type="spellStart"/>
      <w:r w:rsidRPr="00BB7C1A">
        <w:rPr>
          <w:bCs/>
        </w:rPr>
        <w:t>zk</w:t>
      </w:r>
      <w:proofErr w:type="spellEnd"/>
      <w:r w:rsidRPr="00BB7C1A">
        <w:rPr>
          <w:bCs/>
        </w:rPr>
        <w:t>. ul. 36409 k.o. Klara kao Grad Zagreb - javno dobro u općoj uporabi)</w:t>
      </w:r>
      <w:r>
        <w:rPr>
          <w:bCs/>
        </w:rPr>
        <w:t>.</w:t>
      </w:r>
    </w:p>
    <w:p w:rsidR="00640058" w:rsidRPr="006F1B65" w:rsidRDefault="00640058" w:rsidP="00640058">
      <w:pPr>
        <w:ind w:left="1070"/>
        <w:rPr>
          <w:bCs/>
        </w:rPr>
      </w:pPr>
    </w:p>
    <w:p w:rsidR="00640058" w:rsidRDefault="00640058" w:rsidP="00640058">
      <w:pPr>
        <w:numPr>
          <w:ilvl w:val="0"/>
          <w:numId w:val="45"/>
        </w:numPr>
        <w:autoSpaceDE w:val="0"/>
        <w:autoSpaceDN w:val="0"/>
        <w:ind w:left="1070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640058" w:rsidRDefault="00640058" w:rsidP="00E869B5">
      <w:pPr>
        <w:autoSpaceDE w:val="0"/>
        <w:autoSpaceDN w:val="0"/>
        <w:jc w:val="both"/>
        <w:rPr>
          <w:bCs/>
        </w:rPr>
      </w:pPr>
    </w:p>
    <w:p w:rsidR="00E91E2B" w:rsidRDefault="00E91E2B" w:rsidP="00E869B5">
      <w:pPr>
        <w:autoSpaceDE w:val="0"/>
        <w:autoSpaceDN w:val="0"/>
        <w:jc w:val="both"/>
        <w:rPr>
          <w:bCs/>
        </w:rPr>
      </w:pPr>
    </w:p>
    <w:p w:rsidR="004310EE" w:rsidRDefault="004310EE" w:rsidP="00E869B5">
      <w:pPr>
        <w:autoSpaceDE w:val="0"/>
        <w:autoSpaceDN w:val="0"/>
        <w:jc w:val="both"/>
        <w:rPr>
          <w:bCs/>
        </w:rPr>
      </w:pPr>
    </w:p>
    <w:p w:rsidR="004310EE" w:rsidRDefault="004310EE" w:rsidP="00E869B5">
      <w:pPr>
        <w:autoSpaceDE w:val="0"/>
        <w:autoSpaceDN w:val="0"/>
        <w:jc w:val="both"/>
        <w:rPr>
          <w:b/>
          <w:bCs/>
        </w:rPr>
      </w:pPr>
    </w:p>
    <w:p w:rsidR="00E869B5" w:rsidRPr="00640058" w:rsidRDefault="00E869B5" w:rsidP="00E869B5">
      <w:pPr>
        <w:autoSpaceDE w:val="0"/>
        <w:autoSpaceDN w:val="0"/>
        <w:jc w:val="both"/>
        <w:rPr>
          <w:bCs/>
        </w:rPr>
      </w:pPr>
      <w:r>
        <w:rPr>
          <w:b/>
          <w:bCs/>
        </w:rPr>
        <w:t xml:space="preserve">Ad </w:t>
      </w:r>
      <w:r w:rsidRPr="00B8669D">
        <w:rPr>
          <w:b/>
          <w:bCs/>
        </w:rPr>
        <w:t xml:space="preserve">20. </w:t>
      </w:r>
      <w:r w:rsidR="00640058">
        <w:rPr>
          <w:bCs/>
        </w:rPr>
        <w:t>-</w:t>
      </w:r>
      <w:r w:rsidR="00640058">
        <w:rPr>
          <w:b/>
          <w:bCs/>
        </w:rPr>
        <w:t xml:space="preserve"> 28</w:t>
      </w:r>
      <w:r w:rsidRPr="00B8669D">
        <w:rPr>
          <w:b/>
          <w:bCs/>
        </w:rPr>
        <w:t xml:space="preserve">. 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  <w:r>
        <w:rPr>
          <w:bCs/>
        </w:rPr>
        <w:t>Predsjednik Vijeća navodi da su</w:t>
      </w:r>
      <w:r w:rsidR="00684D97">
        <w:rPr>
          <w:bCs/>
        </w:rPr>
        <w:t xml:space="preserve"> sljedeće točke samo na znanje.</w:t>
      </w:r>
    </w:p>
    <w:p w:rsidR="004310EE" w:rsidRDefault="004310EE" w:rsidP="00E869B5">
      <w:pPr>
        <w:autoSpaceDE w:val="0"/>
        <w:autoSpaceDN w:val="0"/>
        <w:jc w:val="both"/>
        <w:rPr>
          <w:b/>
          <w:bCs/>
        </w:rPr>
      </w:pPr>
    </w:p>
    <w:p w:rsidR="004310EE" w:rsidRDefault="004310EE" w:rsidP="00E869B5">
      <w:pPr>
        <w:autoSpaceDE w:val="0"/>
        <w:autoSpaceDN w:val="0"/>
        <w:jc w:val="both"/>
        <w:rPr>
          <w:b/>
          <w:bCs/>
        </w:rPr>
      </w:pPr>
    </w:p>
    <w:p w:rsidR="00684D97" w:rsidRDefault="00684D97" w:rsidP="00E869B5">
      <w:pPr>
        <w:autoSpaceDE w:val="0"/>
        <w:autoSpaceDN w:val="0"/>
        <w:jc w:val="both"/>
        <w:rPr>
          <w:b/>
          <w:bCs/>
        </w:rPr>
      </w:pPr>
    </w:p>
    <w:p w:rsidR="00684D97" w:rsidRDefault="00684D97" w:rsidP="00E869B5">
      <w:pPr>
        <w:autoSpaceDE w:val="0"/>
        <w:autoSpaceDN w:val="0"/>
        <w:jc w:val="both"/>
        <w:rPr>
          <w:b/>
          <w:bCs/>
        </w:rPr>
      </w:pPr>
    </w:p>
    <w:p w:rsidR="00684D97" w:rsidRDefault="00684D97" w:rsidP="00E869B5">
      <w:pPr>
        <w:autoSpaceDE w:val="0"/>
        <w:autoSpaceDN w:val="0"/>
        <w:jc w:val="both"/>
        <w:rPr>
          <w:b/>
          <w:bCs/>
        </w:rPr>
      </w:pPr>
    </w:p>
    <w:p w:rsidR="00E869B5" w:rsidRPr="004D169E" w:rsidRDefault="00640058" w:rsidP="00E869B5">
      <w:pPr>
        <w:autoSpaceDE w:val="0"/>
        <w:autoSpaceDN w:val="0"/>
        <w:jc w:val="both"/>
        <w:rPr>
          <w:b/>
          <w:bCs/>
        </w:rPr>
      </w:pPr>
      <w:r>
        <w:rPr>
          <w:b/>
          <w:bCs/>
        </w:rPr>
        <w:lastRenderedPageBreak/>
        <w:t>Ad 29</w:t>
      </w:r>
      <w:r w:rsidR="00E869B5" w:rsidRPr="004D169E">
        <w:rPr>
          <w:b/>
          <w:bCs/>
        </w:rPr>
        <w:t>. Pitanja i prijedlozi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7B5EAD" w:rsidRDefault="007B5EAD" w:rsidP="00E869B5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Gosp. Bego predlaže da se u Odluci o mjerama za ublažavanje negativnih posljedica uzrokovanih </w:t>
      </w:r>
      <w:proofErr w:type="spellStart"/>
      <w:r>
        <w:rPr>
          <w:bCs/>
        </w:rPr>
        <w:t>koronavirusom</w:t>
      </w:r>
      <w:proofErr w:type="spellEnd"/>
      <w:r>
        <w:rPr>
          <w:bCs/>
        </w:rPr>
        <w:t xml:space="preserve"> COVDI-19 na gospodarstvo Grada Zagreba te Odluci o izmjeni i dopuni Odluke o mjerama za ublažavanje negativnih posljedica uzrokovanih </w:t>
      </w:r>
      <w:proofErr w:type="spellStart"/>
      <w:r>
        <w:rPr>
          <w:bCs/>
        </w:rPr>
        <w:t>koronavirusom</w:t>
      </w:r>
      <w:proofErr w:type="spellEnd"/>
      <w:r>
        <w:rPr>
          <w:bCs/>
        </w:rPr>
        <w:t xml:space="preserve"> COVDI-19 na gospodarstvo Grada Zagreba ukine članak 5.</w:t>
      </w:r>
      <w:r w:rsidR="00A541A9">
        <w:rPr>
          <w:bCs/>
        </w:rPr>
        <w:t xml:space="preserve"> iz razloga što je Odlukom o izmjeni i dopuni Odluke donesen novi članak 5. a prethodni članak 5. nije se stavio izvan snage pa sada imamo dva članka 5. na snazi.</w:t>
      </w:r>
    </w:p>
    <w:p w:rsidR="00A541A9" w:rsidRDefault="00A541A9" w:rsidP="00E869B5">
      <w:pPr>
        <w:autoSpaceDE w:val="0"/>
        <w:autoSpaceDN w:val="0"/>
        <w:jc w:val="both"/>
        <w:rPr>
          <w:bCs/>
        </w:rPr>
      </w:pPr>
    </w:p>
    <w:p w:rsidR="00A541A9" w:rsidRDefault="00A541A9" w:rsidP="00E869B5">
      <w:pPr>
        <w:autoSpaceDE w:val="0"/>
        <w:autoSpaceDN w:val="0"/>
        <w:jc w:val="both"/>
        <w:rPr>
          <w:bCs/>
        </w:rPr>
      </w:pPr>
      <w:r>
        <w:rPr>
          <w:bCs/>
        </w:rPr>
        <w:t>Gosp. Kaleba zanima (pita u ime jednog građanina) kako se misli riješiti problem parkirnih mjesta koja su zauzeta terasama kafića, koji su se zatvorili zbog COVID-a.</w:t>
      </w:r>
    </w:p>
    <w:p w:rsidR="00A541A9" w:rsidRDefault="00A541A9" w:rsidP="00E869B5">
      <w:pPr>
        <w:autoSpaceDE w:val="0"/>
        <w:autoSpaceDN w:val="0"/>
        <w:jc w:val="both"/>
        <w:rPr>
          <w:bCs/>
        </w:rPr>
      </w:pPr>
    </w:p>
    <w:p w:rsidR="0059733D" w:rsidRDefault="00A541A9" w:rsidP="00E869B5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Gosp. Troha predlaže da </w:t>
      </w:r>
      <w:r w:rsidR="0059733D">
        <w:rPr>
          <w:bCs/>
        </w:rPr>
        <w:t>se</w:t>
      </w:r>
      <w:r>
        <w:rPr>
          <w:bCs/>
        </w:rPr>
        <w:t xml:space="preserve"> za izradu proračuna Gradske četvrti</w:t>
      </w:r>
      <w:r w:rsidR="0059733D">
        <w:rPr>
          <w:bCs/>
        </w:rPr>
        <w:t xml:space="preserve"> provede tematska rasprava o prioritetima vezanim za gradsku četvrt odnosno koje ćemo kapitalne projekte napraviti da se izborimo za proračun. Gosp. Troha ističe neke važne projekte, npr. tržnica Branimirova, blok Badel, natkrivanje tržnice Kvatrić.</w:t>
      </w:r>
    </w:p>
    <w:p w:rsidR="0059733D" w:rsidRDefault="0059733D" w:rsidP="00E869B5">
      <w:pPr>
        <w:autoSpaceDE w:val="0"/>
        <w:autoSpaceDN w:val="0"/>
        <w:jc w:val="both"/>
        <w:rPr>
          <w:bCs/>
        </w:rPr>
      </w:pPr>
    </w:p>
    <w:p w:rsidR="00E869B5" w:rsidRDefault="0059733D" w:rsidP="00E869B5">
      <w:pPr>
        <w:autoSpaceDE w:val="0"/>
        <w:autoSpaceDN w:val="0"/>
        <w:jc w:val="both"/>
        <w:rPr>
          <w:bCs/>
        </w:rPr>
      </w:pPr>
      <w:r>
        <w:rPr>
          <w:bCs/>
        </w:rPr>
        <w:t>Gosp. Faber navodi da se po pitanju tržnice Branimirove pokušalo nešto napraviti na platou, da se preuredi taj dio, ali pošto je to u vlasništvu Tržnica, ne može s puno napraviti.</w:t>
      </w:r>
    </w:p>
    <w:p w:rsidR="0059733D" w:rsidRDefault="0059733D" w:rsidP="00E869B5">
      <w:pPr>
        <w:autoSpaceDE w:val="0"/>
        <w:autoSpaceDN w:val="0"/>
        <w:jc w:val="both"/>
        <w:rPr>
          <w:bCs/>
        </w:rPr>
      </w:pPr>
    </w:p>
    <w:p w:rsidR="0059733D" w:rsidRDefault="0059733D" w:rsidP="00E869B5">
      <w:pPr>
        <w:autoSpaceDE w:val="0"/>
        <w:autoSpaceDN w:val="0"/>
        <w:jc w:val="both"/>
        <w:rPr>
          <w:bCs/>
        </w:rPr>
      </w:pPr>
      <w:r>
        <w:rPr>
          <w:bCs/>
        </w:rPr>
        <w:t>Gosp. Troha također ističe da bi trebali pojačati utjecaj kao Gradska četvrt prema Gradskoj skupštini.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91E2B" w:rsidRDefault="00E869B5" w:rsidP="00E869B5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Gosp. Ožbolt </w:t>
      </w:r>
      <w:r w:rsidR="00E91E2B">
        <w:rPr>
          <w:bCs/>
        </w:rPr>
        <w:t>se osvrnuo na</w:t>
      </w:r>
      <w:r>
        <w:rPr>
          <w:bCs/>
        </w:rPr>
        <w:t xml:space="preserve"> problematiku punionica za elek</w:t>
      </w:r>
      <w:r w:rsidR="00E91E2B">
        <w:rPr>
          <w:bCs/>
        </w:rPr>
        <w:t xml:space="preserve">trične automobile da na Tomislavovom trgu ima 10 parking mjesta predviđenih za punionicu te da se Gradu Zagrebu ništa ne plaća, te da je to veliki gubitak za Grad Zagreb. </w:t>
      </w:r>
    </w:p>
    <w:p w:rsidR="00E91E2B" w:rsidRDefault="00E91E2B" w:rsidP="00E869B5">
      <w:pPr>
        <w:autoSpaceDE w:val="0"/>
        <w:autoSpaceDN w:val="0"/>
        <w:jc w:val="both"/>
        <w:rPr>
          <w:bCs/>
        </w:rPr>
      </w:pPr>
      <w:r>
        <w:rPr>
          <w:bCs/>
        </w:rPr>
        <w:t>Gosp. Ožbolta zanima tko je donio odluku da se poveća broj parking mjesta za punionice sa 3 na 10 parkinga.</w:t>
      </w:r>
    </w:p>
    <w:p w:rsidR="00E91E2B" w:rsidRDefault="00E91E2B" w:rsidP="00E869B5">
      <w:pPr>
        <w:autoSpaceDE w:val="0"/>
        <w:autoSpaceDN w:val="0"/>
        <w:jc w:val="both"/>
        <w:rPr>
          <w:bCs/>
        </w:rPr>
      </w:pPr>
    </w:p>
    <w:p w:rsidR="00E869B5" w:rsidRDefault="00E91E2B" w:rsidP="00E869B5">
      <w:pPr>
        <w:autoSpaceDE w:val="0"/>
        <w:autoSpaceDN w:val="0"/>
        <w:jc w:val="both"/>
        <w:rPr>
          <w:bCs/>
        </w:rPr>
      </w:pPr>
      <w:r>
        <w:rPr>
          <w:bCs/>
        </w:rPr>
        <w:t>Gosp. Faber odgovara da je dobio lokacije na području Donjeg grada gdje će sve biti postavljeni parkinzi te će isto poslati članovima Vijeća na uvid.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  <w:r>
        <w:rPr>
          <w:bCs/>
        </w:rPr>
        <w:t>Sjednica je završila u 17.58 sati.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  <w:r>
        <w:rPr>
          <w:bCs/>
        </w:rPr>
        <w:t>Zapisničarka: Andrea Broz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  <w:r>
        <w:rPr>
          <w:bCs/>
        </w:rPr>
        <w:t>KLASA: 026-02/21-001/243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  <w:r>
        <w:rPr>
          <w:bCs/>
        </w:rPr>
        <w:t>URBROJ: 251-06-11-1-21-2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  <w:r>
        <w:rPr>
          <w:bCs/>
        </w:rPr>
        <w:t>Zagreb, 28. rujna 2021.</w:t>
      </w: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Default="00E869B5" w:rsidP="00E869B5">
      <w:pPr>
        <w:autoSpaceDE w:val="0"/>
        <w:autoSpaceDN w:val="0"/>
        <w:jc w:val="both"/>
        <w:rPr>
          <w:bCs/>
        </w:rPr>
      </w:pPr>
    </w:p>
    <w:p w:rsidR="00E869B5" w:rsidRPr="00570C53" w:rsidRDefault="00E869B5" w:rsidP="00E869B5">
      <w:pPr>
        <w:ind w:left="4536"/>
        <w:jc w:val="center"/>
      </w:pPr>
      <w:r w:rsidRPr="00570C53">
        <w:t>PREDSJEDNIK VIJEĆA</w:t>
      </w:r>
    </w:p>
    <w:p w:rsidR="00E869B5" w:rsidRPr="00570C53" w:rsidRDefault="00E869B5" w:rsidP="00E869B5">
      <w:pPr>
        <w:ind w:left="4536"/>
        <w:jc w:val="center"/>
      </w:pPr>
      <w:r w:rsidRPr="00570C53">
        <w:t>GRADSKE ČETVRTI DONJI GRAD</w:t>
      </w:r>
    </w:p>
    <w:p w:rsidR="00E869B5" w:rsidRPr="00570C53" w:rsidRDefault="00E869B5" w:rsidP="00E869B5">
      <w:pPr>
        <w:ind w:left="4536"/>
        <w:jc w:val="center"/>
      </w:pPr>
    </w:p>
    <w:p w:rsidR="00E869B5" w:rsidRPr="00570C53" w:rsidRDefault="00E869B5" w:rsidP="00E869B5">
      <w:pPr>
        <w:ind w:left="4536"/>
        <w:jc w:val="center"/>
      </w:pPr>
      <w:r w:rsidRPr="00570C53">
        <w:t>Robert Faber</w:t>
      </w:r>
      <w:r w:rsidR="00E46266">
        <w:t>, v.r.</w:t>
      </w:r>
      <w:bookmarkStart w:id="0" w:name="_GoBack"/>
      <w:bookmarkEnd w:id="0"/>
    </w:p>
    <w:p w:rsidR="00E869B5" w:rsidRPr="00B8669D" w:rsidRDefault="00E869B5" w:rsidP="00E869B5">
      <w:pPr>
        <w:autoSpaceDE w:val="0"/>
        <w:autoSpaceDN w:val="0"/>
        <w:jc w:val="both"/>
        <w:rPr>
          <w:bCs/>
        </w:rPr>
      </w:pPr>
    </w:p>
    <w:sectPr w:rsidR="00E869B5" w:rsidRPr="00B86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790F"/>
    <w:multiLevelType w:val="hybridMultilevel"/>
    <w:tmpl w:val="31F27C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E2C28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B338BA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482AD5"/>
    <w:multiLevelType w:val="hybridMultilevel"/>
    <w:tmpl w:val="C1C666BC"/>
    <w:lvl w:ilvl="0" w:tplc="FEACA0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114B2FA7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754181B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7710449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2912B1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B67721E"/>
    <w:multiLevelType w:val="hybridMultilevel"/>
    <w:tmpl w:val="6CBCEED4"/>
    <w:lvl w:ilvl="0" w:tplc="FEACA0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D173535"/>
    <w:multiLevelType w:val="hybridMultilevel"/>
    <w:tmpl w:val="C3A65452"/>
    <w:lvl w:ilvl="0" w:tplc="24ECB7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9C54EF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76F06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04DD3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34D7554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372164A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7D72A7A"/>
    <w:multiLevelType w:val="hybridMultilevel"/>
    <w:tmpl w:val="16A8A2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83C89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C61C9"/>
    <w:multiLevelType w:val="hybridMultilevel"/>
    <w:tmpl w:val="5C5E0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C79A9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FB570A8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367411E"/>
    <w:multiLevelType w:val="hybridMultilevel"/>
    <w:tmpl w:val="6CBCEED4"/>
    <w:lvl w:ilvl="0" w:tplc="FEACA0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358C0376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6B90FA4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9D7353D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EFA43DD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A5461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0C2386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4867B1E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52D103F"/>
    <w:multiLevelType w:val="multilevel"/>
    <w:tmpl w:val="ED68773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ABD7A9C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476291"/>
    <w:multiLevelType w:val="hybridMultilevel"/>
    <w:tmpl w:val="55CA8BAA"/>
    <w:lvl w:ilvl="0" w:tplc="24ECB7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FE24FD7"/>
    <w:multiLevelType w:val="hybridMultilevel"/>
    <w:tmpl w:val="16A8A2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55171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16379"/>
    <w:multiLevelType w:val="hybridMultilevel"/>
    <w:tmpl w:val="CBA65D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D4764A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C81EDB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94FF0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85A9A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12185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D760B37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369D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8C569F5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A1831E2"/>
    <w:multiLevelType w:val="hybridMultilevel"/>
    <w:tmpl w:val="CBA65D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2F230A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964FF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33"/>
  </w:num>
  <w:num w:numId="3">
    <w:abstractNumId w:val="42"/>
  </w:num>
  <w:num w:numId="4">
    <w:abstractNumId w:val="15"/>
  </w:num>
  <w:num w:numId="5">
    <w:abstractNumId w:val="9"/>
  </w:num>
  <w:num w:numId="6">
    <w:abstractNumId w:val="30"/>
  </w:num>
  <w:num w:numId="7">
    <w:abstractNumId w:val="21"/>
  </w:num>
  <w:num w:numId="8">
    <w:abstractNumId w:val="32"/>
  </w:num>
  <w:num w:numId="9">
    <w:abstractNumId w:val="16"/>
  </w:num>
  <w:num w:numId="10">
    <w:abstractNumId w:val="24"/>
  </w:num>
  <w:num w:numId="11">
    <w:abstractNumId w:val="29"/>
  </w:num>
  <w:num w:numId="12">
    <w:abstractNumId w:val="31"/>
  </w:num>
  <w:num w:numId="13">
    <w:abstractNumId w:val="0"/>
  </w:num>
  <w:num w:numId="14">
    <w:abstractNumId w:val="36"/>
  </w:num>
  <w:num w:numId="15">
    <w:abstractNumId w:val="35"/>
  </w:num>
  <w:num w:numId="16">
    <w:abstractNumId w:val="10"/>
  </w:num>
  <w:num w:numId="17">
    <w:abstractNumId w:val="25"/>
  </w:num>
  <w:num w:numId="18">
    <w:abstractNumId w:val="37"/>
  </w:num>
  <w:num w:numId="19">
    <w:abstractNumId w:val="43"/>
  </w:num>
  <w:num w:numId="20">
    <w:abstractNumId w:val="34"/>
  </w:num>
  <w:num w:numId="21">
    <w:abstractNumId w:val="39"/>
  </w:num>
  <w:num w:numId="22">
    <w:abstractNumId w:val="11"/>
  </w:num>
  <w:num w:numId="23">
    <w:abstractNumId w:val="8"/>
  </w:num>
  <w:num w:numId="24">
    <w:abstractNumId w:val="17"/>
  </w:num>
  <w:num w:numId="25">
    <w:abstractNumId w:val="28"/>
  </w:num>
  <w:num w:numId="26">
    <w:abstractNumId w:val="40"/>
  </w:num>
  <w:num w:numId="27">
    <w:abstractNumId w:val="20"/>
  </w:num>
  <w:num w:numId="28">
    <w:abstractNumId w:val="14"/>
  </w:num>
  <w:num w:numId="29">
    <w:abstractNumId w:val="4"/>
  </w:num>
  <w:num w:numId="30">
    <w:abstractNumId w:val="13"/>
  </w:num>
  <w:num w:numId="31">
    <w:abstractNumId w:val="38"/>
  </w:num>
  <w:num w:numId="32">
    <w:abstractNumId w:val="12"/>
  </w:num>
  <w:num w:numId="33">
    <w:abstractNumId w:val="18"/>
  </w:num>
  <w:num w:numId="34">
    <w:abstractNumId w:val="26"/>
  </w:num>
  <w:num w:numId="35">
    <w:abstractNumId w:val="23"/>
  </w:num>
  <w:num w:numId="36">
    <w:abstractNumId w:val="41"/>
  </w:num>
  <w:num w:numId="37">
    <w:abstractNumId w:val="44"/>
  </w:num>
  <w:num w:numId="38">
    <w:abstractNumId w:val="5"/>
  </w:num>
  <w:num w:numId="39">
    <w:abstractNumId w:val="2"/>
  </w:num>
  <w:num w:numId="40">
    <w:abstractNumId w:val="19"/>
  </w:num>
  <w:num w:numId="41">
    <w:abstractNumId w:val="6"/>
  </w:num>
  <w:num w:numId="42">
    <w:abstractNumId w:val="27"/>
  </w:num>
  <w:num w:numId="43">
    <w:abstractNumId w:val="7"/>
  </w:num>
  <w:num w:numId="44">
    <w:abstractNumId w:val="1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B5"/>
    <w:rsid w:val="00023731"/>
    <w:rsid w:val="0027781D"/>
    <w:rsid w:val="00323D90"/>
    <w:rsid w:val="004310EE"/>
    <w:rsid w:val="00460F6E"/>
    <w:rsid w:val="004709BD"/>
    <w:rsid w:val="00533112"/>
    <w:rsid w:val="00596036"/>
    <w:rsid w:val="0059733D"/>
    <w:rsid w:val="00640058"/>
    <w:rsid w:val="00684D97"/>
    <w:rsid w:val="007B5EAD"/>
    <w:rsid w:val="009E6CD9"/>
    <w:rsid w:val="00A301CA"/>
    <w:rsid w:val="00A541A9"/>
    <w:rsid w:val="00B312F6"/>
    <w:rsid w:val="00D77DC7"/>
    <w:rsid w:val="00E46266"/>
    <w:rsid w:val="00E869B5"/>
    <w:rsid w:val="00E9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86B9"/>
  <w15:chartTrackingRefBased/>
  <w15:docId w15:val="{7ED5EEC4-0C0D-48E7-A72F-497A9102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E869B5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869B5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E869B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8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6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9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17</Pages>
  <Words>5683</Words>
  <Characters>32398</Characters>
  <Application>Microsoft Office Word</Application>
  <DocSecurity>0</DocSecurity>
  <Lines>269</Lines>
  <Paragraphs>76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8</cp:revision>
  <dcterms:created xsi:type="dcterms:W3CDTF">2021-10-06T12:23:00Z</dcterms:created>
  <dcterms:modified xsi:type="dcterms:W3CDTF">2021-11-12T08:10:00Z</dcterms:modified>
</cp:coreProperties>
</file>