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4D82CB3E" w:rsidR="004022CB" w:rsidRPr="00C0554B" w:rsidRDefault="00CA6A28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22BD5FAE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A6A28">
        <w:rPr>
          <w:rFonts w:ascii="Times New Roman" w:hAnsi="Times New Roman" w:cs="Times New Roman"/>
          <w:b/>
          <w:sz w:val="24"/>
          <w:szCs w:val="24"/>
        </w:rPr>
        <w:t>18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b/>
          <w:sz w:val="24"/>
          <w:szCs w:val="24"/>
        </w:rPr>
        <w:t>siječnja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A6A28">
        <w:rPr>
          <w:rFonts w:ascii="Times New Roman" w:hAnsi="Times New Roman" w:cs="Times New Roman"/>
          <w:b/>
          <w:sz w:val="24"/>
          <w:szCs w:val="24"/>
        </w:rPr>
        <w:t>3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0999156D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Senjković-Svrčić</w:t>
      </w:r>
      <w:bookmarkEnd w:id="0"/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 xml:space="preserve">Tihomir Milovac, 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2401E9">
        <w:rPr>
          <w:rFonts w:ascii="Times New Roman" w:hAnsi="Times New Roman" w:cs="Times New Roman"/>
          <w:sz w:val="24"/>
          <w:szCs w:val="24"/>
        </w:rPr>
        <w:t xml:space="preserve">Ivan Laco, Ana </w:t>
      </w:r>
      <w:proofErr w:type="spellStart"/>
      <w:r w:rsidR="002401E9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2401E9">
        <w:rPr>
          <w:rFonts w:ascii="Times New Roman" w:hAnsi="Times New Roman" w:cs="Times New Roman"/>
          <w:sz w:val="24"/>
          <w:szCs w:val="24"/>
        </w:rPr>
        <w:t xml:space="preserve"> Novaković, </w:t>
      </w:r>
      <w:r w:rsidR="000A64A0">
        <w:rPr>
          <w:rFonts w:ascii="Times New Roman" w:hAnsi="Times New Roman" w:cs="Times New Roman"/>
          <w:sz w:val="24"/>
          <w:szCs w:val="24"/>
        </w:rPr>
        <w:t xml:space="preserve">Snježana Punjek, </w:t>
      </w:r>
      <w:r w:rsidR="0073114C">
        <w:rPr>
          <w:rFonts w:ascii="Times New Roman" w:hAnsi="Times New Roman" w:cs="Times New Roman"/>
          <w:sz w:val="24"/>
          <w:szCs w:val="24"/>
        </w:rPr>
        <w:t xml:space="preserve">Pero Semren, </w:t>
      </w:r>
      <w:r w:rsidR="000A64A0">
        <w:rPr>
          <w:rFonts w:ascii="Times New Roman" w:hAnsi="Times New Roman" w:cs="Times New Roman"/>
          <w:sz w:val="24"/>
          <w:szCs w:val="24"/>
        </w:rPr>
        <w:t>Drago Boras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4A6ED77F" w14:textId="02ABC46F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B95B6" w14:textId="77777777" w:rsidR="00AF6CB1" w:rsidRDefault="00AF6CB1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231FA798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6F8280E3" w14:textId="68B118A4" w:rsidR="000A3664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7675238" w14:textId="0A9C3537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7181C05E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 w:rsidR="002401E9">
        <w:rPr>
          <w:rFonts w:ascii="Times New Roman" w:hAnsi="Times New Roman" w:cs="Times New Roman"/>
          <w:sz w:val="24"/>
          <w:szCs w:val="24"/>
        </w:rPr>
        <w:t>svih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A6A28">
        <w:rPr>
          <w:rFonts w:ascii="Times New Roman" w:hAnsi="Times New Roman" w:cs="Times New Roman"/>
          <w:sz w:val="24"/>
          <w:szCs w:val="24"/>
        </w:rPr>
        <w:t>20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0B522BEF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CA6A28">
        <w:rPr>
          <w:rFonts w:ascii="Times New Roman" w:hAnsi="Times New Roman" w:cs="Times New Roman"/>
          <w:sz w:val="24"/>
          <w:szCs w:val="24"/>
        </w:rPr>
        <w:t>9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612DFA">
        <w:rPr>
          <w:rFonts w:ascii="Times New Roman" w:hAnsi="Times New Roman" w:cs="Times New Roman"/>
          <w:sz w:val="24"/>
          <w:szCs w:val="24"/>
        </w:rPr>
        <w:t>1</w:t>
      </w:r>
      <w:r w:rsidR="00CA6A28">
        <w:rPr>
          <w:rFonts w:ascii="Times New Roman" w:hAnsi="Times New Roman" w:cs="Times New Roman"/>
          <w:sz w:val="24"/>
          <w:szCs w:val="24"/>
        </w:rPr>
        <w:t>9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2F590AC3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EA852" w14:textId="77777777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6A49F88" w14:textId="77777777" w:rsidR="00AF6CB1" w:rsidRDefault="00AF6CB1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79BEE60F" w14:textId="77777777" w:rsidR="00CA6A28" w:rsidRPr="00CA6A28" w:rsidRDefault="00CA6A28" w:rsidP="00CA6A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 </w:t>
            </w:r>
            <w:bookmarkStart w:id="1" w:name="_Hlk126064789"/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Prijedlog Financijskog plana Gradske četvrti Podsljeme u 2023.</w:t>
            </w:r>
            <w:bookmarkEnd w:id="1"/>
          </w:p>
          <w:p w14:paraId="2B8CD260" w14:textId="77777777" w:rsidR="00CA6A28" w:rsidRPr="00CA6A28" w:rsidRDefault="00CA6A28" w:rsidP="00CA6A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– </w:t>
            </w:r>
            <w:r w:rsidRPr="00CA6A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donošenje  zaključka</w:t>
            </w:r>
          </w:p>
          <w:p w14:paraId="546F6957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1291ED9" w14:textId="77777777" w:rsidR="00CA6A28" w:rsidRPr="00CA6A28" w:rsidRDefault="00CA6A28" w:rsidP="00CA6A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 Prijedlog Plana komunalnih aktivnosti Gradske četvrti Podsljeme u 2023.</w:t>
            </w:r>
          </w:p>
          <w:p w14:paraId="3191486B" w14:textId="77777777" w:rsidR="00CA6A28" w:rsidRPr="00CA6A28" w:rsidRDefault="00CA6A28" w:rsidP="00CA6A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– </w:t>
            </w:r>
            <w:r w:rsidRPr="00CA6A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donošenje  zaključka</w:t>
            </w:r>
          </w:p>
          <w:p w14:paraId="2D9405B1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2AB2275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 Prijedlog kandidata za suce porotnike Općinskog suda u Zagrebu – Kazneni odjel</w:t>
            </w:r>
          </w:p>
          <w:p w14:paraId="1A559D1A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– </w:t>
            </w:r>
            <w:r w:rsidRPr="00CA6A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6178A391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C27E98F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 Prijedlog kandidata za suce porotnike Općinskog suda u Zagrebu – Odjel za mladež</w:t>
            </w:r>
          </w:p>
          <w:p w14:paraId="523804C4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– </w:t>
            </w:r>
            <w:r w:rsidRPr="00CA6A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donošenje zaključka</w:t>
            </w:r>
          </w:p>
          <w:p w14:paraId="4A1BA9BF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224BD65C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 Prijedlog izmjena i dopuna Zaključka o imenovanju Stožera civilne zaštite Gradske    </w:t>
            </w:r>
          </w:p>
          <w:p w14:paraId="526B5652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četvrti Podsljeme</w:t>
            </w:r>
          </w:p>
          <w:p w14:paraId="7ADB6BE4" w14:textId="77777777" w:rsidR="00CA6A28" w:rsidRPr="00CA6A28" w:rsidRDefault="00CA6A28" w:rsidP="00CA6A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– </w:t>
            </w:r>
            <w:r w:rsidRPr="00CA6A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donošenje  zaključka</w:t>
            </w:r>
          </w:p>
          <w:p w14:paraId="4EC6FD71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2F5BC61" w14:textId="77777777" w:rsidR="00CA6A28" w:rsidRPr="00CA6A28" w:rsidRDefault="00CA6A28" w:rsidP="00CA6A28">
            <w:pPr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A6A28">
              <w:rPr>
                <w:rFonts w:ascii="Times New Roman" w:eastAsia="Calibri" w:hAnsi="Times New Roman" w:cs="Times New Roman"/>
                <w:b/>
                <w:sz w:val="24"/>
              </w:rPr>
              <w:t>6.  Pitanja, prijedlozi i obavijesti</w:t>
            </w:r>
          </w:p>
          <w:p w14:paraId="164931B8" w14:textId="0ADEC4F0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AED5137" w14:textId="77777777" w:rsidR="002401E9" w:rsidRDefault="002401E9" w:rsidP="000A64A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924A2" w14:textId="1FB9B083" w:rsidR="000A64A0" w:rsidRPr="00CA6A28" w:rsidRDefault="00AD459C" w:rsidP="00CA6A2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A6A2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612DFA" w:rsidRPr="00CA6A2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CA6A28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CA6A28" w:rsidRPr="00CA6A28">
        <w:rPr>
          <w:rFonts w:ascii="Times New Roman" w:eastAsia="Calibri" w:hAnsi="Times New Roman" w:cs="Times New Roman"/>
          <w:b/>
          <w:sz w:val="24"/>
          <w:szCs w:val="24"/>
          <w:u w:val="single"/>
        </w:rPr>
        <w:t>Prijedlog Financijskog plana Gradske četvrti Podsljeme u 2023.</w:t>
      </w:r>
    </w:p>
    <w:p w14:paraId="31B56390" w14:textId="77777777" w:rsidR="00CA6A28" w:rsidRDefault="00CA6A28" w:rsidP="00CA6A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FAD99E4" w14:textId="1411EB4B" w:rsidR="00AD459C" w:rsidRDefault="00FE661A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 w:rsidR="009123E7">
        <w:rPr>
          <w:rFonts w:ascii="Times New Roman" w:hAnsi="Times New Roman" w:cs="Times New Roman"/>
          <w:sz w:val="24"/>
          <w:szCs w:val="24"/>
        </w:rPr>
        <w:t xml:space="preserve">objašnjava kako je </w:t>
      </w:r>
      <w:r w:rsidR="00CA6A28">
        <w:rPr>
          <w:rFonts w:ascii="Times New Roman" w:hAnsi="Times New Roman" w:cs="Times New Roman"/>
          <w:sz w:val="24"/>
          <w:szCs w:val="24"/>
        </w:rPr>
        <w:t>Gradski ured za mjesnu samoupravu, civilnu zaštitu i sigurnost pripremio Financijski plan Gradske četvrti Podsljeme za 2023. te je isti gotovo identičan prošlogodišnjem. Prijedlog Financijskog plana svi su dobili sa pozivom za sjednicu.</w:t>
      </w:r>
    </w:p>
    <w:p w14:paraId="0E7C61DC" w14:textId="77777777" w:rsidR="00CA6A28" w:rsidRDefault="00CA6A28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170C1C" w14:textId="6B6B0903" w:rsidR="009D0973" w:rsidRDefault="009D0973" w:rsidP="009D09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</w:t>
      </w:r>
      <w:r w:rsidR="00CA6A28">
        <w:rPr>
          <w:rFonts w:ascii="Times New Roman" w:hAnsi="Times New Roman" w:cs="Times New Roman"/>
          <w:sz w:val="24"/>
          <w:szCs w:val="24"/>
        </w:rPr>
        <w:t>jednoglasno donosi Financijski plan Gradske četvrti Podsljeme za 2023. Isti se nalazi u privitku ovog zapisnika.</w:t>
      </w:r>
    </w:p>
    <w:p w14:paraId="25FAD435" w14:textId="6DF6E5A2" w:rsidR="00FF668E" w:rsidRDefault="00FF668E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3D459DC" w14:textId="2222F185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983097" w14:textId="777777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AD264D" w14:textId="683C5E61" w:rsidR="00CA6A28" w:rsidRPr="00CA6A28" w:rsidRDefault="00CA6A28" w:rsidP="00CA6A28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A6A2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CA6A28">
        <w:rPr>
          <w:rFonts w:ascii="Times New Roman" w:eastAsia="Calibri" w:hAnsi="Times New Roman" w:cs="Times New Roman"/>
          <w:b/>
          <w:sz w:val="24"/>
          <w:szCs w:val="24"/>
          <w:u w:val="single"/>
        </w:rPr>
        <w:t>2.  Prijedlog Plana komunalnih aktivnosti Gradske četvrti Podsljeme u 2023.</w:t>
      </w:r>
    </w:p>
    <w:p w14:paraId="3CBC52A0" w14:textId="6EFD9789" w:rsidR="0036429F" w:rsidRDefault="0036429F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AB5CFB" w14:textId="4987C7D6" w:rsidR="00CA6A28" w:rsidRDefault="00CA6A28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>objašnjava</w:t>
      </w:r>
      <w:r>
        <w:rPr>
          <w:rFonts w:ascii="Times New Roman" w:hAnsi="Times New Roman" w:cs="Times New Roman"/>
          <w:sz w:val="24"/>
          <w:szCs w:val="24"/>
        </w:rPr>
        <w:t xml:space="preserve"> kako je Prijedlog plana izrađen na temelju želja i zahtjeva mjesnih odbora, građana, ravnatelja škola i vrtića te spremnih projekata i ishođenih građevinskih dozvola. Financijski prijenos iz prethodne godine je približno 226.000,00 €, što je gotovo 25% ukupno raspoloživog iznosa. </w:t>
      </w:r>
    </w:p>
    <w:p w14:paraId="790A3C1F" w14:textId="15F5BCF7" w:rsidR="00CA6A28" w:rsidRDefault="00CA6A28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je uvrštena i gradnja spomen obilježja poginulim braniteljima sa područja Mlinova, iako još nismo dobili obavijest kako je nadležno Povjerenstvo dalo svoju suglasnost.</w:t>
      </w:r>
    </w:p>
    <w:p w14:paraId="0F5F11D2" w14:textId="4D3B60B5" w:rsidR="005A1A00" w:rsidRDefault="005A1A00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9DB2A" w14:textId="7A2762C9" w:rsidR="005A1A00" w:rsidRDefault="005A1A0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57712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moli da se odgodi usvajanje Plana za nekoliko dana, kako bi se isti mogao detaljno proučiti, budući da je Prijedlog Plana pripremljen i dostavljen tek jučer.</w:t>
      </w:r>
    </w:p>
    <w:p w14:paraId="5405A1EB" w14:textId="77219999" w:rsidR="005A1A00" w:rsidRDefault="005A1A00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0E6BA1" w14:textId="32B30721" w:rsidR="005A1A00" w:rsidRDefault="005A1A0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57712">
        <w:rPr>
          <w:rFonts w:ascii="Times New Roman" w:hAnsi="Times New Roman" w:cs="Times New Roman"/>
          <w:sz w:val="24"/>
          <w:szCs w:val="24"/>
          <w:u w:val="single"/>
        </w:rPr>
        <w:t>Krešimir Kompesak</w:t>
      </w:r>
      <w:r>
        <w:rPr>
          <w:rFonts w:ascii="Times New Roman" w:hAnsi="Times New Roman" w:cs="Times New Roman"/>
          <w:sz w:val="24"/>
          <w:szCs w:val="24"/>
        </w:rPr>
        <w:t xml:space="preserve"> odgovara kako ne vidi potrebu odgađanja, budući da se na Planu radi još od listopada te su stavke i akcije svima poznate. Ali prihvaća da se odgodi donošenje Plana komunalnih aktivnosti za iduću sjednicu Vijeća.</w:t>
      </w:r>
    </w:p>
    <w:p w14:paraId="19253C28" w14:textId="448182BA" w:rsidR="005A1A00" w:rsidRDefault="005A1A00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0FC40" w14:textId="098EC22D" w:rsidR="005A1A00" w:rsidRDefault="005A1A0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57712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moli da se vodi briga i o asfaltiranju preostalog dijela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Bačunski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krč, odvojak kroz šumu.</w:t>
      </w:r>
    </w:p>
    <w:p w14:paraId="44BBF736" w14:textId="1074EEA8" w:rsidR="005A1A00" w:rsidRPr="00CA6A28" w:rsidRDefault="005A1A00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57712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je poznat taj prioritet, ali jednostavno nema dovoljno sredstava u ovom trenutku, ali će i to doći na red u budućem razdoblju.</w:t>
      </w:r>
    </w:p>
    <w:p w14:paraId="7C3FDFFE" w14:textId="6F587944" w:rsidR="00CA6A28" w:rsidRPr="00F57712" w:rsidRDefault="00F57712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7712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712">
        <w:rPr>
          <w:rFonts w:ascii="Times New Roman" w:hAnsi="Times New Roman" w:cs="Times New Roman"/>
          <w:sz w:val="24"/>
          <w:szCs w:val="24"/>
        </w:rPr>
        <w:t xml:space="preserve">također ističe kako postoji veliki problem prometovanja i parkiranja automobila sa donje strane okretišta </w:t>
      </w:r>
      <w:proofErr w:type="spellStart"/>
      <w:r w:rsidRPr="00F57712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Pr="00F57712">
        <w:rPr>
          <w:rFonts w:ascii="Times New Roman" w:hAnsi="Times New Roman" w:cs="Times New Roman"/>
          <w:sz w:val="24"/>
          <w:szCs w:val="24"/>
        </w:rPr>
        <w:t>, na kojem je zabranjeno prometovanje automobila. O istom treba obavijestiti i Prometno redarstvo.</w:t>
      </w:r>
    </w:p>
    <w:p w14:paraId="26C10D7C" w14:textId="748816E0" w:rsidR="00CA6A28" w:rsidRDefault="00CA6A28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E273EE" w14:textId="368CF051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EC16A3" w14:textId="777777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699ACE" w14:textId="376B5F1F" w:rsidR="00F57712" w:rsidRPr="00CA6A28" w:rsidRDefault="00F57712" w:rsidP="00F57712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5771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CA6A28">
        <w:rPr>
          <w:rFonts w:ascii="Times New Roman" w:eastAsia="Calibri" w:hAnsi="Times New Roman" w:cs="Times New Roman"/>
          <w:b/>
          <w:sz w:val="24"/>
          <w:szCs w:val="24"/>
          <w:u w:val="single"/>
        </w:rPr>
        <w:t>3.  Prijedlog kandidata za suce porotnike Općinskog suda u Zagrebu – Kazneni odjel</w:t>
      </w:r>
    </w:p>
    <w:p w14:paraId="64CDB1F6" w14:textId="2D2D0360" w:rsidR="00F57712" w:rsidRDefault="00F57712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AC9B2B" w14:textId="4E088915" w:rsidR="00F57712" w:rsidRDefault="00F57712" w:rsidP="00F577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1242728"/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je Gradska Skupština Grada Zagreba uputila poziv Vijećima Gradskih četvrti za dostavu prijedloga do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kandidata za obavljanje dužnosti suca porotnika </w:t>
      </w:r>
      <w:r>
        <w:rPr>
          <w:rFonts w:ascii="Times New Roman" w:hAnsi="Times New Roman" w:cs="Times New Roman"/>
          <w:sz w:val="24"/>
          <w:szCs w:val="24"/>
        </w:rPr>
        <w:t>Općinskog</w:t>
      </w:r>
      <w:r>
        <w:rPr>
          <w:rFonts w:ascii="Times New Roman" w:hAnsi="Times New Roman" w:cs="Times New Roman"/>
          <w:sz w:val="24"/>
          <w:szCs w:val="24"/>
        </w:rPr>
        <w:t xml:space="preserve"> suda u Zagrebu</w:t>
      </w:r>
      <w:r>
        <w:rPr>
          <w:rFonts w:ascii="Times New Roman" w:hAnsi="Times New Roman" w:cs="Times New Roman"/>
          <w:sz w:val="24"/>
          <w:szCs w:val="24"/>
        </w:rPr>
        <w:t xml:space="preserve"> – Kazneni odjel</w:t>
      </w:r>
      <w:r>
        <w:rPr>
          <w:rFonts w:ascii="Times New Roman" w:hAnsi="Times New Roman" w:cs="Times New Roman"/>
          <w:sz w:val="24"/>
          <w:szCs w:val="24"/>
        </w:rPr>
        <w:t xml:space="preserve">, prema kriterijima iz dostavljenog dopisa. Navedeni zahtjev svi su članovi Vijeća dobili sa materijalima za sjednicu. </w:t>
      </w:r>
    </w:p>
    <w:p w14:paraId="0CC97A05" w14:textId="77777777" w:rsidR="00F57712" w:rsidRDefault="00F57712" w:rsidP="00F577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ACA8A" w14:textId="07BDE8AA" w:rsidR="00F57712" w:rsidRDefault="00F57712" w:rsidP="00F577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predlaže </w:t>
      </w:r>
      <w:r>
        <w:rPr>
          <w:rFonts w:ascii="Times New Roman" w:hAnsi="Times New Roman" w:cs="Times New Roman"/>
          <w:sz w:val="24"/>
          <w:szCs w:val="24"/>
        </w:rPr>
        <w:t xml:space="preserve">Anđelka </w:t>
      </w:r>
      <w:proofErr w:type="spellStart"/>
      <w:r>
        <w:rPr>
          <w:rFonts w:ascii="Times New Roman" w:hAnsi="Times New Roman" w:cs="Times New Roman"/>
          <w:sz w:val="24"/>
          <w:szCs w:val="24"/>
        </w:rPr>
        <w:t>Fijuceka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kao kandidat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koji ispunjava uvjete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8D6DE" w14:textId="77777777" w:rsidR="00F57712" w:rsidRDefault="00F57712" w:rsidP="00F577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F7C81B" w14:textId="77777777" w:rsidR="00F57712" w:rsidRDefault="00F57712" w:rsidP="00F577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usvaja navedeni prijedlog. Isti će se dostaviti Gradskoj Skupštini Grada Zagreba – Odboru za izbor i imenovanja.</w:t>
      </w:r>
    </w:p>
    <w:bookmarkEnd w:id="2"/>
    <w:p w14:paraId="32E74EEB" w14:textId="4ED9C946" w:rsidR="00F57712" w:rsidRDefault="00F57712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0B505C" w14:textId="77777777" w:rsidR="00F57712" w:rsidRDefault="00F57712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580F06" w14:textId="3BC6ACD2" w:rsidR="006C064D" w:rsidRPr="00CA6A28" w:rsidRDefault="006C064D" w:rsidP="006C064D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57712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CA6A2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 Prijedlog kandidata za suce porotnike Općinskog suda u Zagrebu –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Odjel za mladež</w:t>
      </w:r>
    </w:p>
    <w:p w14:paraId="0845400F" w14:textId="77777777" w:rsidR="006C064D" w:rsidRDefault="006C064D" w:rsidP="006C064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B7420F" w14:textId="03E209A8" w:rsidR="006C064D" w:rsidRDefault="006C064D" w:rsidP="006C064D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je Gradska Skupština Grada Zagreba uputila poziv Vijećima Gradskih četvrti za dostavu prijedloga do 2 kandidata za obavljanje dužnosti suca porotnika Općinskog suda u Zagrebu – </w:t>
      </w:r>
      <w:r>
        <w:rPr>
          <w:rFonts w:ascii="Times New Roman" w:hAnsi="Times New Roman" w:cs="Times New Roman"/>
          <w:sz w:val="24"/>
          <w:szCs w:val="24"/>
        </w:rPr>
        <w:t>Odjel za mladež</w:t>
      </w:r>
      <w:r>
        <w:rPr>
          <w:rFonts w:ascii="Times New Roman" w:hAnsi="Times New Roman" w:cs="Times New Roman"/>
          <w:sz w:val="24"/>
          <w:szCs w:val="24"/>
        </w:rPr>
        <w:t xml:space="preserve">, prema kriterijima iz dostavljenog dopisa. Navedeni zahtjev svi su članovi Vijeća dobili sa materijalima za sjednicu. </w:t>
      </w:r>
    </w:p>
    <w:p w14:paraId="086E25A6" w14:textId="77777777" w:rsidR="006C064D" w:rsidRDefault="006C064D" w:rsidP="006C0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70FE0" w14:textId="635C4EC4" w:rsidR="006C064D" w:rsidRDefault="006C064D" w:rsidP="006C0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Pavlek</w:t>
      </w:r>
      <w:r>
        <w:rPr>
          <w:rFonts w:ascii="Times New Roman" w:hAnsi="Times New Roman" w:cs="Times New Roman"/>
          <w:sz w:val="24"/>
          <w:szCs w:val="24"/>
        </w:rPr>
        <w:t xml:space="preserve"> predlaže </w:t>
      </w:r>
      <w:r>
        <w:rPr>
          <w:rFonts w:ascii="Times New Roman" w:hAnsi="Times New Roman" w:cs="Times New Roman"/>
          <w:sz w:val="24"/>
          <w:szCs w:val="24"/>
        </w:rPr>
        <w:t>Irenu Pavlek</w:t>
      </w:r>
      <w:r>
        <w:rPr>
          <w:rFonts w:ascii="Times New Roman" w:hAnsi="Times New Roman" w:cs="Times New Roman"/>
          <w:sz w:val="24"/>
          <w:szCs w:val="24"/>
        </w:rPr>
        <w:t xml:space="preserve"> kao kandidata koji ispunjava uvjete. </w:t>
      </w:r>
    </w:p>
    <w:p w14:paraId="1818AB31" w14:textId="77777777" w:rsidR="006C064D" w:rsidRDefault="006C064D" w:rsidP="006C0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6C2DBA" w14:textId="6746B2EE" w:rsidR="006C064D" w:rsidRDefault="006C064D" w:rsidP="006C0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usvaja navedeni prijedlog. Isti će se dostaviti Gradskoj Skupštini Grada Zagreba – Odboru za izbor i imenovanja.</w:t>
      </w:r>
    </w:p>
    <w:p w14:paraId="1E4B4CB9" w14:textId="79802CA3" w:rsidR="006C064D" w:rsidRDefault="006C064D" w:rsidP="006C0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D5B2E" w14:textId="77777777" w:rsidR="006C064D" w:rsidRDefault="006C064D" w:rsidP="006C06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BA660" w14:textId="3A565325" w:rsidR="006C064D" w:rsidRPr="00CA6A28" w:rsidRDefault="006C064D" w:rsidP="006C064D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C064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Ad </w:t>
      </w:r>
      <w:r w:rsidRPr="00CA6A28">
        <w:rPr>
          <w:rFonts w:ascii="Times New Roman" w:eastAsia="Calibri" w:hAnsi="Times New Roman" w:cs="Times New Roman"/>
          <w:b/>
          <w:sz w:val="24"/>
          <w:szCs w:val="24"/>
          <w:u w:val="single"/>
        </w:rPr>
        <w:t>5.  Prijedlog izmjena i dopuna Zaključka o imenovanju Stožera civilne zaštite Gradske    četvrti Podsljeme</w:t>
      </w:r>
    </w:p>
    <w:p w14:paraId="0D31E98F" w14:textId="1CC09127" w:rsidR="00F57712" w:rsidRDefault="00F57712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8D4F6D" w14:textId="1A67B930" w:rsidR="006C064D" w:rsidRDefault="006C064D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objašnjava kako je</w:t>
      </w:r>
      <w:r>
        <w:rPr>
          <w:rFonts w:ascii="Times New Roman" w:hAnsi="Times New Roman" w:cs="Times New Roman"/>
          <w:sz w:val="24"/>
          <w:szCs w:val="24"/>
        </w:rPr>
        <w:t xml:space="preserve"> gospodin Damir Pavlek poslao zamolbu da ga se razriješi obveze člana Stožera Civilne zaštite Gradske četvrti Podsljeme, zbog zdravstvenih razloga. Zamolbu su svi članovi dobili na mail.</w:t>
      </w:r>
    </w:p>
    <w:p w14:paraId="183830FE" w14:textId="3EBC4FD9" w:rsidR="006C064D" w:rsidRDefault="006C064D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500DEC" w14:textId="496F42FE" w:rsidR="006C064D" w:rsidRDefault="006C064D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Laco predlaže sebe kao zamjenskog člana. </w:t>
      </w:r>
    </w:p>
    <w:p w14:paraId="4C69DAF9" w14:textId="5CA42A10" w:rsidR="006C064D" w:rsidRDefault="006C064D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jednoglasno je usvojen Zaključak o izmjeni zaključka o osnivanju i imenovanju Stožera civilne zaštite Gradske četvrti Podsljeme. Isti se nalazi u privitku ovog dopisa.</w:t>
      </w:r>
    </w:p>
    <w:p w14:paraId="20EEA279" w14:textId="777777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409630" w14:textId="2DCE7C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89B094" w14:textId="77777777" w:rsidR="006C064D" w:rsidRDefault="006C064D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EB5C2" w14:textId="71E2D01A" w:rsidR="002504CA" w:rsidRPr="002504CA" w:rsidRDefault="002504CA" w:rsidP="00B80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6C064D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2504CA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7A898726" w14:textId="0912B6B7" w:rsidR="000829A0" w:rsidRDefault="000829A0" w:rsidP="00FF02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93DBD8" w14:textId="38F192A7" w:rsidR="008D199C" w:rsidRDefault="008D19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64D">
        <w:rPr>
          <w:rFonts w:ascii="Times New Roman" w:hAnsi="Times New Roman" w:cs="Times New Roman"/>
          <w:sz w:val="24"/>
          <w:szCs w:val="24"/>
        </w:rPr>
        <w:t xml:space="preserve">ističe kako se uređenje i rekonstrukcija okretišta </w:t>
      </w:r>
      <w:proofErr w:type="spellStart"/>
      <w:r w:rsidR="006C064D"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6C064D">
        <w:rPr>
          <w:rFonts w:ascii="Times New Roman" w:hAnsi="Times New Roman" w:cs="Times New Roman"/>
          <w:sz w:val="24"/>
          <w:szCs w:val="24"/>
        </w:rPr>
        <w:t xml:space="preserve"> spominje i traži već 10-ak godina, a sad je to pitanje potegnuto i na Skupštini Grada Zagreba. Smatra kako treba ići u realizaciju postojećeg projekta, jer je okretište trenutno ruglo. Od Vijeća Gradske četvrti Gornji </w:t>
      </w:r>
      <w:r w:rsidR="009612D5">
        <w:rPr>
          <w:rFonts w:ascii="Times New Roman" w:hAnsi="Times New Roman" w:cs="Times New Roman"/>
          <w:sz w:val="24"/>
          <w:szCs w:val="24"/>
        </w:rPr>
        <w:t>grad-Medveščak nismo dobili očitovanje o predviđenom projektu, iako su nam na zadnjem očevidu obećali dostaviti isto.</w:t>
      </w:r>
    </w:p>
    <w:p w14:paraId="2693EE08" w14:textId="000F0E09" w:rsidR="009612D5" w:rsidRDefault="009612D5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 kako je kod uređenja bitno riješiti pristup invalidima, pristup biciklistima i bar nekakav uređeni parking te sanitarni čvor i nekakav ugostiteljski objekt, kako bi se oživilo samo okretište.</w:t>
      </w:r>
    </w:p>
    <w:p w14:paraId="5C9A1F5F" w14:textId="1FB270E2" w:rsidR="009612D5" w:rsidRDefault="009612D5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A14866" w14:textId="383EDCDA" w:rsidR="009612D5" w:rsidRDefault="009612D5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Nadalje, ističe kako je jučer došlo do poplavljivanja dijela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Markuševečke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 i okretišta Vidovec, o čemu je odmah obavijestio dežurne službe Vodoopskrbe i odvodnje. I dalje nema adekvatnu komunikaciju sa vodećim ljudima </w:t>
      </w:r>
      <w:proofErr w:type="spellStart"/>
      <w:r>
        <w:rPr>
          <w:rFonts w:ascii="Times New Roman" w:hAnsi="Times New Roman" w:cs="Times New Roman"/>
          <w:sz w:val="24"/>
          <w:szCs w:val="24"/>
        </w:rPr>
        <w:t>ViO</w:t>
      </w:r>
      <w:proofErr w:type="spellEnd"/>
      <w:r>
        <w:rPr>
          <w:rFonts w:ascii="Times New Roman" w:hAnsi="Times New Roman" w:cs="Times New Roman"/>
          <w:sz w:val="24"/>
          <w:szCs w:val="24"/>
        </w:rPr>
        <w:t>-a, te ističe kako još uvijek nismo dobili odgovore na upućene dopise.</w:t>
      </w:r>
    </w:p>
    <w:p w14:paraId="5EAB6B43" w14:textId="4C16109A" w:rsidR="009612D5" w:rsidRDefault="009612D5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kao problem napominje i slabo priključenje stanovnika na novoizgrađenu mrežu, budući da ljudi nemaju financijska sredstva za plaćanje priključaka. Na isto je upozorio dopisom te zatražio da se nađe adekvatno rješenje.</w:t>
      </w:r>
    </w:p>
    <w:p w14:paraId="0587D1DE" w14:textId="468AF708" w:rsidR="009612D5" w:rsidRDefault="009612D5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33CF63" w14:textId="0AB77656" w:rsidR="009612D5" w:rsidRDefault="009612D5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Vezano za sigurnost u prometu, napominje kako je došlo do dva incidenta u zadnje vrijeme na području Šestina. Bio je i u nadležnoj policijskoj postaji na tu temu te napominje kako policijske patrole pojačano obilaze zadnjih nekoliko tjedana. policija se pravda kako nema dovoljno ljudi na raspolaganju, ali da kontroliraju i obilaze sukladno raspoloživim resursima.</w:t>
      </w:r>
    </w:p>
    <w:p w14:paraId="3B437252" w14:textId="25858CA8" w:rsidR="009612D5" w:rsidRDefault="009612D5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1CCD8" w14:textId="1C17312F" w:rsidR="009612D5" w:rsidRDefault="009612D5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Ističe i kako je za vrijeme blagdana nosio pakete Crvenog križa ljudima slabog imovinskog stanja i ljudima koji i dalje borave u kontejnerima. Ostala su još 4 paketa, ako netko smatra da ima još obitelji kojima je potrebno dostaviti paket.</w:t>
      </w:r>
    </w:p>
    <w:p w14:paraId="40C6A374" w14:textId="77777777" w:rsidR="00372EE1" w:rsidRDefault="00372EE1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230599" w14:textId="55BCCFFA" w:rsidR="00942526" w:rsidRDefault="00372EE1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 w:rsidR="00942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moli da se provjeri u kojoj je fazi sanacija odrona u dijelu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Črna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voda?</w:t>
      </w:r>
    </w:p>
    <w:p w14:paraId="2A0BF1D3" w14:textId="019CA4FD" w:rsidR="00942526" w:rsidRDefault="00942526" w:rsidP="00372EE1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EE1">
        <w:rPr>
          <w:rFonts w:ascii="Times New Roman" w:hAnsi="Times New Roman" w:cs="Times New Roman"/>
          <w:sz w:val="24"/>
          <w:szCs w:val="24"/>
        </w:rPr>
        <w:t>odgovara kako će provjeriti u nadležnom Gradskom uredu.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A34E3" w14:textId="420BCC32" w:rsidR="00942526" w:rsidRDefault="00942526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9E3B01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81428F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20CDEB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E2ABFE" w14:textId="77777777" w:rsidR="00F47401" w:rsidRDefault="00F47401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47A5263B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372EE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372EE1">
        <w:rPr>
          <w:rFonts w:ascii="Times New Roman" w:hAnsi="Times New Roman" w:cs="Times New Roman"/>
          <w:sz w:val="24"/>
          <w:szCs w:val="24"/>
        </w:rPr>
        <w:t>45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81B3201" w14:textId="73061105" w:rsidR="00574C40" w:rsidRDefault="00574C40" w:rsidP="006E65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537D2D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1808DBE" w14:textId="137B114D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114E7B3F" w14:textId="77777777" w:rsidR="006E6544" w:rsidRDefault="006E6544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3CC1C163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bookmarkStart w:id="3" w:name="_Hlk104212074"/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372EE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372EE1">
        <w:rPr>
          <w:rFonts w:ascii="Times New Roman" w:hAnsi="Times New Roman" w:cs="Times New Roman"/>
          <w:sz w:val="24"/>
          <w:szCs w:val="24"/>
        </w:rPr>
        <w:t>47</w:t>
      </w:r>
    </w:p>
    <w:p w14:paraId="1A0FA949" w14:textId="4B2B968A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</w:t>
      </w:r>
      <w:r w:rsidR="00A20702">
        <w:rPr>
          <w:rFonts w:ascii="Times New Roman" w:hAnsi="Times New Roman" w:cs="Times New Roman"/>
          <w:sz w:val="24"/>
          <w:szCs w:val="24"/>
        </w:rPr>
        <w:t>/002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372EE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1364C7">
        <w:rPr>
          <w:rFonts w:ascii="Times New Roman" w:hAnsi="Times New Roman" w:cs="Times New Roman"/>
          <w:sz w:val="24"/>
          <w:szCs w:val="24"/>
        </w:rPr>
        <w:t>2</w:t>
      </w:r>
    </w:p>
    <w:p w14:paraId="0DFAE823" w14:textId="715F7C3A" w:rsidR="00B02252" w:rsidRDefault="005526B8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372EE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72EE1">
        <w:rPr>
          <w:rFonts w:ascii="Times New Roman" w:hAnsi="Times New Roman" w:cs="Times New Roman"/>
          <w:sz w:val="24"/>
          <w:szCs w:val="24"/>
        </w:rPr>
        <w:t>siječnja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bookmarkEnd w:id="3"/>
      <w:r w:rsidR="00372EE1">
        <w:rPr>
          <w:rFonts w:ascii="Times New Roman" w:hAnsi="Times New Roman" w:cs="Times New Roman"/>
          <w:sz w:val="24"/>
          <w:szCs w:val="24"/>
        </w:rPr>
        <w:t>3.</w:t>
      </w:r>
      <w:bookmarkStart w:id="4" w:name="_GoBack"/>
      <w:bookmarkEnd w:id="4"/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6F8C68B4" w14:textId="77777777" w:rsidR="005A5EC0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67C0EBE" w14:textId="499B8D66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3E8B7" w14:textId="77777777" w:rsidR="00B6627E" w:rsidRDefault="00B6627E">
      <w:r>
        <w:separator/>
      </w:r>
    </w:p>
  </w:endnote>
  <w:endnote w:type="continuationSeparator" w:id="0">
    <w:p w14:paraId="6AAF68DE" w14:textId="77777777" w:rsidR="00B6627E" w:rsidRDefault="00B66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5C566" w14:textId="77777777" w:rsidR="00B6627E" w:rsidRDefault="00B6627E">
      <w:r>
        <w:separator/>
      </w:r>
    </w:p>
  </w:footnote>
  <w:footnote w:type="continuationSeparator" w:id="0">
    <w:p w14:paraId="1C063E9D" w14:textId="77777777" w:rsidR="00B6627E" w:rsidRDefault="00B66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829A0"/>
    <w:rsid w:val="000A3664"/>
    <w:rsid w:val="000A64A0"/>
    <w:rsid w:val="000D6F96"/>
    <w:rsid w:val="000E0BC6"/>
    <w:rsid w:val="00107531"/>
    <w:rsid w:val="0011717D"/>
    <w:rsid w:val="00132D39"/>
    <w:rsid w:val="001364C7"/>
    <w:rsid w:val="001458B3"/>
    <w:rsid w:val="00155000"/>
    <w:rsid w:val="00162DFC"/>
    <w:rsid w:val="00163955"/>
    <w:rsid w:val="00174D8A"/>
    <w:rsid w:val="001944A7"/>
    <w:rsid w:val="001A1FA0"/>
    <w:rsid w:val="001D6EA5"/>
    <w:rsid w:val="001F044B"/>
    <w:rsid w:val="001F0C4A"/>
    <w:rsid w:val="00223344"/>
    <w:rsid w:val="00226B2E"/>
    <w:rsid w:val="0023468F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1630F"/>
    <w:rsid w:val="00323294"/>
    <w:rsid w:val="00325CBF"/>
    <w:rsid w:val="003516B9"/>
    <w:rsid w:val="0036429F"/>
    <w:rsid w:val="0036444A"/>
    <w:rsid w:val="00372EE1"/>
    <w:rsid w:val="00376BBD"/>
    <w:rsid w:val="00395946"/>
    <w:rsid w:val="003966D4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1A00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44843"/>
    <w:rsid w:val="00651B26"/>
    <w:rsid w:val="00654C86"/>
    <w:rsid w:val="00655E75"/>
    <w:rsid w:val="006832B9"/>
    <w:rsid w:val="006C064D"/>
    <w:rsid w:val="006C3CC8"/>
    <w:rsid w:val="006E6544"/>
    <w:rsid w:val="006F3B34"/>
    <w:rsid w:val="006F63B7"/>
    <w:rsid w:val="0073114C"/>
    <w:rsid w:val="00751BF4"/>
    <w:rsid w:val="00767615"/>
    <w:rsid w:val="0077367E"/>
    <w:rsid w:val="00794F06"/>
    <w:rsid w:val="00797792"/>
    <w:rsid w:val="007D0DAB"/>
    <w:rsid w:val="007E7DFD"/>
    <w:rsid w:val="008049DD"/>
    <w:rsid w:val="008068B3"/>
    <w:rsid w:val="00815418"/>
    <w:rsid w:val="00820D1D"/>
    <w:rsid w:val="0086056B"/>
    <w:rsid w:val="00885058"/>
    <w:rsid w:val="0089018A"/>
    <w:rsid w:val="008A6A66"/>
    <w:rsid w:val="008C2B25"/>
    <w:rsid w:val="008D199C"/>
    <w:rsid w:val="008D5A8D"/>
    <w:rsid w:val="009038C0"/>
    <w:rsid w:val="00906F59"/>
    <w:rsid w:val="009123E7"/>
    <w:rsid w:val="00912D69"/>
    <w:rsid w:val="00922956"/>
    <w:rsid w:val="009263AD"/>
    <w:rsid w:val="00927C33"/>
    <w:rsid w:val="00942526"/>
    <w:rsid w:val="009612D5"/>
    <w:rsid w:val="0096475E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5B25"/>
    <w:rsid w:val="00A20702"/>
    <w:rsid w:val="00A25692"/>
    <w:rsid w:val="00A33566"/>
    <w:rsid w:val="00A37494"/>
    <w:rsid w:val="00A87E43"/>
    <w:rsid w:val="00A90DC6"/>
    <w:rsid w:val="00AB00DF"/>
    <w:rsid w:val="00AD459C"/>
    <w:rsid w:val="00AE0E1D"/>
    <w:rsid w:val="00AF5AEF"/>
    <w:rsid w:val="00AF6CB1"/>
    <w:rsid w:val="00B02252"/>
    <w:rsid w:val="00B07976"/>
    <w:rsid w:val="00B31108"/>
    <w:rsid w:val="00B32B34"/>
    <w:rsid w:val="00B63E59"/>
    <w:rsid w:val="00B6627E"/>
    <w:rsid w:val="00B80E47"/>
    <w:rsid w:val="00B82423"/>
    <w:rsid w:val="00BB459E"/>
    <w:rsid w:val="00BD7097"/>
    <w:rsid w:val="00BF190F"/>
    <w:rsid w:val="00C01676"/>
    <w:rsid w:val="00C0554B"/>
    <w:rsid w:val="00C109AE"/>
    <w:rsid w:val="00C32C8B"/>
    <w:rsid w:val="00C46AE2"/>
    <w:rsid w:val="00C65A80"/>
    <w:rsid w:val="00C84209"/>
    <w:rsid w:val="00CA61B9"/>
    <w:rsid w:val="00CA6A28"/>
    <w:rsid w:val="00CA77C5"/>
    <w:rsid w:val="00CB70BB"/>
    <w:rsid w:val="00CC795E"/>
    <w:rsid w:val="00CD38D2"/>
    <w:rsid w:val="00CE716F"/>
    <w:rsid w:val="00D12845"/>
    <w:rsid w:val="00D251BE"/>
    <w:rsid w:val="00D846F4"/>
    <w:rsid w:val="00D9007C"/>
    <w:rsid w:val="00D93540"/>
    <w:rsid w:val="00D971D4"/>
    <w:rsid w:val="00DB07F4"/>
    <w:rsid w:val="00DB573F"/>
    <w:rsid w:val="00DD494A"/>
    <w:rsid w:val="00E007E3"/>
    <w:rsid w:val="00E327E9"/>
    <w:rsid w:val="00E46054"/>
    <w:rsid w:val="00E76571"/>
    <w:rsid w:val="00E91D11"/>
    <w:rsid w:val="00E93E33"/>
    <w:rsid w:val="00EA2659"/>
    <w:rsid w:val="00EA44D4"/>
    <w:rsid w:val="00EC77F3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75685"/>
    <w:rsid w:val="00F8095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1423E-9C53-4B17-AFAB-70F99256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3131</TotalTime>
  <Pages>4</Pages>
  <Words>1143</Words>
  <Characters>6519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37</cp:revision>
  <cp:lastPrinted>2023-01-31T13:33:00Z</cp:lastPrinted>
  <dcterms:created xsi:type="dcterms:W3CDTF">2021-07-14T05:39:00Z</dcterms:created>
  <dcterms:modified xsi:type="dcterms:W3CDTF">2023-01-31T13:34:00Z</dcterms:modified>
</cp:coreProperties>
</file>