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F6B41" w14:textId="77777777" w:rsidR="00DA6926" w:rsidRPr="003D464F" w:rsidRDefault="00DA6926" w:rsidP="00DA6926">
      <w:pPr>
        <w:spacing w:after="0" w:line="256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14:paraId="3C7272B5" w14:textId="77777777" w:rsidR="00DA6926" w:rsidRPr="003D464F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A75848" w14:textId="2685A58C" w:rsidR="00DA6926" w:rsidRPr="00F6593F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="00DF3ADC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07677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6593F">
        <w:rPr>
          <w:rFonts w:ascii="Times New Roman" w:eastAsia="Calibri" w:hAnsi="Times New Roman" w:cs="Times New Roman"/>
          <w:b/>
          <w:sz w:val="24"/>
          <w:szCs w:val="24"/>
        </w:rPr>
        <w:t>. sjednice Vijeća Gradske četvrti Črnomerec</w:t>
      </w:r>
    </w:p>
    <w:p w14:paraId="67F2836B" w14:textId="11CC382F" w:rsidR="00DA6926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593F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076770">
        <w:rPr>
          <w:rFonts w:ascii="Times New Roman" w:eastAsia="Calibri" w:hAnsi="Times New Roman" w:cs="Times New Roman"/>
          <w:b/>
          <w:sz w:val="24"/>
          <w:szCs w:val="24"/>
        </w:rPr>
        <w:t>26. veljače</w:t>
      </w:r>
      <w:r w:rsidR="008550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45BB3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85503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B45BB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srijeda) u 18:00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sati</w:t>
      </w:r>
    </w:p>
    <w:p w14:paraId="5DA881BA" w14:textId="77777777" w:rsidR="00DA6926" w:rsidRPr="00324E68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Područnom uredu Črnomere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c, Trg Francuske Republike 15,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soba broj 30/I</w:t>
      </w:r>
    </w:p>
    <w:p w14:paraId="24859EF4" w14:textId="77777777" w:rsidR="00DA6926" w:rsidRPr="003D464F" w:rsidRDefault="00DA6926" w:rsidP="00DA6926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D464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</w:t>
      </w:r>
    </w:p>
    <w:p w14:paraId="661F7F09" w14:textId="32FD480D" w:rsidR="00855038" w:rsidRDefault="00DA6926" w:rsidP="00855038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  <w:u w:val="single"/>
        </w:rPr>
        <w:t>Nazočni članovi Vijeća Gradske četvrti Črnomerec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583D11" w:rsidRPr="00CD26D7">
        <w:rPr>
          <w:rFonts w:ascii="Times New Roman" w:eastAsia="Calibri" w:hAnsi="Times New Roman" w:cs="Times New Roman"/>
          <w:sz w:val="24"/>
          <w:szCs w:val="24"/>
        </w:rPr>
        <w:t>Branko Ančić</w:t>
      </w:r>
      <w:r w:rsidR="00583D11">
        <w:rPr>
          <w:rFonts w:ascii="Times New Roman" w:eastAsia="Calibri" w:hAnsi="Times New Roman" w:cs="Times New Roman"/>
          <w:sz w:val="24"/>
          <w:szCs w:val="24"/>
        </w:rPr>
        <w:t>,</w:t>
      </w:r>
      <w:r w:rsidR="00583D11" w:rsidRPr="003D46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>Mislav Barišić</w:t>
      </w:r>
      <w:r w:rsidR="006C40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3D11">
        <w:rPr>
          <w:rFonts w:ascii="Times New Roman" w:eastAsia="Calibri" w:hAnsi="Times New Roman" w:cs="Times New Roman"/>
          <w:sz w:val="24"/>
          <w:szCs w:val="24"/>
        </w:rPr>
        <w:t>(</w:t>
      </w:r>
      <w:r w:rsidR="007365D3">
        <w:rPr>
          <w:rFonts w:ascii="Times New Roman" w:eastAsia="Calibri" w:hAnsi="Times New Roman" w:cs="Times New Roman"/>
          <w:sz w:val="24"/>
          <w:szCs w:val="24"/>
        </w:rPr>
        <w:t>18:0</w:t>
      </w:r>
      <w:r w:rsidR="00DE07D9">
        <w:rPr>
          <w:rFonts w:ascii="Times New Roman" w:eastAsia="Calibri" w:hAnsi="Times New Roman" w:cs="Times New Roman"/>
          <w:sz w:val="24"/>
          <w:szCs w:val="24"/>
        </w:rPr>
        <w:t>5</w:t>
      </w:r>
      <w:r w:rsidR="00583D11">
        <w:rPr>
          <w:rFonts w:ascii="Times New Roman" w:eastAsia="Calibri" w:hAnsi="Times New Roman" w:cs="Times New Roman"/>
          <w:sz w:val="24"/>
          <w:szCs w:val="24"/>
        </w:rPr>
        <w:t>)</w:t>
      </w:r>
      <w:r w:rsidRPr="003D464F">
        <w:rPr>
          <w:rFonts w:ascii="Times New Roman" w:eastAsia="Calibri" w:hAnsi="Times New Roman" w:cs="Times New Roman"/>
          <w:sz w:val="24"/>
          <w:szCs w:val="24"/>
        </w:rPr>
        <w:t>, Lidija Božić</w:t>
      </w:r>
      <w:r w:rsidRPr="00931C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Tomislav Domes, Jere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Meić</w:t>
      </w:r>
      <w:proofErr w:type="spellEnd"/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18F5">
        <w:rPr>
          <w:rFonts w:ascii="Times New Roman" w:eastAsia="Calibri" w:hAnsi="Times New Roman" w:cs="Times New Roman"/>
          <w:sz w:val="24"/>
          <w:szCs w:val="24"/>
        </w:rPr>
        <w:t xml:space="preserve">Ljiljana </w:t>
      </w:r>
      <w:proofErr w:type="spellStart"/>
      <w:r w:rsidR="00C318F5">
        <w:rPr>
          <w:rFonts w:ascii="Times New Roman" w:eastAsia="Calibri" w:hAnsi="Times New Roman" w:cs="Times New Roman"/>
          <w:sz w:val="24"/>
          <w:szCs w:val="24"/>
        </w:rPr>
        <w:t>Peršinec</w:t>
      </w:r>
      <w:proofErr w:type="spellEnd"/>
      <w:r w:rsidR="00C318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Zdenka Sviben,</w:t>
      </w:r>
      <w:r w:rsidRPr="006E6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3D11">
        <w:rPr>
          <w:rFonts w:ascii="Times New Roman" w:eastAsia="Calibri" w:hAnsi="Times New Roman" w:cs="Times New Roman"/>
          <w:sz w:val="24"/>
          <w:szCs w:val="24"/>
        </w:rPr>
        <w:t xml:space="preserve">Sandra Popara Vučetić, </w:t>
      </w:r>
      <w:r w:rsidRPr="003D464F">
        <w:rPr>
          <w:rFonts w:ascii="Times New Roman" w:eastAsia="Calibri" w:hAnsi="Times New Roman" w:cs="Times New Roman"/>
          <w:sz w:val="24"/>
          <w:szCs w:val="24"/>
        </w:rPr>
        <w:t>Arni Barišić</w:t>
      </w:r>
      <w:r w:rsidR="001E1275">
        <w:rPr>
          <w:rFonts w:ascii="Times New Roman" w:eastAsia="Calibri" w:hAnsi="Times New Roman" w:cs="Times New Roman"/>
          <w:sz w:val="24"/>
          <w:szCs w:val="24"/>
        </w:rPr>
        <w:t>,</w:t>
      </w:r>
      <w:r w:rsidR="009B0EF6" w:rsidRPr="009B0EF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0EF6" w:rsidRPr="0099059B">
        <w:rPr>
          <w:rFonts w:ascii="Times New Roman" w:eastAsia="Calibri" w:hAnsi="Times New Roman" w:cs="Times New Roman"/>
          <w:bCs/>
          <w:sz w:val="24"/>
          <w:szCs w:val="24"/>
        </w:rPr>
        <w:t>Josip Jelić</w:t>
      </w:r>
      <w:r w:rsidR="00855038">
        <w:rPr>
          <w:rFonts w:ascii="Times New Roman" w:eastAsia="Calibri" w:hAnsi="Times New Roman" w:cs="Times New Roman"/>
          <w:sz w:val="24"/>
          <w:szCs w:val="24"/>
        </w:rPr>
        <w:t>,</w:t>
      </w:r>
      <w:r w:rsidR="00855038" w:rsidRPr="008550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5038">
        <w:rPr>
          <w:rFonts w:ascii="Times New Roman" w:eastAsia="Calibri" w:hAnsi="Times New Roman" w:cs="Times New Roman"/>
          <w:sz w:val="24"/>
          <w:szCs w:val="24"/>
        </w:rPr>
        <w:t>Ivan Filipović</w:t>
      </w:r>
      <w:r w:rsidR="001E1275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5A9A214A" w14:textId="77777777" w:rsidR="009B0EF6" w:rsidRDefault="009B0EF6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3DB481" w14:textId="5D993BDB" w:rsidR="0099059B" w:rsidRDefault="0099059B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Nenazočni članovi Vijeća Gradske četvrti Črnomerec:</w:t>
      </w:r>
    </w:p>
    <w:p w14:paraId="0FB8A2E7" w14:textId="43B2E29A" w:rsidR="009B0EF6" w:rsidRDefault="00855038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Irena Borojević</w:t>
      </w:r>
      <w:r w:rsidR="00583D11">
        <w:rPr>
          <w:rFonts w:ascii="Times New Roman" w:eastAsia="Calibri" w:hAnsi="Times New Roman" w:cs="Times New Roman"/>
          <w:sz w:val="24"/>
          <w:szCs w:val="24"/>
        </w:rPr>
        <w:t>,</w:t>
      </w:r>
      <w:r w:rsidR="00583D11" w:rsidRPr="00583D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3D11" w:rsidRPr="008E5B5E">
        <w:rPr>
          <w:rFonts w:ascii="Times New Roman" w:eastAsia="Calibri" w:hAnsi="Times New Roman" w:cs="Times New Roman"/>
          <w:sz w:val="24"/>
          <w:szCs w:val="24"/>
        </w:rPr>
        <w:t>Dubravko Kezić</w:t>
      </w:r>
      <w:r w:rsidR="00583D11">
        <w:rPr>
          <w:rFonts w:ascii="Times New Roman" w:eastAsia="Calibri" w:hAnsi="Times New Roman" w:cs="Times New Roman"/>
          <w:sz w:val="24"/>
          <w:szCs w:val="24"/>
        </w:rPr>
        <w:t>,</w:t>
      </w:r>
      <w:r w:rsidR="00583D11" w:rsidRPr="008E5B5E">
        <w:rPr>
          <w:rFonts w:ascii="Times New Roman" w:eastAsia="Calibri" w:hAnsi="Times New Roman" w:cs="Times New Roman"/>
          <w:sz w:val="24"/>
          <w:szCs w:val="24"/>
        </w:rPr>
        <w:t xml:space="preserve"> Maja Kočiš</w:t>
      </w:r>
      <w:r w:rsidR="00583D11">
        <w:rPr>
          <w:rFonts w:ascii="Times New Roman" w:eastAsia="Calibri" w:hAnsi="Times New Roman" w:cs="Times New Roman"/>
          <w:sz w:val="24"/>
          <w:szCs w:val="24"/>
        </w:rPr>
        <w:t>,</w:t>
      </w:r>
      <w:r w:rsidR="00583D11" w:rsidRPr="00583D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3D11" w:rsidRPr="003D464F">
        <w:rPr>
          <w:rFonts w:ascii="Times New Roman" w:eastAsia="Calibri" w:hAnsi="Times New Roman" w:cs="Times New Roman"/>
          <w:sz w:val="24"/>
          <w:szCs w:val="24"/>
        </w:rPr>
        <w:t>Petar Kriste</w:t>
      </w:r>
    </w:p>
    <w:p w14:paraId="22A737D5" w14:textId="77777777" w:rsidR="00855038" w:rsidRDefault="00855038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37551DB" w14:textId="4545D272" w:rsid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Ostali nazočni:</w:t>
      </w:r>
    </w:p>
    <w:p w14:paraId="46D1EAC4" w14:textId="77777777" w:rsid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F3ADC">
        <w:rPr>
          <w:rFonts w:ascii="Times New Roman" w:eastAsia="Calibri" w:hAnsi="Times New Roman" w:cs="Times New Roman"/>
          <w:sz w:val="24"/>
          <w:szCs w:val="24"/>
        </w:rPr>
        <w:t>Mateo Peša, voditelj Područnog odjeka Črnomerec</w:t>
      </w:r>
    </w:p>
    <w:p w14:paraId="2D279B41" w14:textId="651979CE" w:rsidR="00F5550E" w:rsidRPr="00F5550E" w:rsidRDefault="00F5550E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Ivan Dubravac, viši stručni suradnik za rad tijela mjesne samouprave, vježbenik</w:t>
      </w:r>
    </w:p>
    <w:p w14:paraId="7E28417C" w14:textId="4577CEB0" w:rsidR="00DF3ADC" w:rsidRP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DE9A1B" w14:textId="77777777" w:rsidR="00DA6926" w:rsidRPr="00CD26D7" w:rsidRDefault="00DA6926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Sjednicu otvara Jere Meić, predsjednik Vijeća Gradske četvrti Črnomerec. </w:t>
      </w:r>
    </w:p>
    <w:p w14:paraId="04CAEC42" w14:textId="38E8BA5F" w:rsidR="00DA6926" w:rsidRPr="003D464F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je nazočno </w:t>
      </w:r>
      <w:r w:rsidR="006C40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ukupno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 te otvara </w:t>
      </w:r>
      <w:r w:rsidR="00DF3AD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076770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F659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VGČ. </w:t>
      </w:r>
    </w:p>
    <w:p w14:paraId="77D64969" w14:textId="77777777" w:rsidR="00DA6926" w:rsidRPr="003D464F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62440F" w14:textId="77777777" w:rsidR="00C758C7" w:rsidRDefault="00205155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daje Zapisnik na usvajanje. </w:t>
      </w:r>
    </w:p>
    <w:p w14:paraId="2ED64DDE" w14:textId="7B714CDB" w:rsidR="00205155" w:rsidRDefault="001C7E1D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C758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Zapisnik s 4</w:t>
      </w:r>
      <w:r w:rsidR="00076770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="00CF4E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076770">
        <w:rPr>
          <w:rFonts w:ascii="Times New Roman" w:eastAsia="Times New Roman" w:hAnsi="Times New Roman" w:cs="Times New Roman"/>
          <w:sz w:val="24"/>
          <w:szCs w:val="24"/>
          <w:lang w:eastAsia="hr-HR"/>
        </w:rPr>
        <w:t>22. siječnja 2025</w:t>
      </w:r>
      <w:r w:rsidR="0085503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E677AC" w14:textId="111B5421" w:rsidR="00DA6926" w:rsidRPr="002F7556" w:rsidRDefault="00505366" w:rsidP="002F7556">
      <w:pPr>
        <w:spacing w:line="259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bookmarkStart w:id="0" w:name="_Hlk186807630"/>
      <w:r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  <w:t xml:space="preserve">                                                                                                                                                </w:t>
      </w:r>
      <w:bookmarkEnd w:id="0"/>
      <w:r w:rsidR="0007677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CC3F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C40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stavlja </w:t>
      </w:r>
      <w:r w:rsidR="00DA6926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4</w:t>
      </w:r>
      <w:r w:rsidR="00076770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DA6926"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na usvajanje. </w:t>
      </w:r>
    </w:p>
    <w:p w14:paraId="71CD3D91" w14:textId="6B4257B9" w:rsidR="00DA6926" w:rsidRDefault="00DA6926" w:rsidP="00DA692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="001F7351">
        <w:rPr>
          <w:rFonts w:ascii="Times New Roman" w:eastAsia="Calibri" w:hAnsi="Times New Roman" w:cs="Times New Roman"/>
          <w:sz w:val="24"/>
          <w:szCs w:val="24"/>
        </w:rPr>
        <w:t>usvaja slijedeći</w:t>
      </w:r>
      <w:r w:rsidR="006851A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C76DE13" w14:textId="413E5C43" w:rsidR="00657B27" w:rsidRPr="00067E95" w:rsidRDefault="00657B27" w:rsidP="0018401E">
      <w:pPr>
        <w:tabs>
          <w:tab w:val="left" w:pos="2568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90616C" w14:textId="169DD996" w:rsidR="00900E29" w:rsidRPr="00025A53" w:rsidRDefault="0018401E" w:rsidP="00900E29">
      <w:pPr>
        <w:tabs>
          <w:tab w:val="left" w:pos="2568"/>
        </w:tabs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7AE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37AE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737A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D N E V N I  R E D </w:t>
      </w:r>
      <w:r w:rsidR="00900E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14:paraId="1FF65968" w14:textId="77777777" w:rsidR="00900E29" w:rsidRDefault="00900E29" w:rsidP="00900E2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76F07149" w14:textId="77777777" w:rsidR="00230DA0" w:rsidRDefault="00230DA0" w:rsidP="00230DA0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928"/>
        <w:jc w:val="both"/>
        <w:textAlignment w:val="baseline"/>
      </w:pPr>
      <w:bookmarkStart w:id="1" w:name="_Hlk190329098"/>
      <w:r>
        <w:t>Prijedlog Zaključka o izmjeni Plana komunalnih aktivnosti Gradske četvrti Črnomerec u 2025.</w:t>
      </w:r>
    </w:p>
    <w:bookmarkEnd w:id="1"/>
    <w:p w14:paraId="71F6FDBF" w14:textId="77777777" w:rsidR="00230DA0" w:rsidRPr="00974FC7" w:rsidRDefault="00230DA0" w:rsidP="00230DA0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928"/>
        <w:jc w:val="both"/>
        <w:textAlignment w:val="baseline"/>
      </w:pPr>
      <w:r w:rsidRPr="00974FC7">
        <w:t>Prijedlog Zaključka o davanju prijedloga i utvrđivanju prioriteta za izradu projektne dokumentacije i izgradnju vodoopskrbnih cjevovoda i javnih kanala</w:t>
      </w:r>
    </w:p>
    <w:p w14:paraId="2B7189A4" w14:textId="77777777" w:rsidR="00230DA0" w:rsidRDefault="00230DA0" w:rsidP="00230DA0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928"/>
        <w:jc w:val="both"/>
        <w:textAlignment w:val="baseline"/>
      </w:pPr>
      <w:r w:rsidRPr="00411340">
        <w:t>Prijedlo</w:t>
      </w:r>
      <w:r>
        <w:t>g Z</w:t>
      </w:r>
      <w:r w:rsidRPr="00411340">
        <w:t xml:space="preserve">aključka o </w:t>
      </w:r>
      <w:r>
        <w:t xml:space="preserve">davanju mišljenja o mogućnosti raspolaganja </w:t>
      </w:r>
      <w:proofErr w:type="spellStart"/>
      <w:r>
        <w:t>k.č</w:t>
      </w:r>
      <w:proofErr w:type="spellEnd"/>
      <w:r>
        <w:t xml:space="preserve">. 4379/6 k.o. Gornje Vrapče i </w:t>
      </w:r>
      <w:proofErr w:type="spellStart"/>
      <w:r>
        <w:t>k.č</w:t>
      </w:r>
      <w:proofErr w:type="spellEnd"/>
      <w:r>
        <w:t>. 616/2 k.o. Vrapče</w:t>
      </w:r>
    </w:p>
    <w:p w14:paraId="3DBA18CB" w14:textId="77777777" w:rsidR="00230DA0" w:rsidRDefault="00230DA0" w:rsidP="00230DA0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928"/>
        <w:jc w:val="both"/>
        <w:textAlignment w:val="baseline"/>
      </w:pPr>
      <w:r>
        <w:t xml:space="preserve">Prijedlog Zaključka o prijedlogu rekonstrukcije prometnice </w:t>
      </w:r>
      <w:proofErr w:type="spellStart"/>
      <w:r>
        <w:t>Kustošijski</w:t>
      </w:r>
      <w:proofErr w:type="spellEnd"/>
      <w:r>
        <w:t xml:space="preserve"> </w:t>
      </w:r>
      <w:proofErr w:type="spellStart"/>
      <w:r>
        <w:t>venec</w:t>
      </w:r>
      <w:proofErr w:type="spellEnd"/>
      <w:r>
        <w:t xml:space="preserve"> – odvojak sa izgradnjom javnog kanala i oborinskom odvodnjom</w:t>
      </w:r>
    </w:p>
    <w:p w14:paraId="2755F0C6" w14:textId="77777777" w:rsidR="00230DA0" w:rsidRPr="00FF4D3B" w:rsidRDefault="00230DA0" w:rsidP="00230DA0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928"/>
        <w:jc w:val="both"/>
        <w:textAlignment w:val="baseline"/>
      </w:pPr>
      <w:r w:rsidRPr="00FF4D3B">
        <w:t>Prijedlog Zaključka o rješavanju prometne problematike na raskrižju ulica Vrhovec i Vinogradi</w:t>
      </w:r>
    </w:p>
    <w:p w14:paraId="2702AB48" w14:textId="308C7897" w:rsidR="00230DA0" w:rsidRDefault="00230DA0" w:rsidP="00230DA0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928"/>
        <w:jc w:val="both"/>
        <w:textAlignment w:val="baseline"/>
      </w:pPr>
      <w:r w:rsidRPr="00FF4D3B">
        <w:t>Prijedlog za upis nerazvrstane ceste, Klanac k.č.br. 3893 k.o. Mikulići u zemljišne knjige i katastar kao javno dobro – nerazvrstana cesta</w:t>
      </w:r>
    </w:p>
    <w:p w14:paraId="17FB0C67" w14:textId="1A47EA5D" w:rsidR="006C40CC" w:rsidRDefault="006C40CC" w:rsidP="006C40CC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3F6C062" w14:textId="031DF511" w:rsidR="006C40CC" w:rsidRDefault="006C40CC" w:rsidP="006C40CC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2F4F4440" w14:textId="77777777" w:rsidR="006C40CC" w:rsidRPr="00FF4D3B" w:rsidRDefault="006C40CC" w:rsidP="006C40CC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2C71AA58" w14:textId="77777777" w:rsidR="00230DA0" w:rsidRPr="00457D2D" w:rsidRDefault="00230DA0" w:rsidP="00230DA0">
      <w:pPr>
        <w:numPr>
          <w:ilvl w:val="0"/>
          <w:numId w:val="1"/>
        </w:numPr>
        <w:spacing w:after="0" w:line="276" w:lineRule="auto"/>
        <w:ind w:left="928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Prijedlozi zaključaka sa sjednica Vijeća Mjesnih odbora:</w:t>
      </w:r>
    </w:p>
    <w:p w14:paraId="517C4DC2" w14:textId="77777777" w:rsidR="00CC3FA8" w:rsidRPr="00CC3FA8" w:rsidRDefault="00CC3FA8" w:rsidP="00CC3FA8">
      <w:pPr>
        <w:spacing w:after="0" w:line="276" w:lineRule="auto"/>
        <w:ind w:left="928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101020" w14:textId="77777777" w:rsidR="00900E29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Gornja Kustošija </w:t>
      </w:r>
    </w:p>
    <w:p w14:paraId="71911C2B" w14:textId="77777777" w:rsidR="008B6828" w:rsidRPr="008B6828" w:rsidRDefault="008B6828" w:rsidP="008B682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7.1. </w:t>
      </w:r>
      <w:proofErr w:type="spellStart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Dvojkovićev</w:t>
      </w:r>
      <w:proofErr w:type="spellEnd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 4A - premještanje uspornika prometa</w:t>
      </w:r>
    </w:p>
    <w:p w14:paraId="66F2882B" w14:textId="77777777" w:rsidR="008B6828" w:rsidRPr="008B6828" w:rsidRDefault="008B6828" w:rsidP="008B682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7.2. </w:t>
      </w:r>
      <w:proofErr w:type="spellStart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Krvarići</w:t>
      </w:r>
      <w:proofErr w:type="spellEnd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(dječje igralište) – izgradnja javne rasvjete</w:t>
      </w:r>
    </w:p>
    <w:p w14:paraId="015EBEDA" w14:textId="77777777" w:rsidR="008B6828" w:rsidRPr="008B6828" w:rsidRDefault="008B6828" w:rsidP="008B682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7.3. </w:t>
      </w:r>
      <w:proofErr w:type="spellStart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Krvarići</w:t>
      </w:r>
      <w:proofErr w:type="spellEnd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smirivanje prometa</w:t>
      </w:r>
    </w:p>
    <w:p w14:paraId="2ACC73E2" w14:textId="77777777" w:rsidR="008B6828" w:rsidRPr="008B6828" w:rsidRDefault="008B6828" w:rsidP="008B682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7.4. </w:t>
      </w:r>
      <w:proofErr w:type="spellStart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Graberje</w:t>
      </w:r>
      <w:proofErr w:type="spellEnd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smirivanje prometa i izgradnja nogostupa</w:t>
      </w:r>
    </w:p>
    <w:p w14:paraId="008671E9" w14:textId="77777777" w:rsidR="008B6828" w:rsidRPr="008B6828" w:rsidRDefault="008B6828" w:rsidP="008B682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7.5. Srednjak 18 i 43 – smirivanje prometa</w:t>
      </w:r>
    </w:p>
    <w:p w14:paraId="40CC973A" w14:textId="77777777" w:rsidR="008B6828" w:rsidRPr="008B6828" w:rsidRDefault="008B6828" w:rsidP="008B682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7.6. </w:t>
      </w:r>
      <w:proofErr w:type="spellStart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Krvarići</w:t>
      </w:r>
      <w:proofErr w:type="spellEnd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proširenje autobusnog stajališta</w:t>
      </w:r>
    </w:p>
    <w:p w14:paraId="26DB0E27" w14:textId="77777777" w:rsidR="00900E29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CBAA4F1" w14:textId="77777777" w:rsidR="00900E29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2" w:name="_Hlk190330772"/>
      <w:r w:rsidRPr="001F270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Kustošija centar</w:t>
      </w:r>
    </w:p>
    <w:bookmarkEnd w:id="2"/>
    <w:p w14:paraId="37CC2340" w14:textId="77777777" w:rsidR="008B6828" w:rsidRPr="008B6828" w:rsidRDefault="008B6828" w:rsidP="008B682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7.7. OŠ Kustošija - povećanje prometne sigurnosti </w:t>
      </w:r>
    </w:p>
    <w:p w14:paraId="2D712B8A" w14:textId="77777777" w:rsidR="008B6828" w:rsidRPr="008B6828" w:rsidRDefault="008B6828" w:rsidP="008B682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7.8. Regulacija prometa – P. Zrinskog, Ilica, </w:t>
      </w:r>
      <w:proofErr w:type="spellStart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</w:t>
      </w:r>
      <w:proofErr w:type="spellEnd"/>
    </w:p>
    <w:p w14:paraId="0A806FF3" w14:textId="72F2C876" w:rsidR="00900E29" w:rsidRPr="0085235F" w:rsidRDefault="00900E29" w:rsidP="008B682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C5361C4" w14:textId="77777777" w:rsidR="00900E29" w:rsidRPr="0085235F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23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Medvedgrad</w:t>
      </w:r>
    </w:p>
    <w:p w14:paraId="730068CD" w14:textId="77777777" w:rsidR="008B6828" w:rsidRPr="008B6828" w:rsidRDefault="008B6828" w:rsidP="008B682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190333702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7.9. Autobusna linija 127 – zahtjev za dodatne polaske</w:t>
      </w:r>
    </w:p>
    <w:p w14:paraId="71C16FBD" w14:textId="77777777" w:rsidR="008B6828" w:rsidRPr="008B6828" w:rsidRDefault="008B6828" w:rsidP="008B682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7.10. Uvođenje nove autobusne linije – Črnomerec-Lukšić-</w:t>
      </w:r>
      <w:proofErr w:type="spellStart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Mihaljevac</w:t>
      </w:r>
      <w:proofErr w:type="spellEnd"/>
    </w:p>
    <w:p w14:paraId="24E89BD3" w14:textId="77777777" w:rsidR="008B6828" w:rsidRPr="008B6828" w:rsidRDefault="008B6828" w:rsidP="008B682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7.11. Mikulići -</w:t>
      </w:r>
      <w:proofErr w:type="spellStart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Talani</w:t>
      </w:r>
      <w:proofErr w:type="spellEnd"/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postavljanje prometnog znaka prvenstvo prolaza</w:t>
      </w:r>
    </w:p>
    <w:p w14:paraId="0AAEB25D" w14:textId="77777777" w:rsidR="008B6828" w:rsidRPr="008B6828" w:rsidRDefault="008B6828" w:rsidP="008B6828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B6828">
        <w:rPr>
          <w:rFonts w:ascii="Times New Roman" w:eastAsia="Times New Roman" w:hAnsi="Times New Roman" w:cs="Times New Roman"/>
          <w:sz w:val="24"/>
          <w:szCs w:val="24"/>
          <w:lang w:eastAsia="hr-HR"/>
        </w:rPr>
        <w:t>7.12. Ulica Mikulići 117 – obilježavanje pješačkog prijelaza crvenom podlogom</w:t>
      </w:r>
    </w:p>
    <w:p w14:paraId="4B92D76D" w14:textId="77777777" w:rsidR="00900E29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3"/>
    <w:p w14:paraId="79D5931C" w14:textId="77777777" w:rsidR="008B6828" w:rsidRDefault="008B6828" w:rsidP="006C40CC">
      <w:pPr>
        <w:pStyle w:val="paragraph"/>
        <w:spacing w:before="0" w:beforeAutospacing="0"/>
        <w:ind w:left="568" w:hanging="1"/>
        <w:textAlignment w:val="baseline"/>
      </w:pPr>
      <w:r>
        <w:t xml:space="preserve">8. Prijedlog Zaključka o davanju mišljenja na </w:t>
      </w:r>
      <w:r w:rsidRPr="00882957">
        <w:t xml:space="preserve">Nacrt prijedloga Odluke o mjestima za </w:t>
      </w:r>
      <w:r>
        <w:t xml:space="preserve">     </w:t>
      </w:r>
      <w:r w:rsidRPr="00882957">
        <w:t>trgovinu na malo izvan prodavaonica i tržnica na malo koja se obavlja na pokretnim napravama i vanjskom izgledu pokretnih naprava i priv</w:t>
      </w:r>
      <w:r>
        <w:t>remenih građevina – s</w:t>
      </w:r>
      <w:r w:rsidRPr="00882957">
        <w:t xml:space="preserve">ukladno članku 86. stavku 2. Statuta Grada Zagreba </w:t>
      </w:r>
    </w:p>
    <w:p w14:paraId="11798BE4" w14:textId="5B411B03" w:rsidR="008B6828" w:rsidRDefault="008B6828" w:rsidP="006C40CC">
      <w:pPr>
        <w:pStyle w:val="paragraph"/>
        <w:spacing w:before="0" w:beforeAutospacing="0"/>
        <w:ind w:left="568" w:hanging="1"/>
        <w:jc w:val="both"/>
        <w:textAlignment w:val="baseline"/>
      </w:pPr>
      <w:r>
        <w:t xml:space="preserve">9. Prijedlog Zaključka o davanju mišljenja na </w:t>
      </w:r>
      <w:r w:rsidRPr="00882957">
        <w:t>Prijedlog Odluke o izmjenama i dopunama Odluke o davanju u zakup i na drugo korištenje površina javne namjene</w:t>
      </w:r>
      <w:r>
        <w:t xml:space="preserve"> – s</w:t>
      </w:r>
      <w:r w:rsidRPr="00882957">
        <w:t xml:space="preserve">ukladno članku 86. stavku 2. Statuta Grada Zagreba </w:t>
      </w:r>
    </w:p>
    <w:p w14:paraId="7EF860E6" w14:textId="77777777" w:rsidR="008B6828" w:rsidRPr="00607B13" w:rsidRDefault="008B6828" w:rsidP="008B6828">
      <w:pPr>
        <w:pStyle w:val="paragraph"/>
        <w:spacing w:before="0" w:beforeAutospacing="0"/>
        <w:ind w:left="568"/>
        <w:jc w:val="both"/>
        <w:textAlignment w:val="baseline"/>
      </w:pPr>
      <w:r>
        <w:t xml:space="preserve">10. </w:t>
      </w:r>
      <w:r w:rsidRPr="00CF7E37">
        <w:t>P</w:t>
      </w:r>
      <w:r w:rsidRPr="009D14D7">
        <w:rPr>
          <w:rStyle w:val="eop"/>
          <w:rFonts w:eastAsiaTheme="minorEastAsia"/>
        </w:rPr>
        <w:t>itanja, prijedlozi i obavijesti</w:t>
      </w:r>
      <w:r w:rsidRPr="00607B13">
        <w:rPr>
          <w:rFonts w:eastAsiaTheme="minorHAnsi"/>
          <w:lang w:eastAsia="en-US"/>
        </w:rPr>
        <w:t xml:space="preserve">    </w:t>
      </w:r>
    </w:p>
    <w:p w14:paraId="764B6073" w14:textId="77777777" w:rsidR="00C32344" w:rsidRPr="00737AED" w:rsidRDefault="00C32344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</w:p>
    <w:p w14:paraId="721A6F64" w14:textId="77777777" w:rsidR="001F4413" w:rsidRDefault="00C32344" w:rsidP="001F4413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703742">
        <w:rPr>
          <w:b/>
          <w:bCs/>
          <w:iCs/>
        </w:rPr>
        <w:t xml:space="preserve">Ad. 1.  </w:t>
      </w:r>
      <w:r w:rsidR="001F4413" w:rsidRPr="001F4413">
        <w:rPr>
          <w:b/>
        </w:rPr>
        <w:t>Prijedlog Zaključka o izmjeni Plana komunalnih aktivnosti Gradske četvrti Črnomerec u 2025.</w:t>
      </w:r>
    </w:p>
    <w:p w14:paraId="7D7DC5A4" w14:textId="3E3D34A0" w:rsidR="00634F9B" w:rsidRDefault="00634F9B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1D3086E7" w14:textId="0C2685F7" w:rsidR="00DB739F" w:rsidRDefault="00DB739F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4" w:name="_Hlk190329122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</w:t>
      </w:r>
      <w:r w:rsidR="006C40CC">
        <w:rPr>
          <w:rStyle w:val="eop"/>
          <w:rFonts w:eastAsiaTheme="minorEastAsia"/>
        </w:rPr>
        <w:t>otvara raspravu</w:t>
      </w:r>
      <w:r>
        <w:rPr>
          <w:rStyle w:val="eop"/>
          <w:rFonts w:eastAsiaTheme="minorEastAsia"/>
        </w:rPr>
        <w:t>.</w:t>
      </w:r>
    </w:p>
    <w:p w14:paraId="4B85BBDB" w14:textId="69AE916A" w:rsidR="009420AA" w:rsidRDefault="006C40CC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 xml:space="preserve">Nakon rasprave, </w:t>
      </w:r>
      <w:r w:rsidR="00965CB5">
        <w:rPr>
          <w:rStyle w:val="eop"/>
          <w:rFonts w:eastAsiaTheme="minorEastAsia"/>
        </w:rPr>
        <w:t>Vijeće jednoglasno donosi</w:t>
      </w:r>
      <w:r w:rsidR="00DB739F">
        <w:rPr>
          <w:rStyle w:val="eop"/>
          <w:rFonts w:eastAsiaTheme="minorEastAsia"/>
        </w:rPr>
        <w:t xml:space="preserve"> slijedeći:</w:t>
      </w:r>
    </w:p>
    <w:p w14:paraId="690D90E8" w14:textId="77777777" w:rsidR="006C40CC" w:rsidRDefault="006C40CC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bookmarkEnd w:id="4"/>
    <w:p w14:paraId="0B6F5B1B" w14:textId="5F73E609" w:rsidR="003C43F6" w:rsidRPr="003C43F6" w:rsidRDefault="001F4413" w:rsidP="003C43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 O IZMJENI PLANA KOMUNALNIH AKTIVNOSTI GRADSKE ČETVRTI ČRNOMEREC U 2025.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925"/>
        <w:gridCol w:w="1940"/>
        <w:gridCol w:w="1328"/>
        <w:gridCol w:w="1600"/>
        <w:gridCol w:w="1300"/>
        <w:gridCol w:w="2300"/>
      </w:tblGrid>
      <w:tr w:rsidR="003C43F6" w:rsidRPr="003C43F6" w14:paraId="13CDD451" w14:textId="77777777" w:rsidTr="003C43F6">
        <w:trPr>
          <w:trHeight w:val="488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56B2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1.</w:t>
            </w:r>
          </w:p>
        </w:tc>
      </w:tr>
      <w:tr w:rsidR="003C43F6" w:rsidRPr="003C43F6" w14:paraId="51C519D4" w14:textId="77777777" w:rsidTr="003C43F6">
        <w:trPr>
          <w:trHeight w:val="1388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6DF65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                U Planu komunalnih aktivnosti Gradske četvrti Črnomerec u 2025. (Službeni glasnik Grada Zagreba 1/25) članak 2. mijenja se i glasi:</w:t>
            </w:r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 xml:space="preserve">               </w:t>
            </w:r>
            <w:r w:rsidRPr="003C4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"</w:t>
            </w:r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Planirana sredstva za poslove i radove iz članka 1. u Gradskoj četvrti, u ukupnom iznosu od 1.382.000,00 eura, raspoređuju se za sljedeće aktivnosti:</w:t>
            </w:r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 xml:space="preserve">               </w:t>
            </w:r>
          </w:p>
        </w:tc>
      </w:tr>
      <w:tr w:rsidR="003C43F6" w:rsidRPr="003C43F6" w14:paraId="370D01F1" w14:textId="77777777" w:rsidTr="003C43F6">
        <w:trPr>
          <w:trHeight w:val="58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7CC8B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2BC64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VRSTA AKCIJA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2706D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IZVOR FINANCIRANJA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FEF5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3C43F6" w:rsidRPr="003C43F6" w14:paraId="1039FAEE" w14:textId="77777777" w:rsidTr="003C43F6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05CA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I.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83C6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GRADNJA KOMUNALNE INFRASTRUKTURE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2235D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OPĆI PRIHODI I PRIMICI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377DB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563.250,00</w:t>
            </w:r>
          </w:p>
        </w:tc>
      </w:tr>
      <w:tr w:rsidR="003C43F6" w:rsidRPr="003C43F6" w14:paraId="6B919D2A" w14:textId="77777777" w:rsidTr="003C43F6">
        <w:trPr>
          <w:trHeight w:val="762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455E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II.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DF6DF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KOMUNALNE INFRASTRUKTURE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4AD0B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KOMUNALNA NAKNADA, </w:t>
            </w: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 xml:space="preserve">OPĆI PRIHODI I PRIMICI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F4547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795.750,00</w:t>
            </w:r>
          </w:p>
        </w:tc>
      </w:tr>
      <w:tr w:rsidR="003C43F6" w:rsidRPr="003C43F6" w14:paraId="4976ACD5" w14:textId="77777777" w:rsidTr="003C43F6">
        <w:trPr>
          <w:trHeight w:val="709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556F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III.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562DB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GRADNJA OSTALE INFRASTRUKTURE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E5C1A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OPĆI PRIHODI I PRIMICI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0248A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1.000,00</w:t>
            </w:r>
          </w:p>
        </w:tc>
      </w:tr>
      <w:tr w:rsidR="003C43F6" w:rsidRPr="003C43F6" w14:paraId="58D40479" w14:textId="77777777" w:rsidTr="003C43F6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3407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IV.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E9C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OSTALE INFRASTRUKTURE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64D1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OPĆI PRIHODI I PRIMICI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81E01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22.000,00</w:t>
            </w:r>
          </w:p>
        </w:tc>
      </w:tr>
      <w:tr w:rsidR="003C43F6" w:rsidRPr="003C43F6" w14:paraId="6DBA566C" w14:textId="77777777" w:rsidTr="003C43F6">
        <w:trPr>
          <w:trHeight w:val="454"/>
        </w:trPr>
        <w:tc>
          <w:tcPr>
            <w:tcW w:w="6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8BC766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16AB66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1.382.000,00</w:t>
            </w:r>
          </w:p>
        </w:tc>
      </w:tr>
      <w:tr w:rsidR="003C43F6" w:rsidRPr="003C43F6" w14:paraId="4AD4551F" w14:textId="77777777" w:rsidTr="003C43F6">
        <w:trPr>
          <w:trHeight w:val="45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25C6E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0B0B8" w14:textId="4210E708" w:rsidR="003C43F6" w:rsidRPr="003C43F6" w:rsidRDefault="003C43F6" w:rsidP="003C4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844A2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DC0C2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8BE6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BC31EE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</w:t>
            </w:r>
          </w:p>
        </w:tc>
      </w:tr>
      <w:tr w:rsidR="003C43F6" w:rsidRPr="003C43F6" w14:paraId="780853C0" w14:textId="77777777" w:rsidTr="003C43F6">
        <w:trPr>
          <w:trHeight w:val="653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2620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 U poglavlju I. GRADNJA KOMUNALNE INFRASTRUKTURE, točka 1. JAVNOPROMETNE POVRŠINE I OBJEKTI, mijenja se i glasi:</w:t>
            </w:r>
          </w:p>
        </w:tc>
      </w:tr>
      <w:tr w:rsidR="003C43F6" w:rsidRPr="003C43F6" w14:paraId="7E8B9174" w14:textId="77777777" w:rsidTr="003C43F6">
        <w:trPr>
          <w:trHeight w:val="300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1F47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"1. JAVNOPROMETNE POVRŠINE I OBJEKTI</w:t>
            </w:r>
          </w:p>
        </w:tc>
      </w:tr>
      <w:tr w:rsidR="003C43F6" w:rsidRPr="003C43F6" w14:paraId="090A1A7B" w14:textId="77777777" w:rsidTr="003C43F6">
        <w:trPr>
          <w:trHeight w:val="315"/>
        </w:trPr>
        <w:tc>
          <w:tcPr>
            <w:tcW w:w="91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7F97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1.1. NOVE AKCIJE U 2025.</w:t>
            </w:r>
          </w:p>
        </w:tc>
      </w:tr>
      <w:tr w:rsidR="003C43F6" w:rsidRPr="003C43F6" w14:paraId="56191A3C" w14:textId="77777777" w:rsidTr="003C43F6">
        <w:trPr>
          <w:trHeight w:val="8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A6A8C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A53701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OBJEKT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BE5FF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3502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71DA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3C43F6" w:rsidRPr="003C43F6" w14:paraId="5CD084FA" w14:textId="77777777" w:rsidTr="003C43F6">
        <w:trPr>
          <w:trHeight w:val="153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0463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2F9B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grada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Mainza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72E4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B8D9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uređenje javne površine ispred knjižnice Vladimira Nazora (u sklopu participativnog budžetiranja)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49261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5.000,00</w:t>
            </w:r>
          </w:p>
        </w:tc>
      </w:tr>
      <w:tr w:rsidR="003C43F6" w:rsidRPr="003C43F6" w14:paraId="1FD9E649" w14:textId="77777777" w:rsidTr="003C43F6">
        <w:trPr>
          <w:trHeight w:val="112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A60D5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1A87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Prilaz baruna Filipovića,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k.č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 3189/3 k.o. Črnomerec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7C174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"Bartol Kašić"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6725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izgradnja nogostupa po projektnoj dokumentaciji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2AE69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8.300,00</w:t>
            </w:r>
          </w:p>
        </w:tc>
      </w:tr>
      <w:tr w:rsidR="003C43F6" w:rsidRPr="003C43F6" w14:paraId="377A941C" w14:textId="77777777" w:rsidTr="003C43F6">
        <w:trPr>
          <w:trHeight w:val="112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46D4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F15A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proofErr w:type="spellStart"/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Šinorija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 xml:space="preserve"> 8,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k.č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. 1043 k.o. Gornje Vrapče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10EB2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D8606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izrada projektne dokumentacije za izgradnju prometnice (cca 60m)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7956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5.000,00</w:t>
            </w:r>
          </w:p>
        </w:tc>
      </w:tr>
      <w:tr w:rsidR="003C43F6" w:rsidRPr="003C43F6" w14:paraId="298EF89C" w14:textId="77777777" w:rsidTr="003C43F6">
        <w:trPr>
          <w:trHeight w:val="92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D507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96C18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Gorenščak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-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Kustošijanska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ulica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4CCF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8813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izgradnju pješačko-biciklističke staze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0FDA3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5.000,00</w:t>
            </w:r>
          </w:p>
        </w:tc>
      </w:tr>
      <w:tr w:rsidR="003C43F6" w:rsidRPr="003C43F6" w14:paraId="5C06ED98" w14:textId="77777777" w:rsidTr="003C43F6">
        <w:trPr>
          <w:trHeight w:val="122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43A75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9DC8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Mandaličina ulica,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k.č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 3350 k.o. Črnomerec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8BE2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Šestinski dol - Vrhovec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29B82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prometnice, izgradnja parkirališta i javne rasvjete po projektnoj dokumentaciji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48172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120.000,00</w:t>
            </w:r>
          </w:p>
        </w:tc>
      </w:tr>
      <w:tr w:rsidR="003C43F6" w:rsidRPr="003C43F6" w14:paraId="798F3937" w14:textId="77777777" w:rsidTr="003C43F6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D1BD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6.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BFA40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Zamorski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breg -Vidovčica,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k.č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 3662 k.o. Mikulići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C6B1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Šestinski dol - Vrhovec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5960B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uređivanje puta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9F66B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5.000,00</w:t>
            </w:r>
          </w:p>
        </w:tc>
      </w:tr>
      <w:tr w:rsidR="003C43F6" w:rsidRPr="003C43F6" w14:paraId="0F18D951" w14:textId="77777777" w:rsidTr="003C43F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2E4B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5D5CDB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01A9F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102A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 xml:space="preserve">nadzor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B0343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2.000,00</w:t>
            </w:r>
          </w:p>
        </w:tc>
      </w:tr>
      <w:tr w:rsidR="003C43F6" w:rsidRPr="003C43F6" w14:paraId="479BC0ED" w14:textId="77777777" w:rsidTr="003C43F6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9FD7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1C369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277DA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C9E78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824E2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150.300,00</w:t>
            </w:r>
          </w:p>
        </w:tc>
      </w:tr>
      <w:tr w:rsidR="003C43F6" w:rsidRPr="003C43F6" w14:paraId="4526FB7B" w14:textId="77777777" w:rsidTr="003C43F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5213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8CC2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D717F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81A3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253DF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86C14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3C43F6" w:rsidRPr="003C43F6" w14:paraId="702C9777" w14:textId="77777777" w:rsidTr="003C43F6">
        <w:trPr>
          <w:trHeight w:val="315"/>
        </w:trPr>
        <w:tc>
          <w:tcPr>
            <w:tcW w:w="91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A6AB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1.2. PRENESENE AKCIJE IZ 2024.</w:t>
            </w:r>
          </w:p>
        </w:tc>
      </w:tr>
      <w:tr w:rsidR="003C43F6" w:rsidRPr="003C43F6" w14:paraId="0543D27E" w14:textId="77777777" w:rsidTr="003C43F6">
        <w:trPr>
          <w:trHeight w:val="8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B97C7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AAEB2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OBJEKT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CB0D1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806B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64438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3C43F6" w:rsidRPr="003C43F6" w14:paraId="4B5D5D80" w14:textId="77777777" w:rsidTr="003C43F6">
        <w:trPr>
          <w:trHeight w:val="9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EDD74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26F08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Franje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Dursta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A28BF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Jelenovac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A12FD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izrada projektne dokumentacije za uređivanje prometnice i izgradnju parkirališta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72118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2.500,00</w:t>
            </w:r>
          </w:p>
        </w:tc>
      </w:tr>
      <w:tr w:rsidR="003C43F6" w:rsidRPr="003C43F6" w14:paraId="7D5937FC" w14:textId="77777777" w:rsidTr="003C43F6">
        <w:trPr>
          <w:trHeight w:val="9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D1C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078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Mandaličina ulica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DA08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Šestinski dol - Vrhovec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42B85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javnu rasvjetu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643F1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1.750,00</w:t>
            </w:r>
          </w:p>
        </w:tc>
      </w:tr>
      <w:tr w:rsidR="003C43F6" w:rsidRPr="003C43F6" w14:paraId="289564BD" w14:textId="77777777" w:rsidTr="003C43F6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AAAB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14028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716CD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268E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F22C3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4.250,00</w:t>
            </w:r>
          </w:p>
        </w:tc>
      </w:tr>
      <w:tr w:rsidR="003C43F6" w:rsidRPr="003C43F6" w14:paraId="6B3E2FD4" w14:textId="77777777" w:rsidTr="003C43F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6E98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D7F14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1582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DDA3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A602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74DE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</w:t>
            </w:r>
          </w:p>
        </w:tc>
      </w:tr>
      <w:tr w:rsidR="003C43F6" w:rsidRPr="003C43F6" w14:paraId="4A930B51" w14:textId="77777777" w:rsidTr="003C43F6">
        <w:trPr>
          <w:trHeight w:val="409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DC749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  Točka 2. IGRALIŠTA I ZELENE POVRŠINE,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podtočka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2.1. NOVE AKCIJE U 2025., mijenja se i glasi:</w:t>
            </w:r>
          </w:p>
        </w:tc>
      </w:tr>
      <w:tr w:rsidR="003C43F6" w:rsidRPr="003C43F6" w14:paraId="7CDDD0C2" w14:textId="77777777" w:rsidTr="003C43F6">
        <w:trPr>
          <w:trHeight w:val="300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60D6D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"2. IGRALIŠTA I ZELENE POVRŠINE</w:t>
            </w:r>
          </w:p>
        </w:tc>
      </w:tr>
      <w:tr w:rsidR="003C43F6" w:rsidRPr="003C43F6" w14:paraId="31500783" w14:textId="77777777" w:rsidTr="003C43F6">
        <w:trPr>
          <w:trHeight w:val="315"/>
        </w:trPr>
        <w:tc>
          <w:tcPr>
            <w:tcW w:w="91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E8B39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2.1. NOVE AKCIJE U 2025.</w:t>
            </w:r>
          </w:p>
        </w:tc>
      </w:tr>
      <w:tr w:rsidR="003C43F6" w:rsidRPr="003C43F6" w14:paraId="7426620F" w14:textId="77777777" w:rsidTr="003C43F6">
        <w:trPr>
          <w:trHeight w:val="964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3D0574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71D5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OBJEKT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C6EA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2E391D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1E0B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3C43F6" w:rsidRPr="003C43F6" w14:paraId="367100EF" w14:textId="77777777" w:rsidTr="003C43F6">
        <w:trPr>
          <w:trHeight w:val="63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CBF4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2DAF0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Graberje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, dječje igralište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026C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Gornja Kustošija 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7F63F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izgradnja (dodatni radovi)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EC964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33.000,00</w:t>
            </w:r>
          </w:p>
        </w:tc>
      </w:tr>
      <w:tr w:rsidR="003C43F6" w:rsidRPr="003C43F6" w14:paraId="6982F032" w14:textId="77777777" w:rsidTr="003C43F6">
        <w:trPr>
          <w:trHeight w:val="84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D913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7B966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Graberje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, malonogometno igralište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06B87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Gornja Kustošija 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9DBF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izgradnja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90008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280.000,00</w:t>
            </w:r>
          </w:p>
        </w:tc>
      </w:tr>
      <w:tr w:rsidR="003C43F6" w:rsidRPr="003C43F6" w14:paraId="19537C0E" w14:textId="77777777" w:rsidTr="003C43F6">
        <w:trPr>
          <w:trHeight w:val="89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59E55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7F980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Ilica kod k.br. 364, dječje igralište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B561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- centar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080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izrada projektno-tehničke dokumentacije za izgradnju dječjeg igrališta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B727A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3.000,00</w:t>
            </w:r>
          </w:p>
        </w:tc>
      </w:tr>
      <w:tr w:rsidR="003C43F6" w:rsidRPr="003C43F6" w14:paraId="0F0C553F" w14:textId="77777777" w:rsidTr="003C43F6">
        <w:trPr>
          <w:trHeight w:val="65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AD9E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52BB9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Zaprešička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ulica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B2305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"Bartol Kašić"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B71F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izgradnja aromatičnog parka po projektnoj dokumentaciji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FC52F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86.700,00</w:t>
            </w:r>
          </w:p>
        </w:tc>
      </w:tr>
      <w:tr w:rsidR="003C43F6" w:rsidRPr="003C43F6" w14:paraId="51FB6EC7" w14:textId="77777777" w:rsidTr="003C43F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1C11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5.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A24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390F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3E84B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 xml:space="preserve">nadzor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331D5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6.000,00</w:t>
            </w:r>
          </w:p>
        </w:tc>
      </w:tr>
      <w:tr w:rsidR="003C43F6" w:rsidRPr="003C43F6" w14:paraId="41F2C6A8" w14:textId="77777777" w:rsidTr="003C43F6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9D30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C0C8F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A6CA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5D48E2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1D41A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408.700,00</w:t>
            </w:r>
          </w:p>
        </w:tc>
      </w:tr>
      <w:tr w:rsidR="003C43F6" w:rsidRPr="003C43F6" w14:paraId="345F1EEF" w14:textId="77777777" w:rsidTr="003C43F6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F360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46345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2D2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F7E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1E61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3154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</w:t>
            </w:r>
          </w:p>
        </w:tc>
      </w:tr>
      <w:tr w:rsidR="003C43F6" w:rsidRPr="003C43F6" w14:paraId="6F20F8B6" w14:textId="77777777" w:rsidTr="003C43F6">
        <w:trPr>
          <w:trHeight w:val="709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2923D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     </w:t>
            </w:r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poglavlju II. ODRŽAVANJE KOMUNALNE INFRASTRUKTURE, točka 1. JAVNOPROMETNE POVRŠINE I OBJEKTI, mijenja se i glasi:</w:t>
            </w:r>
          </w:p>
        </w:tc>
      </w:tr>
      <w:tr w:rsidR="003C43F6" w:rsidRPr="003C43F6" w14:paraId="118F7355" w14:textId="77777777" w:rsidTr="003C43F6">
        <w:trPr>
          <w:trHeight w:val="300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2540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"II. ODRŽAVANJE KOMUNALNE INFRASTRUKTURE</w:t>
            </w:r>
          </w:p>
        </w:tc>
      </w:tr>
      <w:tr w:rsidR="003C43F6" w:rsidRPr="003C43F6" w14:paraId="68FD6547" w14:textId="77777777" w:rsidTr="003C43F6">
        <w:trPr>
          <w:trHeight w:val="12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839F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50B34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BAC7F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55F79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6C8EE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2E2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</w:tr>
      <w:tr w:rsidR="003C43F6" w:rsidRPr="003C43F6" w14:paraId="501967FC" w14:textId="77777777" w:rsidTr="003C43F6">
        <w:trPr>
          <w:trHeight w:val="300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344F6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 JAVNOPROMETNE POVRŠINE I OBJEKTI</w:t>
            </w:r>
          </w:p>
        </w:tc>
      </w:tr>
      <w:tr w:rsidR="003C43F6" w:rsidRPr="003C43F6" w14:paraId="7DA7112F" w14:textId="77777777" w:rsidTr="003C43F6">
        <w:trPr>
          <w:trHeight w:val="315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077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1.1. NOVE AKCIJE U 2025.</w:t>
            </w:r>
          </w:p>
        </w:tc>
      </w:tr>
      <w:tr w:rsidR="003C43F6" w:rsidRPr="003C43F6" w14:paraId="70BBACA1" w14:textId="77777777" w:rsidTr="003C43F6">
        <w:trPr>
          <w:trHeight w:val="870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B4312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lastRenderedPageBreak/>
              <w:t>REDNI BROJ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8BAE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OBJEKT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797BF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55541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7470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3C43F6" w:rsidRPr="003C43F6" w14:paraId="2CC99FFD" w14:textId="77777777" w:rsidTr="003C43F6">
        <w:trPr>
          <w:trHeight w:val="11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A905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1.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FB976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Ilica, od Ulice Republike Austrije do Vinogradske ulice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AC0B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9540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sjevernog nogostupa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DACC4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26.000,00</w:t>
            </w:r>
          </w:p>
        </w:tc>
      </w:tr>
      <w:tr w:rsidR="003C43F6" w:rsidRPr="003C43F6" w14:paraId="278EBAEB" w14:textId="77777777" w:rsidTr="003C43F6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B7D02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7963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Trg dr. Franje Tuđmana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B53D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C22F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istočnog nogostupa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7337A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30.000,00</w:t>
            </w:r>
          </w:p>
        </w:tc>
      </w:tr>
      <w:tr w:rsidR="003C43F6" w:rsidRPr="003C43F6" w14:paraId="72B5C1DA" w14:textId="77777777" w:rsidTr="003C43F6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59CE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1AB2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 xml:space="preserve">Ilica, od Mandaličine do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Vukasovićeve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 xml:space="preserve"> ulice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FD174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"Bartol Kašić"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34AA0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sjevernog nogostupa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29CCA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43.000,00</w:t>
            </w:r>
          </w:p>
        </w:tc>
      </w:tr>
      <w:tr w:rsidR="003C43F6" w:rsidRPr="003C43F6" w14:paraId="0640AD40" w14:textId="77777777" w:rsidTr="003C43F6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ACB8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F7D60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proofErr w:type="spellStart"/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Bujavički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 xml:space="preserve"> put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9723D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06800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kolnika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2B0AD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76.500,00</w:t>
            </w:r>
          </w:p>
        </w:tc>
      </w:tr>
      <w:tr w:rsidR="003C43F6" w:rsidRPr="003C43F6" w14:paraId="63600610" w14:textId="77777777" w:rsidTr="003C43F6">
        <w:trPr>
          <w:trHeight w:val="9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31FE7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BCED6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Ilica, kod k.br. 280A, 280 B, 280 C i k.br. 282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AD391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- centar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323D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nogostupa i parkirališta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2B17E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26.000,00</w:t>
            </w:r>
          </w:p>
        </w:tc>
      </w:tr>
      <w:tr w:rsidR="003C43F6" w:rsidRPr="003C43F6" w14:paraId="274F3A88" w14:textId="77777777" w:rsidTr="003C43F6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5851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028DD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Ilica od k.br. 282 do k.br. 290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C67D9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- centar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8C733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nogostupa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EC16C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32.000,00</w:t>
            </w:r>
          </w:p>
        </w:tc>
      </w:tr>
      <w:tr w:rsidR="003C43F6" w:rsidRPr="003C43F6" w14:paraId="01EF9292" w14:textId="77777777" w:rsidTr="003C43F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53545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64F2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proofErr w:type="spellStart"/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Boričevec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25954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Medvedgrad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9B4F3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kolnika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F990E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110.000,00</w:t>
            </w:r>
          </w:p>
        </w:tc>
      </w:tr>
      <w:tr w:rsidR="003C43F6" w:rsidRPr="003C43F6" w14:paraId="2ECFA2A6" w14:textId="77777777" w:rsidTr="003C43F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8E67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1FB6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proofErr w:type="spellStart"/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Podvinje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, od kbr. 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9F0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C90E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kolnika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EF091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37.000,00</w:t>
            </w:r>
          </w:p>
        </w:tc>
      </w:tr>
      <w:tr w:rsidR="003C43F6" w:rsidRPr="003C43F6" w14:paraId="774BED69" w14:textId="77777777" w:rsidTr="003C43F6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8814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55E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grada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Gualda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Tadina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969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Šestinski dol - Vrhovec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B779F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kolnika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8FB41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11.500,00</w:t>
            </w:r>
          </w:p>
        </w:tc>
      </w:tr>
      <w:tr w:rsidR="003C43F6" w:rsidRPr="003C43F6" w14:paraId="3EE91FA2" w14:textId="77777777" w:rsidTr="003C43F6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FDEA4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CF90B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GČ Črnomerec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AEF12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2315F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troškovnika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CED51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2.000,00</w:t>
            </w:r>
          </w:p>
        </w:tc>
      </w:tr>
      <w:tr w:rsidR="003C43F6" w:rsidRPr="003C43F6" w14:paraId="0D234832" w14:textId="77777777" w:rsidTr="003C43F6">
        <w:trPr>
          <w:trHeight w:val="112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F503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4F09A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Podvinje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, od Ulice Sv. Duh do ulice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Podvinje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kbr. 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EF44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E0156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kolnika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62D44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89.000,00</w:t>
            </w:r>
          </w:p>
        </w:tc>
      </w:tr>
      <w:tr w:rsidR="003C43F6" w:rsidRPr="003C43F6" w14:paraId="33C9B872" w14:textId="77777777" w:rsidTr="003C43F6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56C6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B59E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56B4F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26E7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 xml:space="preserve">nadzor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5CBD6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950,00</w:t>
            </w:r>
          </w:p>
        </w:tc>
      </w:tr>
      <w:tr w:rsidR="003C43F6" w:rsidRPr="003C43F6" w14:paraId="62859D72" w14:textId="77777777" w:rsidTr="003C43F6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5AFE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2902A3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56EE05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F6289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80A6A4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483.950,00</w:t>
            </w:r>
          </w:p>
        </w:tc>
      </w:tr>
      <w:tr w:rsidR="003C43F6" w:rsidRPr="003C43F6" w14:paraId="08DE5DA2" w14:textId="77777777" w:rsidTr="003C43F6">
        <w:trPr>
          <w:trHeight w:val="39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5FD4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024A1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0F7CD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F23B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A6F8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4BF5E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3C43F6" w:rsidRPr="003C43F6" w14:paraId="767A3AFD" w14:textId="77777777" w:rsidTr="003C43F6">
        <w:trPr>
          <w:trHeight w:val="315"/>
        </w:trPr>
        <w:tc>
          <w:tcPr>
            <w:tcW w:w="91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AB33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1.2. PRENESENE AKCIJE IZ 2024.</w:t>
            </w:r>
          </w:p>
        </w:tc>
      </w:tr>
      <w:tr w:rsidR="003C43F6" w:rsidRPr="003C43F6" w14:paraId="25A09392" w14:textId="77777777" w:rsidTr="003C43F6">
        <w:trPr>
          <w:trHeight w:val="73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35FF5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150CC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OBJEKT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571AF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71CAC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39AA5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3C43F6" w:rsidRPr="003C43F6" w14:paraId="1D079512" w14:textId="77777777" w:rsidTr="003C43F6">
        <w:trPr>
          <w:trHeight w:val="6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A0389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5AC9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Mikulići nasuprot 142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5BDD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Medvedgrad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FCAE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prometno ogledalo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C605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500,00</w:t>
            </w:r>
          </w:p>
        </w:tc>
      </w:tr>
      <w:tr w:rsidR="003C43F6" w:rsidRPr="003C43F6" w14:paraId="0992234E" w14:textId="77777777" w:rsidTr="003C43F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E928E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92235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362D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53DE8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nadzor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4B3CA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1.700,00</w:t>
            </w:r>
          </w:p>
        </w:tc>
      </w:tr>
      <w:tr w:rsidR="003C43F6" w:rsidRPr="003C43F6" w14:paraId="619ACDDD" w14:textId="77777777" w:rsidTr="003C43F6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10F6C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9982E5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3F4AC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25A2D7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E5026B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2.200,00</w:t>
            </w:r>
          </w:p>
        </w:tc>
      </w:tr>
      <w:tr w:rsidR="003C43F6" w:rsidRPr="003C43F6" w14:paraId="663B100B" w14:textId="77777777" w:rsidTr="003C43F6">
        <w:trPr>
          <w:trHeight w:val="104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6F08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82DE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6A10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AB8D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FB7F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0DE3F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</w:t>
            </w:r>
          </w:p>
        </w:tc>
      </w:tr>
      <w:tr w:rsidR="003C43F6" w:rsidRPr="003C43F6" w14:paraId="6996A714" w14:textId="77777777" w:rsidTr="003C43F6">
        <w:trPr>
          <w:trHeight w:val="559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36B43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lastRenderedPageBreak/>
              <w:t xml:space="preserve">                  </w:t>
            </w:r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Točka 2. IGRALIŠTA I ZELENE POVRŠINE,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podtočka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2.1. NOVE AKCIJE U 2025. mijenja se i glasi:</w:t>
            </w:r>
          </w:p>
        </w:tc>
      </w:tr>
      <w:tr w:rsidR="003C43F6" w:rsidRPr="003C43F6" w14:paraId="0779BC00" w14:textId="77777777" w:rsidTr="003C43F6">
        <w:trPr>
          <w:trHeight w:val="300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49DE2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"2. IGRALIŠTA I ZELENE POVRŠINE</w:t>
            </w:r>
          </w:p>
        </w:tc>
      </w:tr>
      <w:tr w:rsidR="003C43F6" w:rsidRPr="003C43F6" w14:paraId="5286AA50" w14:textId="77777777" w:rsidTr="003C43F6">
        <w:trPr>
          <w:trHeight w:val="315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F7C2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2.1. NOVE AKCIJE U 2025.</w:t>
            </w:r>
          </w:p>
        </w:tc>
      </w:tr>
      <w:tr w:rsidR="003C43F6" w:rsidRPr="003C43F6" w14:paraId="573E3555" w14:textId="77777777" w:rsidTr="003C43F6">
        <w:trPr>
          <w:trHeight w:val="870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409AED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44419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OBJEKT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5504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56259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CCB4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3C43F6" w:rsidRPr="003C43F6" w14:paraId="2F97F54E" w14:textId="77777777" w:rsidTr="003C43F6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EAF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1.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33E48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Trg Francuske Republike, dječje igralište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123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DB64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zamjena sprava i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antitraumatske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podloge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7A9C0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66.500,00</w:t>
            </w:r>
          </w:p>
        </w:tc>
      </w:tr>
      <w:tr w:rsidR="003C43F6" w:rsidRPr="003C43F6" w14:paraId="68E2C593" w14:textId="77777777" w:rsidTr="003C43F6">
        <w:trPr>
          <w:trHeight w:val="81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A80E8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040B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Prilaz baruna Filipovića 13-15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06143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"Bartol Kašić"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00FA5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krajobrazno uređivanje po projektnoj dokumentaciji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511A5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64.400,00</w:t>
            </w:r>
          </w:p>
        </w:tc>
      </w:tr>
      <w:tr w:rsidR="003C43F6" w:rsidRPr="003C43F6" w14:paraId="73B265A9" w14:textId="77777777" w:rsidTr="003C43F6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2820D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40AE8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Vatrogasna -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Kustošijanska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ulica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34C7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0198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krajobrazno uređivanje po projektnoj dokumentaciji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C082C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31.800,00</w:t>
            </w:r>
          </w:p>
        </w:tc>
      </w:tr>
      <w:tr w:rsidR="003C43F6" w:rsidRPr="003C43F6" w14:paraId="26A6D642" w14:textId="77777777" w:rsidTr="003C43F6">
        <w:trPr>
          <w:trHeight w:val="6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2F0E5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03545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Supleti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k.č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 5334 k.o. Šestine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854C2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Medvedgrad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87542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postava stola s klupama od balvana - 3 kom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75C90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5.400,00</w:t>
            </w:r>
          </w:p>
        </w:tc>
      </w:tr>
      <w:tr w:rsidR="003C43F6" w:rsidRPr="003C43F6" w14:paraId="6D69FE2B" w14:textId="77777777" w:rsidTr="003C43F6">
        <w:trPr>
          <w:trHeight w:val="21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6629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01E2D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Sveti Duh 129, nogometno i dječje igralište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2ABD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65A59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krčenje i košnja šikare iza ograde nogometnog igrališta, postava klupa za sjedenje (10 kom), postava mreže (2 kom) na golovima te postava nove sprave (trosjedna ljuljačka) na dječjem igralištu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4F7FA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27.700,00</w:t>
            </w:r>
          </w:p>
        </w:tc>
      </w:tr>
      <w:tr w:rsidR="003C43F6" w:rsidRPr="003C43F6" w14:paraId="1EABE29E" w14:textId="77777777" w:rsidTr="003C43F6">
        <w:trPr>
          <w:trHeight w:val="112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8BB59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80564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Sveti Duh 75, dječji vrtić Šumska jagoda (centralni objekt)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3D926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E382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postava sprava (kućice za djecu) - 2 kom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E3172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41.800,00</w:t>
            </w:r>
          </w:p>
        </w:tc>
      </w:tr>
      <w:tr w:rsidR="003C43F6" w:rsidRPr="003C43F6" w14:paraId="2D7F3679" w14:textId="77777777" w:rsidTr="003C43F6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19925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D00C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GČ Črnomerec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4829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33F8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zamjena</w:t>
            </w: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oglasnih ploča </w:t>
            </w: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- 20 kom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08085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13.500,00</w:t>
            </w:r>
          </w:p>
        </w:tc>
      </w:tr>
      <w:tr w:rsidR="003C43F6" w:rsidRPr="003C43F6" w14:paraId="6D8B4F91" w14:textId="77777777" w:rsidTr="003C43F6">
        <w:trPr>
          <w:trHeight w:val="6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996B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81E15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GČ Črnomerec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6F48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FC446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postavljanje setova (stol i klupe) - </w:t>
            </w: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4</w:t>
            </w: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kom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97430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7.000,00</w:t>
            </w:r>
          </w:p>
        </w:tc>
      </w:tr>
      <w:tr w:rsidR="003C43F6" w:rsidRPr="003C43F6" w14:paraId="5747B01E" w14:textId="77777777" w:rsidTr="003C43F6">
        <w:trPr>
          <w:trHeight w:val="89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870B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95D9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Krvarić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kod kbr. 57, dječje igralište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78741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6C7A9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postava sprave (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ljuljalica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na opruzi)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D29E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1.400,00</w:t>
            </w:r>
          </w:p>
        </w:tc>
      </w:tr>
      <w:tr w:rsidR="003C43F6" w:rsidRPr="003C43F6" w14:paraId="5E019322" w14:textId="77777777" w:rsidTr="003C43F6">
        <w:trPr>
          <w:trHeight w:val="8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C5BFE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0B18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Park šuma Jelenovac, dječje igralište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0803E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Jelenovac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4B346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postava sprave (tobogan)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5BBA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15.800,00</w:t>
            </w:r>
          </w:p>
        </w:tc>
      </w:tr>
      <w:tr w:rsidR="003C43F6" w:rsidRPr="003C43F6" w14:paraId="4758F417" w14:textId="77777777" w:rsidTr="003C43F6">
        <w:trPr>
          <w:trHeight w:val="81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671C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7540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Mikulići 133, dječje igralište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06DA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Medvedgrad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AC3C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postava sprave (vrtuljak)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9B84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4.800,00</w:t>
            </w:r>
          </w:p>
        </w:tc>
      </w:tr>
      <w:tr w:rsidR="003C43F6" w:rsidRPr="003C43F6" w14:paraId="6C2F82DD" w14:textId="77777777" w:rsidTr="003C43F6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8E7B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EAE74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Domobranska 4, dječje igralište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507D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Šestinski dol - Vrhovec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5795AA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postava sprave (vrtuljak)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574D2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5.000,00</w:t>
            </w:r>
          </w:p>
        </w:tc>
      </w:tr>
      <w:tr w:rsidR="003C43F6" w:rsidRPr="003C43F6" w14:paraId="36A94BEE" w14:textId="77777777" w:rsidTr="003C43F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C4BAC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FFB32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494C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CEB3D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nadzor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9658B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700,00</w:t>
            </w:r>
          </w:p>
        </w:tc>
      </w:tr>
      <w:tr w:rsidR="003C43F6" w:rsidRPr="003C43F6" w14:paraId="2982CFA4" w14:textId="77777777" w:rsidTr="003C43F6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B96A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FC3B8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23C2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FCD95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AAEDB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285.800,00</w:t>
            </w:r>
          </w:p>
        </w:tc>
      </w:tr>
      <w:tr w:rsidR="003C43F6" w:rsidRPr="003C43F6" w14:paraId="30BAEDF2" w14:textId="77777777" w:rsidTr="003C43F6">
        <w:trPr>
          <w:trHeight w:val="653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9661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9CBE0" w14:textId="77777777" w:rsidR="003C43F6" w:rsidRPr="003C43F6" w:rsidRDefault="003C43F6" w:rsidP="0070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1289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FA84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979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606AE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</w:t>
            </w:r>
          </w:p>
        </w:tc>
      </w:tr>
      <w:tr w:rsidR="003C43F6" w:rsidRPr="003C43F6" w14:paraId="59D36C67" w14:textId="77777777" w:rsidTr="003C43F6">
        <w:trPr>
          <w:trHeight w:val="559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7214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    </w:t>
            </w:r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 točki 2. IGRALIŠTA I ZELENE POVRŠINE, dodaje se nova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podtočka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2.2. PRENESENE AKCIJE IZ 2024. i glasi:</w:t>
            </w:r>
          </w:p>
        </w:tc>
      </w:tr>
      <w:tr w:rsidR="003C43F6" w:rsidRPr="003C43F6" w14:paraId="5A15A95B" w14:textId="77777777" w:rsidTr="003C43F6">
        <w:trPr>
          <w:trHeight w:val="342"/>
        </w:trPr>
        <w:tc>
          <w:tcPr>
            <w:tcW w:w="91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28CF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</w:t>
            </w: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2.2. PRENESENE AKCIJE IZ 2024.</w:t>
            </w:r>
          </w:p>
        </w:tc>
      </w:tr>
      <w:tr w:rsidR="003C43F6" w:rsidRPr="003C43F6" w14:paraId="7E30D66F" w14:textId="77777777" w:rsidTr="003C43F6">
        <w:trPr>
          <w:trHeight w:val="73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0EDD8E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64DB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OBJEKT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0BACD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B2954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D7A12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3C43F6" w:rsidRPr="003C43F6" w14:paraId="1117DF38" w14:textId="77777777" w:rsidTr="003C43F6">
        <w:trPr>
          <w:trHeight w:val="88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F4E9F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7EBA0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Trg Francuske Republike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7260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 xml:space="preserve">"Ban Keglević" 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9B5C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 xml:space="preserve">opločenje oko javnog zdenca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F5CCC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2.400,00</w:t>
            </w:r>
          </w:p>
        </w:tc>
      </w:tr>
      <w:tr w:rsidR="003C43F6" w:rsidRPr="003C43F6" w14:paraId="322DB634" w14:textId="77777777" w:rsidTr="003C43F6">
        <w:trPr>
          <w:trHeight w:val="66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B2A67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6A11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 xml:space="preserve">Vodovodna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DAF0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"Bartol Kašić"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FFBE0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 xml:space="preserve">krajobrazno uređivanje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EC5FA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19.000,00</w:t>
            </w:r>
          </w:p>
        </w:tc>
      </w:tr>
      <w:tr w:rsidR="003C43F6" w:rsidRPr="003C43F6" w14:paraId="67710850" w14:textId="77777777" w:rsidTr="003C43F6">
        <w:trPr>
          <w:trHeight w:val="34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AD14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396F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F64D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CC96A7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BC64BA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21.400,00</w:t>
            </w:r>
          </w:p>
        </w:tc>
      </w:tr>
      <w:tr w:rsidR="003C43F6" w:rsidRPr="003C43F6" w14:paraId="5550969E" w14:textId="77777777" w:rsidTr="003C43F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CF9C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178C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38F0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2B34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1F77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ED34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</w:t>
            </w:r>
          </w:p>
        </w:tc>
      </w:tr>
      <w:tr w:rsidR="003C43F6" w:rsidRPr="003C43F6" w14:paraId="483DA8C6" w14:textId="77777777" w:rsidTr="003C43F6">
        <w:trPr>
          <w:trHeight w:val="285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F041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   </w:t>
            </w:r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Točka 3. NERASPOREĐENA INTERVENTNA SREDSTVA, mijenja se i glasi:</w:t>
            </w:r>
          </w:p>
        </w:tc>
      </w:tr>
      <w:tr w:rsidR="003C43F6" w:rsidRPr="003C43F6" w14:paraId="740681F6" w14:textId="77777777" w:rsidTr="003C43F6">
        <w:trPr>
          <w:trHeight w:val="315"/>
        </w:trPr>
        <w:tc>
          <w:tcPr>
            <w:tcW w:w="6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07E6A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"3. NERASPOREĐENA INTERVENTNA SREDSTVA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E4AC0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3C43F6" w:rsidRPr="003C43F6" w14:paraId="0B9395D7" w14:textId="77777777" w:rsidTr="003C43F6">
        <w:trPr>
          <w:trHeight w:val="709"/>
        </w:trPr>
        <w:tc>
          <w:tcPr>
            <w:tcW w:w="6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B4BA58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NAMJENE SREDSTAVA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DA51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3C43F6" w:rsidRPr="003C43F6" w14:paraId="1DB91D74" w14:textId="77777777" w:rsidTr="003C43F6">
        <w:trPr>
          <w:trHeight w:val="1215"/>
        </w:trPr>
        <w:tc>
          <w:tcPr>
            <w:tcW w:w="6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7FFD8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4ED7C9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2.400,00</w:t>
            </w:r>
          </w:p>
        </w:tc>
      </w:tr>
      <w:tr w:rsidR="003C43F6" w:rsidRPr="003C43F6" w14:paraId="1916289D" w14:textId="77777777" w:rsidTr="003C43F6">
        <w:trPr>
          <w:trHeight w:val="34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BA00A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7829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A98DA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6B88A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25BB3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CC81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</w:t>
            </w:r>
          </w:p>
        </w:tc>
      </w:tr>
      <w:tr w:rsidR="003C43F6" w:rsidRPr="003C43F6" w14:paraId="3EA1E3F3" w14:textId="77777777" w:rsidTr="003C43F6">
        <w:trPr>
          <w:trHeight w:val="559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0C7E9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     </w:t>
            </w:r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 poglavlju IV. ODRŽAVANJE OSTALE INFRASTRUKTURE, u točki 1. DRUGI JAVNI OBJEKTI I POVRŠINE, dodaje se nova </w:t>
            </w:r>
            <w:proofErr w:type="spellStart"/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podtočka</w:t>
            </w:r>
            <w:proofErr w:type="spellEnd"/>
            <w:r w:rsidRPr="003C43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1.1. NOVE AKCIJE U 2025. i glasi:</w:t>
            </w:r>
          </w:p>
        </w:tc>
      </w:tr>
      <w:tr w:rsidR="003C43F6" w:rsidRPr="003C43F6" w14:paraId="5C3705C2" w14:textId="77777777" w:rsidTr="003C43F6">
        <w:trPr>
          <w:trHeight w:val="394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2C4DC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"1. DRUGI JAVNI OBJEKTI I POVRŠINE</w:t>
            </w:r>
          </w:p>
        </w:tc>
      </w:tr>
      <w:tr w:rsidR="003C43F6" w:rsidRPr="003C43F6" w14:paraId="77C609FA" w14:textId="77777777" w:rsidTr="003C43F6">
        <w:trPr>
          <w:trHeight w:val="342"/>
        </w:trPr>
        <w:tc>
          <w:tcPr>
            <w:tcW w:w="91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E4DB83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1.1. NOVE AKCIJE U 2025.</w:t>
            </w:r>
          </w:p>
        </w:tc>
      </w:tr>
      <w:tr w:rsidR="003C43F6" w:rsidRPr="003C43F6" w14:paraId="53D9BFD7" w14:textId="77777777" w:rsidTr="003C43F6">
        <w:trPr>
          <w:trHeight w:val="668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79B06A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177E5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OBJEKT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17E89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00870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0932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3C43F6" w:rsidRPr="003C43F6" w14:paraId="76E827EA" w14:textId="77777777" w:rsidTr="003C43F6">
        <w:trPr>
          <w:trHeight w:val="91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18D4C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6868F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Gradska četvrt Črnomerec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4EFA5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područje više mjesnih odbora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A62AA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božićno i novogodišnje ukrašavanje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BF72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lang w:eastAsia="hr-HR"/>
              </w:rPr>
              <w:t>6.000,00</w:t>
            </w:r>
          </w:p>
        </w:tc>
      </w:tr>
      <w:tr w:rsidR="003C43F6" w:rsidRPr="003C43F6" w14:paraId="74F1A0D7" w14:textId="77777777" w:rsidTr="003C43F6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425B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E6AC2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7C2E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02B32B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07D3F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6.000,00</w:t>
            </w:r>
          </w:p>
        </w:tc>
      </w:tr>
      <w:tr w:rsidR="003C43F6" w:rsidRPr="003C43F6" w14:paraId="633C5618" w14:textId="77777777" w:rsidTr="003C43F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58D4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0BF9E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DAF5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9236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1E13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8D80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</w:t>
            </w:r>
          </w:p>
        </w:tc>
      </w:tr>
      <w:tr w:rsidR="003C43F6" w:rsidRPr="003C43F6" w14:paraId="5096C783" w14:textId="77777777" w:rsidTr="003C43F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B475" w14:textId="77777777" w:rsidR="003C43F6" w:rsidRPr="003C43F6" w:rsidRDefault="003C43F6" w:rsidP="003C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AA8E6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427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B0F1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C718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D0BD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C43F6" w:rsidRPr="003C43F6" w14:paraId="5B47DB4D" w14:textId="77777777" w:rsidTr="003C43F6">
        <w:trPr>
          <w:trHeight w:val="300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70D929" w14:textId="77777777" w:rsidR="003C43F6" w:rsidRPr="003C43F6" w:rsidRDefault="003C43F6" w:rsidP="003C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2.</w:t>
            </w:r>
          </w:p>
        </w:tc>
      </w:tr>
      <w:tr w:rsidR="003C43F6" w:rsidRPr="003C43F6" w14:paraId="2F975E71" w14:textId="77777777" w:rsidTr="003C43F6">
        <w:trPr>
          <w:trHeight w:val="1155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4F7E7" w14:textId="77777777" w:rsidR="003C43F6" w:rsidRPr="003C43F6" w:rsidRDefault="003C43F6" w:rsidP="003C43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C4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Ovaj će zaključak biti objavljen u Službenom glasniku Grada Zagreba.</w:t>
            </w:r>
          </w:p>
        </w:tc>
      </w:tr>
    </w:tbl>
    <w:p w14:paraId="7771BB95" w14:textId="42F852B1" w:rsidR="00DB739F" w:rsidRDefault="00DB739F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4B891921" w14:textId="77777777" w:rsidR="00700688" w:rsidRDefault="00700688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67FE428D" w14:textId="6A196D01" w:rsidR="009420AA" w:rsidRPr="009420AA" w:rsidRDefault="009420AA" w:rsidP="009420A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9420AA">
        <w:rPr>
          <w:b/>
          <w:bCs/>
        </w:rPr>
        <w:lastRenderedPageBreak/>
        <w:t>Ad. 2.</w:t>
      </w:r>
      <w:r w:rsidRPr="009420AA">
        <w:rPr>
          <w:b/>
          <w:bCs/>
        </w:rPr>
        <w:tab/>
      </w:r>
      <w:r w:rsidR="003C43F6">
        <w:rPr>
          <w:b/>
          <w:bCs/>
        </w:rPr>
        <w:t>Prijedlog zaključka</w:t>
      </w:r>
      <w:r w:rsidR="003C43F6" w:rsidRPr="003C43F6">
        <w:rPr>
          <w:b/>
          <w:bCs/>
        </w:rPr>
        <w:t xml:space="preserve"> o davanju prijedloga i utvrđivanju prioriteta za izradu projektne dokumentacije i izgradnju vodoopskrbnih cjevovoda i javnih kanala</w:t>
      </w:r>
    </w:p>
    <w:p w14:paraId="1F18CC85" w14:textId="77936265" w:rsidR="000A2D07" w:rsidRPr="009420AA" w:rsidRDefault="000A2D07" w:rsidP="00634F9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bookmarkStart w:id="5" w:name="_Hlk190329964"/>
    </w:p>
    <w:p w14:paraId="31735AD1" w14:textId="77777777" w:rsidR="00700688" w:rsidRDefault="009420AA" w:rsidP="007006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6" w:name="_Hlk190329608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</w:t>
      </w:r>
      <w:bookmarkEnd w:id="5"/>
      <w:bookmarkEnd w:id="6"/>
      <w:r w:rsidR="00700688">
        <w:rPr>
          <w:rStyle w:val="eop"/>
          <w:rFonts w:eastAsiaTheme="minorEastAsia"/>
        </w:rPr>
        <w:t>te otvara raspravu.</w:t>
      </w:r>
    </w:p>
    <w:p w14:paraId="316FCA23" w14:textId="77777777" w:rsidR="00700688" w:rsidRDefault="00700688" w:rsidP="007006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Nakon rasprave, Vijeće jednoglasno donosi slijedeći:</w:t>
      </w:r>
    </w:p>
    <w:p w14:paraId="1C3960E1" w14:textId="7DEC51A2" w:rsidR="009420AA" w:rsidRPr="009420AA" w:rsidRDefault="009420AA" w:rsidP="00700688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146CF63B" w14:textId="77777777" w:rsidR="008F55B8" w:rsidRDefault="003C43F6" w:rsidP="009420AA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6BEA8E8C" w14:textId="4C950F2B" w:rsidR="009420AA" w:rsidRPr="009420AA" w:rsidRDefault="008F55B8" w:rsidP="009420AA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prijedloga i utvrđivanju prioriteta za izradu projektne dokumentacije i izgradnju vodoopskrbnih cjevovoda i javnih kanala</w:t>
      </w:r>
    </w:p>
    <w:p w14:paraId="49540B0E" w14:textId="77777777" w:rsidR="009420AA" w:rsidRPr="009420AA" w:rsidRDefault="009420AA" w:rsidP="0094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FAB233" w14:textId="77777777" w:rsidR="003C43F6" w:rsidRPr="003C43F6" w:rsidRDefault="003C43F6" w:rsidP="006C6E49">
      <w:pPr>
        <w:numPr>
          <w:ilvl w:val="0"/>
          <w:numId w:val="5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četvri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Črnomerec razmotrilo je zahtjeve koje su vijeća mjesnih odbora i Vijeće Gradske četvrti Črnomerec zaprimili od građana u vezi s izgradnjom vodoopskrbnih cjevovoda i javnih kanala.</w:t>
      </w:r>
    </w:p>
    <w:p w14:paraId="439306A6" w14:textId="77777777" w:rsidR="003C43F6" w:rsidRPr="003C43F6" w:rsidRDefault="003C43F6" w:rsidP="003C43F6">
      <w:pPr>
        <w:spacing w:after="240" w:line="240" w:lineRule="auto"/>
        <w:ind w:left="72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72EA04" w14:textId="77777777" w:rsidR="003C43F6" w:rsidRPr="003C43F6" w:rsidRDefault="003C43F6" w:rsidP="006C6E49">
      <w:pPr>
        <w:numPr>
          <w:ilvl w:val="0"/>
          <w:numId w:val="5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na nedovoljna financijska sredstva u Planu komunalnih aktivnosti Gradske četvrti Črnomerec, potrebu za uspostavljanjem planskog i sistematičnog pristupa zahtjevima građana te korištenje sredstava sukladno izvorima financiranja, predlaže se izrada projektne dokumentacije i izgradnja vodoopskrbnih cjevovoda i javnih kanala prema listi kako slijedi:</w:t>
      </w:r>
    </w:p>
    <w:p w14:paraId="258881E2" w14:textId="77777777" w:rsidR="003C43F6" w:rsidRPr="003C43F6" w:rsidRDefault="003C43F6" w:rsidP="003C43F6">
      <w:pPr>
        <w:spacing w:line="259" w:lineRule="auto"/>
        <w:ind w:left="72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EB7A45" w14:textId="77777777" w:rsidR="003C43F6" w:rsidRPr="003C43F6" w:rsidRDefault="003C43F6" w:rsidP="006C6E49">
      <w:pPr>
        <w:numPr>
          <w:ilvl w:val="0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VODOOPSKRBA</w:t>
      </w:r>
    </w:p>
    <w:p w14:paraId="64BE6143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Dvojkovićev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 6B – projektiranje i izgradnja</w:t>
      </w:r>
    </w:p>
    <w:p w14:paraId="76A62A05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od 135-139 – projektiranje i izgradnja</w:t>
      </w:r>
    </w:p>
    <w:p w14:paraId="5FA6EF96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Matunski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odvojak kbr. 9 – projektiranje i izgradnja</w:t>
      </w:r>
    </w:p>
    <w:p w14:paraId="22422B61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Antunovac kbr. 6-8C – rekonstrukcija vodoopskrbnog cjevovoda </w:t>
      </w:r>
    </w:p>
    <w:p w14:paraId="5F86F291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Vidikovac - rekonstrukcija </w:t>
      </w:r>
    </w:p>
    <w:p w14:paraId="571485B5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Lea 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Müllera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rekonstrukcija </w:t>
      </w:r>
    </w:p>
    <w:p w14:paraId="495A5336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Badljevinski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 – rekonstrukcija </w:t>
      </w:r>
    </w:p>
    <w:p w14:paraId="29370C05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Kustošijanski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venec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15A - projektiranje i izgradnja</w:t>
      </w:r>
    </w:p>
    <w:p w14:paraId="3FD4E7A5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Josipa Matasovića – rekonstrukcija </w:t>
      </w:r>
    </w:p>
    <w:p w14:paraId="65C777E3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Josipa Šabana 2B – projektiranje i izgradnja</w:t>
      </w:r>
    </w:p>
    <w:p w14:paraId="304F1C3A" w14:textId="77777777" w:rsidR="003C43F6" w:rsidRPr="003C43F6" w:rsidRDefault="003C43F6" w:rsidP="006C6E49">
      <w:pPr>
        <w:numPr>
          <w:ilvl w:val="1"/>
          <w:numId w:val="6"/>
        </w:numPr>
        <w:spacing w:line="259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Gosposvedska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26 do ulice Nikole Tavelića – projektiranje i izgradnja</w:t>
      </w:r>
    </w:p>
    <w:p w14:paraId="65FAB1F6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Topnička 15A-F – projektiranje i izgradnja</w:t>
      </w:r>
    </w:p>
    <w:p w14:paraId="5D8A22DA" w14:textId="77777777" w:rsidR="003C43F6" w:rsidRPr="003C43F6" w:rsidRDefault="003C43F6" w:rsidP="003C43F6">
      <w:pPr>
        <w:spacing w:after="240" w:line="240" w:lineRule="auto"/>
        <w:ind w:left="72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67E209" w14:textId="77777777" w:rsidR="003C43F6" w:rsidRPr="003C43F6" w:rsidRDefault="003C43F6" w:rsidP="003C43F6">
      <w:pPr>
        <w:spacing w:after="240" w:line="240" w:lineRule="auto"/>
        <w:ind w:left="72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5728C6" w14:textId="77777777" w:rsidR="003C43F6" w:rsidRPr="003C43F6" w:rsidRDefault="003C43F6" w:rsidP="006C6E49">
      <w:pPr>
        <w:numPr>
          <w:ilvl w:val="0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ODVODNJA – JAVNI KANAL</w:t>
      </w:r>
    </w:p>
    <w:p w14:paraId="35C3DB91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Himper kbr. 10-26B – projektiranje i izgradnja</w:t>
      </w:r>
    </w:p>
    <w:p w14:paraId="35CB26E3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Kustošijski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venec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odvojak - projektiranje i izgradnja</w:t>
      </w:r>
    </w:p>
    <w:p w14:paraId="4D9FAACE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Kustošijski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vidikovec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projektiranje i izgradnja</w:t>
      </w:r>
    </w:p>
    <w:p w14:paraId="01688099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Mikulići 142A – projektiranje i izgradnja </w:t>
      </w:r>
    </w:p>
    <w:p w14:paraId="211A264E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Vidikovac – projektiranje i građenje javnog kanala</w:t>
      </w:r>
    </w:p>
    <w:p w14:paraId="033C4513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Matijevka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, Galovići 5, 5/1 i 9 – projektiranje i izgradnja</w:t>
      </w:r>
    </w:p>
    <w:p w14:paraId="3A329480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Lea 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Müllera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I., II. i III odvojak – projektiranje i izgradnja</w:t>
      </w:r>
    </w:p>
    <w:p w14:paraId="4177C33D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Lea 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Müllera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k.br. 33 – projektiranje i izgradnja</w:t>
      </w:r>
    </w:p>
    <w:p w14:paraId="2A89CDF5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Vrtlarska - Vinogradi – projektiranje i izgradnja</w:t>
      </w:r>
    </w:p>
    <w:p w14:paraId="03AEFED5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Vinogradi odvojak od k.br. 25 do Vinogradi 11 – projektiranje i izgradnja</w:t>
      </w:r>
    </w:p>
    <w:p w14:paraId="6B72E826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Bijenik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mali – projektiranje i izgradnja</w:t>
      </w:r>
    </w:p>
    <w:p w14:paraId="3240F18B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Jelenovac – rekonstrukcija </w:t>
      </w:r>
    </w:p>
    <w:p w14:paraId="007F1F2B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Podvinje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izgradnja</w:t>
      </w:r>
    </w:p>
    <w:p w14:paraId="27DB548B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Lukšić gornji -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Topolina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projektiranje i izgradnja</w:t>
      </w:r>
    </w:p>
    <w:p w14:paraId="24471A83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Talani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kbr.37/56 do 57/80 – projektiranje i izgradnja</w:t>
      </w:r>
    </w:p>
    <w:p w14:paraId="56D0D38A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Črnomerec 135 - 209 (Gudura) – rekonstrukcija</w:t>
      </w:r>
    </w:p>
    <w:p w14:paraId="24504351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Mikulići odvojak (spoj na 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Kustošijansku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) – izgradnja</w:t>
      </w:r>
    </w:p>
    <w:p w14:paraId="3633450E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Vojmila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Rabadana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68A - 68A3 – projektiranje i izgradnja</w:t>
      </w:r>
    </w:p>
    <w:p w14:paraId="67ED00A0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346F - 346E (put od ulice  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Gorenci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21) – projektiranje i izgradnja</w:t>
      </w:r>
    </w:p>
    <w:p w14:paraId="0A3DF277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Gorenščak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27 do 31- projektiranje i izgradnja</w:t>
      </w:r>
    </w:p>
    <w:p w14:paraId="058B67C5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Svibovečka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k.br. 9 – projektiranje i izgradnja</w:t>
      </w:r>
    </w:p>
    <w:p w14:paraId="5018AE4F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Šestinjak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. 1545 k.o. Mikulići – projektiranje i izgradnja</w:t>
      </w:r>
    </w:p>
    <w:p w14:paraId="5DE3D9F3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Talani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 – projektiranje i izgradnja</w:t>
      </w:r>
    </w:p>
    <w:p w14:paraId="092D2389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Srednjak od 89/2 do 89/5 – projektiranje i izgradnja</w:t>
      </w:r>
    </w:p>
    <w:p w14:paraId="23B8F399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Sokolovac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21 do 27 – projektiranje i izgradnja</w:t>
      </w:r>
    </w:p>
    <w:p w14:paraId="0965EA3C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Ivana Oršanića - projektiranje i izgradnja</w:t>
      </w:r>
    </w:p>
    <w:p w14:paraId="25D7B55F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Topnička 15A-F – projektiranje i izgradnja</w:t>
      </w:r>
    </w:p>
    <w:p w14:paraId="5F55D27B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Gramača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</w:t>
      </w: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Zamorskog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brijega – projektiranje i izgradnja</w:t>
      </w:r>
    </w:p>
    <w:p w14:paraId="7A7891C5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Vatrogasna kbr. 8-21– projektiranje i izgradnja</w:t>
      </w:r>
    </w:p>
    <w:p w14:paraId="7E7D31A4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Josipa Matasovića – rekonstrukcija</w:t>
      </w:r>
    </w:p>
    <w:p w14:paraId="23E6632E" w14:textId="77777777" w:rsidR="003C43F6" w:rsidRPr="003C43F6" w:rsidRDefault="003C43F6" w:rsidP="006C6E49">
      <w:pPr>
        <w:numPr>
          <w:ilvl w:val="1"/>
          <w:numId w:val="6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Treščak</w:t>
      </w:r>
      <w:proofErr w:type="spellEnd"/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k.br. 36 do 66 – projektiranje i izgradnja</w:t>
      </w:r>
    </w:p>
    <w:p w14:paraId="5877A643" w14:textId="77777777" w:rsidR="003C43F6" w:rsidRPr="003C43F6" w:rsidRDefault="003C43F6" w:rsidP="003C43F6">
      <w:pPr>
        <w:spacing w:after="240" w:line="240" w:lineRule="auto"/>
        <w:ind w:left="144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324E48" w14:textId="77777777" w:rsidR="003C43F6" w:rsidRPr="003C43F6" w:rsidRDefault="003C43F6" w:rsidP="006C6E49">
      <w:pPr>
        <w:numPr>
          <w:ilvl w:val="0"/>
          <w:numId w:val="5"/>
        </w:numPr>
        <w:spacing w:after="24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43F6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Vodoopskrbi i odvodnji d.o.o.</w:t>
      </w:r>
    </w:p>
    <w:p w14:paraId="510CEB0F" w14:textId="77777777" w:rsidR="001E1275" w:rsidRDefault="001E1275" w:rsidP="004F4D56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F85576" w14:textId="77777777" w:rsidR="001E1275" w:rsidRDefault="001E1275" w:rsidP="001E1275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A344FF" w14:textId="67C05864" w:rsidR="004F4D56" w:rsidRDefault="004F4D56" w:rsidP="007F349F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4D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3. </w:t>
      </w:r>
      <w:r w:rsidR="007F349F" w:rsidRPr="007F349F">
        <w:rPr>
          <w:rFonts w:ascii="Times New Roman" w:hAnsi="Times New Roman" w:cs="Times New Roman"/>
          <w:b/>
          <w:bCs/>
          <w:sz w:val="24"/>
          <w:szCs w:val="24"/>
        </w:rPr>
        <w:t xml:space="preserve">Prijedlog Zaključka o davanju mišljenja o mogućnosti raspolaganja </w:t>
      </w:r>
      <w:proofErr w:type="spellStart"/>
      <w:r w:rsidR="007F349F" w:rsidRPr="007F349F">
        <w:rPr>
          <w:rFonts w:ascii="Times New Roman" w:hAnsi="Times New Roman" w:cs="Times New Roman"/>
          <w:b/>
          <w:bCs/>
          <w:sz w:val="24"/>
          <w:szCs w:val="24"/>
        </w:rPr>
        <w:t>k.č</w:t>
      </w:r>
      <w:proofErr w:type="spellEnd"/>
      <w:r w:rsidR="007F349F" w:rsidRPr="007F349F">
        <w:rPr>
          <w:rFonts w:ascii="Times New Roman" w:hAnsi="Times New Roman" w:cs="Times New Roman"/>
          <w:b/>
          <w:bCs/>
          <w:sz w:val="24"/>
          <w:szCs w:val="24"/>
        </w:rPr>
        <w:t xml:space="preserve">. 4379/6 k.o. Gornje Vrapče </w:t>
      </w:r>
    </w:p>
    <w:p w14:paraId="6D0BEDD0" w14:textId="77777777" w:rsidR="008F55B8" w:rsidRDefault="008F55B8" w:rsidP="007F349F">
      <w:pPr>
        <w:tabs>
          <w:tab w:val="center" w:pos="4153"/>
          <w:tab w:val="right" w:pos="8306"/>
        </w:tabs>
        <w:spacing w:after="0" w:line="240" w:lineRule="auto"/>
        <w:rPr>
          <w:rStyle w:val="eop"/>
          <w:b/>
          <w:bCs/>
        </w:rPr>
      </w:pPr>
    </w:p>
    <w:p w14:paraId="6F438AD0" w14:textId="77777777" w:rsidR="00700688" w:rsidRDefault="00700688" w:rsidP="007006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7" w:name="_Hlk190329734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otvara raspravu.</w:t>
      </w:r>
    </w:p>
    <w:p w14:paraId="0D3135CB" w14:textId="77777777" w:rsidR="00700688" w:rsidRDefault="00700688" w:rsidP="007006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Nakon rasprave, Vijeće jednoglasno donosi slijedeći:</w:t>
      </w:r>
    </w:p>
    <w:p w14:paraId="1139B412" w14:textId="77777777" w:rsidR="008F55B8" w:rsidRPr="004F4D56" w:rsidRDefault="008F55B8" w:rsidP="004F4D5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bookmarkEnd w:id="7"/>
    <w:p w14:paraId="52E2353D" w14:textId="03C9ED15" w:rsidR="004F4D56" w:rsidRPr="00F818F0" w:rsidRDefault="004F4D56" w:rsidP="004F4D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BD04CD2" w14:textId="0BA36E5D" w:rsidR="00DA72FE" w:rsidRDefault="007F349F" w:rsidP="00DA72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F34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mogućnosti raspolaganja </w:t>
      </w:r>
      <w:proofErr w:type="spellStart"/>
      <w:r w:rsidRPr="007F34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7F34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4379/6 k.o. Gornje Vrapče </w:t>
      </w:r>
    </w:p>
    <w:p w14:paraId="4A9156D9" w14:textId="77777777" w:rsidR="00700688" w:rsidRPr="004F4D56" w:rsidRDefault="00700688" w:rsidP="00DA72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F0F099" w14:textId="77777777" w:rsidR="007F349F" w:rsidRPr="007F349F" w:rsidRDefault="007F349F" w:rsidP="006C6E49">
      <w:pPr>
        <w:numPr>
          <w:ilvl w:val="0"/>
          <w:numId w:val="3"/>
        </w:numPr>
        <w:ind w:left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F34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razmotrilo je dopis sa prilozima koje je dostavio Gradski ured za upravljanje imovinom i stanovanje (VEZA: KLASA: 003-01/24-002/13, URBROJ: 251-11-23-1/003-25-6 od 20. siječnja 2025), a kojim se traži očitovanje o raspolaganju </w:t>
      </w:r>
      <w:r w:rsidRPr="007F34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k.č.br. 4379/6 k.o. Gornje Vrapče</w:t>
      </w:r>
      <w:r w:rsidRPr="007F34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svrhu donošenja rješenja o utvrđivanju građevne čestice.</w:t>
      </w:r>
    </w:p>
    <w:p w14:paraId="574AD088" w14:textId="77777777" w:rsidR="007F349F" w:rsidRPr="007F349F" w:rsidRDefault="007F349F" w:rsidP="005E5CA3">
      <w:pPr>
        <w:ind w:left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2EDF06" w14:textId="77777777" w:rsidR="007F349F" w:rsidRPr="007F349F" w:rsidRDefault="007F349F" w:rsidP="006C6E49">
      <w:pPr>
        <w:numPr>
          <w:ilvl w:val="0"/>
          <w:numId w:val="3"/>
        </w:numPr>
        <w:ind w:left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F34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s predloženim raspolaganjem dijelom </w:t>
      </w:r>
      <w:r w:rsidRPr="007F34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k.č.br. 4379/6 k.o. Gornje Vrapče</w:t>
      </w:r>
      <w:r w:rsidRPr="007F349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D2EDF6A" w14:textId="77777777" w:rsidR="007F349F" w:rsidRPr="007F349F" w:rsidRDefault="007F349F" w:rsidP="005E5CA3">
      <w:pPr>
        <w:ind w:left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3DD79F" w14:textId="77777777" w:rsidR="007F349F" w:rsidRPr="007F349F" w:rsidRDefault="007F349F" w:rsidP="006C6E49">
      <w:pPr>
        <w:numPr>
          <w:ilvl w:val="0"/>
          <w:numId w:val="3"/>
        </w:numPr>
        <w:ind w:left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F34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upravljanje imovinom i stanovanje na daljnje postupanje.  </w:t>
      </w:r>
    </w:p>
    <w:p w14:paraId="5C19E7EC" w14:textId="77777777" w:rsidR="004F4D56" w:rsidRPr="00F818F0" w:rsidRDefault="004F4D56" w:rsidP="004F4D56">
      <w:pPr>
        <w:ind w:left="72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6ACC2" w14:textId="23CCD4C8" w:rsidR="001E1275" w:rsidRDefault="001E1275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040BB0CF" w14:textId="1C1D53ED" w:rsidR="00F53118" w:rsidRDefault="00F53118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2C295DFA" w14:textId="77777777" w:rsidR="00F53118" w:rsidRDefault="00F53118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71B53796" w14:textId="3B53629E" w:rsidR="001E1275" w:rsidRDefault="007F349F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lastRenderedPageBreak/>
        <w:t>Ad. 4</w:t>
      </w:r>
      <w:r w:rsidRPr="007F34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P</w:t>
      </w:r>
      <w:r w:rsidR="008F55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rijedlog Z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aključka o prijedlogu rekonstrukcije prometnice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Kustošijski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venec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 – odvojak sa izgradnjom javnog kanala i oborinskom odvodnjom</w:t>
      </w:r>
    </w:p>
    <w:p w14:paraId="08FB1135" w14:textId="77777777" w:rsidR="008F55B8" w:rsidRDefault="008F55B8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509BB0A4" w14:textId="77777777" w:rsidR="008F55B8" w:rsidRDefault="008F55B8" w:rsidP="008F55B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541C70B4" w14:textId="77777777" w:rsidR="008F55B8" w:rsidRDefault="008F55B8" w:rsidP="008F55B8">
      <w:pPr>
        <w:spacing w:after="0" w:line="276" w:lineRule="auto"/>
        <w:contextualSpacing/>
        <w:jc w:val="left"/>
        <w:rPr>
          <w:rFonts w:ascii="Times New Roman" w:hAnsi="Times New Roman" w:cs="Times New Roman"/>
          <w:sz w:val="24"/>
          <w:szCs w:val="24"/>
          <w:lang w:eastAsia="hr-HR"/>
        </w:rPr>
      </w:pPr>
      <w:r w:rsidRPr="008F55B8">
        <w:rPr>
          <w:rFonts w:ascii="Times New Roman" w:hAnsi="Times New Roman" w:cs="Times New Roman"/>
          <w:sz w:val="24"/>
          <w:szCs w:val="24"/>
          <w:lang w:eastAsia="hr-HR"/>
        </w:rPr>
        <w:t>Vijeće jednoglasno donosi slijedeći:</w:t>
      </w:r>
    </w:p>
    <w:p w14:paraId="0E444127" w14:textId="1A928310" w:rsidR="008F55B8" w:rsidRDefault="008F55B8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797D6C8B" w14:textId="77777777" w:rsidR="008F55B8" w:rsidRPr="008F55B8" w:rsidRDefault="008F55B8" w:rsidP="008F55B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8F55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Z A K L J U Č A K</w:t>
      </w:r>
    </w:p>
    <w:p w14:paraId="0DC8E1A3" w14:textId="6E0395BF" w:rsidR="008F55B8" w:rsidRPr="008F55B8" w:rsidRDefault="008F55B8" w:rsidP="008F55B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8F55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o rekonstrukciji prometnice </w:t>
      </w:r>
      <w:proofErr w:type="spellStart"/>
      <w:r w:rsidRPr="008F55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Kustošijski</w:t>
      </w:r>
      <w:proofErr w:type="spellEnd"/>
      <w:r w:rsidRPr="008F55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 </w:t>
      </w:r>
      <w:proofErr w:type="spellStart"/>
      <w:r w:rsidRPr="008F55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venec</w:t>
      </w:r>
      <w:proofErr w:type="spellEnd"/>
      <w:r w:rsidRPr="008F55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 odvojak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 </w:t>
      </w:r>
      <w:r w:rsidRPr="008F55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sa izgradnjom javnog kanala i oborinskom odvodnjom</w:t>
      </w:r>
    </w:p>
    <w:p w14:paraId="6E84E81A" w14:textId="77777777" w:rsidR="008F55B8" w:rsidRPr="008F55B8" w:rsidRDefault="008F55B8" w:rsidP="008F55B8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7BC92EFE" w14:textId="77777777" w:rsidR="008F55B8" w:rsidRPr="008F55B8" w:rsidRDefault="008F55B8" w:rsidP="008F55B8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14:paraId="701CC8B9" w14:textId="77777777" w:rsidR="008F55B8" w:rsidRPr="008F55B8" w:rsidRDefault="008F55B8" w:rsidP="005E5CA3">
      <w:pPr>
        <w:numPr>
          <w:ilvl w:val="0"/>
          <w:numId w:val="2"/>
        </w:numPr>
        <w:spacing w:after="0" w:line="276" w:lineRule="auto"/>
        <w:ind w:left="567"/>
        <w:contextualSpacing/>
        <w:jc w:val="left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8F55B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Vijeće Gradske četvrti Črnomerec raspravljalo je o prijedlogu rekonstrukcije prometnice </w:t>
      </w:r>
      <w:proofErr w:type="spellStart"/>
      <w:r w:rsidRPr="008F55B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Kustošijski</w:t>
      </w:r>
      <w:proofErr w:type="spellEnd"/>
      <w:r w:rsidRPr="008F55B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</w:t>
      </w:r>
      <w:proofErr w:type="spellStart"/>
      <w:r w:rsidRPr="008F55B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venec</w:t>
      </w:r>
      <w:proofErr w:type="spellEnd"/>
      <w:r w:rsidRPr="008F55B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odvojak sa izgradnjom javnog kanala i oborinskom odvodnjom.</w:t>
      </w:r>
    </w:p>
    <w:p w14:paraId="1B4D4431" w14:textId="77777777" w:rsidR="008F55B8" w:rsidRPr="008F55B8" w:rsidRDefault="008F55B8" w:rsidP="005E5CA3">
      <w:pPr>
        <w:spacing w:after="0" w:line="276" w:lineRule="auto"/>
        <w:ind w:left="567"/>
        <w:contextualSpacing/>
        <w:jc w:val="left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14:paraId="7E3DBD53" w14:textId="77777777" w:rsidR="008F55B8" w:rsidRPr="008F55B8" w:rsidRDefault="008F55B8" w:rsidP="005E5CA3">
      <w:pPr>
        <w:numPr>
          <w:ilvl w:val="0"/>
          <w:numId w:val="2"/>
        </w:numPr>
        <w:spacing w:after="0" w:line="276" w:lineRule="auto"/>
        <w:ind w:left="567"/>
        <w:contextualSpacing/>
        <w:jc w:val="left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8F55B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Vijeće je suglasno i predlaže Sektoru za ceste da razmotri mogućnost rekonstrukcije prometnice </w:t>
      </w:r>
      <w:proofErr w:type="spellStart"/>
      <w:r w:rsidRPr="008F55B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Kustošijski</w:t>
      </w:r>
      <w:proofErr w:type="spellEnd"/>
      <w:r w:rsidRPr="008F55B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</w:t>
      </w:r>
      <w:proofErr w:type="spellStart"/>
      <w:r w:rsidRPr="008F55B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venec</w:t>
      </w:r>
      <w:proofErr w:type="spellEnd"/>
      <w:r w:rsidRPr="008F55B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odvojak sa izgradnjom javnog kanala i oborinskom odvodnjom u narednom razdoblju u sklopu svojih planova i programa te pokrene potrebne radnje za realizaciju istog, a sve u skladu s projektnim zadacima i uvjetima javno-pravnih tijela.</w:t>
      </w:r>
    </w:p>
    <w:p w14:paraId="21951BD4" w14:textId="77777777" w:rsidR="008F55B8" w:rsidRPr="008F55B8" w:rsidRDefault="008F55B8" w:rsidP="005E5CA3">
      <w:pPr>
        <w:spacing w:after="0" w:line="276" w:lineRule="auto"/>
        <w:ind w:left="567"/>
        <w:contextualSpacing/>
        <w:jc w:val="left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14:paraId="70596576" w14:textId="3FBE3074" w:rsidR="008F55B8" w:rsidRDefault="008F55B8" w:rsidP="005E5CA3">
      <w:pPr>
        <w:numPr>
          <w:ilvl w:val="0"/>
          <w:numId w:val="2"/>
        </w:numPr>
        <w:spacing w:after="0" w:line="276" w:lineRule="auto"/>
        <w:ind w:left="567"/>
        <w:contextualSpacing/>
        <w:jc w:val="left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8F55B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Ovaj će Zaključak biti dostavljen Gradskom uredu za obnovu, izgradnju, prostorno uređenje, graditeljstvo i komunalne poslove, Sektoru za ceste na daljnje postupanje.</w:t>
      </w:r>
    </w:p>
    <w:p w14:paraId="01BACAF8" w14:textId="170BB405" w:rsidR="008F55B8" w:rsidRDefault="008F55B8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0BC50A21" w14:textId="778E1F4A" w:rsidR="007F349F" w:rsidRDefault="007F349F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22534901" w14:textId="6179FB7E" w:rsidR="007F349F" w:rsidRDefault="007F349F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Ad. 5. Prijedlog Zaključka o rješavanju prometne problematike na raskrižju ulica Vrhovec i Vinogradi</w:t>
      </w:r>
    </w:p>
    <w:p w14:paraId="702D8476" w14:textId="77777777" w:rsidR="00F53118" w:rsidRDefault="00F53118" w:rsidP="00F53118">
      <w:pPr>
        <w:autoSpaceDE w:val="0"/>
        <w:autoSpaceDN w:val="0"/>
        <w:spacing w:after="200" w:line="276" w:lineRule="auto"/>
        <w:jc w:val="left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14:paraId="6BE2879A" w14:textId="69AF90C8" w:rsidR="00F82C33" w:rsidRPr="00F53118" w:rsidRDefault="00F53118" w:rsidP="00F53118">
      <w:pPr>
        <w:autoSpaceDE w:val="0"/>
        <w:autoSpaceDN w:val="0"/>
        <w:spacing w:after="200" w:line="276" w:lineRule="auto"/>
        <w:jc w:val="left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/</w:t>
      </w:r>
      <w:r w:rsidRPr="00CD2658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Na sjednicu dolazi vijećnik 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>Mislav Barišić (18:05)/</w:t>
      </w:r>
    </w:p>
    <w:p w14:paraId="746028A0" w14:textId="77777777" w:rsidR="008F55B8" w:rsidRDefault="008F55B8" w:rsidP="008F55B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6CFB89A0" w14:textId="228102DC" w:rsidR="008F55B8" w:rsidRDefault="008F55B8" w:rsidP="00DA72FE">
      <w:pPr>
        <w:spacing w:after="0" w:line="276" w:lineRule="auto"/>
        <w:contextualSpacing/>
        <w:jc w:val="left"/>
        <w:rPr>
          <w:rFonts w:ascii="Times New Roman" w:hAnsi="Times New Roman" w:cs="Times New Roman"/>
          <w:sz w:val="24"/>
          <w:szCs w:val="24"/>
          <w:lang w:eastAsia="hr-HR"/>
        </w:rPr>
      </w:pPr>
      <w:r w:rsidRPr="008F55B8">
        <w:rPr>
          <w:rFonts w:ascii="Times New Roman" w:hAnsi="Times New Roman" w:cs="Times New Roman"/>
          <w:sz w:val="24"/>
          <w:szCs w:val="24"/>
          <w:lang w:eastAsia="hr-HR"/>
        </w:rPr>
        <w:t>Vijeće jednoglasno donosi slijedeći:</w:t>
      </w:r>
    </w:p>
    <w:p w14:paraId="4A578551" w14:textId="66CED668" w:rsidR="008F55B8" w:rsidRDefault="008F55B8" w:rsidP="00DA72FE">
      <w:pPr>
        <w:spacing w:after="0" w:line="276" w:lineRule="auto"/>
        <w:contextualSpacing/>
        <w:jc w:val="left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39C59E8" w14:textId="77777777" w:rsidR="00F53118" w:rsidRPr="00F53118" w:rsidRDefault="00F53118" w:rsidP="00F53118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F53118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3032058E" w14:textId="77777777" w:rsidR="00F53118" w:rsidRPr="00F53118" w:rsidRDefault="00F53118" w:rsidP="00F53118">
      <w:pPr>
        <w:spacing w:after="0" w:line="276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F53118">
        <w:rPr>
          <w:rFonts w:ascii="Times New Roman" w:eastAsia="Times New Roman" w:hAnsi="Times New Roman" w:cs="Arial"/>
          <w:b/>
          <w:sz w:val="24"/>
          <w:szCs w:val="24"/>
        </w:rPr>
        <w:t>o rješavanju prometne problematike na raskrižju ulica Vrhovec i Vinogradi</w:t>
      </w:r>
    </w:p>
    <w:p w14:paraId="0A0BDE1F" w14:textId="77777777" w:rsidR="00F53118" w:rsidRPr="00F53118" w:rsidRDefault="00F53118" w:rsidP="00F53118">
      <w:p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b/>
          <w:sz w:val="24"/>
          <w:szCs w:val="24"/>
        </w:rPr>
      </w:pPr>
    </w:p>
    <w:p w14:paraId="04551452" w14:textId="77777777" w:rsidR="00F53118" w:rsidRPr="00F53118" w:rsidRDefault="00F53118" w:rsidP="00F53118">
      <w:pPr>
        <w:autoSpaceDE w:val="0"/>
        <w:autoSpaceDN w:val="0"/>
        <w:spacing w:after="0" w:line="276" w:lineRule="auto"/>
        <w:ind w:left="720"/>
        <w:rPr>
          <w:rFonts w:ascii="Times New Roman" w:eastAsia="Times New Roman" w:hAnsi="Times New Roman" w:cs="Arial"/>
          <w:sz w:val="24"/>
          <w:szCs w:val="24"/>
        </w:rPr>
      </w:pPr>
      <w:r w:rsidRPr="00F53118">
        <w:rPr>
          <w:rFonts w:ascii="Times New Roman" w:eastAsia="Times New Roman" w:hAnsi="Times New Roman" w:cs="Arial"/>
          <w:sz w:val="24"/>
          <w:szCs w:val="24"/>
        </w:rPr>
        <w:t>1. Vijeće Gradske četvrti Črnomerec razmotrilo je zahtjev stranke vezan uz prometnu problematiku na raskrižju ulica Vrhovec i Vinogradi, gdje ne postoji adekvatan nogostup za pješake u neposrednoj blizini autobusne stanice, dok postojeći uspornik prometa nije odgovarajuće visine te ne ispunjava svoju svrhu.</w:t>
      </w:r>
    </w:p>
    <w:p w14:paraId="4EF94516" w14:textId="77777777" w:rsidR="00F53118" w:rsidRPr="00F53118" w:rsidRDefault="00F53118" w:rsidP="00F53118">
      <w:pPr>
        <w:autoSpaceDE w:val="0"/>
        <w:autoSpaceDN w:val="0"/>
        <w:spacing w:after="0" w:line="276" w:lineRule="auto"/>
        <w:ind w:left="720"/>
        <w:rPr>
          <w:rFonts w:ascii="Times New Roman" w:eastAsia="Times New Roman" w:hAnsi="Times New Roman" w:cs="Arial"/>
          <w:sz w:val="24"/>
          <w:szCs w:val="24"/>
        </w:rPr>
      </w:pPr>
    </w:p>
    <w:p w14:paraId="4BDC38C7" w14:textId="77777777" w:rsidR="00F53118" w:rsidRPr="00F53118" w:rsidRDefault="00F53118" w:rsidP="00F53118">
      <w:pPr>
        <w:autoSpaceDE w:val="0"/>
        <w:autoSpaceDN w:val="0"/>
        <w:spacing w:after="0" w:line="276" w:lineRule="auto"/>
        <w:ind w:left="720"/>
        <w:rPr>
          <w:rFonts w:ascii="Times New Roman" w:eastAsia="Times New Roman" w:hAnsi="Times New Roman" w:cs="Arial"/>
          <w:sz w:val="24"/>
          <w:szCs w:val="24"/>
        </w:rPr>
      </w:pPr>
      <w:r w:rsidRPr="00F53118">
        <w:rPr>
          <w:rFonts w:ascii="Times New Roman" w:eastAsia="Times New Roman" w:hAnsi="Times New Roman" w:cs="Arial"/>
          <w:sz w:val="24"/>
          <w:szCs w:val="24"/>
        </w:rPr>
        <w:lastRenderedPageBreak/>
        <w:t>2. Obzirom na učestale prometne nesreće na predmetnom raskrižju, Vijeće predlaže Sektoru za promet da organizira očevid i pronađe najoptimalnije rješenje za povećanje sigurnosti svih sudionika u prometu, a posebno djece i starijih osoba.</w:t>
      </w:r>
    </w:p>
    <w:p w14:paraId="5A7B17B0" w14:textId="77777777" w:rsidR="00F53118" w:rsidRPr="00F53118" w:rsidRDefault="00F53118" w:rsidP="00F53118">
      <w:pPr>
        <w:autoSpaceDE w:val="0"/>
        <w:autoSpaceDN w:val="0"/>
        <w:spacing w:after="0" w:line="276" w:lineRule="auto"/>
        <w:ind w:left="720"/>
        <w:rPr>
          <w:rFonts w:ascii="Times New Roman" w:eastAsia="Times New Roman" w:hAnsi="Times New Roman" w:cs="Arial"/>
          <w:sz w:val="24"/>
          <w:szCs w:val="24"/>
        </w:rPr>
      </w:pPr>
    </w:p>
    <w:p w14:paraId="3F489C45" w14:textId="77777777" w:rsidR="00F53118" w:rsidRPr="00F53118" w:rsidRDefault="00F53118" w:rsidP="00F53118">
      <w:pPr>
        <w:autoSpaceDE w:val="0"/>
        <w:autoSpaceDN w:val="0"/>
        <w:spacing w:after="0" w:line="276" w:lineRule="auto"/>
        <w:ind w:left="720"/>
        <w:rPr>
          <w:rFonts w:ascii="Times New Roman" w:eastAsia="Times New Roman" w:hAnsi="Times New Roman" w:cs="Arial"/>
          <w:sz w:val="24"/>
          <w:szCs w:val="24"/>
        </w:rPr>
      </w:pPr>
      <w:r w:rsidRPr="00F53118">
        <w:rPr>
          <w:rFonts w:ascii="Times New Roman" w:eastAsia="Times New Roman" w:hAnsi="Times New Roman" w:cs="Arial"/>
          <w:sz w:val="24"/>
          <w:szCs w:val="24"/>
        </w:rPr>
        <w:t>3. Ovaj će Zaključak biti proslijeđen Gradskom uredu za mjesnu samoupravu, promet, civilnu zaštitu i sigurnost te Sektoru za promet na daljnje postupanje.</w:t>
      </w:r>
    </w:p>
    <w:p w14:paraId="01B428E1" w14:textId="77777777" w:rsidR="008F55B8" w:rsidRPr="008F55B8" w:rsidRDefault="008F55B8" w:rsidP="008F55B8">
      <w:pPr>
        <w:spacing w:after="0" w:line="276" w:lineRule="auto"/>
        <w:contextualSpacing/>
        <w:jc w:val="left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790F622" w14:textId="77777777" w:rsidR="008F55B8" w:rsidRPr="008F55B8" w:rsidRDefault="008F55B8" w:rsidP="008F55B8">
      <w:pPr>
        <w:spacing w:after="0" w:line="276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F448730" w14:textId="5559235C" w:rsidR="007F349F" w:rsidRDefault="007F349F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49C8A750" w14:textId="3DD376C6" w:rsidR="007F349F" w:rsidRDefault="007F349F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Ad. 6.</w:t>
      </w:r>
      <w:r w:rsidR="008F55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 Prijedlog za upis nerazvrstane ceste, Klanac k. č. br. 3893. k. o. Mikulići u zemljišne knjige i katastar kao javno dobro – nerazvrstana cesta</w:t>
      </w:r>
    </w:p>
    <w:p w14:paraId="74806650" w14:textId="77777777" w:rsidR="008F55B8" w:rsidRDefault="008F55B8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47C19B54" w14:textId="77777777" w:rsidR="008F55B8" w:rsidRDefault="008F55B8" w:rsidP="008F55B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6970AFEB" w14:textId="1B869481" w:rsidR="008F55B8" w:rsidRDefault="008F55B8" w:rsidP="008F55B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7A0A861C" w14:textId="25531653" w:rsidR="008F55B8" w:rsidRDefault="008F55B8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13B4A962" w14:textId="77777777" w:rsidR="000F3703" w:rsidRDefault="000F3703" w:rsidP="000F37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4D2DC9C" w14:textId="77777777" w:rsidR="000F3703" w:rsidRDefault="000F3703" w:rsidP="000F37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pokretanja postupka izrade geodetskog elaborata i definiranje javnog puta </w:t>
      </w:r>
    </w:p>
    <w:p w14:paraId="78661580" w14:textId="77777777" w:rsidR="000F3703" w:rsidRDefault="000F3703" w:rsidP="000F37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1B17">
        <w:rPr>
          <w:rFonts w:ascii="Times New Roman" w:eastAsia="Times New Roman" w:hAnsi="Times New Roman" w:cs="Times New Roman"/>
          <w:b/>
          <w:sz w:val="24"/>
          <w:szCs w:val="24"/>
        </w:rPr>
        <w:t xml:space="preserve">za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ulicu Klanac</w:t>
      </w:r>
      <w:r w:rsidRPr="0065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651B17">
        <w:rPr>
          <w:rFonts w:ascii="Times New Roman" w:eastAsia="Times New Roman" w:hAnsi="Times New Roman" w:cs="Times New Roman"/>
          <w:b/>
          <w:sz w:val="24"/>
          <w:szCs w:val="24"/>
        </w:rPr>
        <w:t>k.č.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br. 3893 k.o. Mikulići)</w:t>
      </w:r>
      <w:r w:rsidRPr="0065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F53BE9D" w14:textId="77777777" w:rsidR="000F3703" w:rsidRDefault="000F3703" w:rsidP="000F370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C49BA0" w14:textId="537DE108" w:rsidR="000F3703" w:rsidRPr="000F3703" w:rsidRDefault="000F3703" w:rsidP="006C6E49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F3703">
        <w:rPr>
          <w:rFonts w:ascii="Times New Roman" w:eastAsia="Times New Roman" w:hAnsi="Times New Roman" w:cs="Times New Roman"/>
          <w:sz w:val="24"/>
          <w:szCs w:val="24"/>
        </w:rPr>
        <w:t xml:space="preserve">Vijeće je raspravljalo  o prijedlogu pokretanja postupka izrade geodetskog elaborata za ulicu Klanac (k.č.br. 3893 k.o. Mikulići) u svrhu evidentiranja nerazvrstane ceste u katastru i zemljišnim knjigama.   </w:t>
      </w:r>
    </w:p>
    <w:p w14:paraId="73931613" w14:textId="77777777" w:rsidR="000F3703" w:rsidRDefault="000F3703" w:rsidP="005E5CA3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C2C5A5" w14:textId="7BD1C1AC" w:rsidR="000F3703" w:rsidRPr="000F3703" w:rsidRDefault="000F3703" w:rsidP="006C6E49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F3703">
        <w:rPr>
          <w:rFonts w:ascii="Times New Roman" w:eastAsia="Times New Roman" w:hAnsi="Times New Roman" w:cs="Times New Roman"/>
          <w:sz w:val="24"/>
          <w:szCs w:val="24"/>
        </w:rPr>
        <w:t>Vijeće je suglasno i traži da se sukladno članku 131.  Zakona o cestama (NN 84/11, 22/13, 54/13, 148/13, 92/14, 110/19, 144/21, 114/22, 04/23,133/23) pokrene postupak izrade potrebne dokumentacije za upis nerazvrstane ceste, ulica Klanac (k.č.br. 3893 k.o. Mikulići) u zemljišne knjige i katastar kao javno dobro – nerazvrstana cesta. Predmetna prometnica je asfaltirana te posjeduje ugrađenu plinsku, vodoopskrbnu i kanalizacijsku mrežu, a njezinim formalnim upisom omogućit će se buduće uređenje i redovno održavanje u okviru sredstava iz vlastitih planova i programa Vijeća.</w:t>
      </w:r>
    </w:p>
    <w:p w14:paraId="072536C4" w14:textId="77777777" w:rsidR="000F3703" w:rsidRDefault="000F3703" w:rsidP="005E5CA3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B2BF5E" w14:textId="711385A1" w:rsidR="000F3703" w:rsidRPr="000F3703" w:rsidRDefault="000F3703" w:rsidP="006C6E49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703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izgradnju, prostorno uređenje, graditeljstvo i komunalne poslove, Sektoru za ceste na daljnje postupanje.</w:t>
      </w:r>
    </w:p>
    <w:p w14:paraId="7F8C33E8" w14:textId="77777777" w:rsidR="000F3703" w:rsidRDefault="000F3703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154E6E7E" w14:textId="5CCDED32" w:rsidR="007F349F" w:rsidRDefault="007F349F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63118EF9" w14:textId="77777777" w:rsidR="007F349F" w:rsidRDefault="007F349F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43069F30" w14:textId="51AC96C6" w:rsidR="00DA72FE" w:rsidRPr="00DA72FE" w:rsidRDefault="008F55B8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Ad. 7</w:t>
      </w:r>
      <w:r w:rsidR="00DA72FE" w:rsidRPr="00DA72F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. </w:t>
      </w:r>
      <w:r w:rsidR="00DA72FE" w:rsidRPr="00DA7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zaključaka sa sjednica Vijeća Mjesnih odbora:</w:t>
      </w:r>
    </w:p>
    <w:p w14:paraId="73143010" w14:textId="77777777" w:rsidR="001E1275" w:rsidRDefault="001E127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015BC37" w14:textId="27012C7B" w:rsidR="00DA72FE" w:rsidRPr="00DA72FE" w:rsidRDefault="00DA72FE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A7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VMO Gornja Kustošija </w:t>
      </w:r>
    </w:p>
    <w:p w14:paraId="76754C02" w14:textId="77777777" w:rsidR="001E1275" w:rsidRDefault="001E127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CE28AA3" w14:textId="562D8F88" w:rsidR="00DA72FE" w:rsidRDefault="00B447B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7.1.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Dvojkovićev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put 4A – premještanje uspornika prometa</w:t>
      </w:r>
    </w:p>
    <w:p w14:paraId="2CE828A1" w14:textId="750BCF03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C59A098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7572CB78" w14:textId="4FB6CBBD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lastRenderedPageBreak/>
        <w:t>Vijeće jednoglasno donosi slijedeći:</w:t>
      </w:r>
    </w:p>
    <w:p w14:paraId="32B2F46B" w14:textId="6824218F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48855BB5" w14:textId="77777777" w:rsidR="00F53118" w:rsidRDefault="00F53118" w:rsidP="00F531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3F1C1867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za premještanje uspornika prometa na novu lokaciju </w:t>
      </w:r>
    </w:p>
    <w:p w14:paraId="33E1059B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Dvojkovićev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put kod kbr. 2</w:t>
      </w:r>
    </w:p>
    <w:p w14:paraId="5AA0CB25" w14:textId="77777777" w:rsidR="00F53118" w:rsidRDefault="00F53118" w:rsidP="00F531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9E415A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3DFDA7" w14:textId="77777777" w:rsidR="00F53118" w:rsidRDefault="00F53118" w:rsidP="006C6E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>raspravljalo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o Zaključku Vijeća Mjesnog odbora Gornja Kustošija kojim se </w:t>
      </w:r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uspornik prometa sa lokacije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Dvojkovićev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put kbr. 4A premjesti i zamjeni sa uzdignutom plohom sa iscrtanim pješačkim prijelazom na lokaciju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Dvojkovićev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put kod kbr. 2 zbog blizine škole.</w:t>
      </w:r>
    </w:p>
    <w:p w14:paraId="7C38AEFB" w14:textId="77777777" w:rsidR="00F53118" w:rsidRPr="00DD097F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ind w:left="501"/>
        <w:rPr>
          <w:rFonts w:ascii="Times New Roman" w:eastAsia="Times New Roman" w:hAnsi="Times New Roman" w:cs="Times New Roman"/>
          <w:sz w:val="24"/>
          <w:szCs w:val="24"/>
        </w:rPr>
      </w:pPr>
    </w:p>
    <w:p w14:paraId="259DBFAF" w14:textId="77777777" w:rsidR="00F53118" w:rsidRPr="00390991" w:rsidRDefault="00F53118" w:rsidP="006C6E49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991">
        <w:rPr>
          <w:rFonts w:ascii="Times New Roman" w:eastAsia="Times New Roman" w:hAnsi="Times New Roman" w:cs="Times New Roman"/>
          <w:sz w:val="24"/>
          <w:szCs w:val="24"/>
        </w:rPr>
        <w:t>Vijeće podržava navedeni prijedlog te traži od Sektora za promet da sukladno svojoj nadležnosti razmotri mogućnost realizacije istog u svrhu zaštite i povećanja sigurnosti pješaka te fizičkog smirivanja brzine kretanja motornih vozila na tom dijelu prometnice.</w:t>
      </w:r>
    </w:p>
    <w:p w14:paraId="2FCF67BB" w14:textId="77777777" w:rsidR="00F53118" w:rsidRPr="00C351A9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2CB2B87" w14:textId="77777777" w:rsidR="00F53118" w:rsidRDefault="00F53118" w:rsidP="006C6E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na daljnje postupanje.</w:t>
      </w:r>
    </w:p>
    <w:p w14:paraId="4D28550C" w14:textId="77777777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50A21473" w14:textId="391F4C0F" w:rsidR="00B447B8" w:rsidRDefault="00B447B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B5B30B" w14:textId="77777777" w:rsidR="00D45D15" w:rsidRDefault="00D45D1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38844AB" w14:textId="45356585" w:rsidR="00B447B8" w:rsidRDefault="00B447B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7.2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Krvarići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(dječje igralište) – izgradnja javne rasvjete</w:t>
      </w:r>
    </w:p>
    <w:p w14:paraId="2C8472B7" w14:textId="455A6325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8CDE0BF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1D33EAB0" w14:textId="7FF4E5B3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711D04FA" w14:textId="45C2307A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241D96F4" w14:textId="77777777" w:rsidR="00F53118" w:rsidRDefault="00F53118" w:rsidP="00F531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E34DCF1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postavljanju javne rasvjete na dječjim igralištima u ulici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Krvarić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D0CDC45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6B314A" w14:textId="77777777" w:rsidR="00F53118" w:rsidRDefault="00F53118" w:rsidP="00F531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4E9EDA" w14:textId="77777777" w:rsidR="00F53118" w:rsidRPr="00854463" w:rsidRDefault="00F53118" w:rsidP="006C6E49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4463">
        <w:rPr>
          <w:rFonts w:ascii="Times New Roman" w:eastAsia="Times New Roman" w:hAnsi="Times New Roman" w:cs="Times New Roman"/>
          <w:sz w:val="24"/>
          <w:szCs w:val="24"/>
        </w:rPr>
        <w:t>Vijeće Gradske četvrti Črnomerec raspravljalo je o Zaključku Vijeća Mjesnog odbora Gornja Kustošija</w:t>
      </w:r>
      <w:bookmarkStart w:id="8" w:name="_Hlk191040433"/>
      <w:r w:rsidRPr="008544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8"/>
      <w:r w:rsidRPr="00854463">
        <w:rPr>
          <w:rFonts w:ascii="Times New Roman" w:eastAsia="Times New Roman" w:hAnsi="Times New Roman" w:cs="Times New Roman"/>
          <w:sz w:val="24"/>
          <w:szCs w:val="24"/>
        </w:rPr>
        <w:t xml:space="preserve">kojim se traži postavljanje javne rasvjete na oba dječja igrališta u ulici </w:t>
      </w:r>
      <w:proofErr w:type="spellStart"/>
      <w:r w:rsidRPr="00854463">
        <w:rPr>
          <w:rFonts w:ascii="Times New Roman" w:eastAsia="Times New Roman" w:hAnsi="Times New Roman" w:cs="Times New Roman"/>
          <w:sz w:val="24"/>
          <w:szCs w:val="24"/>
        </w:rPr>
        <w:t>Krvarić</w:t>
      </w:r>
      <w:proofErr w:type="spellEnd"/>
      <w:r w:rsidRPr="008544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preko puta </w:t>
      </w:r>
      <w:r w:rsidRPr="00854463">
        <w:rPr>
          <w:rFonts w:ascii="Times New Roman" w:eastAsia="Times New Roman" w:hAnsi="Times New Roman" w:cs="Times New Roman"/>
          <w:sz w:val="24"/>
          <w:szCs w:val="24"/>
        </w:rPr>
        <w:t>kbr. 1</w:t>
      </w:r>
      <w:r>
        <w:rPr>
          <w:rFonts w:ascii="Times New Roman" w:eastAsia="Times New Roman" w:hAnsi="Times New Roman" w:cs="Times New Roman"/>
          <w:sz w:val="24"/>
          <w:szCs w:val="24"/>
        </w:rPr>
        <w:t>A i kbr. 53.</w:t>
      </w:r>
    </w:p>
    <w:p w14:paraId="6B30E929" w14:textId="77777777" w:rsidR="00F53118" w:rsidRPr="00854463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E6DAD2D" w14:textId="77777777" w:rsidR="00F53118" w:rsidRDefault="00F53118" w:rsidP="006C6E4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148F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>podržava</w:t>
      </w:r>
      <w:r w:rsidRPr="0035148F">
        <w:rPr>
          <w:rFonts w:ascii="Times New Roman" w:eastAsia="Times New Roman" w:hAnsi="Times New Roman" w:cs="Times New Roman"/>
          <w:sz w:val="24"/>
          <w:szCs w:val="24"/>
        </w:rPr>
        <w:t xml:space="preserve"> navedeni prijedlog te predlaže da se prilikom izmjene Programa građenja komunalne infrastrukture na području Grada Zagreba za 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5148F">
        <w:rPr>
          <w:rFonts w:ascii="Times New Roman" w:eastAsia="Times New Roman" w:hAnsi="Times New Roman" w:cs="Times New Roman"/>
          <w:sz w:val="24"/>
          <w:szCs w:val="24"/>
        </w:rPr>
        <w:t>godinu predvidi projektiranje i izgradnja javne rasvjete na navedenim dječjim igralištima.</w:t>
      </w:r>
    </w:p>
    <w:p w14:paraId="609964BF" w14:textId="77777777" w:rsidR="00F53118" w:rsidRPr="0035148F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7BAE593" w14:textId="77777777" w:rsidR="00F53118" w:rsidRDefault="00F53118" w:rsidP="006C6E4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sz w:val="24"/>
          <w:szCs w:val="24"/>
        </w:rPr>
        <w:t>Gradskom</w:t>
      </w:r>
      <w:r w:rsidRPr="00854463">
        <w:rPr>
          <w:rFonts w:ascii="Times New Roman" w:eastAsia="Times New Roman" w:hAnsi="Times New Roman" w:cs="Times New Roman"/>
          <w:sz w:val="24"/>
          <w:szCs w:val="24"/>
        </w:rPr>
        <w:t xml:space="preserve"> ured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54463">
        <w:rPr>
          <w:rFonts w:ascii="Times New Roman" w:eastAsia="Times New Roman" w:hAnsi="Times New Roman" w:cs="Times New Roman"/>
          <w:sz w:val="24"/>
          <w:szCs w:val="24"/>
        </w:rPr>
        <w:t xml:space="preserve"> za obnovu, izgradnju, prostorno uređenje, graditeljstvo i komunalne poslove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daljnje postupanje.</w:t>
      </w:r>
    </w:p>
    <w:p w14:paraId="379A49A0" w14:textId="1E521D87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4866F10" w14:textId="09A98FF5" w:rsidR="00B447B8" w:rsidRDefault="00B447B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904522A" w14:textId="1E41D1FA" w:rsidR="00B447B8" w:rsidRDefault="00B447B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7.3.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Krvarići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smirivanje prometa</w:t>
      </w:r>
    </w:p>
    <w:p w14:paraId="5E2115A5" w14:textId="75F682D8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FA5FFAE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26ED8FB4" w14:textId="180A5B89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0D06863E" w14:textId="22456507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91A48F0" w14:textId="77777777" w:rsidR="00F53118" w:rsidRDefault="00F53118" w:rsidP="00F531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406CE911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za smirivanje prometa u ulici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Krvarić</w:t>
      </w:r>
      <w:proofErr w:type="spellEnd"/>
    </w:p>
    <w:p w14:paraId="2D360EC3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E123A9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21D58D" w14:textId="77777777" w:rsidR="00F53118" w:rsidRDefault="00F53118" w:rsidP="006C6E4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</w:t>
      </w:r>
      <w:r w:rsidRPr="008D4CE5">
        <w:rPr>
          <w:rFonts w:ascii="Times New Roman" w:eastAsia="Times New Roman" w:hAnsi="Times New Roman" w:cs="Times New Roman"/>
          <w:sz w:val="24"/>
          <w:szCs w:val="24"/>
        </w:rPr>
        <w:t>Gradske četvrti Črnomerec razmatralo je Zaključak Vijeća Mjesnog odbora Gornja Kustošija, kojim se ukazuje na potrebu smir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ivanja prometa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Krvarić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0A3CD1" w14:textId="77777777" w:rsidR="00F53118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ind w:left="501"/>
        <w:rPr>
          <w:rFonts w:ascii="Times New Roman" w:eastAsia="Times New Roman" w:hAnsi="Times New Roman" w:cs="Times New Roman"/>
          <w:sz w:val="24"/>
          <w:szCs w:val="24"/>
        </w:rPr>
      </w:pPr>
    </w:p>
    <w:p w14:paraId="55CBF96A" w14:textId="77777777" w:rsidR="00F53118" w:rsidRDefault="00F53118" w:rsidP="006C6E4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predlaže da se </w:t>
      </w:r>
      <w:r w:rsidRPr="008D4CE5">
        <w:rPr>
          <w:rFonts w:ascii="Times New Roman" w:eastAsia="Times New Roman" w:hAnsi="Times New Roman" w:cs="Times New Roman"/>
          <w:sz w:val="24"/>
          <w:szCs w:val="24"/>
        </w:rPr>
        <w:t xml:space="preserve">u suradnji sa Sektorom za promet, </w:t>
      </w:r>
      <w:r>
        <w:rPr>
          <w:rFonts w:ascii="Times New Roman" w:eastAsia="Times New Roman" w:hAnsi="Times New Roman" w:cs="Times New Roman"/>
          <w:sz w:val="24"/>
          <w:szCs w:val="24"/>
        </w:rPr>
        <w:t>izvrši komisijski</w:t>
      </w:r>
      <w:r w:rsidRPr="008D4CE5">
        <w:rPr>
          <w:rFonts w:ascii="Times New Roman" w:eastAsia="Times New Roman" w:hAnsi="Times New Roman" w:cs="Times New Roman"/>
          <w:sz w:val="24"/>
          <w:szCs w:val="24"/>
        </w:rPr>
        <w:t xml:space="preserve"> očevid te procijeni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donošenje najoptimalnijeg rješenja i </w:t>
      </w:r>
      <w:r w:rsidRPr="008D4CE5">
        <w:rPr>
          <w:rFonts w:ascii="Times New Roman" w:eastAsia="Times New Roman" w:hAnsi="Times New Roman" w:cs="Times New Roman"/>
          <w:sz w:val="24"/>
          <w:szCs w:val="24"/>
        </w:rPr>
        <w:t>mjer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D4CE5">
        <w:rPr>
          <w:rFonts w:ascii="Times New Roman" w:eastAsia="Times New Roman" w:hAnsi="Times New Roman" w:cs="Times New Roman"/>
          <w:sz w:val="24"/>
          <w:szCs w:val="24"/>
        </w:rPr>
        <w:t xml:space="preserve"> za povećanje sigurnosti prometa u predmetnoj ulici.</w:t>
      </w:r>
    </w:p>
    <w:p w14:paraId="0D2C2909" w14:textId="77777777" w:rsidR="00F53118" w:rsidRPr="008D4CE5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ind w:left="501"/>
        <w:rPr>
          <w:rFonts w:ascii="Times New Roman" w:eastAsia="Times New Roman" w:hAnsi="Times New Roman" w:cs="Times New Roman"/>
          <w:sz w:val="24"/>
          <w:szCs w:val="24"/>
        </w:rPr>
      </w:pPr>
    </w:p>
    <w:p w14:paraId="722EE35B" w14:textId="77777777" w:rsidR="00F53118" w:rsidRDefault="00F53118" w:rsidP="006C6E4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na daljnje postupanje.</w:t>
      </w:r>
    </w:p>
    <w:p w14:paraId="5B417C68" w14:textId="77777777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26582C8" w14:textId="150874FE" w:rsidR="00D45D15" w:rsidRDefault="00D45D1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55DD3B0" w14:textId="2395BC4C" w:rsidR="00B447B8" w:rsidRDefault="00B447B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7.4.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Graberje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smirivanje prometa i izgradnja nogostupa</w:t>
      </w:r>
    </w:p>
    <w:p w14:paraId="23ADFB64" w14:textId="3EC5762A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39EAC0C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393B0E6B" w14:textId="16C24CBC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3706831E" w14:textId="77777777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1B328A28" w14:textId="77777777" w:rsidR="00F53118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36D7">
        <w:rPr>
          <w:rFonts w:ascii="Times New Roman" w:eastAsia="Times New Roman" w:hAnsi="Times New Roman" w:cs="Times New Roman"/>
          <w:b/>
          <w:bCs/>
          <w:sz w:val="24"/>
          <w:szCs w:val="24"/>
        </w:rPr>
        <w:t>Z A K L J U Č A K</w:t>
      </w:r>
      <w:r w:rsidRPr="001D36D7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o povećanju sigurnosti pješaka na križanju </w:t>
      </w:r>
      <w:proofErr w:type="spellStart"/>
      <w:r w:rsidRPr="001D36D7">
        <w:rPr>
          <w:rFonts w:ascii="Times New Roman" w:eastAsia="Times New Roman" w:hAnsi="Times New Roman" w:cs="Times New Roman"/>
          <w:b/>
          <w:sz w:val="24"/>
          <w:szCs w:val="24"/>
        </w:rPr>
        <w:t>Kustošijanske</w:t>
      </w:r>
      <w:proofErr w:type="spellEnd"/>
      <w:r w:rsidRPr="001D36D7">
        <w:rPr>
          <w:rFonts w:ascii="Times New Roman" w:eastAsia="Times New Roman" w:hAnsi="Times New Roman" w:cs="Times New Roman"/>
          <w:b/>
          <w:sz w:val="24"/>
          <w:szCs w:val="24"/>
        </w:rPr>
        <w:t xml:space="preserve"> ulice i ulice </w:t>
      </w:r>
      <w:proofErr w:type="spellStart"/>
      <w:r w:rsidRPr="001D36D7">
        <w:rPr>
          <w:rFonts w:ascii="Times New Roman" w:eastAsia="Times New Roman" w:hAnsi="Times New Roman" w:cs="Times New Roman"/>
          <w:b/>
          <w:sz w:val="24"/>
          <w:szCs w:val="24"/>
        </w:rPr>
        <w:t>Graberje</w:t>
      </w:r>
      <w:proofErr w:type="spellEnd"/>
    </w:p>
    <w:p w14:paraId="7CEAD281" w14:textId="77777777" w:rsidR="00F53118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9AA4FC" w14:textId="77777777" w:rsidR="00F53118" w:rsidRPr="001D36D7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B836C7" w14:textId="77777777" w:rsidR="00F53118" w:rsidRDefault="00F53118" w:rsidP="006C6E4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6D7">
        <w:rPr>
          <w:rFonts w:ascii="Times New Roman" w:eastAsia="Times New Roman" w:hAnsi="Times New Roman" w:cs="Times New Roman"/>
          <w:sz w:val="24"/>
          <w:szCs w:val="24"/>
        </w:rPr>
        <w:t>Vijeće Gr</w:t>
      </w:r>
      <w:r>
        <w:rPr>
          <w:rFonts w:ascii="Times New Roman" w:eastAsia="Times New Roman" w:hAnsi="Times New Roman" w:cs="Times New Roman"/>
          <w:sz w:val="24"/>
          <w:szCs w:val="24"/>
        </w:rPr>
        <w:t>adske četvrti Črnomerec razmotri</w:t>
      </w:r>
      <w:r w:rsidRPr="001D36D7">
        <w:rPr>
          <w:rFonts w:ascii="Times New Roman" w:eastAsia="Times New Roman" w:hAnsi="Times New Roman" w:cs="Times New Roman"/>
          <w:sz w:val="24"/>
          <w:szCs w:val="24"/>
        </w:rPr>
        <w:t xml:space="preserve">lo je Zaključak Vijeća Mjesnog odbora Gornja Kustošija, kojim se ukazuje na potrebu povećanja sigurnosti za pješake na križanju </w:t>
      </w:r>
      <w:proofErr w:type="spellStart"/>
      <w:r w:rsidRPr="001D36D7">
        <w:rPr>
          <w:rFonts w:ascii="Times New Roman" w:eastAsia="Times New Roman" w:hAnsi="Times New Roman" w:cs="Times New Roman"/>
          <w:sz w:val="24"/>
          <w:szCs w:val="24"/>
        </w:rPr>
        <w:t>Kustošijanske</w:t>
      </w:r>
      <w:proofErr w:type="spellEnd"/>
      <w:r w:rsidRPr="001D36D7">
        <w:rPr>
          <w:rFonts w:ascii="Times New Roman" w:eastAsia="Times New Roman" w:hAnsi="Times New Roman" w:cs="Times New Roman"/>
          <w:sz w:val="24"/>
          <w:szCs w:val="24"/>
        </w:rPr>
        <w:t xml:space="preserve"> ulice i ulice </w:t>
      </w:r>
      <w:proofErr w:type="spellStart"/>
      <w:r w:rsidRPr="001D36D7">
        <w:rPr>
          <w:rFonts w:ascii="Times New Roman" w:eastAsia="Times New Roman" w:hAnsi="Times New Roman" w:cs="Times New Roman"/>
          <w:sz w:val="24"/>
          <w:szCs w:val="24"/>
        </w:rPr>
        <w:t>Graberje</w:t>
      </w:r>
      <w:proofErr w:type="spellEnd"/>
      <w:r w:rsidRPr="001D36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1A6B53" w14:textId="77777777" w:rsidR="00F53118" w:rsidRPr="001D36D7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09432BC" w14:textId="77777777" w:rsidR="00F53118" w:rsidRDefault="00F53118" w:rsidP="006C6E4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6D7">
        <w:rPr>
          <w:rFonts w:ascii="Times New Roman" w:eastAsia="Times New Roman" w:hAnsi="Times New Roman" w:cs="Times New Roman"/>
          <w:sz w:val="24"/>
          <w:szCs w:val="24"/>
        </w:rPr>
        <w:t>Vijeće predlaže da se na predmetnom križanju iscrta pješački prijelaz s crvenom podlogom te postavi odgovarajuća prometna signalizacija kako bi se osigurala bolja vidljivost i sigurnost pješaka.</w:t>
      </w:r>
    </w:p>
    <w:p w14:paraId="706B1921" w14:textId="77777777" w:rsidR="00F53118" w:rsidRPr="001D36D7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7B00817" w14:textId="77777777" w:rsidR="00F53118" w:rsidRPr="001D36D7" w:rsidRDefault="00F53118" w:rsidP="006C6E4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6D7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mjesnu samoupravu, promet, civilnu zaštitu i sigurnost te Sektoru za promet na daljnje postupanje.</w:t>
      </w:r>
    </w:p>
    <w:p w14:paraId="2D1B81E0" w14:textId="7F4B5DDE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19D9F6E" w14:textId="07DF033B" w:rsidR="00B447B8" w:rsidRDefault="00B447B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18B9C85" w14:textId="62A37248" w:rsidR="00F53118" w:rsidRDefault="00F5311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36425F9" w14:textId="77777777" w:rsidR="00F53118" w:rsidRDefault="00F5311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5FF1D75" w14:textId="0A7EAAB9" w:rsidR="00B447B8" w:rsidRDefault="00B447B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7.5. Srednjak 18 i 43 – smirivanje prometa</w:t>
      </w:r>
    </w:p>
    <w:p w14:paraId="386841A4" w14:textId="5C6D6119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4FE1C8C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2399D192" w14:textId="77777777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6B32D638" w14:textId="4EA2B63E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B9395F1" w14:textId="77777777" w:rsidR="00F53118" w:rsidRDefault="00F53118" w:rsidP="00F531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47EC3430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za smirivanje prometa u ulici Srednjak </w:t>
      </w:r>
    </w:p>
    <w:p w14:paraId="4B9AF605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kod kbr. 8 i 43</w:t>
      </w:r>
    </w:p>
    <w:p w14:paraId="12DCFCD4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DC10C8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7C923D" w14:textId="77777777" w:rsidR="00F53118" w:rsidRDefault="00F53118" w:rsidP="006C6E4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681">
        <w:rPr>
          <w:rFonts w:ascii="Times New Roman" w:eastAsia="Times New Roman" w:hAnsi="Times New Roman" w:cs="Times New Roman"/>
          <w:sz w:val="24"/>
          <w:szCs w:val="24"/>
        </w:rPr>
        <w:t>Vijeće Gradske četvrti Črnomerec raspravljalo je o Zaključku Vijeća Mjesnog odbora Gornja Kustošija o potrebi povećanja sigurnosti prometa postavljanjem uspornika u ulici Srednjak.</w:t>
      </w:r>
    </w:p>
    <w:p w14:paraId="3902EFDF" w14:textId="77777777" w:rsidR="00F53118" w:rsidRPr="00F41681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ind w:left="501"/>
        <w:rPr>
          <w:rFonts w:ascii="Times New Roman" w:eastAsia="Times New Roman" w:hAnsi="Times New Roman" w:cs="Times New Roman"/>
          <w:sz w:val="24"/>
          <w:szCs w:val="24"/>
        </w:rPr>
      </w:pPr>
    </w:p>
    <w:p w14:paraId="40B92351" w14:textId="77777777" w:rsidR="00F53118" w:rsidRDefault="00F53118" w:rsidP="006C6E49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681">
        <w:rPr>
          <w:rFonts w:ascii="Times New Roman" w:eastAsia="Times New Roman" w:hAnsi="Times New Roman" w:cs="Times New Roman"/>
          <w:sz w:val="24"/>
          <w:szCs w:val="24"/>
        </w:rPr>
        <w:t xml:space="preserve">Vijeće podržava prijedlog te predlaže postavljanje uspornika kod kućnih brojeva 18 i 43. </w:t>
      </w:r>
    </w:p>
    <w:p w14:paraId="198CA415" w14:textId="77777777" w:rsidR="00F53118" w:rsidRDefault="00F53118" w:rsidP="00F5311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01"/>
        <w:rPr>
          <w:rFonts w:ascii="Times New Roman" w:eastAsia="Times New Roman" w:hAnsi="Times New Roman" w:cs="Times New Roman"/>
          <w:sz w:val="24"/>
          <w:szCs w:val="24"/>
        </w:rPr>
      </w:pPr>
      <w:r w:rsidRPr="00F41681">
        <w:rPr>
          <w:rFonts w:ascii="Times New Roman" w:eastAsia="Times New Roman" w:hAnsi="Times New Roman" w:cs="Times New Roman"/>
          <w:sz w:val="24"/>
          <w:szCs w:val="24"/>
        </w:rPr>
        <w:t>U prilogu dostavljamo suglasnost stanara.</w:t>
      </w:r>
    </w:p>
    <w:p w14:paraId="437F824F" w14:textId="77777777" w:rsidR="00F53118" w:rsidRPr="00F41681" w:rsidRDefault="00F53118" w:rsidP="00F5311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01"/>
        <w:rPr>
          <w:rFonts w:ascii="Times New Roman" w:eastAsia="Times New Roman" w:hAnsi="Times New Roman" w:cs="Times New Roman"/>
          <w:sz w:val="24"/>
          <w:szCs w:val="24"/>
        </w:rPr>
      </w:pPr>
    </w:p>
    <w:p w14:paraId="0DB6F1E2" w14:textId="77777777" w:rsidR="00F53118" w:rsidRDefault="00F53118" w:rsidP="006C6E4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na daljnje postupanje.</w:t>
      </w:r>
    </w:p>
    <w:p w14:paraId="533644C2" w14:textId="55DB75C6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4FC36FB" w14:textId="0A7F7513" w:rsidR="00D45D15" w:rsidRDefault="00D45D1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D20CC33" w14:textId="168093EB" w:rsidR="001E1275" w:rsidRDefault="00B447B8" w:rsidP="00D9666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7.6</w:t>
      </w:r>
      <w:r w:rsidR="00F531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Krvarići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proširenje – autobusnog stajališta</w:t>
      </w:r>
    </w:p>
    <w:p w14:paraId="69B7294E" w14:textId="3B407C64" w:rsidR="00D96668" w:rsidRPr="00F5311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b/>
        </w:rPr>
      </w:pPr>
      <w:r w:rsidRPr="00F53118">
        <w:rPr>
          <w:rStyle w:val="eop"/>
          <w:rFonts w:eastAsiaTheme="minorEastAsia"/>
          <w:b/>
          <w:bCs/>
        </w:rPr>
        <w:t>Točka je uklonjena s dnevnog reda, traži se novi zaključak MO uz pojašnjenje</w:t>
      </w:r>
      <w:r w:rsidR="00F53118" w:rsidRPr="00F53118">
        <w:rPr>
          <w:rStyle w:val="eop"/>
          <w:rFonts w:eastAsiaTheme="minorEastAsia"/>
          <w:b/>
          <w:bCs/>
        </w:rPr>
        <w:t>.</w:t>
      </w:r>
    </w:p>
    <w:p w14:paraId="2455A238" w14:textId="4B257FAF" w:rsidR="00D96668" w:rsidRDefault="00D96668" w:rsidP="00D9666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A6BDE95" w14:textId="77777777" w:rsidR="00D96668" w:rsidRDefault="00D96668" w:rsidP="00851886">
      <w:pPr>
        <w:spacing w:line="276" w:lineRule="auto"/>
        <w:ind w:firstLine="141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79AA195" w14:textId="316BBC3A" w:rsidR="00851886" w:rsidRDefault="00851886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270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Kustošija centar</w:t>
      </w:r>
    </w:p>
    <w:p w14:paraId="5E499BB7" w14:textId="77777777" w:rsidR="001E1275" w:rsidRDefault="001E127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2359FCE" w14:textId="23072ECA" w:rsidR="00851886" w:rsidRDefault="00B447B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7.7</w:t>
      </w:r>
      <w:r w:rsidR="00851886" w:rsidRPr="008518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OŠ Kustošija – povećanje prometne sigurnosti</w:t>
      </w:r>
    </w:p>
    <w:p w14:paraId="659AB2FA" w14:textId="77A6F173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40B44BE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5F58EAD6" w14:textId="77777777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5A89B652" w14:textId="342327FE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B9C8A57" w14:textId="77777777" w:rsidR="00F53118" w:rsidRDefault="00F53118" w:rsidP="00F531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F73E5D3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4583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za povećanje prometne sigurnosti </w:t>
      </w:r>
    </w:p>
    <w:p w14:paraId="7C44AEA8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4583">
        <w:rPr>
          <w:rFonts w:ascii="Times New Roman" w:eastAsia="Times New Roman" w:hAnsi="Times New Roman" w:cs="Times New Roman"/>
          <w:b/>
          <w:sz w:val="24"/>
          <w:szCs w:val="24"/>
        </w:rPr>
        <w:t>kod Osnovne škole Kustošija u Sokolskoj ulici</w:t>
      </w:r>
    </w:p>
    <w:p w14:paraId="71ED6F85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DC3156" w14:textId="77777777" w:rsidR="00F53118" w:rsidRDefault="00F53118" w:rsidP="00F53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5D78FF" w14:textId="77777777" w:rsidR="00F53118" w:rsidRDefault="00F53118" w:rsidP="006C6E4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4583">
        <w:rPr>
          <w:rFonts w:ascii="Times New Roman" w:eastAsia="Times New Roman" w:hAnsi="Times New Roman" w:cs="Times New Roman"/>
          <w:sz w:val="24"/>
          <w:szCs w:val="24"/>
        </w:rPr>
        <w:t>Vijeće Gra</w:t>
      </w:r>
      <w:r>
        <w:rPr>
          <w:rFonts w:ascii="Times New Roman" w:eastAsia="Times New Roman" w:hAnsi="Times New Roman" w:cs="Times New Roman"/>
          <w:sz w:val="24"/>
          <w:szCs w:val="24"/>
        </w:rPr>
        <w:t>dske četvrti Črnomerec razmotril</w:t>
      </w:r>
      <w:r w:rsidRPr="00704583">
        <w:rPr>
          <w:rFonts w:ascii="Times New Roman" w:eastAsia="Times New Roman" w:hAnsi="Times New Roman" w:cs="Times New Roman"/>
          <w:sz w:val="24"/>
          <w:szCs w:val="24"/>
        </w:rPr>
        <w:t>o je Zaključak Vijeća Mjesnog odbora Kustošija Centar o potrebi povećanja prometne sigurnosti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zoni Osnovne škole Kustošija u Sokolskoj ulici.</w:t>
      </w:r>
    </w:p>
    <w:p w14:paraId="2AF7B6CA" w14:textId="77777777" w:rsidR="00F53118" w:rsidRPr="00704583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ind w:left="501"/>
        <w:rPr>
          <w:rFonts w:ascii="Times New Roman" w:eastAsia="Times New Roman" w:hAnsi="Times New Roman" w:cs="Times New Roman"/>
          <w:sz w:val="24"/>
          <w:szCs w:val="24"/>
        </w:rPr>
      </w:pPr>
    </w:p>
    <w:p w14:paraId="7C2C294A" w14:textId="77777777" w:rsidR="00F53118" w:rsidRDefault="00F53118" w:rsidP="006C6E49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A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>predlaže da se</w:t>
      </w:r>
      <w:r w:rsidRPr="00704583">
        <w:rPr>
          <w:rFonts w:ascii="Times New Roman" w:eastAsia="Times New Roman" w:hAnsi="Times New Roman" w:cs="Times New Roman"/>
          <w:sz w:val="24"/>
          <w:szCs w:val="24"/>
        </w:rPr>
        <w:t xml:space="preserve"> u suradnji sa Sektorom za promet, organizira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komisijski </w:t>
      </w:r>
      <w:r w:rsidRPr="00704583">
        <w:rPr>
          <w:rFonts w:ascii="Times New Roman" w:eastAsia="Times New Roman" w:hAnsi="Times New Roman" w:cs="Times New Roman"/>
          <w:sz w:val="24"/>
          <w:szCs w:val="24"/>
        </w:rPr>
        <w:t xml:space="preserve">očevid s ciljem utvrđivanja potreba za postavljanjem odgovarajuće vertikalne i horizontalne signalizacije radi povećanja sigurnosti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svih sudionika </w:t>
      </w:r>
      <w:r w:rsidRPr="00704583">
        <w:rPr>
          <w:rFonts w:ascii="Times New Roman" w:eastAsia="Times New Roman" w:hAnsi="Times New Roman" w:cs="Times New Roman"/>
          <w:sz w:val="24"/>
          <w:szCs w:val="24"/>
        </w:rPr>
        <w:t>u prometu.</w:t>
      </w:r>
    </w:p>
    <w:p w14:paraId="4538E7C8" w14:textId="77777777" w:rsidR="00F53118" w:rsidRPr="00B41A3E" w:rsidRDefault="00F53118" w:rsidP="00F531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320ACB6" w14:textId="77777777" w:rsidR="00F53118" w:rsidRDefault="00F53118" w:rsidP="006C6E4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na daljnje postupanje.</w:t>
      </w:r>
    </w:p>
    <w:p w14:paraId="16393618" w14:textId="0094C8A8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87D7BA3" w14:textId="3A8520AC" w:rsidR="00B447B8" w:rsidRDefault="00B447B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04334A3" w14:textId="555A6B5D" w:rsidR="00B447B8" w:rsidRDefault="00B447B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7.8. Regulacija prometa – P. Zrinskog, Ilica,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Kustošijanska</w:t>
      </w:r>
      <w:proofErr w:type="spellEnd"/>
    </w:p>
    <w:p w14:paraId="08D5A7CE" w14:textId="2FF327F1" w:rsidR="00D96668" w:rsidRDefault="00D96668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C4747ED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259F0C64" w14:textId="61C3E110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329DFB61" w14:textId="203E969A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0ECC50F5" w14:textId="77777777" w:rsidR="006C6E49" w:rsidRDefault="006C6E49" w:rsidP="006C6E4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4F4A7216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regulaciji prometa na križanju ulice Petra Zrinskog, Ilice </w:t>
      </w:r>
    </w:p>
    <w:p w14:paraId="7607A0D6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Kustošijanske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ulice</w:t>
      </w:r>
    </w:p>
    <w:p w14:paraId="1DB232B2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4FA15E" w14:textId="77777777" w:rsidR="006C6E49" w:rsidRDefault="006C6E49" w:rsidP="006C6E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EE70AA" w14:textId="77777777" w:rsidR="006C6E49" w:rsidRPr="00DD097F" w:rsidRDefault="006C6E49" w:rsidP="006C6E4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>raspravljalo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o Zaključku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Kustošija centar s prijedlogom za dodavanje dopunske strelice na semaforu za skretanje ulijevo iz ulice Petra Zrinskog na Ilicu.</w:t>
      </w:r>
    </w:p>
    <w:p w14:paraId="3364D13F" w14:textId="77777777" w:rsidR="006C6E49" w:rsidRPr="00DD097F" w:rsidRDefault="006C6E49" w:rsidP="006C6E4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DBC2D2A" w14:textId="77777777" w:rsidR="006C6E49" w:rsidRPr="006F413F" w:rsidRDefault="006C6E49" w:rsidP="006C6E49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13F">
        <w:rPr>
          <w:rFonts w:ascii="Times New Roman" w:eastAsia="Times New Roman" w:hAnsi="Times New Roman" w:cs="Times New Roman"/>
          <w:sz w:val="24"/>
          <w:szCs w:val="24"/>
        </w:rPr>
        <w:t xml:space="preserve">Vijeće podržava navedeni prijedlog te predlaže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Sektoru za promet da organizira </w:t>
      </w:r>
      <w:r w:rsidRPr="006F413F">
        <w:rPr>
          <w:rFonts w:ascii="Times New Roman" w:eastAsia="Times New Roman" w:hAnsi="Times New Roman" w:cs="Times New Roman"/>
          <w:sz w:val="24"/>
          <w:szCs w:val="24"/>
        </w:rPr>
        <w:t>komisijski očevid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razmotri mogućnost</w:t>
      </w:r>
      <w:r w:rsidRPr="006F4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realizacije predmetnog. </w:t>
      </w:r>
    </w:p>
    <w:p w14:paraId="771D757A" w14:textId="77777777" w:rsidR="006C6E49" w:rsidRPr="006F413F" w:rsidRDefault="006C6E49" w:rsidP="006C6E4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01"/>
        <w:rPr>
          <w:rFonts w:ascii="Times New Roman" w:eastAsia="Times New Roman" w:hAnsi="Times New Roman" w:cs="Times New Roman"/>
          <w:sz w:val="24"/>
          <w:szCs w:val="24"/>
        </w:rPr>
      </w:pPr>
    </w:p>
    <w:p w14:paraId="4030C5A0" w14:textId="77777777" w:rsidR="006C6E49" w:rsidRDefault="006C6E49" w:rsidP="006C6E4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na daljnje postupanje.</w:t>
      </w:r>
    </w:p>
    <w:p w14:paraId="1C2447AC" w14:textId="77777777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44895BD6" w14:textId="2D98B0E9" w:rsidR="005156F9" w:rsidRPr="0085235F" w:rsidRDefault="005156F9" w:rsidP="006C6E49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E2B1C5E" w14:textId="51E3B1C4" w:rsidR="00372A94" w:rsidRPr="0085235F" w:rsidRDefault="00372A94" w:rsidP="00372A9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23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Medvedgrad</w:t>
      </w:r>
    </w:p>
    <w:p w14:paraId="6C4E8919" w14:textId="77777777" w:rsidR="008B2624" w:rsidRDefault="008B2624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660B0A1" w14:textId="02380160" w:rsidR="00372A94" w:rsidRDefault="00B447B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372A94" w:rsidRPr="00372A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.9.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Autobusna linija 127 – zahtjev za dodatne polaske</w:t>
      </w:r>
    </w:p>
    <w:p w14:paraId="39997F6A" w14:textId="34913A63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2F1CB63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1114533C" w14:textId="77777777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4279BAB0" w14:textId="2A0005BA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80B2DB1" w14:textId="77777777" w:rsidR="006C6E49" w:rsidRDefault="006C6E49" w:rsidP="006C6E4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FE4D53E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za uvođenje dodatnog polaska autobusne linije 127</w:t>
      </w:r>
    </w:p>
    <w:p w14:paraId="58D55B40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1A9B24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BE7556" w14:textId="77777777" w:rsidR="006C6E49" w:rsidRPr="00DD097F" w:rsidRDefault="006C6E49" w:rsidP="006C6E4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</w:t>
      </w:r>
      <w:r w:rsidRPr="00146943"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z w:val="24"/>
          <w:szCs w:val="24"/>
        </w:rPr>
        <w:t>adske četvrti Črnomerec razmotri</w:t>
      </w:r>
      <w:r w:rsidRPr="00146943">
        <w:rPr>
          <w:rFonts w:ascii="Times New Roman" w:eastAsia="Times New Roman" w:hAnsi="Times New Roman" w:cs="Times New Roman"/>
          <w:sz w:val="24"/>
          <w:szCs w:val="24"/>
        </w:rPr>
        <w:t xml:space="preserve">lo je Zaključak Vijeća Mjesnog odbora Medvedgrad, temeljen na zahtjevu ravnateljice Osnovne škole Medvedgrad i roditelja učenika. Predlaže se uvođenje dodatnog polaska autobusne linije 127 u vremenskom </w:t>
      </w:r>
      <w:r w:rsidRPr="00146943">
        <w:rPr>
          <w:rFonts w:ascii="Times New Roman" w:eastAsia="Times New Roman" w:hAnsi="Times New Roman" w:cs="Times New Roman"/>
          <w:sz w:val="24"/>
          <w:szCs w:val="24"/>
        </w:rPr>
        <w:lastRenderedPageBreak/>
        <w:t>periodu između 13:00 i 14:00 sati, budući da zbog velike gužve djeca često ne mogu ući u autobus koji polazi u 13:30.</w:t>
      </w:r>
    </w:p>
    <w:p w14:paraId="6CA86C76" w14:textId="77777777" w:rsidR="006C6E49" w:rsidRPr="00DD097F" w:rsidRDefault="006C6E49" w:rsidP="006C6E4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1455CD67" w14:textId="77777777" w:rsidR="006C6E49" w:rsidRDefault="006C6E49" w:rsidP="006C6E49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53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146943">
        <w:rPr>
          <w:rFonts w:ascii="Times New Roman" w:eastAsia="Times New Roman" w:hAnsi="Times New Roman" w:cs="Times New Roman"/>
          <w:sz w:val="24"/>
          <w:szCs w:val="24"/>
        </w:rPr>
        <w:t>podržava navedeni prijedlog te smatra da bi njegovo usvajanje doprinijelo sigurnosti i boljoj organizaciji prijevoza učenika.</w:t>
      </w:r>
    </w:p>
    <w:p w14:paraId="3AB59680" w14:textId="77777777" w:rsidR="006C6E49" w:rsidRPr="00405F53" w:rsidRDefault="006C6E49" w:rsidP="006C6E4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35B7B2C" w14:textId="77777777" w:rsidR="006C6E49" w:rsidRDefault="006C6E49" w:rsidP="006C6E4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i Zagrebačkom holdingu d.o.o., Podružnici ZET-a na daljnje postupanje.</w:t>
      </w:r>
    </w:p>
    <w:p w14:paraId="203A8C8F" w14:textId="77777777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1E2CF5E" w14:textId="4571D434" w:rsidR="00B447B8" w:rsidRDefault="00B447B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81E8BD7" w14:textId="0CD5DDE3" w:rsidR="00B447B8" w:rsidRDefault="00B447B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7.10</w:t>
      </w:r>
      <w:r w:rsidR="006C6E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Uvođenje nove autobusne linije – Črnomerec-Lukšić-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Mihaljevac</w:t>
      </w:r>
      <w:proofErr w:type="spellEnd"/>
    </w:p>
    <w:p w14:paraId="476BB774" w14:textId="0CFB05E3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931704E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18AE1563" w14:textId="77777777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151D7C0E" w14:textId="50EAB1A5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27F2987" w14:textId="77777777" w:rsidR="006C6E49" w:rsidRDefault="006C6E49" w:rsidP="006C6E4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68E846" w14:textId="77777777" w:rsidR="006C6E49" w:rsidRDefault="006C6E49" w:rsidP="006C6E4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AA3A32A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za uvođenje nove autobusne linije</w:t>
      </w:r>
    </w:p>
    <w:p w14:paraId="52B76503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„Črnomerec- Lukšić-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Mihaljevac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14:paraId="60AB0D5D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2C8A7E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9D838" w14:textId="77777777" w:rsidR="006C6E49" w:rsidRDefault="006C6E49" w:rsidP="006C6E49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3E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</w:t>
      </w:r>
      <w:r>
        <w:rPr>
          <w:rFonts w:ascii="Times New Roman" w:eastAsia="Times New Roman" w:hAnsi="Times New Roman" w:cs="Times New Roman"/>
          <w:sz w:val="24"/>
          <w:szCs w:val="24"/>
        </w:rPr>
        <w:t>razmotrilo</w:t>
      </w:r>
      <w:r w:rsidRPr="000333EF">
        <w:rPr>
          <w:rFonts w:ascii="Times New Roman" w:eastAsia="Times New Roman" w:hAnsi="Times New Roman" w:cs="Times New Roman"/>
          <w:sz w:val="24"/>
          <w:szCs w:val="24"/>
        </w:rPr>
        <w:t xml:space="preserve"> je Zaključak Vijeća Mjesnog odbora Medvedgrad, donesen na prijedlog građana, o potrebi uvođenja nove polukružne autobusne linije „Črnomerec – Lukšić – </w:t>
      </w:r>
      <w:proofErr w:type="spellStart"/>
      <w:r w:rsidRPr="000333EF">
        <w:rPr>
          <w:rFonts w:ascii="Times New Roman" w:eastAsia="Times New Roman" w:hAnsi="Times New Roman" w:cs="Times New Roman"/>
          <w:sz w:val="24"/>
          <w:szCs w:val="24"/>
        </w:rPr>
        <w:t>Mihaljevac</w:t>
      </w:r>
      <w:proofErr w:type="spellEnd"/>
      <w:r w:rsidRPr="000333EF">
        <w:rPr>
          <w:rFonts w:ascii="Times New Roman" w:eastAsia="Times New Roman" w:hAnsi="Times New Roman" w:cs="Times New Roman"/>
          <w:sz w:val="24"/>
          <w:szCs w:val="24"/>
        </w:rPr>
        <w:t>“.</w:t>
      </w:r>
    </w:p>
    <w:p w14:paraId="6A78AB04" w14:textId="77777777" w:rsidR="006C6E49" w:rsidRDefault="006C6E49" w:rsidP="006C6E4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01"/>
        <w:rPr>
          <w:rFonts w:ascii="Times New Roman" w:eastAsia="Times New Roman" w:hAnsi="Times New Roman" w:cs="Times New Roman"/>
          <w:sz w:val="24"/>
          <w:szCs w:val="24"/>
        </w:rPr>
      </w:pPr>
    </w:p>
    <w:p w14:paraId="3245AE04" w14:textId="77777777" w:rsidR="006C6E49" w:rsidRDefault="006C6E49" w:rsidP="006C6E49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3EF">
        <w:rPr>
          <w:rFonts w:ascii="Times New Roman" w:eastAsia="Times New Roman" w:hAnsi="Times New Roman" w:cs="Times New Roman"/>
          <w:sz w:val="24"/>
          <w:szCs w:val="24"/>
        </w:rPr>
        <w:t>Vijeće podržava navedeni prijedlog te predlaže da Podružnica ZET-a razmotri mogućnost njegove realizacije.</w:t>
      </w:r>
    </w:p>
    <w:p w14:paraId="3631A911" w14:textId="77777777" w:rsidR="006C6E49" w:rsidRPr="000333EF" w:rsidRDefault="006C6E49" w:rsidP="006C6E4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01"/>
        <w:rPr>
          <w:rFonts w:ascii="Times New Roman" w:eastAsia="Times New Roman" w:hAnsi="Times New Roman" w:cs="Times New Roman"/>
          <w:sz w:val="24"/>
          <w:szCs w:val="24"/>
        </w:rPr>
      </w:pPr>
    </w:p>
    <w:p w14:paraId="2A2FD44F" w14:textId="77777777" w:rsidR="006C6E49" w:rsidRDefault="006C6E49" w:rsidP="006C6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i Zagrebačkom holdingu d.o.o., Podružnici ZET-a na daljnje postupanje.</w:t>
      </w:r>
    </w:p>
    <w:p w14:paraId="3CCA3EC1" w14:textId="2ADDE4D8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31884AF" w14:textId="3F185F8B" w:rsidR="00B447B8" w:rsidRDefault="00B447B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516317D" w14:textId="6CAF8539" w:rsidR="00B447B8" w:rsidRDefault="00B447B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7.11</w:t>
      </w:r>
      <w:r w:rsidR="006C6E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Mikulići-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Talani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postavljanje znaka prvenstvo prolaza</w:t>
      </w:r>
    </w:p>
    <w:p w14:paraId="5DE57A78" w14:textId="0D8528FC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CE66501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3DBDB71F" w14:textId="3E219CD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2A8ABE78" w14:textId="2A935A64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07235B1F" w14:textId="77777777" w:rsidR="006C6E49" w:rsidRDefault="006C6E49" w:rsidP="006C6E4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726B7752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postavljanju prometnog znaka</w:t>
      </w:r>
    </w:p>
    <w:p w14:paraId="1FCD746F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prvenstva prolaza na lokaciji Mikulići kbr. 157</w:t>
      </w:r>
    </w:p>
    <w:p w14:paraId="27F892AE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1FD436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1CDB89" w14:textId="77777777" w:rsidR="006C6E49" w:rsidRDefault="006C6E49" w:rsidP="006C6E49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5AE4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ED1E04">
        <w:rPr>
          <w:rFonts w:ascii="Times New Roman" w:eastAsia="Times New Roman" w:hAnsi="Times New Roman" w:cs="Times New Roman"/>
          <w:sz w:val="24"/>
          <w:szCs w:val="24"/>
        </w:rPr>
        <w:t xml:space="preserve">Gradske četvrti Črnomerec razmatralo je Zaključak Vijeća Mjesnog odbora Medvedgrad o potrebi postavljanja prometnog znaka prvenstva prolaza na lokaciji Mikulići 157, na raskrižju s ulicom </w:t>
      </w:r>
      <w:proofErr w:type="spellStart"/>
      <w:r w:rsidRPr="00ED1E04">
        <w:rPr>
          <w:rFonts w:ascii="Times New Roman" w:eastAsia="Times New Roman" w:hAnsi="Times New Roman" w:cs="Times New Roman"/>
          <w:sz w:val="24"/>
          <w:szCs w:val="24"/>
        </w:rPr>
        <w:t>Talani</w:t>
      </w:r>
      <w:proofErr w:type="spellEnd"/>
      <w:r w:rsidRPr="00ED1E04">
        <w:rPr>
          <w:rFonts w:ascii="Times New Roman" w:eastAsia="Times New Roman" w:hAnsi="Times New Roman" w:cs="Times New Roman"/>
          <w:sz w:val="24"/>
          <w:szCs w:val="24"/>
        </w:rPr>
        <w:t>, zbog učestalih prometnih incidenata i povećanog rizika od sudara.</w:t>
      </w:r>
    </w:p>
    <w:p w14:paraId="041EC7ED" w14:textId="77777777" w:rsidR="006C6E49" w:rsidRPr="00A65AE4" w:rsidRDefault="006C6E49" w:rsidP="006C6E4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01"/>
        <w:rPr>
          <w:rFonts w:ascii="Times New Roman" w:eastAsia="Times New Roman" w:hAnsi="Times New Roman" w:cs="Times New Roman"/>
          <w:sz w:val="24"/>
          <w:szCs w:val="24"/>
        </w:rPr>
      </w:pPr>
    </w:p>
    <w:p w14:paraId="2BE88892" w14:textId="77777777" w:rsidR="006C6E49" w:rsidRDefault="006C6E49" w:rsidP="006C6E49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35D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ED1E04">
        <w:rPr>
          <w:rFonts w:ascii="Times New Roman" w:eastAsia="Times New Roman" w:hAnsi="Times New Roman" w:cs="Times New Roman"/>
          <w:sz w:val="24"/>
          <w:szCs w:val="24"/>
        </w:rPr>
        <w:t>podržava navedeni prijedlog te smatra da bi postavljanje prometnog znaka doprinijelo sigurnosti svih sudionika u prometu.</w:t>
      </w:r>
    </w:p>
    <w:p w14:paraId="12CC08BB" w14:textId="77777777" w:rsidR="006C6E49" w:rsidRPr="004E135D" w:rsidRDefault="006C6E49" w:rsidP="006C6E4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877B08C" w14:textId="77777777" w:rsidR="006C6E49" w:rsidRDefault="006C6E49" w:rsidP="006C6E4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na daljnje postupanje.</w:t>
      </w:r>
    </w:p>
    <w:p w14:paraId="71FF75F5" w14:textId="77777777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488210C8" w14:textId="77777777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4AA77CE" w14:textId="2A05A550" w:rsidR="00B447B8" w:rsidRDefault="00B447B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5A3AAD5" w14:textId="342FB209" w:rsidR="00B447B8" w:rsidRDefault="00B447B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7.12</w:t>
      </w:r>
      <w:r w:rsidR="002324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bookmarkStart w:id="9" w:name="_GoBack"/>
      <w:bookmarkEnd w:id="9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Ulica Mikulići 117 – obilježavanje pješačkog prijelaza crvenom bojom</w:t>
      </w:r>
    </w:p>
    <w:p w14:paraId="0091EB7D" w14:textId="15C44C9C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A18A507" w14:textId="77777777" w:rsidR="00D96668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1E7FE878" w14:textId="77777777" w:rsidR="00D96668" w:rsidRPr="00DA72FE" w:rsidRDefault="00D96668" w:rsidP="00D966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26BBB612" w14:textId="25208CF7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EFB0F77" w14:textId="77777777" w:rsidR="006C6E49" w:rsidRDefault="006C6E49" w:rsidP="006C6E4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08CFACE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za obilježavanje crvenom bojom podloge </w:t>
      </w:r>
    </w:p>
    <w:p w14:paraId="4B7EA1FA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 postojećem pješačkom prijelazu na lokaciji Mikulići 117 (kod ulice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Gorenci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5418D84C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2ECBB3" w14:textId="77777777" w:rsidR="006C6E49" w:rsidRDefault="006C6E49" w:rsidP="006C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49880B" w14:textId="77777777" w:rsidR="006C6E49" w:rsidRDefault="006C6E49" w:rsidP="006C6E4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5AE4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raspravljalo je o Zaključku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Medvedgrad, kojim se traži obilježavanje crvenom bojom podloge na postojećem pješačkom prijelazu na lokaciji Mikulići 117 (kod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Gorenci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DF4C4B2" w14:textId="77777777" w:rsidR="006C6E49" w:rsidRPr="00A65AE4" w:rsidRDefault="006C6E49" w:rsidP="006C6E4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01"/>
        <w:rPr>
          <w:rFonts w:ascii="Times New Roman" w:eastAsia="Times New Roman" w:hAnsi="Times New Roman" w:cs="Times New Roman"/>
          <w:sz w:val="24"/>
          <w:szCs w:val="24"/>
        </w:rPr>
      </w:pPr>
    </w:p>
    <w:p w14:paraId="522AAB11" w14:textId="77777777" w:rsidR="006C6E49" w:rsidRDefault="006C6E49" w:rsidP="006C6E4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35D">
        <w:rPr>
          <w:rFonts w:ascii="Times New Roman" w:eastAsia="Times New Roman" w:hAnsi="Times New Roman" w:cs="Times New Roman"/>
          <w:sz w:val="24"/>
          <w:szCs w:val="24"/>
        </w:rPr>
        <w:t>Vijeće podržava navedeni prijedlog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predlaže Sektoru za promet da razmotri mogućnost realizacije predmetnog.</w:t>
      </w:r>
    </w:p>
    <w:p w14:paraId="49F1932D" w14:textId="77777777" w:rsidR="006C6E49" w:rsidRPr="004E135D" w:rsidRDefault="006C6E49" w:rsidP="006C6E4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3A803AE" w14:textId="77777777" w:rsidR="006C6E49" w:rsidRDefault="006C6E49" w:rsidP="006C6E4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na daljnje postupanje.</w:t>
      </w:r>
    </w:p>
    <w:p w14:paraId="6CCC9AD9" w14:textId="0D9C5B30" w:rsidR="00D96668" w:rsidRDefault="00D96668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D5A5555" w14:textId="4459E186" w:rsidR="00634F9B" w:rsidRPr="00B447B8" w:rsidRDefault="00634F9B" w:rsidP="00B447B8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1A9DCCB" w14:textId="252A5E45" w:rsidR="00EC3BDE" w:rsidRDefault="00B447B8" w:rsidP="008B6827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Ad. 8</w:t>
      </w:r>
      <w:r w:rsidR="00EC3BDE" w:rsidRPr="00EC3B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EC3BDE" w:rsidRPr="00EC3B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 xml:space="preserve">Prijedlog </w:t>
      </w:r>
      <w:r w:rsidR="008B682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zaključka o davanju mišljenja </w:t>
      </w:r>
      <w:r w:rsidR="008B6827" w:rsidRPr="008B682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 Nacrt pri</w:t>
      </w:r>
      <w:r w:rsidR="008B682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jedloga Odluke o mjestima za </w:t>
      </w:r>
      <w:r w:rsidR="008B6827" w:rsidRPr="008B682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trgovinu na malo izvan prodavaonica i tržnica na malo koja se obavlja na pokretnim napravama i vanjskom izgledu pokretnih naprava i privremenih građevina – sukladno članku 86. stavku 2. Statuta Grada Zagreba</w:t>
      </w:r>
    </w:p>
    <w:p w14:paraId="656F3FC0" w14:textId="04D50260" w:rsidR="008B6827" w:rsidRDefault="008B6827" w:rsidP="008B6827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EB8C96F" w14:textId="77777777" w:rsidR="008B6827" w:rsidRDefault="008B6827" w:rsidP="008B68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4214ACB2" w14:textId="77777777" w:rsidR="008B6827" w:rsidRDefault="008B6827" w:rsidP="008B68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7AC8DC90" w14:textId="77777777" w:rsidR="008B6827" w:rsidRPr="008B6827" w:rsidRDefault="008B6827" w:rsidP="008B6827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E12DA04" w14:textId="77777777" w:rsidR="00EC3BDE" w:rsidRDefault="00EC3BDE" w:rsidP="00EC3BDE">
      <w:pPr>
        <w:spacing w:after="0" w:line="276" w:lineRule="auto"/>
        <w:ind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F02F0EC" w14:textId="77777777" w:rsidR="008B6827" w:rsidRPr="00670E4E" w:rsidRDefault="008B6827" w:rsidP="008B6827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lastRenderedPageBreak/>
        <w:t>Z A K L J U Č A K</w:t>
      </w:r>
    </w:p>
    <w:p w14:paraId="2303F10E" w14:textId="295399E7" w:rsidR="008B6827" w:rsidRPr="00AC07C5" w:rsidRDefault="008B6827" w:rsidP="00AC07C5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o</w:t>
      </w:r>
      <w:r w:rsidRPr="00FB6292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r w:rsidRPr="00003BB8">
        <w:rPr>
          <w:rFonts w:ascii="Times New Roman" w:eastAsia="Times New Roman" w:hAnsi="Times New Roman" w:cs="Arial"/>
          <w:b/>
          <w:sz w:val="24"/>
          <w:szCs w:val="24"/>
        </w:rPr>
        <w:t>Nacrt</w:t>
      </w:r>
      <w:r>
        <w:rPr>
          <w:rFonts w:ascii="Times New Roman" w:eastAsia="Times New Roman" w:hAnsi="Times New Roman" w:cs="Arial"/>
          <w:b/>
          <w:sz w:val="24"/>
          <w:szCs w:val="24"/>
        </w:rPr>
        <w:t>u</w:t>
      </w:r>
      <w:r w:rsidRPr="00003BB8">
        <w:rPr>
          <w:rFonts w:ascii="Times New Roman" w:eastAsia="Times New Roman" w:hAnsi="Times New Roman" w:cs="Arial"/>
          <w:b/>
          <w:sz w:val="24"/>
          <w:szCs w:val="24"/>
        </w:rPr>
        <w:t xml:space="preserve"> prijedloga Odluke o mjestima za trgovinu na malo izvan prodavaonica i tržnica na malo koja se obavlja na pokretnim napravama i vanjskom izgledu pokretnih</w:t>
      </w:r>
      <w:r w:rsidR="00AC07C5">
        <w:rPr>
          <w:rFonts w:ascii="Times New Roman" w:eastAsia="Times New Roman" w:hAnsi="Times New Roman" w:cs="Arial"/>
          <w:b/>
          <w:sz w:val="24"/>
          <w:szCs w:val="24"/>
        </w:rPr>
        <w:t xml:space="preserve"> naprava i privremenih građevina</w:t>
      </w:r>
    </w:p>
    <w:p w14:paraId="69435EF4" w14:textId="77777777" w:rsidR="008B6827" w:rsidRPr="00FB6292" w:rsidRDefault="008B6827" w:rsidP="006C6E49">
      <w:pPr>
        <w:numPr>
          <w:ilvl w:val="0"/>
          <w:numId w:val="9"/>
        </w:numPr>
        <w:autoSpaceDE w:val="0"/>
        <w:autoSpaceDN w:val="0"/>
        <w:spacing w:after="0" w:line="276" w:lineRule="auto"/>
        <w:ind w:left="567"/>
        <w:rPr>
          <w:rFonts w:ascii="Times New Roman" w:eastAsia="Times New Roman" w:hAnsi="Times New Roman" w:cs="Arial"/>
          <w:sz w:val="24"/>
          <w:szCs w:val="24"/>
        </w:rPr>
      </w:pPr>
      <w:r w:rsidRPr="00FB6292">
        <w:rPr>
          <w:rFonts w:ascii="Times New Roman" w:eastAsia="Times New Roman" w:hAnsi="Times New Roman" w:cs="Arial"/>
          <w:sz w:val="24"/>
          <w:szCs w:val="24"/>
        </w:rPr>
        <w:t xml:space="preserve">Vijeće Gradske četvrti Črnomerec </w:t>
      </w:r>
      <w:r>
        <w:rPr>
          <w:rFonts w:ascii="Times New Roman" w:eastAsia="Times New Roman" w:hAnsi="Times New Roman" w:cs="Arial"/>
          <w:sz w:val="24"/>
          <w:szCs w:val="24"/>
        </w:rPr>
        <w:t>daje pozitivno mišljenje o</w:t>
      </w:r>
      <w:r w:rsidRPr="00FB6292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003BB8">
        <w:rPr>
          <w:rFonts w:ascii="Times New Roman" w:eastAsia="Times New Roman" w:hAnsi="Times New Roman" w:cs="Arial"/>
          <w:sz w:val="24"/>
          <w:szCs w:val="24"/>
        </w:rPr>
        <w:t>Nacrt</w:t>
      </w:r>
      <w:r>
        <w:rPr>
          <w:rFonts w:ascii="Times New Roman" w:eastAsia="Times New Roman" w:hAnsi="Times New Roman" w:cs="Arial"/>
          <w:sz w:val="24"/>
          <w:szCs w:val="24"/>
        </w:rPr>
        <w:t>u</w:t>
      </w:r>
      <w:r w:rsidRPr="00003BB8">
        <w:rPr>
          <w:rFonts w:ascii="Times New Roman" w:eastAsia="Times New Roman" w:hAnsi="Times New Roman" w:cs="Arial"/>
          <w:sz w:val="24"/>
          <w:szCs w:val="24"/>
        </w:rPr>
        <w:t xml:space="preserve"> prijedloga Odluke o mjestima za trgovinu na malo izvan prodavaonica i tržnica na malo koja se obavlja na pokretnim napravama i vanjskom izgledu pokretnih naprava i privremenih građevina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FB6292">
        <w:rPr>
          <w:rFonts w:ascii="Times New Roman" w:eastAsia="Times New Roman" w:hAnsi="Times New Roman" w:cs="Arial"/>
          <w:sz w:val="24"/>
          <w:szCs w:val="24"/>
        </w:rPr>
        <w:t>sukladno članku 86. stavku 2.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FB6292">
        <w:rPr>
          <w:rFonts w:ascii="Times New Roman" w:eastAsia="Times New Roman" w:hAnsi="Times New Roman" w:cs="Arial"/>
          <w:sz w:val="24"/>
          <w:szCs w:val="24"/>
        </w:rPr>
        <w:t>Statuta Grada Zagreba.</w:t>
      </w:r>
    </w:p>
    <w:p w14:paraId="589EB1AC" w14:textId="77777777" w:rsidR="008B6827" w:rsidRDefault="008B6827" w:rsidP="008B6827">
      <w:pPr>
        <w:suppressAutoHyphens/>
        <w:ind w:left="567" w:firstLine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12F710" w14:textId="40EF406D" w:rsidR="008B6827" w:rsidRPr="008B6827" w:rsidRDefault="008B6827" w:rsidP="006C6E49">
      <w:pPr>
        <w:pStyle w:val="ListParagraph"/>
        <w:numPr>
          <w:ilvl w:val="0"/>
          <w:numId w:val="9"/>
        </w:numPr>
        <w:autoSpaceDE w:val="0"/>
        <w:autoSpaceDN w:val="0"/>
        <w:spacing w:after="200" w:line="276" w:lineRule="auto"/>
        <w:ind w:left="567"/>
        <w:rPr>
          <w:rFonts w:ascii="Times New Roman" w:eastAsia="Times New Roman" w:hAnsi="Times New Roman" w:cs="Arial"/>
          <w:sz w:val="24"/>
          <w:szCs w:val="24"/>
        </w:rPr>
      </w:pPr>
      <w:r w:rsidRPr="008B6827">
        <w:rPr>
          <w:rFonts w:ascii="Times New Roman" w:eastAsia="Times New Roman" w:hAnsi="Times New Roman" w:cs="Arial"/>
          <w:sz w:val="24"/>
          <w:szCs w:val="24"/>
        </w:rPr>
        <w:t>Ovaj će Zaključak biti dostavljen Gradskom uredu za obnovu, izgradnju, prostorno uređenje, graditeljstvo i  komunalne poslove, Sektoru za pravne i financijske poslove.</w:t>
      </w:r>
    </w:p>
    <w:p w14:paraId="03170292" w14:textId="134B5347" w:rsidR="00471B87" w:rsidRDefault="008B2624" w:rsidP="008B6827">
      <w:pPr>
        <w:pStyle w:val="paragraph"/>
        <w:spacing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>A</w:t>
      </w:r>
      <w:r w:rsidR="008B6827">
        <w:rPr>
          <w:b/>
          <w:bCs/>
        </w:rPr>
        <w:t>d. 9</w:t>
      </w:r>
      <w:r w:rsidR="00D55DF0" w:rsidRPr="00D55DF0">
        <w:rPr>
          <w:b/>
          <w:bCs/>
        </w:rPr>
        <w:t xml:space="preserve">. </w:t>
      </w:r>
      <w:r w:rsidR="008B6827" w:rsidRPr="008B6827">
        <w:rPr>
          <w:b/>
          <w:bCs/>
        </w:rPr>
        <w:t>Prijedlog Zaključka o davanju mišljenja na Prijedlog Odluke o izmjenama i dopunama Odluke o davanju u zakup i na drugo korištenje površina javne namjene – sukladno članku 86. stavku 2. Statuta Grada Zagreba</w:t>
      </w:r>
    </w:p>
    <w:p w14:paraId="4BC68E74" w14:textId="77777777" w:rsidR="008B6827" w:rsidRDefault="008B6827" w:rsidP="008B6827">
      <w:pPr>
        <w:pStyle w:val="paragraph"/>
        <w:spacing w:after="0" w:afterAutospacing="0"/>
        <w:jc w:val="both"/>
        <w:textAlignment w:val="baseline"/>
        <w:rPr>
          <w:b/>
          <w:bCs/>
        </w:rPr>
      </w:pPr>
    </w:p>
    <w:p w14:paraId="6158548A" w14:textId="77777777" w:rsidR="008B6827" w:rsidRDefault="008B6827" w:rsidP="008B68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14B00BC0" w14:textId="58CEDC35" w:rsidR="008B6827" w:rsidRDefault="008B6827" w:rsidP="008B68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Vijeće jednoglasno donosi slijedeći:</w:t>
      </w:r>
    </w:p>
    <w:p w14:paraId="12E2D511" w14:textId="77777777" w:rsidR="008B6827" w:rsidRDefault="008B6827" w:rsidP="008B682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3A3B4E80" w14:textId="77777777" w:rsidR="008B6827" w:rsidRPr="00670E4E" w:rsidRDefault="008B6827" w:rsidP="008B6827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103F574D" w14:textId="77777777" w:rsidR="008B6827" w:rsidRDefault="008B6827" w:rsidP="008B6827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o</w:t>
      </w:r>
      <w:r w:rsidRPr="00FB6292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r w:rsidRPr="00533930">
        <w:rPr>
          <w:rFonts w:ascii="Times New Roman" w:eastAsia="Times New Roman" w:hAnsi="Times New Roman" w:cs="Arial"/>
          <w:b/>
          <w:sz w:val="24"/>
          <w:szCs w:val="24"/>
        </w:rPr>
        <w:t>Prijedlog</w:t>
      </w:r>
      <w:r>
        <w:rPr>
          <w:rFonts w:ascii="Times New Roman" w:eastAsia="Times New Roman" w:hAnsi="Times New Roman" w:cs="Arial"/>
          <w:b/>
          <w:sz w:val="24"/>
          <w:szCs w:val="24"/>
        </w:rPr>
        <w:t>u</w:t>
      </w:r>
      <w:r w:rsidRPr="00533930">
        <w:rPr>
          <w:rFonts w:ascii="Times New Roman" w:eastAsia="Times New Roman" w:hAnsi="Times New Roman" w:cs="Arial"/>
          <w:b/>
          <w:sz w:val="24"/>
          <w:szCs w:val="24"/>
        </w:rPr>
        <w:t xml:space="preserve"> Odluke o izmjenama i dopunama Odluke o davanju u zakup i na drugo korištenje površina javne namjene</w:t>
      </w:r>
    </w:p>
    <w:p w14:paraId="6904CD6F" w14:textId="77777777" w:rsidR="008B6827" w:rsidRPr="00670E4E" w:rsidRDefault="008B6827" w:rsidP="008B6827">
      <w:pPr>
        <w:spacing w:line="276" w:lineRule="auto"/>
        <w:rPr>
          <w:rFonts w:ascii="Times New Roman" w:eastAsia="Times New Roman" w:hAnsi="Times New Roman" w:cs="Arial"/>
          <w:sz w:val="24"/>
          <w:szCs w:val="24"/>
        </w:rPr>
      </w:pPr>
    </w:p>
    <w:p w14:paraId="7849F875" w14:textId="77777777" w:rsidR="008B6827" w:rsidRPr="00FB6292" w:rsidRDefault="008B6827" w:rsidP="006C6E49">
      <w:pPr>
        <w:numPr>
          <w:ilvl w:val="0"/>
          <w:numId w:val="8"/>
        </w:numPr>
        <w:autoSpaceDE w:val="0"/>
        <w:autoSpaceDN w:val="0"/>
        <w:spacing w:after="0" w:line="276" w:lineRule="auto"/>
        <w:ind w:left="567" w:hanging="284"/>
        <w:rPr>
          <w:rFonts w:ascii="Times New Roman" w:eastAsia="Times New Roman" w:hAnsi="Times New Roman" w:cs="Arial"/>
          <w:sz w:val="24"/>
          <w:szCs w:val="24"/>
        </w:rPr>
      </w:pPr>
      <w:r w:rsidRPr="00FB6292">
        <w:rPr>
          <w:rFonts w:ascii="Times New Roman" w:eastAsia="Times New Roman" w:hAnsi="Times New Roman" w:cs="Arial"/>
          <w:sz w:val="24"/>
          <w:szCs w:val="24"/>
        </w:rPr>
        <w:t xml:space="preserve">Vijeće Gradske četvrti Črnomerec </w:t>
      </w:r>
      <w:r>
        <w:rPr>
          <w:rFonts w:ascii="Times New Roman" w:eastAsia="Times New Roman" w:hAnsi="Times New Roman" w:cs="Arial"/>
          <w:sz w:val="24"/>
          <w:szCs w:val="24"/>
        </w:rPr>
        <w:t>daje pozitivno mišljenje o</w:t>
      </w:r>
      <w:r w:rsidRPr="00FB6292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533930">
        <w:rPr>
          <w:rFonts w:ascii="Times New Roman" w:eastAsia="Times New Roman" w:hAnsi="Times New Roman" w:cs="Arial"/>
          <w:sz w:val="24"/>
          <w:szCs w:val="24"/>
        </w:rPr>
        <w:t>Prijedlog</w:t>
      </w:r>
      <w:r>
        <w:rPr>
          <w:rFonts w:ascii="Times New Roman" w:eastAsia="Times New Roman" w:hAnsi="Times New Roman" w:cs="Arial"/>
          <w:sz w:val="24"/>
          <w:szCs w:val="24"/>
        </w:rPr>
        <w:t>u</w:t>
      </w:r>
      <w:r w:rsidRPr="00533930">
        <w:rPr>
          <w:rFonts w:ascii="Times New Roman" w:eastAsia="Times New Roman" w:hAnsi="Times New Roman" w:cs="Arial"/>
          <w:sz w:val="24"/>
          <w:szCs w:val="24"/>
        </w:rPr>
        <w:t xml:space="preserve"> Odluke o izmjenama i dopunama Odluke o davanju u zakup i na drugo korištenje površina javne namjene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FB6292">
        <w:rPr>
          <w:rFonts w:ascii="Times New Roman" w:eastAsia="Times New Roman" w:hAnsi="Times New Roman" w:cs="Arial"/>
          <w:sz w:val="24"/>
          <w:szCs w:val="24"/>
        </w:rPr>
        <w:t>sukladno članku 86. stavku 2.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FB6292">
        <w:rPr>
          <w:rFonts w:ascii="Times New Roman" w:eastAsia="Times New Roman" w:hAnsi="Times New Roman" w:cs="Arial"/>
          <w:sz w:val="24"/>
          <w:szCs w:val="24"/>
        </w:rPr>
        <w:t>Statuta Grada Zagreba.</w:t>
      </w:r>
    </w:p>
    <w:p w14:paraId="48CD983D" w14:textId="77777777" w:rsidR="008B6827" w:rsidRDefault="008B6827" w:rsidP="008B6827">
      <w:pPr>
        <w:suppressAutoHyphens/>
        <w:ind w:left="567" w:firstLine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564031" w14:textId="597150F5" w:rsidR="008B6827" w:rsidRPr="0010055B" w:rsidRDefault="00BB5F16" w:rsidP="008B6827">
      <w:pPr>
        <w:autoSpaceDE w:val="0"/>
        <w:autoSpaceDN w:val="0"/>
        <w:spacing w:after="200" w:line="276" w:lineRule="auto"/>
        <w:ind w:left="567" w:hanging="284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8B6827" w:rsidRPr="001C60AB">
        <w:rPr>
          <w:rFonts w:ascii="Times New Roman" w:eastAsia="Times New Roman" w:hAnsi="Times New Roman" w:cs="Arial"/>
          <w:sz w:val="24"/>
          <w:szCs w:val="24"/>
        </w:rPr>
        <w:t xml:space="preserve">Ovaj će Zaključak biti dostavljen </w:t>
      </w:r>
      <w:r w:rsidR="008B6827" w:rsidRPr="00003BB8">
        <w:rPr>
          <w:rFonts w:ascii="Times New Roman" w:eastAsia="Times New Roman" w:hAnsi="Times New Roman" w:cs="Arial"/>
          <w:sz w:val="24"/>
          <w:szCs w:val="24"/>
        </w:rPr>
        <w:t>Gradskom uredu za obnovu, izgradnju, prost</w:t>
      </w:r>
      <w:r w:rsidR="008B6827">
        <w:rPr>
          <w:rFonts w:ascii="Times New Roman" w:eastAsia="Times New Roman" w:hAnsi="Times New Roman" w:cs="Arial"/>
          <w:sz w:val="24"/>
          <w:szCs w:val="24"/>
        </w:rPr>
        <w:t>orno uređenje, graditeljstvo i </w:t>
      </w:r>
      <w:r w:rsidR="008B6827" w:rsidRPr="00003BB8">
        <w:rPr>
          <w:rFonts w:ascii="Times New Roman" w:eastAsia="Times New Roman" w:hAnsi="Times New Roman" w:cs="Arial"/>
          <w:sz w:val="24"/>
          <w:szCs w:val="24"/>
        </w:rPr>
        <w:t>komunalne poslove, Sektoru za pravne i financijske poslove</w:t>
      </w:r>
      <w:r w:rsidR="008B6827">
        <w:rPr>
          <w:rFonts w:ascii="Times New Roman" w:eastAsia="Times New Roman" w:hAnsi="Times New Roman" w:cs="Arial"/>
          <w:sz w:val="24"/>
          <w:szCs w:val="24"/>
        </w:rPr>
        <w:t>.</w:t>
      </w:r>
    </w:p>
    <w:p w14:paraId="1EF8D93C" w14:textId="73D279C2" w:rsidR="008B6827" w:rsidRDefault="00F5550E" w:rsidP="00F5550E">
      <w:pPr>
        <w:pStyle w:val="paragraph"/>
        <w:spacing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>Ad. 10</w:t>
      </w:r>
      <w:r w:rsidRPr="00F5550E">
        <w:rPr>
          <w:b/>
          <w:bCs/>
        </w:rPr>
        <w:t>.</w:t>
      </w:r>
      <w:r>
        <w:rPr>
          <w:b/>
          <w:bCs/>
        </w:rPr>
        <w:t xml:space="preserve"> Pitanja, prijedlozi, obavijesti</w:t>
      </w:r>
    </w:p>
    <w:p w14:paraId="5B63F929" w14:textId="0A916CB2" w:rsidR="001A2959" w:rsidRDefault="00D55DF0" w:rsidP="001A2959">
      <w:pPr>
        <w:pStyle w:val="paragraph"/>
        <w:spacing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 xml:space="preserve">Predsjednik </w:t>
      </w:r>
      <w:r w:rsidR="004D0190">
        <w:rPr>
          <w:b/>
          <w:bCs/>
        </w:rPr>
        <w:t xml:space="preserve">konstatira </w:t>
      </w:r>
      <w:r>
        <w:rPr>
          <w:b/>
          <w:bCs/>
        </w:rPr>
        <w:t>zatvara</w:t>
      </w:r>
      <w:r w:rsidR="004D0190">
        <w:rPr>
          <w:b/>
          <w:bCs/>
        </w:rPr>
        <w:t>nje</w:t>
      </w:r>
      <w:r>
        <w:rPr>
          <w:b/>
          <w:bCs/>
        </w:rPr>
        <w:t xml:space="preserve"> sjednic</w:t>
      </w:r>
      <w:r w:rsidR="004D0190">
        <w:rPr>
          <w:b/>
          <w:bCs/>
        </w:rPr>
        <w:t>e s obzirom da više nema pitanja.</w:t>
      </w:r>
    </w:p>
    <w:p w14:paraId="1B72C093" w14:textId="5CC3DA3C" w:rsidR="008812A4" w:rsidRPr="001A2959" w:rsidRDefault="003B356C" w:rsidP="001A2959">
      <w:pPr>
        <w:pStyle w:val="paragraph"/>
        <w:spacing w:after="0" w:afterAutospacing="0"/>
        <w:jc w:val="both"/>
        <w:textAlignment w:val="baseline"/>
        <w:rPr>
          <w:b/>
          <w:bCs/>
        </w:rPr>
      </w:pPr>
      <w:r w:rsidRPr="003D464F">
        <w:t xml:space="preserve">Sjednica je završila u </w:t>
      </w:r>
      <w:r w:rsidRPr="009A2EA7">
        <w:t>18:</w:t>
      </w:r>
      <w:r w:rsidR="0098014B">
        <w:t>20</w:t>
      </w:r>
      <w:r>
        <w:t xml:space="preserve"> </w:t>
      </w:r>
      <w:r w:rsidRPr="003D464F">
        <w:t>sati.</w:t>
      </w:r>
    </w:p>
    <w:p w14:paraId="46429A8D" w14:textId="7E4C1E74" w:rsidR="00162034" w:rsidRDefault="007A6283" w:rsidP="008812A4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>Zapisnik sastavio</w:t>
      </w:r>
      <w:r w:rsidR="003B356C" w:rsidRPr="003D464F">
        <w:t xml:space="preserve">: </w:t>
      </w:r>
      <w:r>
        <w:t>Ivan Dubravac</w:t>
      </w:r>
    </w:p>
    <w:p w14:paraId="329FC572" w14:textId="3A839120" w:rsidR="003B356C" w:rsidRDefault="003B356C" w:rsidP="001A2959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D464F">
        <w:t>Zapisnik izradio: Mateo Peša</w:t>
      </w:r>
    </w:p>
    <w:p w14:paraId="64633BD5" w14:textId="77777777" w:rsidR="00AC07C5" w:rsidRPr="001A2959" w:rsidRDefault="00AC07C5" w:rsidP="001A295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</w:p>
    <w:p w14:paraId="115F3CD0" w14:textId="30C5EB4C" w:rsidR="003B356C" w:rsidRPr="009A2EA7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</w:t>
      </w:r>
      <w:r w:rsidR="000E16C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-002/</w:t>
      </w:r>
      <w:r w:rsidR="007365D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0E16C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0DACA366" w14:textId="3D3DBC92" w:rsidR="003B356C" w:rsidRPr="009A2EA7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251-13-11-3/006-2</w:t>
      </w:r>
      <w:r w:rsidR="000E16C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607558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2A75121A" w14:textId="7B5CC730" w:rsidR="00C15C78" w:rsidRPr="003D464F" w:rsidRDefault="003B356C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8B6827">
        <w:rPr>
          <w:rFonts w:ascii="Times New Roman" w:eastAsia="Times New Roman" w:hAnsi="Times New Roman" w:cs="Times New Roman"/>
          <w:sz w:val="24"/>
          <w:szCs w:val="24"/>
          <w:lang w:eastAsia="hr-HR"/>
        </w:rPr>
        <w:t>26. veljače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2624">
        <w:rPr>
          <w:rFonts w:ascii="Times New Roman" w:eastAsia="Times New Roman" w:hAnsi="Times New Roman" w:cs="Times New Roman"/>
          <w:sz w:val="24"/>
          <w:szCs w:val="24"/>
          <w:lang w:eastAsia="hr-HR"/>
        </w:rPr>
        <w:t>2025.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</w:t>
      </w:r>
    </w:p>
    <w:p w14:paraId="21026E1E" w14:textId="77777777" w:rsidR="003B356C" w:rsidRPr="003D464F" w:rsidRDefault="003B356C" w:rsidP="003B356C">
      <w:pPr>
        <w:spacing w:after="0" w:line="256" w:lineRule="auto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PREDSJEDNIK</w:t>
      </w:r>
    </w:p>
    <w:p w14:paraId="7547285F" w14:textId="77777777" w:rsidR="003B356C" w:rsidRPr="003D464F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Gradske četvrti Črnomerec</w:t>
      </w:r>
    </w:p>
    <w:p w14:paraId="0EC32D84" w14:textId="016F9BA9" w:rsidR="00125996" w:rsidRDefault="00AE5031" w:rsidP="007A6283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Jere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Meić</w:t>
      </w:r>
      <w:bookmarkStart w:id="10" w:name="_Hlk182920231"/>
      <w:proofErr w:type="spellEnd"/>
    </w:p>
    <w:p w14:paraId="31B34862" w14:textId="1414D3C5" w:rsidR="007A6283" w:rsidRDefault="007A6283">
      <w:pPr>
        <w:spacing w:line="259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 w:type="page"/>
      </w:r>
    </w:p>
    <w:p w14:paraId="09D05F5F" w14:textId="50A6BF41" w:rsidR="00B51162" w:rsidRPr="00B51162" w:rsidRDefault="00B51162" w:rsidP="0037659E">
      <w:pPr>
        <w:spacing w:line="256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bookmarkStart w:id="11" w:name="_Hlk182917794"/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lastRenderedPageBreak/>
        <w:t>VGČ Črnomerec, izvješće o glas</w:t>
      </w:r>
      <w:r w:rsidR="0037659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ovanju,</w:t>
      </w:r>
      <w:r w:rsidR="008B2624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</w:t>
      </w: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4</w:t>
      </w:r>
      <w:r w:rsidR="00F5550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6</w:t>
      </w: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. sjednica, </w:t>
      </w:r>
      <w:r w:rsidR="00F5550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26. veljače</w:t>
      </w:r>
      <w:r w:rsidR="000E16CD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2025.</w:t>
      </w:r>
      <w:r w:rsidRPr="00B51162">
        <w:rPr>
          <w:rFonts w:eastAsiaTheme="minorHAnsi"/>
          <w:noProof/>
          <w:lang w:eastAsia="hr-HR"/>
        </w:rPr>
        <w:fldChar w:fldCharType="begin"/>
      </w:r>
      <w:r w:rsidRPr="00B51162">
        <w:rPr>
          <w:noProof/>
          <w:lang w:eastAsia="hr-HR"/>
        </w:rPr>
        <w:instrText xml:space="preserve"> LINK Excel.Sheet.12 "Book1" "Sheet1!R2C1:R20C18" \a \f 4 \h  \* MERGEFORMAT </w:instrText>
      </w:r>
      <w:r w:rsidRPr="00B51162">
        <w:rPr>
          <w:rFonts w:eastAsiaTheme="minorHAnsi"/>
          <w:noProof/>
          <w:lang w:eastAsia="hr-HR"/>
        </w:rPr>
        <w:fldChar w:fldCharType="separate"/>
      </w:r>
    </w:p>
    <w:p w14:paraId="7B960B51" w14:textId="77777777" w:rsidR="00DF135F" w:rsidRDefault="00B51162" w:rsidP="001A2959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fldChar w:fldCharType="end"/>
      </w:r>
    </w:p>
    <w:tbl>
      <w:tblPr>
        <w:tblpPr w:leftFromText="180" w:rightFromText="180" w:vertAnchor="text" w:horzAnchor="margin" w:tblpXSpec="center" w:tblpY="624"/>
        <w:tblW w:w="8403" w:type="dxa"/>
        <w:tblLook w:val="04A0" w:firstRow="1" w:lastRow="0" w:firstColumn="1" w:lastColumn="0" w:noHBand="0" w:noVBand="1"/>
      </w:tblPr>
      <w:tblGrid>
        <w:gridCol w:w="1016"/>
        <w:gridCol w:w="716"/>
        <w:gridCol w:w="716"/>
        <w:gridCol w:w="716"/>
        <w:gridCol w:w="716"/>
        <w:gridCol w:w="716"/>
        <w:gridCol w:w="716"/>
        <w:gridCol w:w="2302"/>
        <w:gridCol w:w="716"/>
        <w:gridCol w:w="716"/>
      </w:tblGrid>
      <w:tr w:rsidR="000051FD" w:rsidRPr="00B51162" w14:paraId="6B536F68" w14:textId="77777777" w:rsidTr="000051FD">
        <w:trPr>
          <w:trHeight w:val="1860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63D2F37" w14:textId="77777777" w:rsidR="000051FD" w:rsidRPr="00B51162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4493682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AB1053F" w14:textId="77777777" w:rsidR="00512D6B" w:rsidRDefault="00512D6B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277ABCB4" w14:textId="4A62C875" w:rsidR="000051FD" w:rsidRPr="00B51162" w:rsidRDefault="000051FD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2AA60169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  <w:p w14:paraId="3D90DF94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3B1E79A0" w14:textId="77777777" w:rsidR="000051FD" w:rsidRDefault="000051FD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48C6C46B" w14:textId="71656281" w:rsidR="000051FD" w:rsidRPr="00B51162" w:rsidRDefault="000051FD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372F0E84" w14:textId="374E54CF" w:rsidR="000051FD" w:rsidRDefault="000051FD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3F27CE2A" w14:textId="1C540DB4" w:rsidR="000051FD" w:rsidRPr="00B51162" w:rsidRDefault="000051FD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4D8AF7E2" w14:textId="77777777" w:rsidR="000051FD" w:rsidRDefault="000051FD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5D3159D3" w14:textId="77B70A5E" w:rsidR="000051FD" w:rsidRPr="00B51162" w:rsidRDefault="000051FD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9DE00B6" w14:textId="14DF7FAA" w:rsidR="000051FD" w:rsidRPr="00B51162" w:rsidRDefault="000051FD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54CE3F0D" w14:textId="37AE70E0" w:rsidR="000051FD" w:rsidRPr="00B51162" w:rsidRDefault="000051FD" w:rsidP="000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55B629" w14:textId="030092D5" w:rsidR="000051FD" w:rsidRPr="00B51162" w:rsidRDefault="000051FD" w:rsidP="000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7E39ED9A" w14:textId="16A7790B" w:rsidR="000051FD" w:rsidRPr="00B51162" w:rsidRDefault="000051FD" w:rsidP="000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2C372D3A" w14:textId="77777777" w:rsidR="000051FD" w:rsidRDefault="000051FD" w:rsidP="000D1F7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40FA4E5B" w14:textId="7DC290BA" w:rsidR="000051FD" w:rsidRDefault="000051FD" w:rsidP="000D1F7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248057CC" w14:textId="77AE1E62" w:rsidR="000051FD" w:rsidRDefault="000051FD" w:rsidP="000D1F7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  <w:p w14:paraId="64A249E9" w14:textId="77777777" w:rsidR="000051FD" w:rsidRPr="00B51162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F5D1B51" w14:textId="480DA4CF" w:rsidR="000051FD" w:rsidRPr="00B51162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01EDBB56" w14:textId="0603836F" w:rsidR="000051FD" w:rsidRPr="00B51162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</w:t>
            </w: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0051FD" w:rsidRPr="00B51162" w14:paraId="0683F0DD" w14:textId="77777777" w:rsidTr="000051FD">
        <w:trPr>
          <w:trHeight w:val="319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5910C" w14:textId="77777777" w:rsidR="000051FD" w:rsidRPr="00B51162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354A402B" w14:textId="49678C6F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7C8C7E0B" w14:textId="64487DF9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54DA0768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70B20418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C1C9FE" w14:textId="727189FD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C76B0" w14:textId="554E45C6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2202C" w14:textId="53AC9B90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06095" w14:textId="55152D9D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C8F07B" w14:textId="1DA9BF66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051FD" w:rsidRPr="00B51162" w14:paraId="1E09E4A7" w14:textId="77777777" w:rsidTr="000051FD">
        <w:trPr>
          <w:trHeight w:val="319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BFDB8" w14:textId="77777777" w:rsidR="000051FD" w:rsidRPr="00B51162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Arni Barišić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12E7E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18FE3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D4A6C0D" w14:textId="0A29EF2D" w:rsidR="000051FD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6C3820E" w14:textId="1710A11C" w:rsidR="000051FD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22CAA2EA" w14:textId="7892157C" w:rsidR="000051FD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D9B175" w14:textId="466EC6BA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C5F9" w14:textId="37770952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DB897" w14:textId="2883B36F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ACAD97" w14:textId="2F70872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051FD" w:rsidRPr="00B51162" w14:paraId="3471DAE9" w14:textId="77777777" w:rsidTr="000051FD">
        <w:trPr>
          <w:trHeight w:val="319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5A7FE" w14:textId="77777777" w:rsidR="000051FD" w:rsidRPr="00B51162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AA680" w14:textId="5396E2F3" w:rsidR="000051FD" w:rsidRPr="000D1F7F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C000"/>
                <w:lang w:eastAsia="hr-HR"/>
              </w:rPr>
            </w:pPr>
            <w:r w:rsidRPr="000D1F7F">
              <w:rPr>
                <w:rFonts w:ascii="Arial" w:eastAsia="Times New Roman" w:hAnsi="Arial" w:cs="Arial"/>
                <w:color w:val="000000" w:themeColor="text1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22D47" w14:textId="5E1D6AA8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A08EAA1" w14:textId="467B5477" w:rsidR="000051FD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EEAF068" w14:textId="3D857D33" w:rsidR="000051FD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060B1E0" w14:textId="74306A2E" w:rsidR="000051FD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FE025" w14:textId="52D8C093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E640" w14:textId="3B49F9D2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3C250" w14:textId="5F87632B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7BF400" w14:textId="42B43E38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051FD" w:rsidRPr="00B51162" w14:paraId="085426CB" w14:textId="77777777" w:rsidTr="000051FD">
        <w:trPr>
          <w:trHeight w:val="319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7F1EB" w14:textId="77777777" w:rsidR="000051FD" w:rsidRPr="00B51162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Tomislav Domes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386C9B" w14:textId="5E8D5D4A" w:rsidR="000051FD" w:rsidRPr="000D1F7F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AB64E7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92227DC" w14:textId="7EC57A35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26C188A" w14:textId="410813CB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D0FC047" w14:textId="4352D52F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ACFA8" w14:textId="7894BC7B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D1C6D" w14:textId="5520D411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1E330" w14:textId="67F44B26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084482" w14:textId="68BB9CF9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051FD" w:rsidRPr="00B51162" w14:paraId="0CE9D0AA" w14:textId="77777777" w:rsidTr="000051FD">
        <w:trPr>
          <w:trHeight w:val="319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0F504" w14:textId="77777777" w:rsidR="000051FD" w:rsidRPr="000D1F7F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D1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A467ED" w14:textId="57A17F94" w:rsidR="000051FD" w:rsidRPr="000D1F7F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3E841" w14:textId="775AD077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6421634" w14:textId="37AAD6E1" w:rsidR="000051FD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2760646" w14:textId="792C42C1" w:rsidR="000051FD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655882E" w14:textId="1ADCB207" w:rsidR="000051FD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1FACD" w14:textId="596B5022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F679D" w14:textId="442558D1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0179F" w14:textId="21F3EB8A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969D0B" w14:textId="03A17138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051FD" w:rsidRPr="00B51162" w14:paraId="77A1D3B0" w14:textId="77777777" w:rsidTr="000051FD">
        <w:trPr>
          <w:trHeight w:val="191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6B9B7" w14:textId="77777777" w:rsidR="000051FD" w:rsidRPr="00B51162" w:rsidRDefault="000051FD" w:rsidP="000D1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3F5E8D" w14:textId="2B47CF89" w:rsidR="000051FD" w:rsidRPr="000D1F7F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1AFC1F" w14:textId="63706AF4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9DFA16" w14:textId="760A3EFC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124615" w14:textId="0A9B7A94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0C83AE" w14:textId="17F622C8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471FBE" w14:textId="256FE2D2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9A286" w14:textId="3C559097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F1AD2" w14:textId="259FD4D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FCDB1A" w14:textId="7AB8D0CC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051FD" w:rsidRPr="00B51162" w14:paraId="063EA99D" w14:textId="77777777" w:rsidTr="003855B3">
        <w:trPr>
          <w:trHeight w:val="319"/>
        </w:trPr>
        <w:tc>
          <w:tcPr>
            <w:tcW w:w="9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2EFFD" w14:textId="77777777" w:rsidR="000051FD" w:rsidRPr="005E5CA3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</w:pPr>
            <w:r w:rsidRPr="005E5CA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20FD89DD" w14:textId="660424B8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399EABAB" w14:textId="49EA5969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22E771CA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07F778F3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1300DDD0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172C846F" w14:textId="4A3462B0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14A7A" w14:textId="08DFD24E" w:rsidR="000051FD" w:rsidRPr="00B51162" w:rsidRDefault="000051FD" w:rsidP="003855B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F2B4433" w14:textId="3D20AF48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noWrap/>
            <w:vAlign w:val="center"/>
          </w:tcPr>
          <w:p w14:paraId="5AF2EDFB" w14:textId="00746296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0051FD" w:rsidRPr="00B51162" w14:paraId="547D9C03" w14:textId="77777777" w:rsidTr="003855B3">
        <w:trPr>
          <w:trHeight w:val="319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D92B3" w14:textId="77777777" w:rsidR="000051FD" w:rsidRPr="005E5CA3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</w:pPr>
            <w:r w:rsidRPr="005E5CA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16F1AC61" w14:textId="1BCC0A45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506EC66D" w14:textId="1B6F25FB" w:rsidR="000051FD" w:rsidRPr="00B51162" w:rsidRDefault="000051FD" w:rsidP="003855B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71D82268" w14:textId="77777777" w:rsidR="000051FD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42C743B3" w14:textId="77777777" w:rsidR="000051FD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70CEE3B4" w14:textId="77777777" w:rsidR="000051FD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44BF1E7C" w14:textId="175D1011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7301618C" w14:textId="243A9E70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9BFC18D" w14:textId="21547B02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noWrap/>
            <w:vAlign w:val="center"/>
          </w:tcPr>
          <w:p w14:paraId="17082449" w14:textId="4BB09A73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0051FD" w:rsidRPr="00B51162" w14:paraId="0547DD94" w14:textId="77777777" w:rsidTr="003855B3">
        <w:trPr>
          <w:trHeight w:val="319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7030B" w14:textId="77777777" w:rsidR="000051FD" w:rsidRPr="005E5CA3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</w:pPr>
            <w:r w:rsidRPr="005E5CA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609CA2AC" w14:textId="18E6B105" w:rsidR="000051FD" w:rsidRPr="00B51162" w:rsidRDefault="000051FD" w:rsidP="000051FD">
            <w:pPr>
              <w:tabs>
                <w:tab w:val="left" w:pos="421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74198D0D" w14:textId="5267C14D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03ECCED1" w14:textId="77777777" w:rsidR="000051FD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6471A8AA" w14:textId="77777777" w:rsidR="000051FD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14EE25A9" w14:textId="77777777" w:rsidR="000051FD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1345337F" w14:textId="1E1D1C00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60D547B5" w14:textId="64F19FF1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AEBA7FB" w14:textId="4D3ED344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noWrap/>
            <w:vAlign w:val="center"/>
          </w:tcPr>
          <w:p w14:paraId="712CC9E9" w14:textId="28969A6A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0051FD" w:rsidRPr="00B51162" w14:paraId="4DFB9B7E" w14:textId="77777777" w:rsidTr="003855B3">
        <w:trPr>
          <w:trHeight w:val="319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C2E10" w14:textId="77777777" w:rsidR="000051FD" w:rsidRPr="005E5CA3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5E5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FF79A" w14:textId="0120CAD7" w:rsidR="000051FD" w:rsidRPr="003855B3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A95FB" w14:textId="6A788282" w:rsidR="000051FD" w:rsidRPr="003855B3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8AD12F" w14:textId="4772C417" w:rsidR="000051FD" w:rsidRPr="003855B3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EC5FA" w14:textId="76F3CABB" w:rsidR="000051FD" w:rsidRPr="003855B3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EC03A3" w14:textId="2C29FD75" w:rsidR="000051FD" w:rsidRPr="003855B3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87927" w14:textId="41561C34" w:rsidR="000051FD" w:rsidRPr="003855B3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A523" w14:textId="677D8D23" w:rsidR="000051FD" w:rsidRPr="003855B3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855B3">
              <w:rPr>
                <w:rFonts w:ascii="Arial" w:eastAsia="Times New Roman" w:hAnsi="Arial" w:cs="Arial"/>
                <w:lang w:eastAsia="hr-HR"/>
              </w:rPr>
              <w:t>+,+,+,+,+,+,+,+,+,+,+,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F0982" w14:textId="35DC1C0A" w:rsidR="000051FD" w:rsidRPr="003855B3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27ECA2" w14:textId="2E39D57F" w:rsidR="000051FD" w:rsidRPr="003855B3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051FD" w:rsidRPr="00B51162" w14:paraId="6821710B" w14:textId="77777777" w:rsidTr="000051FD">
        <w:trPr>
          <w:trHeight w:val="191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90BBC" w14:textId="77777777" w:rsidR="000051FD" w:rsidRPr="00B51162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Jere </w:t>
            </w:r>
            <w:proofErr w:type="spellStart"/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Meić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418C4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6FF80" w14:textId="5EEFEE2B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99BDD12" w14:textId="4A75281D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0D35A4E" w14:textId="755349DB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79A5A63" w14:textId="3F0589D4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04CBB6" w14:textId="6E546B04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C269" w14:textId="024DEBE8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FDE23" w14:textId="53DCD035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B9FFF2" w14:textId="59519A78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051FD" w:rsidRPr="00B51162" w14:paraId="09168EDD" w14:textId="77777777" w:rsidTr="000051FD">
        <w:trPr>
          <w:trHeight w:val="319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A9AEB" w14:textId="77777777" w:rsidR="000051FD" w:rsidRPr="00B51162" w:rsidRDefault="000051FD" w:rsidP="000D1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Ljiljana </w:t>
            </w:r>
            <w:proofErr w:type="spellStart"/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Peršinec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162719" w14:textId="3C02CDD3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6E258" w14:textId="4C8C9721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30F2E01" w14:textId="08783465" w:rsidR="000051FD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FFC7824" w14:textId="6F847A2A" w:rsidR="000051FD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F6D14D2" w14:textId="46EE51DE" w:rsidR="000051FD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611E7" w14:textId="378A4B0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98CC8" w14:textId="02F27599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149FE" w14:textId="14312A98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4AA189" w14:textId="65B7E0A0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051FD" w:rsidRPr="00B51162" w14:paraId="44140264" w14:textId="77777777" w:rsidTr="000051FD">
        <w:trPr>
          <w:trHeight w:val="57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359F9" w14:textId="77777777" w:rsidR="000051FD" w:rsidRPr="00B51162" w:rsidRDefault="000051FD" w:rsidP="000D1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Sandra Popara </w:t>
            </w:r>
            <w:proofErr w:type="spellStart"/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Vucetić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4F8D50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ECE018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417667A" w14:textId="26366125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19CF29B" w14:textId="06E2BDB0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274D6FB" w14:textId="7F47A2C1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DF51B" w14:textId="26C4AEDB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B977" w14:textId="00669B29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34110" w14:textId="3D3BC743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27EDF6" w14:textId="220178C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051FD" w:rsidRPr="00B51162" w14:paraId="6A0B344C" w14:textId="77777777" w:rsidTr="000051FD">
        <w:trPr>
          <w:trHeight w:val="319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C9ABB" w14:textId="77777777" w:rsidR="000051FD" w:rsidRPr="00B51162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8E10F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9ED039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B5D8397" w14:textId="37A1970A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8E0864D" w14:textId="0676D864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6E05529" w14:textId="18FE599B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6D107" w14:textId="376849B4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EDD6" w14:textId="6026CB81" w:rsidR="000051FD" w:rsidRPr="00B51162" w:rsidRDefault="003855B3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>
              <w:rPr>
                <w:rFonts w:ascii="Arial" w:eastAsia="Times New Roman" w:hAnsi="Arial" w:cs="Arial"/>
                <w:lang w:eastAsia="hr-HR"/>
              </w:rPr>
              <w:t>,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56420" w14:textId="3958181A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89DA9F" w14:textId="0C5D48FA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051FD" w:rsidRPr="00B51162" w14:paraId="649A6AE7" w14:textId="77777777" w:rsidTr="000051FD">
        <w:trPr>
          <w:trHeight w:val="467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243B1" w14:textId="77777777" w:rsidR="000051FD" w:rsidRPr="000D1F7F" w:rsidRDefault="000051FD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</w:pPr>
            <w:r w:rsidRPr="000D1F7F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>Irena Borojević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654BAF58" w14:textId="014B99C0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2392BF34" w14:textId="3009C15B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61436910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38BA35D2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 w14:paraId="5EDB6CAE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4FBDE783" w14:textId="572FC668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43675A37" w14:textId="3484BDCD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E182557" w14:textId="77777777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noWrap/>
            <w:vAlign w:val="center"/>
          </w:tcPr>
          <w:p w14:paraId="6EFCD0B6" w14:textId="79D9D31B" w:rsidR="000051FD" w:rsidRPr="00B51162" w:rsidRDefault="000051FD" w:rsidP="000051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14:paraId="3760DA9A" w14:textId="00CFCCD6" w:rsidR="00DF135F" w:rsidRDefault="00DF135F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3EF1D1C8" w14:textId="77777777" w:rsidR="00377F32" w:rsidRDefault="00377F32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03429BC6" w14:textId="77777777" w:rsidR="000D1F7F" w:rsidRDefault="000D1F7F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24348EF2" w14:textId="77777777" w:rsidR="000D1F7F" w:rsidRDefault="000D1F7F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70EB3365" w14:textId="7198AA75" w:rsidR="00377F32" w:rsidRDefault="00A74CA4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ZA =</w:t>
      </w:r>
      <w:r w:rsidR="00377F3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ab/>
        <w:t>+</w:t>
      </w:r>
    </w:p>
    <w:p w14:paraId="3085B9E6" w14:textId="65E08214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PROTIV = -</w:t>
      </w:r>
    </w:p>
    <w:p w14:paraId="0467A3CF" w14:textId="47E1EB1C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SUZDRŽAN = 0</w:t>
      </w:r>
    </w:p>
    <w:p w14:paraId="07462B02" w14:textId="62A10DE3" w:rsidR="001C342A" w:rsidRDefault="00C3140C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NIJE PRISUTAN = prekriž</w:t>
      </w:r>
      <w:r w:rsidR="001C342A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iti ime</w:t>
      </w:r>
    </w:p>
    <w:p w14:paraId="72ADAA96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F00ED12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7FFEEA0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bookmarkEnd w:id="10"/>
    <w:bookmarkEnd w:id="11"/>
    <w:p w14:paraId="7CF68A1B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sectPr w:rsidR="001C342A" w:rsidSect="00AE503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47530" w14:textId="77777777" w:rsidR="006C40CC" w:rsidRDefault="006C40CC" w:rsidP="00D328BC">
      <w:pPr>
        <w:spacing w:after="0" w:line="240" w:lineRule="auto"/>
      </w:pPr>
      <w:r>
        <w:separator/>
      </w:r>
    </w:p>
  </w:endnote>
  <w:endnote w:type="continuationSeparator" w:id="0">
    <w:p w14:paraId="04705FF4" w14:textId="77777777" w:rsidR="006C40CC" w:rsidRDefault="006C40CC" w:rsidP="00D32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9644428"/>
      <w:docPartObj>
        <w:docPartGallery w:val="Page Numbers (Bottom of Page)"/>
        <w:docPartUnique/>
      </w:docPartObj>
    </w:sdtPr>
    <w:sdtEndPr/>
    <w:sdtContent>
      <w:p w14:paraId="369819A3" w14:textId="1AE002E5" w:rsidR="006C40CC" w:rsidRDefault="006C40C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474">
          <w:rPr>
            <w:noProof/>
          </w:rPr>
          <w:t>20</w:t>
        </w:r>
        <w:r>
          <w:fldChar w:fldCharType="end"/>
        </w:r>
      </w:p>
    </w:sdtContent>
  </w:sdt>
  <w:p w14:paraId="690EB5F7" w14:textId="77777777" w:rsidR="006C40CC" w:rsidRDefault="006C40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06259" w14:textId="77777777" w:rsidR="006C40CC" w:rsidRDefault="006C40CC" w:rsidP="00D328BC">
      <w:pPr>
        <w:spacing w:after="0" w:line="240" w:lineRule="auto"/>
      </w:pPr>
      <w:r>
        <w:separator/>
      </w:r>
    </w:p>
  </w:footnote>
  <w:footnote w:type="continuationSeparator" w:id="0">
    <w:p w14:paraId="0C13C337" w14:textId="77777777" w:rsidR="006C40CC" w:rsidRDefault="006C40CC" w:rsidP="00D32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0594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7F03453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BD408DB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1A5399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2A704855"/>
    <w:multiLevelType w:val="hybridMultilevel"/>
    <w:tmpl w:val="4A867E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468B7"/>
    <w:multiLevelType w:val="hybridMultilevel"/>
    <w:tmpl w:val="F65E0FBA"/>
    <w:lvl w:ilvl="0" w:tplc="08D06E34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EF10C51"/>
    <w:multiLevelType w:val="hybridMultilevel"/>
    <w:tmpl w:val="B112B6AC"/>
    <w:lvl w:ilvl="0" w:tplc="9D02E5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5B6E0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E1CC7"/>
    <w:multiLevelType w:val="hybridMultilevel"/>
    <w:tmpl w:val="0038CE52"/>
    <w:lvl w:ilvl="0" w:tplc="1C64A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65B7F"/>
    <w:multiLevelType w:val="multilevel"/>
    <w:tmpl w:val="CCAC9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690B85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479029CC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580500AD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62BB7BD2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66BE4E7B"/>
    <w:multiLevelType w:val="hybridMultilevel"/>
    <w:tmpl w:val="37BED3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86003"/>
    <w:multiLevelType w:val="hybridMultilevel"/>
    <w:tmpl w:val="547482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13972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797E2428"/>
    <w:multiLevelType w:val="hybridMultilevel"/>
    <w:tmpl w:val="9F52733C"/>
    <w:lvl w:ilvl="0" w:tplc="041A000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16"/>
  </w:num>
  <w:num w:numId="8">
    <w:abstractNumId w:val="15"/>
  </w:num>
  <w:num w:numId="9">
    <w:abstractNumId w:val="18"/>
  </w:num>
  <w:num w:numId="10">
    <w:abstractNumId w:val="13"/>
  </w:num>
  <w:num w:numId="11">
    <w:abstractNumId w:val="2"/>
  </w:num>
  <w:num w:numId="12">
    <w:abstractNumId w:val="10"/>
  </w:num>
  <w:num w:numId="13">
    <w:abstractNumId w:val="11"/>
  </w:num>
  <w:num w:numId="14">
    <w:abstractNumId w:val="0"/>
  </w:num>
  <w:num w:numId="15">
    <w:abstractNumId w:val="5"/>
  </w:num>
  <w:num w:numId="16">
    <w:abstractNumId w:val="12"/>
  </w:num>
  <w:num w:numId="17">
    <w:abstractNumId w:val="1"/>
  </w:num>
  <w:num w:numId="18">
    <w:abstractNumId w:val="14"/>
  </w:num>
  <w:num w:numId="1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26"/>
    <w:rsid w:val="000051FD"/>
    <w:rsid w:val="00023B46"/>
    <w:rsid w:val="00040E88"/>
    <w:rsid w:val="00043E54"/>
    <w:rsid w:val="00051526"/>
    <w:rsid w:val="00061DB7"/>
    <w:rsid w:val="000634F4"/>
    <w:rsid w:val="00076770"/>
    <w:rsid w:val="000817E6"/>
    <w:rsid w:val="000861D1"/>
    <w:rsid w:val="0009144E"/>
    <w:rsid w:val="00095436"/>
    <w:rsid w:val="000A2D07"/>
    <w:rsid w:val="000D0B3D"/>
    <w:rsid w:val="000D1F7F"/>
    <w:rsid w:val="000E16CD"/>
    <w:rsid w:val="000F3703"/>
    <w:rsid w:val="00121856"/>
    <w:rsid w:val="00125996"/>
    <w:rsid w:val="00162034"/>
    <w:rsid w:val="0018401E"/>
    <w:rsid w:val="0019283B"/>
    <w:rsid w:val="001968B3"/>
    <w:rsid w:val="001A2959"/>
    <w:rsid w:val="001A6264"/>
    <w:rsid w:val="001B31FA"/>
    <w:rsid w:val="001C026E"/>
    <w:rsid w:val="001C342A"/>
    <w:rsid w:val="001C7E1D"/>
    <w:rsid w:val="001E1275"/>
    <w:rsid w:val="001E1C67"/>
    <w:rsid w:val="001E32ED"/>
    <w:rsid w:val="001E532C"/>
    <w:rsid w:val="001F4413"/>
    <w:rsid w:val="001F7351"/>
    <w:rsid w:val="00205155"/>
    <w:rsid w:val="0021369A"/>
    <w:rsid w:val="00230DA0"/>
    <w:rsid w:val="00232474"/>
    <w:rsid w:val="002412D4"/>
    <w:rsid w:val="002D04CC"/>
    <w:rsid w:val="002E04FC"/>
    <w:rsid w:val="002E57BD"/>
    <w:rsid w:val="002F2955"/>
    <w:rsid w:val="002F7556"/>
    <w:rsid w:val="00300C0B"/>
    <w:rsid w:val="003351C9"/>
    <w:rsid w:val="0033690C"/>
    <w:rsid w:val="00372A94"/>
    <w:rsid w:val="0037659E"/>
    <w:rsid w:val="00377F32"/>
    <w:rsid w:val="003855B3"/>
    <w:rsid w:val="003B1E20"/>
    <w:rsid w:val="003B356C"/>
    <w:rsid w:val="003B3AA9"/>
    <w:rsid w:val="003C43F6"/>
    <w:rsid w:val="003D162A"/>
    <w:rsid w:val="003E3C7A"/>
    <w:rsid w:val="003E7A0A"/>
    <w:rsid w:val="003F7EBE"/>
    <w:rsid w:val="004022F9"/>
    <w:rsid w:val="00403CBA"/>
    <w:rsid w:val="004135B5"/>
    <w:rsid w:val="00413C00"/>
    <w:rsid w:val="00471B87"/>
    <w:rsid w:val="00497631"/>
    <w:rsid w:val="004A1483"/>
    <w:rsid w:val="004A2C0B"/>
    <w:rsid w:val="004A4BDB"/>
    <w:rsid w:val="004D0190"/>
    <w:rsid w:val="004E18C7"/>
    <w:rsid w:val="004F4D56"/>
    <w:rsid w:val="00505366"/>
    <w:rsid w:val="00506C99"/>
    <w:rsid w:val="0051094C"/>
    <w:rsid w:val="00512D6B"/>
    <w:rsid w:val="005156F9"/>
    <w:rsid w:val="00523F1C"/>
    <w:rsid w:val="00581663"/>
    <w:rsid w:val="00583008"/>
    <w:rsid w:val="00583D11"/>
    <w:rsid w:val="0059324D"/>
    <w:rsid w:val="00596C3C"/>
    <w:rsid w:val="005C4DD5"/>
    <w:rsid w:val="005D6BA9"/>
    <w:rsid w:val="005E5CA3"/>
    <w:rsid w:val="00605CC3"/>
    <w:rsid w:val="00607558"/>
    <w:rsid w:val="00634F9B"/>
    <w:rsid w:val="00657B27"/>
    <w:rsid w:val="006851AB"/>
    <w:rsid w:val="006919F4"/>
    <w:rsid w:val="006A081A"/>
    <w:rsid w:val="006C40CC"/>
    <w:rsid w:val="006C6E49"/>
    <w:rsid w:val="006F5157"/>
    <w:rsid w:val="006F6530"/>
    <w:rsid w:val="00700688"/>
    <w:rsid w:val="00703742"/>
    <w:rsid w:val="007365D3"/>
    <w:rsid w:val="00737AED"/>
    <w:rsid w:val="00744D7A"/>
    <w:rsid w:val="00793CEB"/>
    <w:rsid w:val="007A6283"/>
    <w:rsid w:val="007C0FDF"/>
    <w:rsid w:val="007F349F"/>
    <w:rsid w:val="0080467F"/>
    <w:rsid w:val="00816DB6"/>
    <w:rsid w:val="00851886"/>
    <w:rsid w:val="00854757"/>
    <w:rsid w:val="00854788"/>
    <w:rsid w:val="00855038"/>
    <w:rsid w:val="008812A4"/>
    <w:rsid w:val="008A7F80"/>
    <w:rsid w:val="008B2624"/>
    <w:rsid w:val="008B6827"/>
    <w:rsid w:val="008B6828"/>
    <w:rsid w:val="008F53EF"/>
    <w:rsid w:val="008F55B8"/>
    <w:rsid w:val="00900E29"/>
    <w:rsid w:val="00922FC0"/>
    <w:rsid w:val="00927237"/>
    <w:rsid w:val="00931C09"/>
    <w:rsid w:val="009420AA"/>
    <w:rsid w:val="00965CB5"/>
    <w:rsid w:val="00970A56"/>
    <w:rsid w:val="0098014B"/>
    <w:rsid w:val="009862CB"/>
    <w:rsid w:val="0099059B"/>
    <w:rsid w:val="009B0EF6"/>
    <w:rsid w:val="009B14A3"/>
    <w:rsid w:val="009C0F75"/>
    <w:rsid w:val="009C5AC4"/>
    <w:rsid w:val="009D269C"/>
    <w:rsid w:val="009E05DD"/>
    <w:rsid w:val="00A277E9"/>
    <w:rsid w:val="00A34771"/>
    <w:rsid w:val="00A43CAE"/>
    <w:rsid w:val="00A6699A"/>
    <w:rsid w:val="00A74CA4"/>
    <w:rsid w:val="00A94548"/>
    <w:rsid w:val="00AC07C5"/>
    <w:rsid w:val="00AC436E"/>
    <w:rsid w:val="00AC69D8"/>
    <w:rsid w:val="00AE5031"/>
    <w:rsid w:val="00B06C07"/>
    <w:rsid w:val="00B447B8"/>
    <w:rsid w:val="00B45BB3"/>
    <w:rsid w:val="00B51162"/>
    <w:rsid w:val="00B555AD"/>
    <w:rsid w:val="00B71C52"/>
    <w:rsid w:val="00B73127"/>
    <w:rsid w:val="00BA46C9"/>
    <w:rsid w:val="00BB4341"/>
    <w:rsid w:val="00BB5320"/>
    <w:rsid w:val="00BB5F16"/>
    <w:rsid w:val="00C15C78"/>
    <w:rsid w:val="00C16D47"/>
    <w:rsid w:val="00C1765F"/>
    <w:rsid w:val="00C228DD"/>
    <w:rsid w:val="00C3140C"/>
    <w:rsid w:val="00C318F5"/>
    <w:rsid w:val="00C32344"/>
    <w:rsid w:val="00C40DB6"/>
    <w:rsid w:val="00C41566"/>
    <w:rsid w:val="00C4755C"/>
    <w:rsid w:val="00C47EC2"/>
    <w:rsid w:val="00C70B2C"/>
    <w:rsid w:val="00C758C7"/>
    <w:rsid w:val="00CA09F6"/>
    <w:rsid w:val="00CA1BA6"/>
    <w:rsid w:val="00CB03E3"/>
    <w:rsid w:val="00CB0EF9"/>
    <w:rsid w:val="00CB1112"/>
    <w:rsid w:val="00CC3FA8"/>
    <w:rsid w:val="00CC5602"/>
    <w:rsid w:val="00CD2658"/>
    <w:rsid w:val="00CF2022"/>
    <w:rsid w:val="00CF4E94"/>
    <w:rsid w:val="00D069D1"/>
    <w:rsid w:val="00D328BC"/>
    <w:rsid w:val="00D45D15"/>
    <w:rsid w:val="00D54CC2"/>
    <w:rsid w:val="00D55DF0"/>
    <w:rsid w:val="00D717DF"/>
    <w:rsid w:val="00D82237"/>
    <w:rsid w:val="00D92A0B"/>
    <w:rsid w:val="00D96668"/>
    <w:rsid w:val="00DA468C"/>
    <w:rsid w:val="00DA6926"/>
    <w:rsid w:val="00DA72FE"/>
    <w:rsid w:val="00DB19CF"/>
    <w:rsid w:val="00DB739F"/>
    <w:rsid w:val="00DE07D9"/>
    <w:rsid w:val="00DF135F"/>
    <w:rsid w:val="00DF3ADC"/>
    <w:rsid w:val="00E331CC"/>
    <w:rsid w:val="00E40C1D"/>
    <w:rsid w:val="00E777C8"/>
    <w:rsid w:val="00E8117A"/>
    <w:rsid w:val="00E8216E"/>
    <w:rsid w:val="00E86ADD"/>
    <w:rsid w:val="00EA5A00"/>
    <w:rsid w:val="00EC3BDE"/>
    <w:rsid w:val="00ED359D"/>
    <w:rsid w:val="00F0098B"/>
    <w:rsid w:val="00F218F7"/>
    <w:rsid w:val="00F40A7C"/>
    <w:rsid w:val="00F53118"/>
    <w:rsid w:val="00F5550E"/>
    <w:rsid w:val="00F82C33"/>
    <w:rsid w:val="00FD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86F11C"/>
  <w15:chartTrackingRefBased/>
  <w15:docId w15:val="{0144EE02-92F2-4EAC-8702-1628029F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926"/>
    <w:pPr>
      <w:spacing w:line="252" w:lineRule="auto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051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DefaultParagraphFont"/>
    <w:rsid w:val="00205155"/>
  </w:style>
  <w:style w:type="paragraph" w:styleId="Header">
    <w:name w:val="header"/>
    <w:basedOn w:val="Normal"/>
    <w:link w:val="HeaderChar"/>
    <w:uiPriority w:val="99"/>
    <w:unhideWhenUsed/>
    <w:rsid w:val="00D3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8B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8B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851AB"/>
    <w:pPr>
      <w:ind w:left="720"/>
      <w:contextualSpacing/>
    </w:pPr>
  </w:style>
  <w:style w:type="table" w:styleId="TableGrid">
    <w:name w:val="Table Grid"/>
    <w:basedOn w:val="TableNormal"/>
    <w:uiPriority w:val="39"/>
    <w:rsid w:val="001C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3">
    <w:name w:val="contentpasted3"/>
    <w:basedOn w:val="DefaultParagraphFont"/>
    <w:rsid w:val="002D04CC"/>
  </w:style>
  <w:style w:type="character" w:customStyle="1" w:styleId="normaltextrun">
    <w:name w:val="normaltextrun"/>
    <w:basedOn w:val="DefaultParagraphFont"/>
    <w:rsid w:val="00EA5A00"/>
  </w:style>
  <w:style w:type="character" w:styleId="CommentReference">
    <w:name w:val="annotation reference"/>
    <w:basedOn w:val="DefaultParagraphFont"/>
    <w:uiPriority w:val="99"/>
    <w:semiHidden/>
    <w:unhideWhenUsed/>
    <w:rsid w:val="00634F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4F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4F9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F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F9B"/>
    <w:rPr>
      <w:rFonts w:eastAsiaTheme="minorEastAsia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34F9B"/>
    <w:pPr>
      <w:spacing w:after="0" w:line="240" w:lineRule="auto"/>
    </w:pPr>
    <w:rPr>
      <w:rFonts w:eastAsiaTheme="minorEastAsia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34F9B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1F2F8-0F44-429A-B980-575F207B3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20</Pages>
  <Words>4697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Mateo Peša</cp:lastModifiedBy>
  <cp:revision>16</cp:revision>
  <dcterms:created xsi:type="dcterms:W3CDTF">2025-03-13T07:11:00Z</dcterms:created>
  <dcterms:modified xsi:type="dcterms:W3CDTF">2025-03-18T14:53:00Z</dcterms:modified>
</cp:coreProperties>
</file>