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BAC733" w14:textId="6206A9CA" w:rsidR="00A06259" w:rsidRPr="003A000C" w:rsidRDefault="0092459B" w:rsidP="00B111BA">
      <w:pPr>
        <w:spacing w:after="0"/>
        <w:jc w:val="center"/>
        <w:rPr>
          <w:rFonts w:ascii="Times New Roman" w:hAnsi="Times New Roman" w:cs="Times New Roman"/>
          <w:b/>
          <w:sz w:val="24"/>
          <w:szCs w:val="24"/>
        </w:rPr>
      </w:pPr>
      <w:r>
        <w:rPr>
          <w:rFonts w:ascii="Times New Roman" w:hAnsi="Times New Roman" w:cs="Times New Roman"/>
          <w:b/>
          <w:sz w:val="24"/>
          <w:szCs w:val="24"/>
        </w:rPr>
        <w:t>Z</w:t>
      </w:r>
      <w:r w:rsidR="00E46822" w:rsidRPr="003A000C">
        <w:rPr>
          <w:rFonts w:ascii="Times New Roman" w:hAnsi="Times New Roman" w:cs="Times New Roman"/>
          <w:b/>
          <w:sz w:val="24"/>
          <w:szCs w:val="24"/>
        </w:rPr>
        <w:t xml:space="preserve"> A P I S N I K</w:t>
      </w:r>
    </w:p>
    <w:p w14:paraId="2478FAE5" w14:textId="13B9FDBA" w:rsidR="00E46822" w:rsidRPr="003A000C" w:rsidRDefault="00CA39D0" w:rsidP="00B111BA">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s </w:t>
      </w:r>
      <w:r w:rsidR="00D12A73">
        <w:rPr>
          <w:rFonts w:ascii="Times New Roman" w:hAnsi="Times New Roman" w:cs="Times New Roman"/>
          <w:b/>
          <w:sz w:val="24"/>
          <w:szCs w:val="24"/>
        </w:rPr>
        <w:t>3</w:t>
      </w:r>
      <w:r w:rsidR="0063655E">
        <w:rPr>
          <w:rFonts w:ascii="Times New Roman" w:hAnsi="Times New Roman" w:cs="Times New Roman"/>
          <w:b/>
          <w:sz w:val="24"/>
          <w:szCs w:val="24"/>
        </w:rPr>
        <w:t>8</w:t>
      </w:r>
      <w:r w:rsidR="00E46822" w:rsidRPr="003A000C">
        <w:rPr>
          <w:rFonts w:ascii="Times New Roman" w:hAnsi="Times New Roman" w:cs="Times New Roman"/>
          <w:b/>
          <w:sz w:val="24"/>
          <w:szCs w:val="24"/>
        </w:rPr>
        <w:t xml:space="preserve">. sjednice Vijeća Gradske četvrti Peščenica - Žitnjak </w:t>
      </w:r>
    </w:p>
    <w:p w14:paraId="503DF756" w14:textId="0FD81670" w:rsidR="00E46822" w:rsidRPr="003A000C" w:rsidRDefault="0049245A" w:rsidP="00B111BA">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održane </w:t>
      </w:r>
      <w:r w:rsidR="0063655E">
        <w:rPr>
          <w:rFonts w:ascii="Times New Roman" w:hAnsi="Times New Roman" w:cs="Times New Roman"/>
          <w:b/>
          <w:sz w:val="24"/>
          <w:szCs w:val="24"/>
        </w:rPr>
        <w:t>03. srpnja</w:t>
      </w:r>
      <w:r w:rsidR="00E04F57">
        <w:rPr>
          <w:rFonts w:ascii="Times New Roman" w:hAnsi="Times New Roman" w:cs="Times New Roman"/>
          <w:b/>
          <w:sz w:val="24"/>
          <w:szCs w:val="24"/>
        </w:rPr>
        <w:t xml:space="preserve"> </w:t>
      </w:r>
      <w:r w:rsidR="008C7428">
        <w:rPr>
          <w:rFonts w:ascii="Times New Roman" w:hAnsi="Times New Roman" w:cs="Times New Roman"/>
          <w:b/>
          <w:sz w:val="24"/>
          <w:szCs w:val="24"/>
        </w:rPr>
        <w:t>20</w:t>
      </w:r>
      <w:r w:rsidR="002A5009">
        <w:rPr>
          <w:rFonts w:ascii="Times New Roman" w:hAnsi="Times New Roman" w:cs="Times New Roman"/>
          <w:b/>
          <w:sz w:val="24"/>
          <w:szCs w:val="24"/>
        </w:rPr>
        <w:t>2</w:t>
      </w:r>
      <w:r w:rsidR="004268A4">
        <w:rPr>
          <w:rFonts w:ascii="Times New Roman" w:hAnsi="Times New Roman" w:cs="Times New Roman"/>
          <w:b/>
          <w:sz w:val="24"/>
          <w:szCs w:val="24"/>
        </w:rPr>
        <w:t>4</w:t>
      </w:r>
      <w:r w:rsidR="00E46822" w:rsidRPr="003A000C">
        <w:rPr>
          <w:rFonts w:ascii="Times New Roman" w:hAnsi="Times New Roman" w:cs="Times New Roman"/>
          <w:b/>
          <w:sz w:val="24"/>
          <w:szCs w:val="24"/>
        </w:rPr>
        <w:t>.</w:t>
      </w:r>
      <w:r w:rsidR="003A000C" w:rsidRPr="003A000C">
        <w:rPr>
          <w:rFonts w:ascii="Times New Roman" w:hAnsi="Times New Roman" w:cs="Times New Roman"/>
          <w:b/>
          <w:sz w:val="24"/>
          <w:szCs w:val="24"/>
        </w:rPr>
        <w:t xml:space="preserve"> u </w:t>
      </w:r>
      <w:r w:rsidR="00E46822" w:rsidRPr="003A000C">
        <w:rPr>
          <w:rFonts w:ascii="Times New Roman" w:hAnsi="Times New Roman" w:cs="Times New Roman"/>
          <w:b/>
          <w:sz w:val="24"/>
          <w:szCs w:val="24"/>
        </w:rPr>
        <w:t xml:space="preserve"> Područn</w:t>
      </w:r>
      <w:r w:rsidR="003A000C" w:rsidRPr="003A000C">
        <w:rPr>
          <w:rFonts w:ascii="Times New Roman" w:hAnsi="Times New Roman" w:cs="Times New Roman"/>
          <w:b/>
          <w:sz w:val="24"/>
          <w:szCs w:val="24"/>
        </w:rPr>
        <w:t>om</w:t>
      </w:r>
      <w:r w:rsidR="00E46822" w:rsidRPr="003A000C">
        <w:rPr>
          <w:rFonts w:ascii="Times New Roman" w:hAnsi="Times New Roman" w:cs="Times New Roman"/>
          <w:b/>
          <w:sz w:val="24"/>
          <w:szCs w:val="24"/>
        </w:rPr>
        <w:t xml:space="preserve"> ured</w:t>
      </w:r>
      <w:r w:rsidR="003A000C" w:rsidRPr="003A000C">
        <w:rPr>
          <w:rFonts w:ascii="Times New Roman" w:hAnsi="Times New Roman" w:cs="Times New Roman"/>
          <w:b/>
          <w:sz w:val="24"/>
          <w:szCs w:val="24"/>
        </w:rPr>
        <w:t>u</w:t>
      </w:r>
      <w:r w:rsidR="00E46822" w:rsidRPr="003A000C">
        <w:rPr>
          <w:rFonts w:ascii="Times New Roman" w:hAnsi="Times New Roman" w:cs="Times New Roman"/>
          <w:b/>
          <w:sz w:val="24"/>
          <w:szCs w:val="24"/>
        </w:rPr>
        <w:t xml:space="preserve"> Peščenica-Žitnjak, Zapoljska 1 (I. </w:t>
      </w:r>
      <w:r w:rsidR="00936840">
        <w:rPr>
          <w:rFonts w:ascii="Times New Roman" w:hAnsi="Times New Roman" w:cs="Times New Roman"/>
          <w:b/>
          <w:sz w:val="24"/>
          <w:szCs w:val="24"/>
        </w:rPr>
        <w:t xml:space="preserve">kat - soba 115) s početkom u </w:t>
      </w:r>
      <w:r w:rsidR="00F319EB">
        <w:rPr>
          <w:rFonts w:ascii="Times New Roman" w:hAnsi="Times New Roman" w:cs="Times New Roman"/>
          <w:b/>
          <w:sz w:val="24"/>
          <w:szCs w:val="24"/>
        </w:rPr>
        <w:t>18,00</w:t>
      </w:r>
      <w:r w:rsidR="00E46822" w:rsidRPr="003A000C">
        <w:rPr>
          <w:rFonts w:ascii="Times New Roman" w:hAnsi="Times New Roman" w:cs="Times New Roman"/>
          <w:b/>
          <w:sz w:val="24"/>
          <w:szCs w:val="24"/>
        </w:rPr>
        <w:t xml:space="preserve"> sati</w:t>
      </w:r>
    </w:p>
    <w:p w14:paraId="74467767" w14:textId="77777777" w:rsidR="00E46822" w:rsidRDefault="00E46822" w:rsidP="00B111BA">
      <w:pPr>
        <w:spacing w:after="0"/>
        <w:jc w:val="both"/>
        <w:rPr>
          <w:rFonts w:ascii="Times New Roman" w:hAnsi="Times New Roman" w:cs="Times New Roman"/>
          <w:sz w:val="24"/>
        </w:rPr>
      </w:pPr>
    </w:p>
    <w:p w14:paraId="4E5FB077" w14:textId="77777777" w:rsidR="00DA232B" w:rsidRPr="00DA232B" w:rsidRDefault="00DA232B" w:rsidP="00B111BA">
      <w:pPr>
        <w:spacing w:after="0"/>
        <w:rPr>
          <w:rFonts w:ascii="Times New Roman" w:hAnsi="Times New Roman" w:cs="Times New Roman"/>
          <w:b/>
          <w:bCs/>
          <w:sz w:val="24"/>
          <w:szCs w:val="24"/>
        </w:rPr>
      </w:pPr>
      <w:r w:rsidRPr="00DA232B">
        <w:rPr>
          <w:rFonts w:ascii="Times New Roman" w:hAnsi="Times New Roman" w:cs="Times New Roman"/>
          <w:b/>
          <w:bCs/>
          <w:sz w:val="24"/>
          <w:szCs w:val="24"/>
        </w:rPr>
        <w:t xml:space="preserve">Nazočni članovi Vijeća: </w:t>
      </w:r>
    </w:p>
    <w:p w14:paraId="217A2DB4" w14:textId="7E3E890B" w:rsidR="004268A4" w:rsidRDefault="004268A4" w:rsidP="00B111BA">
      <w:pPr>
        <w:spacing w:after="0"/>
        <w:jc w:val="both"/>
        <w:rPr>
          <w:rFonts w:ascii="Times New Roman" w:hAnsi="Times New Roman" w:cs="Times New Roman"/>
          <w:sz w:val="24"/>
          <w:szCs w:val="24"/>
        </w:rPr>
      </w:pPr>
      <w:r w:rsidRPr="00DA232B">
        <w:rPr>
          <w:rFonts w:ascii="Times New Roman" w:hAnsi="Times New Roman" w:cs="Times New Roman"/>
          <w:sz w:val="24"/>
          <w:szCs w:val="24"/>
        </w:rPr>
        <w:t xml:space="preserve">Nikola Zdunić, Tomica Rižmarić, </w:t>
      </w:r>
      <w:r w:rsidR="007176C1">
        <w:rPr>
          <w:rFonts w:ascii="Times New Roman" w:hAnsi="Times New Roman" w:cs="Times New Roman"/>
          <w:sz w:val="24"/>
          <w:szCs w:val="24"/>
        </w:rPr>
        <w:t>Ivan Držanić,</w:t>
      </w:r>
      <w:r w:rsidRPr="00DA232B">
        <w:rPr>
          <w:rFonts w:ascii="Times New Roman" w:hAnsi="Times New Roman" w:cs="Times New Roman"/>
          <w:sz w:val="24"/>
          <w:szCs w:val="24"/>
        </w:rPr>
        <w:t xml:space="preserve"> Marko Korošec</w:t>
      </w:r>
      <w:r>
        <w:rPr>
          <w:rFonts w:ascii="Times New Roman" w:hAnsi="Times New Roman" w:cs="Times New Roman"/>
          <w:sz w:val="24"/>
          <w:szCs w:val="24"/>
        </w:rPr>
        <w:t>, Renata Vojnović, Antonija Komazlić, Ana Miloš,</w:t>
      </w:r>
      <w:r w:rsidRPr="001F1B54">
        <w:rPr>
          <w:rFonts w:ascii="Times New Roman" w:hAnsi="Times New Roman" w:cs="Times New Roman"/>
          <w:sz w:val="24"/>
          <w:szCs w:val="24"/>
        </w:rPr>
        <w:t xml:space="preserve"> </w:t>
      </w:r>
      <w:r>
        <w:rPr>
          <w:rFonts w:ascii="Times New Roman" w:hAnsi="Times New Roman" w:cs="Times New Roman"/>
          <w:sz w:val="24"/>
          <w:szCs w:val="24"/>
        </w:rPr>
        <w:t>Darko Stošić, Ramiza Memedi</w:t>
      </w:r>
      <w:r w:rsidRPr="00DA232B">
        <w:rPr>
          <w:rFonts w:ascii="Times New Roman" w:hAnsi="Times New Roman" w:cs="Times New Roman"/>
          <w:sz w:val="24"/>
          <w:szCs w:val="24"/>
        </w:rPr>
        <w:t>,</w:t>
      </w:r>
      <w:r w:rsidRPr="001C5CB8">
        <w:rPr>
          <w:rFonts w:ascii="Times New Roman" w:hAnsi="Times New Roman" w:cs="Times New Roman"/>
          <w:sz w:val="24"/>
          <w:szCs w:val="24"/>
        </w:rPr>
        <w:t xml:space="preserve"> </w:t>
      </w:r>
      <w:r>
        <w:rPr>
          <w:rFonts w:ascii="Times New Roman" w:hAnsi="Times New Roman" w:cs="Times New Roman"/>
          <w:sz w:val="24"/>
          <w:szCs w:val="24"/>
        </w:rPr>
        <w:t xml:space="preserve">Gloria Tkalčić, </w:t>
      </w:r>
      <w:r w:rsidR="008D7C45">
        <w:rPr>
          <w:rFonts w:ascii="Times New Roman" w:hAnsi="Times New Roman" w:cs="Times New Roman"/>
          <w:sz w:val="24"/>
          <w:szCs w:val="24"/>
        </w:rPr>
        <w:t>Đurđica Radaković Groš</w:t>
      </w:r>
      <w:r w:rsidR="00DE0A31">
        <w:rPr>
          <w:rFonts w:ascii="Times New Roman" w:hAnsi="Times New Roman" w:cs="Times New Roman"/>
          <w:sz w:val="24"/>
          <w:szCs w:val="24"/>
        </w:rPr>
        <w:t xml:space="preserve">, </w:t>
      </w:r>
      <w:r w:rsidR="00DE0A31" w:rsidRPr="00DE0A31">
        <w:rPr>
          <w:rFonts w:ascii="Times New Roman" w:hAnsi="Times New Roman" w:cs="Times New Roman"/>
          <w:sz w:val="24"/>
          <w:szCs w:val="24"/>
        </w:rPr>
        <w:t>Filip Knežević, Marko Jelenčić</w:t>
      </w:r>
      <w:r w:rsidR="0063655E">
        <w:rPr>
          <w:rFonts w:ascii="Times New Roman" w:hAnsi="Times New Roman" w:cs="Times New Roman"/>
          <w:sz w:val="24"/>
          <w:szCs w:val="24"/>
        </w:rPr>
        <w:t xml:space="preserve">, </w:t>
      </w:r>
      <w:r w:rsidR="0063655E" w:rsidRPr="005A7343">
        <w:rPr>
          <w:rFonts w:ascii="Times New Roman" w:hAnsi="Times New Roman" w:cs="Times New Roman"/>
          <w:sz w:val="24"/>
          <w:szCs w:val="24"/>
        </w:rPr>
        <w:t>Ivana Atlija</w:t>
      </w:r>
      <w:r w:rsidR="002C007F">
        <w:rPr>
          <w:rFonts w:ascii="Times New Roman" w:hAnsi="Times New Roman" w:cs="Times New Roman"/>
          <w:sz w:val="24"/>
          <w:szCs w:val="24"/>
        </w:rPr>
        <w:t>, Zvonko Dumančić.</w:t>
      </w:r>
    </w:p>
    <w:p w14:paraId="4FF47607" w14:textId="77777777" w:rsidR="0054663D" w:rsidRDefault="0054663D" w:rsidP="00B111BA">
      <w:pPr>
        <w:spacing w:after="0"/>
        <w:jc w:val="both"/>
        <w:rPr>
          <w:rFonts w:ascii="Times New Roman" w:hAnsi="Times New Roman" w:cs="Times New Roman"/>
          <w:sz w:val="24"/>
          <w:szCs w:val="24"/>
        </w:rPr>
      </w:pPr>
    </w:p>
    <w:p w14:paraId="0896BDAA" w14:textId="1565876B" w:rsidR="004268A4" w:rsidRDefault="008D7C45" w:rsidP="00B111BA">
      <w:pPr>
        <w:spacing w:after="0"/>
        <w:jc w:val="both"/>
        <w:rPr>
          <w:rFonts w:ascii="Times New Roman" w:hAnsi="Times New Roman" w:cs="Times New Roman"/>
          <w:b/>
          <w:sz w:val="24"/>
          <w:szCs w:val="24"/>
        </w:rPr>
      </w:pPr>
      <w:r w:rsidRPr="008D7C45">
        <w:rPr>
          <w:rFonts w:ascii="Times New Roman" w:hAnsi="Times New Roman" w:cs="Times New Roman"/>
          <w:b/>
          <w:sz w:val="24"/>
          <w:szCs w:val="24"/>
        </w:rPr>
        <w:t xml:space="preserve">Odsutni članovi Vijeća: </w:t>
      </w:r>
    </w:p>
    <w:p w14:paraId="7308D38F" w14:textId="401C70D1" w:rsidR="00DE0A31" w:rsidRPr="005A7343" w:rsidRDefault="00DE0A31" w:rsidP="00B111BA">
      <w:pPr>
        <w:spacing w:after="0"/>
        <w:jc w:val="both"/>
        <w:rPr>
          <w:rFonts w:ascii="Times New Roman" w:hAnsi="Times New Roman" w:cs="Times New Roman"/>
          <w:sz w:val="24"/>
          <w:szCs w:val="24"/>
        </w:rPr>
      </w:pPr>
      <w:r w:rsidRPr="005A7343">
        <w:rPr>
          <w:rFonts w:ascii="Times New Roman" w:hAnsi="Times New Roman" w:cs="Times New Roman"/>
          <w:sz w:val="24"/>
          <w:szCs w:val="24"/>
        </w:rPr>
        <w:t>Zdravko Čabraja,</w:t>
      </w:r>
      <w:r w:rsidR="005A7343">
        <w:rPr>
          <w:rFonts w:ascii="Times New Roman" w:hAnsi="Times New Roman" w:cs="Times New Roman"/>
          <w:sz w:val="24"/>
          <w:szCs w:val="24"/>
        </w:rPr>
        <w:t xml:space="preserve"> </w:t>
      </w:r>
      <w:r w:rsidR="005A7343" w:rsidRPr="005A7343">
        <w:rPr>
          <w:rFonts w:ascii="Times New Roman" w:hAnsi="Times New Roman" w:cs="Times New Roman"/>
          <w:sz w:val="24"/>
          <w:szCs w:val="24"/>
        </w:rPr>
        <w:t>,</w:t>
      </w:r>
      <w:r w:rsidR="005A7343">
        <w:rPr>
          <w:rFonts w:ascii="Times New Roman" w:hAnsi="Times New Roman" w:cs="Times New Roman"/>
          <w:sz w:val="24"/>
          <w:szCs w:val="24"/>
        </w:rPr>
        <w:t xml:space="preserve"> </w:t>
      </w:r>
      <w:r w:rsidR="0063655E" w:rsidRPr="00DA232B">
        <w:rPr>
          <w:rFonts w:ascii="Times New Roman" w:hAnsi="Times New Roman" w:cs="Times New Roman"/>
          <w:sz w:val="24"/>
          <w:szCs w:val="24"/>
        </w:rPr>
        <w:t>Ljiljana Ivanac</w:t>
      </w:r>
      <w:r w:rsidR="0063655E">
        <w:rPr>
          <w:rFonts w:ascii="Times New Roman" w:hAnsi="Times New Roman" w:cs="Times New Roman"/>
          <w:sz w:val="24"/>
          <w:szCs w:val="24"/>
        </w:rPr>
        <w:t>, Dragan Vučić</w:t>
      </w:r>
      <w:r w:rsidR="002C007F">
        <w:rPr>
          <w:rFonts w:ascii="Times New Roman" w:hAnsi="Times New Roman" w:cs="Times New Roman"/>
          <w:sz w:val="24"/>
          <w:szCs w:val="24"/>
        </w:rPr>
        <w:t>.</w:t>
      </w:r>
    </w:p>
    <w:p w14:paraId="69199FA9" w14:textId="6D0FAF70" w:rsidR="008D7C45" w:rsidRDefault="008D7C45" w:rsidP="00B111BA">
      <w:pPr>
        <w:spacing w:after="0"/>
        <w:jc w:val="both"/>
        <w:rPr>
          <w:rFonts w:ascii="Times New Roman" w:hAnsi="Times New Roman" w:cs="Times New Roman"/>
          <w:sz w:val="24"/>
          <w:szCs w:val="24"/>
        </w:rPr>
      </w:pPr>
    </w:p>
    <w:p w14:paraId="2D47DB29" w14:textId="77777777" w:rsidR="00AF7E78" w:rsidRDefault="00AF7E78" w:rsidP="00B111BA">
      <w:pPr>
        <w:spacing w:after="0"/>
        <w:jc w:val="both"/>
        <w:rPr>
          <w:rFonts w:ascii="Times New Roman" w:hAnsi="Times New Roman" w:cs="Times New Roman"/>
          <w:sz w:val="24"/>
          <w:szCs w:val="24"/>
        </w:rPr>
      </w:pPr>
    </w:p>
    <w:p w14:paraId="3142F3CB" w14:textId="598E51DF" w:rsidR="00DB767F" w:rsidRDefault="00DB767F" w:rsidP="00B111BA">
      <w:pPr>
        <w:spacing w:after="100"/>
        <w:jc w:val="both"/>
        <w:rPr>
          <w:rFonts w:ascii="Times New Roman" w:hAnsi="Times New Roman" w:cs="Times New Roman"/>
          <w:sz w:val="24"/>
        </w:rPr>
      </w:pPr>
      <w:r>
        <w:rPr>
          <w:rFonts w:ascii="Times New Roman" w:hAnsi="Times New Roman" w:cs="Times New Roman"/>
          <w:sz w:val="24"/>
        </w:rPr>
        <w:t xml:space="preserve">U radu sjednice sudjeluju voditelj Područnog odsjeka Peščenica-Žitnjak, Gradskog ureda za mjesnu samoupravu, promet, civilnu zaštitu i sigurnost, </w:t>
      </w:r>
      <w:r>
        <w:rPr>
          <w:rFonts w:ascii="Times New Roman" w:hAnsi="Times New Roman" w:cs="Times New Roman"/>
          <w:b/>
          <w:i/>
          <w:sz w:val="24"/>
        </w:rPr>
        <w:t xml:space="preserve">Boris Berber </w:t>
      </w:r>
      <w:r w:rsidR="00B322B6">
        <w:rPr>
          <w:rFonts w:ascii="Times New Roman" w:hAnsi="Times New Roman" w:cs="Times New Roman"/>
          <w:sz w:val="24"/>
        </w:rPr>
        <w:t xml:space="preserve">i </w:t>
      </w:r>
      <w:r>
        <w:rPr>
          <w:rFonts w:ascii="Times New Roman" w:hAnsi="Times New Roman" w:cs="Times New Roman"/>
          <w:sz w:val="24"/>
        </w:rPr>
        <w:t xml:space="preserve">stručna </w:t>
      </w:r>
      <w:r w:rsidR="00B322B6">
        <w:rPr>
          <w:rFonts w:ascii="Times New Roman" w:hAnsi="Times New Roman" w:cs="Times New Roman"/>
          <w:sz w:val="24"/>
        </w:rPr>
        <w:t>savjetnica</w:t>
      </w:r>
      <w:r w:rsidRPr="00DA232B">
        <w:rPr>
          <w:rFonts w:ascii="Times New Roman" w:hAnsi="Times New Roman" w:cs="Times New Roman"/>
          <w:sz w:val="24"/>
        </w:rPr>
        <w:t xml:space="preserve"> za rad tijela mjesn</w:t>
      </w:r>
      <w:r>
        <w:rPr>
          <w:rFonts w:ascii="Times New Roman" w:hAnsi="Times New Roman" w:cs="Times New Roman"/>
          <w:sz w:val="24"/>
        </w:rPr>
        <w:t xml:space="preserve">e samouprave, </w:t>
      </w:r>
      <w:r w:rsidRPr="00DB767F">
        <w:rPr>
          <w:rFonts w:ascii="Times New Roman" w:hAnsi="Times New Roman" w:cs="Times New Roman"/>
          <w:b/>
          <w:i/>
          <w:sz w:val="24"/>
        </w:rPr>
        <w:t>Iva Dujić Horvat</w:t>
      </w:r>
      <w:r>
        <w:rPr>
          <w:rFonts w:ascii="Times New Roman" w:hAnsi="Times New Roman" w:cs="Times New Roman"/>
          <w:b/>
          <w:i/>
          <w:sz w:val="24"/>
        </w:rPr>
        <w:t>.</w:t>
      </w:r>
    </w:p>
    <w:p w14:paraId="4E8CC29A" w14:textId="77777777" w:rsidR="00DB767F" w:rsidRDefault="00DB767F" w:rsidP="00B111BA">
      <w:pPr>
        <w:spacing w:after="100"/>
        <w:jc w:val="both"/>
        <w:rPr>
          <w:rFonts w:ascii="Times New Roman" w:hAnsi="Times New Roman" w:cs="Times New Roman"/>
          <w:sz w:val="24"/>
        </w:rPr>
      </w:pPr>
    </w:p>
    <w:p w14:paraId="2DC2827E" w14:textId="6FFD2475" w:rsidR="003A000C" w:rsidRDefault="00E87F62" w:rsidP="00B111BA">
      <w:pPr>
        <w:spacing w:after="100"/>
        <w:jc w:val="both"/>
        <w:rPr>
          <w:rFonts w:ascii="Times New Roman" w:hAnsi="Times New Roman" w:cs="Times New Roman"/>
          <w:sz w:val="24"/>
        </w:rPr>
      </w:pPr>
      <w:r>
        <w:rPr>
          <w:rFonts w:ascii="Times New Roman" w:hAnsi="Times New Roman" w:cs="Times New Roman"/>
          <w:sz w:val="24"/>
        </w:rPr>
        <w:t>K</w:t>
      </w:r>
      <w:r w:rsidR="006A33F8">
        <w:rPr>
          <w:rFonts w:ascii="Times New Roman" w:hAnsi="Times New Roman" w:cs="Times New Roman"/>
          <w:sz w:val="24"/>
        </w:rPr>
        <w:t xml:space="preserve">onstatira se da u radu sjednice sudjeluje </w:t>
      </w:r>
      <w:r w:rsidR="008D7C45" w:rsidRPr="008D7C45">
        <w:rPr>
          <w:rFonts w:ascii="Times New Roman" w:hAnsi="Times New Roman" w:cs="Times New Roman"/>
          <w:b/>
          <w:sz w:val="24"/>
        </w:rPr>
        <w:t>1</w:t>
      </w:r>
      <w:r w:rsidR="002C007F">
        <w:rPr>
          <w:rFonts w:ascii="Times New Roman" w:hAnsi="Times New Roman" w:cs="Times New Roman"/>
          <w:b/>
          <w:sz w:val="24"/>
        </w:rPr>
        <w:t>5</w:t>
      </w:r>
      <w:bookmarkStart w:id="0" w:name="_GoBack"/>
      <w:bookmarkEnd w:id="0"/>
      <w:r w:rsidR="0063655E">
        <w:rPr>
          <w:rFonts w:ascii="Times New Roman" w:hAnsi="Times New Roman" w:cs="Times New Roman"/>
          <w:b/>
          <w:sz w:val="24"/>
        </w:rPr>
        <w:t xml:space="preserve"> </w:t>
      </w:r>
      <w:r w:rsidR="00B55600">
        <w:rPr>
          <w:rFonts w:ascii="Times New Roman" w:hAnsi="Times New Roman" w:cs="Times New Roman"/>
          <w:b/>
          <w:i/>
          <w:sz w:val="24"/>
        </w:rPr>
        <w:t>vijećnika</w:t>
      </w:r>
      <w:r w:rsidR="007D087D" w:rsidRPr="00D853D4">
        <w:rPr>
          <w:rFonts w:ascii="Times New Roman" w:hAnsi="Times New Roman" w:cs="Times New Roman"/>
          <w:b/>
          <w:i/>
          <w:sz w:val="24"/>
        </w:rPr>
        <w:t xml:space="preserve"> </w:t>
      </w:r>
      <w:r w:rsidR="003A000C">
        <w:rPr>
          <w:rFonts w:ascii="Times New Roman" w:hAnsi="Times New Roman" w:cs="Times New Roman"/>
          <w:sz w:val="24"/>
        </w:rPr>
        <w:t>čime su stečeni uvjeti za pravovaljano odlučivanje.</w:t>
      </w:r>
    </w:p>
    <w:p w14:paraId="19065866" w14:textId="77777777" w:rsidR="0058437F" w:rsidRDefault="0058437F" w:rsidP="00B111BA">
      <w:pPr>
        <w:spacing w:after="100"/>
        <w:jc w:val="both"/>
        <w:rPr>
          <w:rFonts w:ascii="Times New Roman" w:hAnsi="Times New Roman" w:cs="Times New Roman"/>
          <w:sz w:val="24"/>
        </w:rPr>
      </w:pPr>
    </w:p>
    <w:p w14:paraId="7D93257F" w14:textId="64550114" w:rsidR="007E08F8" w:rsidRDefault="007E08F8" w:rsidP="00B111BA">
      <w:pPr>
        <w:spacing w:after="120"/>
        <w:jc w:val="both"/>
        <w:rPr>
          <w:rFonts w:ascii="Times New Roman" w:hAnsi="Times New Roman" w:cs="Times New Roman"/>
          <w:sz w:val="24"/>
        </w:rPr>
      </w:pPr>
      <w:r>
        <w:rPr>
          <w:rFonts w:ascii="Times New Roman" w:hAnsi="Times New Roman" w:cs="Times New Roman"/>
          <w:sz w:val="24"/>
        </w:rPr>
        <w:t>Prije utvrđivanja dnevnog reda,</w:t>
      </w:r>
      <w:r w:rsidR="00EE5A0B">
        <w:rPr>
          <w:rFonts w:ascii="Times New Roman" w:hAnsi="Times New Roman" w:cs="Times New Roman"/>
          <w:sz w:val="24"/>
        </w:rPr>
        <w:t xml:space="preserve"> </w:t>
      </w:r>
      <w:r w:rsidR="004733FC" w:rsidRPr="00BD4A53">
        <w:rPr>
          <w:rFonts w:ascii="Times New Roman" w:hAnsi="Times New Roman" w:cs="Times New Roman"/>
          <w:b/>
          <w:i/>
          <w:sz w:val="24"/>
        </w:rPr>
        <w:t>predsjednik Vijeća</w:t>
      </w:r>
      <w:r w:rsidR="001B3B6B">
        <w:rPr>
          <w:rFonts w:ascii="Times New Roman" w:hAnsi="Times New Roman" w:cs="Times New Roman"/>
          <w:b/>
          <w:i/>
          <w:sz w:val="24"/>
        </w:rPr>
        <w:t>,</w:t>
      </w:r>
      <w:r w:rsidR="004733FC" w:rsidRPr="00BD4A53">
        <w:rPr>
          <w:rFonts w:ascii="Times New Roman" w:hAnsi="Times New Roman" w:cs="Times New Roman"/>
          <w:b/>
          <w:i/>
          <w:sz w:val="24"/>
        </w:rPr>
        <w:t xml:space="preserve"> Nikola Zdunić,</w:t>
      </w:r>
      <w:r w:rsidR="00B33CF8">
        <w:rPr>
          <w:rFonts w:ascii="Times New Roman" w:hAnsi="Times New Roman" w:cs="Times New Roman"/>
          <w:sz w:val="24"/>
        </w:rPr>
        <w:t xml:space="preserve"> otvara raspravu o zapisniku s </w:t>
      </w:r>
      <w:r w:rsidR="004268A4">
        <w:rPr>
          <w:rFonts w:ascii="Times New Roman" w:hAnsi="Times New Roman" w:cs="Times New Roman"/>
          <w:sz w:val="24"/>
        </w:rPr>
        <w:t>3</w:t>
      </w:r>
      <w:r w:rsidR="0063655E">
        <w:rPr>
          <w:rFonts w:ascii="Times New Roman" w:hAnsi="Times New Roman" w:cs="Times New Roman"/>
          <w:sz w:val="24"/>
        </w:rPr>
        <w:t>7</w:t>
      </w:r>
      <w:r w:rsidR="004733FC">
        <w:rPr>
          <w:rFonts w:ascii="Times New Roman" w:hAnsi="Times New Roman" w:cs="Times New Roman"/>
          <w:sz w:val="24"/>
        </w:rPr>
        <w:t xml:space="preserve">. sjednice Vijeća </w:t>
      </w:r>
      <w:r w:rsidR="001B3B6B">
        <w:rPr>
          <w:rFonts w:ascii="Times New Roman" w:hAnsi="Times New Roman" w:cs="Times New Roman"/>
          <w:sz w:val="24"/>
        </w:rPr>
        <w:t>GČ</w:t>
      </w:r>
      <w:r w:rsidR="0058437F">
        <w:rPr>
          <w:rFonts w:ascii="Times New Roman" w:hAnsi="Times New Roman" w:cs="Times New Roman"/>
          <w:sz w:val="24"/>
        </w:rPr>
        <w:t xml:space="preserve"> te daje prijedlog da se u zapisnik za vijećnika Sobočana navede </w:t>
      </w:r>
      <w:r w:rsidR="0058437F" w:rsidRPr="0058437F">
        <w:rPr>
          <w:rFonts w:ascii="Times New Roman" w:hAnsi="Times New Roman" w:cs="Times New Roman"/>
          <w:sz w:val="24"/>
        </w:rPr>
        <w:t>napomena</w:t>
      </w:r>
      <w:r w:rsidR="0058437F">
        <w:rPr>
          <w:rFonts w:ascii="Times New Roman" w:hAnsi="Times New Roman" w:cs="Times New Roman"/>
          <w:sz w:val="24"/>
        </w:rPr>
        <w:t xml:space="preserve"> kako je naknadno</w:t>
      </w:r>
      <w:r w:rsidR="0058437F" w:rsidRPr="0058437F">
        <w:rPr>
          <w:rFonts w:ascii="Times New Roman" w:hAnsi="Times New Roman" w:cs="Times New Roman"/>
          <w:sz w:val="24"/>
        </w:rPr>
        <w:t xml:space="preserve"> utvrđeno kako mu je po sili zakona mandat od 17. lipnja 2024. u mirovanju zbog imenovanja na novo radno mjesto nespojivo s članstvom u Vijeću GČ te se smatra d</w:t>
      </w:r>
      <w:r w:rsidR="0058437F">
        <w:rPr>
          <w:rFonts w:ascii="Times New Roman" w:hAnsi="Times New Roman" w:cs="Times New Roman"/>
          <w:sz w:val="24"/>
        </w:rPr>
        <w:t>a sjednici prisustvuje kao gost</w:t>
      </w:r>
      <w:r w:rsidR="001B3B6B">
        <w:rPr>
          <w:rFonts w:ascii="Times New Roman" w:hAnsi="Times New Roman" w:cs="Times New Roman"/>
          <w:sz w:val="24"/>
        </w:rPr>
        <w:t>.</w:t>
      </w:r>
    </w:p>
    <w:p w14:paraId="193D25B2" w14:textId="5A6FADFF" w:rsidR="004414B6" w:rsidRPr="007C54C6" w:rsidRDefault="0058437F" w:rsidP="00B111BA">
      <w:pPr>
        <w:spacing w:after="120"/>
        <w:jc w:val="both"/>
        <w:rPr>
          <w:rFonts w:ascii="Times New Roman" w:hAnsi="Times New Roman" w:cs="Times New Roman"/>
          <w:bCs/>
          <w:sz w:val="24"/>
          <w:szCs w:val="24"/>
        </w:rPr>
      </w:pPr>
      <w:r>
        <w:rPr>
          <w:rFonts w:ascii="Times New Roman" w:hAnsi="Times New Roman" w:cs="Times New Roman"/>
          <w:sz w:val="24"/>
        </w:rPr>
        <w:t>Prijedlog daje na glasanje te se utvrđuje da se</w:t>
      </w:r>
      <w:r w:rsidR="004414B6">
        <w:rPr>
          <w:rFonts w:ascii="Times New Roman" w:hAnsi="Times New Roman" w:cs="Times New Roman"/>
          <w:sz w:val="24"/>
        </w:rPr>
        <w:t xml:space="preserve"> zapisnik </w:t>
      </w:r>
      <w:r w:rsidR="004414B6" w:rsidRPr="009E0B5A">
        <w:rPr>
          <w:rFonts w:ascii="Times New Roman" w:hAnsi="Times New Roman" w:cs="Times New Roman"/>
          <w:b/>
          <w:i/>
          <w:sz w:val="24"/>
        </w:rPr>
        <w:t>jednoglasno</w:t>
      </w:r>
      <w:r w:rsidR="004414B6">
        <w:rPr>
          <w:rFonts w:ascii="Times New Roman" w:hAnsi="Times New Roman" w:cs="Times New Roman"/>
          <w:sz w:val="24"/>
        </w:rPr>
        <w:t xml:space="preserve"> verificira. </w:t>
      </w:r>
    </w:p>
    <w:p w14:paraId="10E6ACE8" w14:textId="77777777" w:rsidR="00A10D66" w:rsidRDefault="00A10D66" w:rsidP="001F7C58">
      <w:pPr>
        <w:spacing w:after="100"/>
        <w:jc w:val="both"/>
        <w:rPr>
          <w:rFonts w:ascii="Times New Roman" w:hAnsi="Times New Roman" w:cs="Times New Roman"/>
          <w:sz w:val="24"/>
        </w:rPr>
      </w:pPr>
      <w:r>
        <w:rPr>
          <w:rFonts w:ascii="Times New Roman" w:hAnsi="Times New Roman" w:cs="Times New Roman"/>
          <w:sz w:val="24"/>
        </w:rPr>
        <w:t xml:space="preserve">Prelazi se na utvrđivanje dnevnog reda sjednice. </w:t>
      </w:r>
    </w:p>
    <w:p w14:paraId="2ACCE581" w14:textId="2C15AA8F" w:rsidR="00B111BA" w:rsidRDefault="0058437F" w:rsidP="00B111BA">
      <w:pPr>
        <w:spacing w:after="0"/>
        <w:jc w:val="both"/>
        <w:rPr>
          <w:rFonts w:ascii="Times New Roman" w:hAnsi="Times New Roman" w:cs="Times New Roman"/>
          <w:sz w:val="24"/>
        </w:rPr>
      </w:pPr>
      <w:r>
        <w:rPr>
          <w:rFonts w:ascii="Times New Roman" w:hAnsi="Times New Roman" w:cs="Times New Roman"/>
          <w:sz w:val="24"/>
        </w:rPr>
        <w:t>Predsjednik predlaže</w:t>
      </w:r>
      <w:r w:rsidR="00A10D66">
        <w:rPr>
          <w:rFonts w:ascii="Times New Roman" w:hAnsi="Times New Roman" w:cs="Times New Roman"/>
          <w:sz w:val="24"/>
        </w:rPr>
        <w:t xml:space="preserve"> da se </w:t>
      </w:r>
      <w:r w:rsidR="0081759F">
        <w:rPr>
          <w:rFonts w:ascii="Times New Roman" w:hAnsi="Times New Roman" w:cs="Times New Roman"/>
          <w:sz w:val="24"/>
        </w:rPr>
        <w:t>u dnevni red uvrsti nova točka: Donošenje zaključka o stavljanju mandata</w:t>
      </w:r>
      <w:r>
        <w:rPr>
          <w:rFonts w:ascii="Times New Roman" w:hAnsi="Times New Roman" w:cs="Times New Roman"/>
          <w:sz w:val="24"/>
        </w:rPr>
        <w:t xml:space="preserve"> </w:t>
      </w:r>
      <w:r w:rsidR="007442C6">
        <w:rPr>
          <w:rFonts w:ascii="Times New Roman" w:hAnsi="Times New Roman" w:cs="Times New Roman"/>
          <w:sz w:val="24"/>
        </w:rPr>
        <w:t>člana VGČ</w:t>
      </w:r>
      <w:r w:rsidR="0081759F">
        <w:rPr>
          <w:rFonts w:ascii="Times New Roman" w:hAnsi="Times New Roman" w:cs="Times New Roman"/>
          <w:sz w:val="24"/>
        </w:rPr>
        <w:t xml:space="preserve"> u mirovanje</w:t>
      </w:r>
      <w:r w:rsidR="00A10D66">
        <w:rPr>
          <w:rFonts w:ascii="Times New Roman" w:hAnsi="Times New Roman" w:cs="Times New Roman"/>
          <w:sz w:val="24"/>
        </w:rPr>
        <w:t xml:space="preserve"> budući se </w:t>
      </w:r>
      <w:r w:rsidR="0081759F">
        <w:rPr>
          <w:rFonts w:ascii="Times New Roman" w:hAnsi="Times New Roman" w:cs="Times New Roman"/>
          <w:sz w:val="24"/>
        </w:rPr>
        <w:t>naknadno konstatiralo kako se vijećniku Sobočanu mandat, po sili zakona stavlja u mirovanje, a prijedlog zamjene do datuma ove sjednice nije dostavljen</w:t>
      </w:r>
      <w:r>
        <w:rPr>
          <w:rFonts w:ascii="Times New Roman" w:hAnsi="Times New Roman" w:cs="Times New Roman"/>
          <w:sz w:val="24"/>
        </w:rPr>
        <w:t>.</w:t>
      </w:r>
      <w:r w:rsidR="00B111BA" w:rsidRPr="00B111BA">
        <w:rPr>
          <w:rFonts w:ascii="Times New Roman" w:hAnsi="Times New Roman" w:cs="Times New Roman"/>
          <w:sz w:val="24"/>
        </w:rPr>
        <w:t xml:space="preserve"> </w:t>
      </w:r>
    </w:p>
    <w:p w14:paraId="4311FE1B" w14:textId="77777777" w:rsidR="0054663D" w:rsidRDefault="0054663D" w:rsidP="00B111BA">
      <w:pPr>
        <w:spacing w:after="0"/>
        <w:jc w:val="both"/>
        <w:rPr>
          <w:rFonts w:ascii="Times New Roman" w:hAnsi="Times New Roman" w:cs="Times New Roman"/>
          <w:sz w:val="24"/>
        </w:rPr>
      </w:pPr>
    </w:p>
    <w:p w14:paraId="6A7F9071" w14:textId="77FA873E" w:rsidR="00E7056A" w:rsidRDefault="0054663D" w:rsidP="00B111BA">
      <w:pPr>
        <w:spacing w:after="0"/>
        <w:jc w:val="both"/>
        <w:rPr>
          <w:rFonts w:ascii="Times New Roman" w:hAnsi="Times New Roman" w:cs="Times New Roman"/>
          <w:sz w:val="24"/>
        </w:rPr>
      </w:pPr>
      <w:r>
        <w:rPr>
          <w:rFonts w:ascii="Times New Roman" w:hAnsi="Times New Roman" w:cs="Times New Roman"/>
          <w:sz w:val="24"/>
        </w:rPr>
        <w:t xml:space="preserve">Prijedlog </w:t>
      </w:r>
      <w:r w:rsidR="00592719">
        <w:rPr>
          <w:rFonts w:ascii="Times New Roman" w:hAnsi="Times New Roman" w:cs="Times New Roman"/>
          <w:sz w:val="24"/>
        </w:rPr>
        <w:t xml:space="preserve">se </w:t>
      </w:r>
      <w:r w:rsidR="007C54C6">
        <w:rPr>
          <w:rFonts w:ascii="Times New Roman" w:hAnsi="Times New Roman" w:cs="Times New Roman"/>
          <w:sz w:val="24"/>
        </w:rPr>
        <w:t>d</w:t>
      </w:r>
      <w:r w:rsidR="00482CFE">
        <w:rPr>
          <w:rFonts w:ascii="Times New Roman" w:hAnsi="Times New Roman" w:cs="Times New Roman"/>
          <w:sz w:val="24"/>
        </w:rPr>
        <w:t xml:space="preserve">aje </w:t>
      </w:r>
      <w:r w:rsidR="007C54C6">
        <w:rPr>
          <w:rFonts w:ascii="Times New Roman" w:hAnsi="Times New Roman" w:cs="Times New Roman"/>
          <w:sz w:val="24"/>
        </w:rPr>
        <w:t>na glasanje</w:t>
      </w:r>
      <w:r>
        <w:rPr>
          <w:rFonts w:ascii="Times New Roman" w:hAnsi="Times New Roman" w:cs="Times New Roman"/>
          <w:sz w:val="24"/>
        </w:rPr>
        <w:t xml:space="preserve">, </w:t>
      </w:r>
      <w:r w:rsidR="007C54C6">
        <w:rPr>
          <w:rFonts w:ascii="Times New Roman" w:hAnsi="Times New Roman" w:cs="Times New Roman"/>
          <w:sz w:val="24"/>
        </w:rPr>
        <w:t>nakon čega</w:t>
      </w:r>
      <w:r w:rsidR="00B77852">
        <w:rPr>
          <w:rFonts w:ascii="Times New Roman" w:hAnsi="Times New Roman" w:cs="Times New Roman"/>
          <w:sz w:val="24"/>
        </w:rPr>
        <w:t xml:space="preserve"> se utvrđuje da je </w:t>
      </w:r>
      <w:r w:rsidR="00B77852" w:rsidRPr="00C31945">
        <w:rPr>
          <w:rFonts w:ascii="Times New Roman" w:hAnsi="Times New Roman" w:cs="Times New Roman"/>
          <w:b/>
          <w:i/>
          <w:sz w:val="24"/>
        </w:rPr>
        <w:t>jednoglasno</w:t>
      </w:r>
      <w:r w:rsidR="00B77852">
        <w:rPr>
          <w:rFonts w:ascii="Times New Roman" w:hAnsi="Times New Roman" w:cs="Times New Roman"/>
          <w:sz w:val="24"/>
        </w:rPr>
        <w:t xml:space="preserve"> donesen  </w:t>
      </w:r>
    </w:p>
    <w:p w14:paraId="4C97F934" w14:textId="255941CB" w:rsidR="00B77852" w:rsidRDefault="00B77852" w:rsidP="00B111BA">
      <w:pPr>
        <w:spacing w:after="0"/>
        <w:ind w:firstLine="708"/>
        <w:jc w:val="both"/>
        <w:rPr>
          <w:rFonts w:ascii="Times New Roman" w:hAnsi="Times New Roman" w:cs="Times New Roman"/>
          <w:sz w:val="24"/>
        </w:rPr>
      </w:pPr>
    </w:p>
    <w:p w14:paraId="65E8769D" w14:textId="77777777" w:rsidR="000C5A6B" w:rsidRPr="00221B24" w:rsidRDefault="000C5A6B" w:rsidP="00B111BA">
      <w:pPr>
        <w:pStyle w:val="Normal1"/>
        <w:spacing w:after="200" w:line="276" w:lineRule="auto"/>
        <w:jc w:val="center"/>
        <w:rPr>
          <w:rStyle w:val="normalchar1"/>
          <w:b/>
          <w:bCs/>
          <w:sz w:val="24"/>
          <w:szCs w:val="24"/>
        </w:rPr>
      </w:pPr>
      <w:r w:rsidRPr="00221B24">
        <w:rPr>
          <w:b/>
          <w:sz w:val="24"/>
          <w:szCs w:val="24"/>
        </w:rPr>
        <w:t>DNEVNI RED</w:t>
      </w:r>
    </w:p>
    <w:p w14:paraId="6DFD6D9C" w14:textId="09DE2EFB" w:rsidR="000442F8" w:rsidRDefault="000442F8" w:rsidP="00B111BA">
      <w:pPr>
        <w:spacing w:after="0"/>
        <w:rPr>
          <w:rFonts w:ascii="Times New Roman" w:hAnsi="Times New Roman" w:cs="Times New Roman"/>
          <w:b/>
          <w:sz w:val="24"/>
          <w:szCs w:val="24"/>
        </w:rPr>
      </w:pPr>
      <w:bookmarkStart w:id="1" w:name="_Hlk49872093"/>
    </w:p>
    <w:p w14:paraId="08B406CB" w14:textId="0D922DF3" w:rsidR="0081759F" w:rsidRDefault="0081759F" w:rsidP="00B01C52">
      <w:pPr>
        <w:numPr>
          <w:ilvl w:val="0"/>
          <w:numId w:val="2"/>
        </w:numPr>
        <w:spacing w:after="80" w:line="240" w:lineRule="auto"/>
        <w:ind w:left="714" w:hanging="357"/>
        <w:jc w:val="both"/>
        <w:rPr>
          <w:rFonts w:ascii="Times New Roman" w:eastAsia="Times New Roman" w:hAnsi="Times New Roman" w:cs="Times New Roman"/>
          <w:bCs/>
          <w:sz w:val="24"/>
          <w:szCs w:val="24"/>
          <w:lang w:eastAsia="hr-HR"/>
        </w:rPr>
      </w:pPr>
      <w:r>
        <w:rPr>
          <w:rFonts w:ascii="Times New Roman" w:eastAsia="Times New Roman" w:hAnsi="Times New Roman" w:cs="Times New Roman"/>
          <w:bCs/>
          <w:sz w:val="24"/>
          <w:szCs w:val="24"/>
          <w:lang w:eastAsia="hr-HR"/>
        </w:rPr>
        <w:t xml:space="preserve">Donošenje zaključka o stavljanju mandata </w:t>
      </w:r>
      <w:r w:rsidR="007442C6">
        <w:rPr>
          <w:rFonts w:ascii="Times New Roman" w:eastAsia="Times New Roman" w:hAnsi="Times New Roman" w:cs="Times New Roman"/>
          <w:bCs/>
          <w:sz w:val="24"/>
          <w:szCs w:val="24"/>
          <w:lang w:eastAsia="hr-HR"/>
        </w:rPr>
        <w:t>člana Vijeća u mirovanje</w:t>
      </w:r>
    </w:p>
    <w:p w14:paraId="16FB2293" w14:textId="77777777" w:rsidR="0081759F" w:rsidRDefault="0081759F" w:rsidP="0081759F">
      <w:pPr>
        <w:spacing w:after="80" w:line="240" w:lineRule="auto"/>
        <w:ind w:left="714"/>
        <w:jc w:val="both"/>
        <w:rPr>
          <w:rFonts w:ascii="Times New Roman" w:eastAsia="Times New Roman" w:hAnsi="Times New Roman" w:cs="Times New Roman"/>
          <w:bCs/>
          <w:sz w:val="24"/>
          <w:szCs w:val="24"/>
          <w:lang w:eastAsia="hr-HR"/>
        </w:rPr>
      </w:pPr>
    </w:p>
    <w:p w14:paraId="7AD3D3F2" w14:textId="7D754593" w:rsidR="0063655E" w:rsidRDefault="0063655E" w:rsidP="00B01C52">
      <w:pPr>
        <w:numPr>
          <w:ilvl w:val="0"/>
          <w:numId w:val="2"/>
        </w:numPr>
        <w:spacing w:after="80" w:line="240" w:lineRule="auto"/>
        <w:ind w:left="714" w:hanging="357"/>
        <w:jc w:val="both"/>
        <w:rPr>
          <w:rFonts w:ascii="Times New Roman" w:eastAsia="Times New Roman" w:hAnsi="Times New Roman" w:cs="Times New Roman"/>
          <w:bCs/>
          <w:sz w:val="24"/>
          <w:szCs w:val="24"/>
          <w:lang w:eastAsia="hr-HR"/>
        </w:rPr>
      </w:pPr>
      <w:r w:rsidRPr="0063655E">
        <w:rPr>
          <w:rFonts w:ascii="Times New Roman" w:eastAsia="Times New Roman" w:hAnsi="Times New Roman" w:cs="Times New Roman"/>
          <w:bCs/>
          <w:sz w:val="24"/>
          <w:szCs w:val="24"/>
          <w:lang w:eastAsia="hr-HR"/>
        </w:rPr>
        <w:t>Utvrđivanje prioriteta komunalnih aktivnosti za donošenje Plana komunalnih aktivnosti Gradske četvrti Peščenica - Žitnjak u 2025.</w:t>
      </w:r>
    </w:p>
    <w:p w14:paraId="255A2321" w14:textId="77777777" w:rsidR="0063655E" w:rsidRPr="0063655E" w:rsidRDefault="0063655E" w:rsidP="0063655E">
      <w:pPr>
        <w:spacing w:after="80" w:line="240" w:lineRule="auto"/>
        <w:ind w:left="714"/>
        <w:jc w:val="both"/>
        <w:rPr>
          <w:rFonts w:ascii="Times New Roman" w:eastAsia="Times New Roman" w:hAnsi="Times New Roman" w:cs="Times New Roman"/>
          <w:bCs/>
          <w:sz w:val="24"/>
          <w:szCs w:val="24"/>
          <w:lang w:eastAsia="hr-HR"/>
        </w:rPr>
      </w:pPr>
    </w:p>
    <w:p w14:paraId="2B76F499" w14:textId="0E02732C" w:rsidR="0063655E" w:rsidRDefault="0063655E" w:rsidP="00B01C52">
      <w:pPr>
        <w:numPr>
          <w:ilvl w:val="0"/>
          <w:numId w:val="2"/>
        </w:numPr>
        <w:spacing w:after="80" w:line="240" w:lineRule="auto"/>
        <w:jc w:val="both"/>
        <w:rPr>
          <w:rFonts w:ascii="Times New Roman" w:eastAsia="Times New Roman" w:hAnsi="Times New Roman" w:cs="Times New Roman"/>
          <w:bCs/>
          <w:sz w:val="24"/>
          <w:szCs w:val="24"/>
          <w:lang w:eastAsia="hr-HR"/>
        </w:rPr>
      </w:pPr>
      <w:r w:rsidRPr="0063655E">
        <w:rPr>
          <w:rFonts w:ascii="Times New Roman" w:eastAsia="Times New Roman" w:hAnsi="Times New Roman" w:cs="Times New Roman"/>
          <w:bCs/>
          <w:sz w:val="24"/>
          <w:szCs w:val="24"/>
          <w:lang w:eastAsia="hr-HR"/>
        </w:rPr>
        <w:t>Prijedlog zaključka o inicijativi za pokretanje izrade prometnih elaborata za MO Kozari Bok te MO Folnegovićevo Naselje, MO „Janko Matko“ i MO Savica Šanci.</w:t>
      </w:r>
    </w:p>
    <w:p w14:paraId="0F090BB8" w14:textId="77777777" w:rsidR="0063655E" w:rsidRPr="0063655E" w:rsidRDefault="0063655E" w:rsidP="0063655E">
      <w:pPr>
        <w:spacing w:after="80" w:line="240" w:lineRule="auto"/>
        <w:ind w:left="720"/>
        <w:jc w:val="both"/>
        <w:rPr>
          <w:rFonts w:ascii="Times New Roman" w:eastAsia="Times New Roman" w:hAnsi="Times New Roman" w:cs="Times New Roman"/>
          <w:bCs/>
          <w:sz w:val="24"/>
          <w:szCs w:val="24"/>
          <w:lang w:eastAsia="hr-HR"/>
        </w:rPr>
      </w:pPr>
    </w:p>
    <w:p w14:paraId="0D924F40" w14:textId="6913562D" w:rsidR="0063655E" w:rsidRDefault="0063655E" w:rsidP="00B01C52">
      <w:pPr>
        <w:numPr>
          <w:ilvl w:val="0"/>
          <w:numId w:val="2"/>
        </w:numPr>
        <w:spacing w:after="80" w:line="240" w:lineRule="auto"/>
        <w:ind w:left="714" w:hanging="357"/>
        <w:jc w:val="both"/>
        <w:rPr>
          <w:rFonts w:ascii="Times New Roman" w:eastAsia="Times New Roman" w:hAnsi="Times New Roman" w:cs="Times New Roman"/>
          <w:bCs/>
          <w:sz w:val="24"/>
          <w:szCs w:val="24"/>
          <w:lang w:eastAsia="hr-HR"/>
        </w:rPr>
      </w:pPr>
      <w:r w:rsidRPr="0063655E">
        <w:rPr>
          <w:rFonts w:ascii="Times New Roman" w:eastAsia="Times New Roman" w:hAnsi="Times New Roman" w:cs="Times New Roman"/>
          <w:bCs/>
          <w:sz w:val="24"/>
          <w:szCs w:val="24"/>
          <w:lang w:eastAsia="hr-HR"/>
        </w:rPr>
        <w:t>Prijedlog zaključka o davanju mišljenja o mogućnosti raspolaganja zemljištem k.č.br. 976/3 i dijelom k.č.br. 976/1 obje k.o. Žitnjak na području MO Žitnjak (Igor Gančev).</w:t>
      </w:r>
    </w:p>
    <w:p w14:paraId="25DDEF5D" w14:textId="77777777" w:rsidR="0063655E" w:rsidRPr="0063655E" w:rsidRDefault="0063655E" w:rsidP="0063655E">
      <w:pPr>
        <w:spacing w:after="80" w:line="240" w:lineRule="auto"/>
        <w:ind w:left="714"/>
        <w:jc w:val="both"/>
        <w:rPr>
          <w:rFonts w:ascii="Times New Roman" w:eastAsia="Times New Roman" w:hAnsi="Times New Roman" w:cs="Times New Roman"/>
          <w:bCs/>
          <w:sz w:val="24"/>
          <w:szCs w:val="24"/>
          <w:lang w:eastAsia="hr-HR"/>
        </w:rPr>
      </w:pPr>
    </w:p>
    <w:p w14:paraId="40F71088" w14:textId="4E3495A8" w:rsidR="0063655E" w:rsidRDefault="0063655E" w:rsidP="00B01C52">
      <w:pPr>
        <w:numPr>
          <w:ilvl w:val="0"/>
          <w:numId w:val="2"/>
        </w:numPr>
        <w:spacing w:after="80" w:line="240" w:lineRule="auto"/>
        <w:ind w:left="714" w:hanging="357"/>
        <w:jc w:val="both"/>
        <w:rPr>
          <w:rFonts w:ascii="Times New Roman" w:eastAsia="Times New Roman" w:hAnsi="Times New Roman" w:cs="Times New Roman"/>
          <w:bCs/>
          <w:sz w:val="24"/>
          <w:szCs w:val="24"/>
          <w:lang w:eastAsia="hr-HR"/>
        </w:rPr>
      </w:pPr>
      <w:r w:rsidRPr="0063655E">
        <w:rPr>
          <w:rFonts w:ascii="Times New Roman" w:eastAsia="Times New Roman" w:hAnsi="Times New Roman" w:cs="Times New Roman"/>
          <w:bCs/>
          <w:sz w:val="24"/>
          <w:szCs w:val="24"/>
          <w:lang w:eastAsia="hr-HR"/>
        </w:rPr>
        <w:t xml:space="preserve">Prijedlozi zaključaka o rješavanju aktualne komunalne problematike na području Gradske četvrti. </w:t>
      </w:r>
    </w:p>
    <w:p w14:paraId="525E23D3" w14:textId="77777777" w:rsidR="0063655E" w:rsidRPr="0063655E" w:rsidRDefault="0063655E" w:rsidP="0063655E">
      <w:pPr>
        <w:spacing w:after="80" w:line="240" w:lineRule="auto"/>
        <w:ind w:left="714"/>
        <w:jc w:val="both"/>
        <w:rPr>
          <w:rFonts w:ascii="Times New Roman" w:eastAsia="Times New Roman" w:hAnsi="Times New Roman" w:cs="Times New Roman"/>
          <w:bCs/>
          <w:sz w:val="24"/>
          <w:szCs w:val="24"/>
          <w:lang w:eastAsia="hr-HR"/>
        </w:rPr>
      </w:pPr>
    </w:p>
    <w:p w14:paraId="614219C8" w14:textId="77777777" w:rsidR="0063655E" w:rsidRPr="0063655E" w:rsidRDefault="0063655E" w:rsidP="00B01C52">
      <w:pPr>
        <w:numPr>
          <w:ilvl w:val="0"/>
          <w:numId w:val="2"/>
        </w:numPr>
        <w:spacing w:after="80" w:line="240" w:lineRule="auto"/>
        <w:ind w:left="714" w:hanging="357"/>
        <w:jc w:val="both"/>
        <w:rPr>
          <w:rFonts w:ascii="Times New Roman" w:eastAsia="Times New Roman" w:hAnsi="Times New Roman" w:cs="Times New Roman"/>
          <w:bCs/>
          <w:sz w:val="24"/>
          <w:szCs w:val="24"/>
          <w:lang w:eastAsia="hr-HR"/>
        </w:rPr>
      </w:pPr>
      <w:r w:rsidRPr="0063655E">
        <w:rPr>
          <w:rFonts w:ascii="Times New Roman" w:eastAsia="Times New Roman" w:hAnsi="Times New Roman" w:cs="Times New Roman"/>
          <w:bCs/>
          <w:sz w:val="24"/>
          <w:szCs w:val="24"/>
          <w:lang w:eastAsia="hr-HR"/>
        </w:rPr>
        <w:t>Izvješća, pitanja i prijedlozi</w:t>
      </w:r>
    </w:p>
    <w:p w14:paraId="20C75AB9" w14:textId="1AF0220F" w:rsidR="000442F8" w:rsidRPr="000442F8" w:rsidRDefault="000442F8" w:rsidP="000442F8">
      <w:pPr>
        <w:spacing w:after="0"/>
        <w:jc w:val="both"/>
        <w:rPr>
          <w:rFonts w:ascii="Times New Roman" w:hAnsi="Times New Roman" w:cs="Times New Roman"/>
          <w:sz w:val="24"/>
          <w:szCs w:val="24"/>
        </w:rPr>
      </w:pPr>
    </w:p>
    <w:p w14:paraId="09574B6E" w14:textId="74F5745A" w:rsidR="000442F8" w:rsidRPr="000442F8" w:rsidRDefault="000442F8" w:rsidP="000442F8">
      <w:pPr>
        <w:spacing w:after="0"/>
        <w:jc w:val="both"/>
        <w:rPr>
          <w:rFonts w:ascii="Times New Roman" w:hAnsi="Times New Roman" w:cs="Times New Roman"/>
          <w:sz w:val="24"/>
          <w:szCs w:val="24"/>
        </w:rPr>
      </w:pPr>
    </w:p>
    <w:p w14:paraId="077DA625" w14:textId="7A5BA03F" w:rsidR="000442F8" w:rsidRDefault="000442F8" w:rsidP="00B111BA">
      <w:pPr>
        <w:spacing w:after="0"/>
        <w:rPr>
          <w:rFonts w:ascii="Times New Roman" w:hAnsi="Times New Roman" w:cs="Times New Roman"/>
          <w:b/>
          <w:sz w:val="24"/>
          <w:szCs w:val="24"/>
        </w:rPr>
      </w:pPr>
    </w:p>
    <w:p w14:paraId="281F83AE" w14:textId="77777777" w:rsidR="000442F8" w:rsidRDefault="000442F8" w:rsidP="00B111BA">
      <w:pPr>
        <w:spacing w:after="0"/>
        <w:rPr>
          <w:rFonts w:ascii="Times New Roman" w:hAnsi="Times New Roman" w:cs="Times New Roman"/>
          <w:b/>
          <w:sz w:val="24"/>
          <w:szCs w:val="24"/>
        </w:rPr>
      </w:pPr>
    </w:p>
    <w:p w14:paraId="37660310" w14:textId="77777777" w:rsidR="0081759F" w:rsidRDefault="0081759F" w:rsidP="0063655E">
      <w:pPr>
        <w:spacing w:after="0"/>
        <w:ind w:left="851" w:hanging="851"/>
        <w:jc w:val="both"/>
        <w:rPr>
          <w:rFonts w:ascii="Times New Roman" w:hAnsi="Times New Roman" w:cs="Times New Roman"/>
          <w:b/>
          <w:sz w:val="24"/>
          <w:szCs w:val="24"/>
        </w:rPr>
      </w:pPr>
    </w:p>
    <w:p w14:paraId="758B5978" w14:textId="1779EEB2" w:rsidR="0081759F" w:rsidRDefault="0081759F" w:rsidP="0063655E">
      <w:pPr>
        <w:spacing w:after="0"/>
        <w:ind w:left="851" w:hanging="851"/>
        <w:jc w:val="both"/>
        <w:rPr>
          <w:rFonts w:ascii="Times New Roman" w:hAnsi="Times New Roman" w:cs="Times New Roman"/>
          <w:b/>
          <w:sz w:val="24"/>
          <w:szCs w:val="24"/>
        </w:rPr>
      </w:pPr>
      <w:r w:rsidRPr="0081759F">
        <w:rPr>
          <w:rFonts w:ascii="Times New Roman" w:hAnsi="Times New Roman" w:cs="Times New Roman"/>
          <w:b/>
          <w:sz w:val="24"/>
          <w:szCs w:val="24"/>
        </w:rPr>
        <w:t xml:space="preserve">Ad 1.) Donošenje zaključka o stavljanju mandata </w:t>
      </w:r>
      <w:r w:rsidR="007442C6">
        <w:rPr>
          <w:rFonts w:ascii="Times New Roman" w:hAnsi="Times New Roman" w:cs="Times New Roman"/>
          <w:b/>
          <w:sz w:val="24"/>
          <w:szCs w:val="24"/>
        </w:rPr>
        <w:t>člana Vijeća</w:t>
      </w:r>
      <w:r w:rsidRPr="0081759F">
        <w:rPr>
          <w:rFonts w:ascii="Times New Roman" w:hAnsi="Times New Roman" w:cs="Times New Roman"/>
          <w:b/>
          <w:sz w:val="24"/>
          <w:szCs w:val="24"/>
        </w:rPr>
        <w:t xml:space="preserve"> u mirovanje</w:t>
      </w:r>
    </w:p>
    <w:p w14:paraId="12C1D517" w14:textId="375DE1CB" w:rsidR="0081759F" w:rsidRDefault="0081759F" w:rsidP="0081759F">
      <w:pPr>
        <w:spacing w:after="0"/>
        <w:rPr>
          <w:rFonts w:ascii="Times New Roman" w:hAnsi="Times New Roman" w:cs="Times New Roman"/>
          <w:b/>
          <w:sz w:val="24"/>
          <w:szCs w:val="24"/>
        </w:rPr>
      </w:pPr>
    </w:p>
    <w:p w14:paraId="27ABF2B4" w14:textId="6FE96669" w:rsidR="0081759F" w:rsidRDefault="0081759F" w:rsidP="0081759F">
      <w:pPr>
        <w:spacing w:after="0"/>
        <w:rPr>
          <w:rFonts w:ascii="Times New Roman" w:hAnsi="Times New Roman" w:cs="Times New Roman"/>
          <w:sz w:val="24"/>
          <w:szCs w:val="24"/>
        </w:rPr>
      </w:pPr>
      <w:r>
        <w:rPr>
          <w:rFonts w:ascii="Times New Roman" w:hAnsi="Times New Roman" w:cs="Times New Roman"/>
          <w:sz w:val="24"/>
          <w:szCs w:val="24"/>
        </w:rPr>
        <w:t>P</w:t>
      </w:r>
      <w:r w:rsidRPr="0081759F">
        <w:rPr>
          <w:rFonts w:ascii="Times New Roman" w:hAnsi="Times New Roman" w:cs="Times New Roman"/>
          <w:sz w:val="24"/>
          <w:szCs w:val="24"/>
        </w:rPr>
        <w:t>redsjednik prijedlog daje na glasanje nakon čega se konstatira kako je Vijeće, jednoglasno donijelo</w:t>
      </w:r>
    </w:p>
    <w:p w14:paraId="30405179" w14:textId="77777777" w:rsidR="0081759F" w:rsidRPr="0081759F" w:rsidRDefault="0081759F" w:rsidP="0081759F">
      <w:pPr>
        <w:spacing w:after="0"/>
        <w:rPr>
          <w:rFonts w:ascii="Times New Roman" w:eastAsia="Times New Roman" w:hAnsi="Times New Roman" w:cs="Times New Roman"/>
          <w:sz w:val="28"/>
          <w:szCs w:val="28"/>
        </w:rPr>
      </w:pPr>
    </w:p>
    <w:p w14:paraId="724F6094" w14:textId="27997584" w:rsidR="0081759F" w:rsidRPr="0081759F" w:rsidRDefault="0081759F" w:rsidP="0081759F">
      <w:pPr>
        <w:spacing w:after="0"/>
        <w:jc w:val="center"/>
        <w:rPr>
          <w:rFonts w:ascii="Times New Roman" w:eastAsia="Times New Roman" w:hAnsi="Times New Roman" w:cs="Times New Roman"/>
          <w:b/>
          <w:sz w:val="28"/>
          <w:szCs w:val="28"/>
        </w:rPr>
      </w:pPr>
      <w:r w:rsidRPr="0081759F">
        <w:rPr>
          <w:rFonts w:ascii="Times New Roman" w:eastAsia="Times New Roman" w:hAnsi="Times New Roman" w:cs="Times New Roman"/>
          <w:b/>
          <w:sz w:val="28"/>
          <w:szCs w:val="28"/>
        </w:rPr>
        <w:t>Z A K LJ U Č A K</w:t>
      </w:r>
    </w:p>
    <w:p w14:paraId="6A38FB02" w14:textId="77777777" w:rsidR="0081759F" w:rsidRPr="0081759F" w:rsidRDefault="0081759F" w:rsidP="0081759F">
      <w:pPr>
        <w:spacing w:after="0"/>
        <w:jc w:val="center"/>
        <w:rPr>
          <w:rFonts w:ascii="Times New Roman" w:eastAsia="Times New Roman" w:hAnsi="Times New Roman" w:cs="Times New Roman"/>
          <w:b/>
          <w:sz w:val="24"/>
          <w:szCs w:val="24"/>
        </w:rPr>
      </w:pPr>
      <w:r w:rsidRPr="0081759F">
        <w:rPr>
          <w:rFonts w:ascii="Times New Roman" w:eastAsia="Times New Roman" w:hAnsi="Times New Roman" w:cs="Times New Roman"/>
          <w:b/>
          <w:sz w:val="24"/>
          <w:szCs w:val="24"/>
        </w:rPr>
        <w:t xml:space="preserve">o mirovanju mandata člana Vijeća Gradske četvrti Peščenica – Žitnjak </w:t>
      </w:r>
    </w:p>
    <w:p w14:paraId="270275A3" w14:textId="77777777" w:rsidR="0081759F" w:rsidRPr="0081759F" w:rsidRDefault="0081759F" w:rsidP="0081759F">
      <w:pPr>
        <w:spacing w:after="0"/>
        <w:rPr>
          <w:rFonts w:ascii="Times New Roman" w:eastAsia="Times New Roman" w:hAnsi="Times New Roman" w:cs="Times New Roman"/>
          <w:b/>
          <w:sz w:val="24"/>
          <w:szCs w:val="24"/>
        </w:rPr>
      </w:pPr>
    </w:p>
    <w:p w14:paraId="2467B600" w14:textId="77777777" w:rsidR="0081759F" w:rsidRPr="0081759F" w:rsidRDefault="0081759F" w:rsidP="0081759F">
      <w:pPr>
        <w:spacing w:after="0"/>
        <w:rPr>
          <w:rFonts w:ascii="Times New Roman" w:eastAsia="Times New Roman" w:hAnsi="Times New Roman" w:cs="Times New Roman"/>
          <w:sz w:val="24"/>
          <w:szCs w:val="24"/>
        </w:rPr>
      </w:pPr>
    </w:p>
    <w:p w14:paraId="39BDD1ED" w14:textId="77777777" w:rsidR="0081759F" w:rsidRPr="0081759F" w:rsidRDefault="0081759F" w:rsidP="0081759F">
      <w:pPr>
        <w:spacing w:after="0"/>
        <w:rPr>
          <w:rFonts w:ascii="Times New Roman" w:eastAsia="Times New Roman" w:hAnsi="Times New Roman" w:cs="Times New Roman"/>
          <w:sz w:val="24"/>
          <w:szCs w:val="24"/>
        </w:rPr>
      </w:pPr>
    </w:p>
    <w:p w14:paraId="422B4637" w14:textId="77777777" w:rsidR="0081759F" w:rsidRPr="0081759F" w:rsidRDefault="0081759F" w:rsidP="0081759F">
      <w:pPr>
        <w:numPr>
          <w:ilvl w:val="0"/>
          <w:numId w:val="21"/>
        </w:numPr>
        <w:spacing w:after="80" w:line="240" w:lineRule="auto"/>
        <w:contextualSpacing/>
        <w:jc w:val="both"/>
        <w:rPr>
          <w:rFonts w:ascii="Times New Roman" w:eastAsia="Times New Roman" w:hAnsi="Times New Roman" w:cs="Times New Roman"/>
          <w:b/>
          <w:sz w:val="24"/>
          <w:szCs w:val="24"/>
          <w:lang w:eastAsia="hr-HR"/>
        </w:rPr>
      </w:pPr>
      <w:r w:rsidRPr="0081759F">
        <w:rPr>
          <w:rFonts w:ascii="Times New Roman" w:eastAsia="Times New Roman" w:hAnsi="Times New Roman" w:cs="Times New Roman"/>
          <w:sz w:val="24"/>
          <w:szCs w:val="24"/>
          <w:lang w:eastAsia="hr-HR"/>
        </w:rPr>
        <w:t xml:space="preserve">Prima se na znanje Izvješće Mandatnog povjerenstva o mirovanju mandata člana Vijeća Gradske četvrti Peščenica – Žitnjak </w:t>
      </w:r>
    </w:p>
    <w:p w14:paraId="11319303" w14:textId="77777777" w:rsidR="0081759F" w:rsidRPr="0081759F" w:rsidRDefault="0081759F" w:rsidP="0081759F">
      <w:pPr>
        <w:spacing w:after="80"/>
        <w:ind w:left="1067"/>
        <w:contextualSpacing/>
        <w:jc w:val="both"/>
        <w:rPr>
          <w:rFonts w:ascii="Times New Roman" w:eastAsia="Times New Roman" w:hAnsi="Times New Roman" w:cs="Times New Roman"/>
          <w:b/>
          <w:sz w:val="24"/>
          <w:szCs w:val="24"/>
          <w:lang w:eastAsia="hr-HR"/>
        </w:rPr>
      </w:pPr>
    </w:p>
    <w:p w14:paraId="35E18433" w14:textId="77777777" w:rsidR="0081759F" w:rsidRPr="0081759F" w:rsidRDefault="0081759F" w:rsidP="0081759F">
      <w:pPr>
        <w:numPr>
          <w:ilvl w:val="0"/>
          <w:numId w:val="21"/>
        </w:numPr>
        <w:spacing w:after="80" w:line="240" w:lineRule="auto"/>
        <w:contextualSpacing/>
        <w:jc w:val="both"/>
        <w:rPr>
          <w:rFonts w:ascii="Times New Roman" w:eastAsia="Times New Roman" w:hAnsi="Times New Roman" w:cs="Times New Roman"/>
          <w:b/>
          <w:sz w:val="24"/>
          <w:szCs w:val="24"/>
          <w:lang w:eastAsia="hr-HR"/>
        </w:rPr>
      </w:pPr>
      <w:r w:rsidRPr="0081759F">
        <w:rPr>
          <w:rFonts w:ascii="Times New Roman" w:eastAsia="Times New Roman" w:hAnsi="Times New Roman" w:cs="Times New Roman"/>
          <w:sz w:val="24"/>
          <w:szCs w:val="24"/>
          <w:lang w:eastAsia="hr-HR"/>
        </w:rPr>
        <w:t xml:space="preserve">Dana 17. lipnja 2024.,  po sili zakona, počinje mirovanje mandata članu Vijeća </w:t>
      </w:r>
      <w:r w:rsidRPr="0081759F">
        <w:rPr>
          <w:rFonts w:ascii="Times New Roman" w:eastAsia="Times New Roman" w:hAnsi="Times New Roman" w:cs="Times New Roman"/>
          <w:b/>
          <w:sz w:val="24"/>
          <w:szCs w:val="24"/>
          <w:lang w:eastAsia="hr-HR"/>
        </w:rPr>
        <w:t>Mariu Sobočanu.</w:t>
      </w:r>
    </w:p>
    <w:p w14:paraId="1AB5DE07" w14:textId="77777777" w:rsidR="0081759F" w:rsidRDefault="0081759F" w:rsidP="0063655E">
      <w:pPr>
        <w:spacing w:after="0"/>
        <w:ind w:left="851" w:hanging="851"/>
        <w:jc w:val="both"/>
        <w:rPr>
          <w:rFonts w:ascii="Times New Roman" w:hAnsi="Times New Roman" w:cs="Times New Roman"/>
          <w:b/>
          <w:sz w:val="24"/>
          <w:szCs w:val="24"/>
        </w:rPr>
      </w:pPr>
    </w:p>
    <w:p w14:paraId="5CBBC31D" w14:textId="77777777" w:rsidR="0081759F" w:rsidRDefault="0081759F" w:rsidP="0063655E">
      <w:pPr>
        <w:spacing w:after="0"/>
        <w:ind w:left="851" w:hanging="851"/>
        <w:jc w:val="both"/>
        <w:rPr>
          <w:rFonts w:ascii="Times New Roman" w:hAnsi="Times New Roman" w:cs="Times New Roman"/>
          <w:b/>
          <w:sz w:val="24"/>
          <w:szCs w:val="24"/>
        </w:rPr>
      </w:pPr>
    </w:p>
    <w:p w14:paraId="6DB5A52B" w14:textId="77777777" w:rsidR="0081759F" w:rsidRDefault="0081759F" w:rsidP="0063655E">
      <w:pPr>
        <w:spacing w:after="0"/>
        <w:ind w:left="851" w:hanging="851"/>
        <w:jc w:val="both"/>
        <w:rPr>
          <w:rFonts w:ascii="Times New Roman" w:hAnsi="Times New Roman" w:cs="Times New Roman"/>
          <w:b/>
          <w:sz w:val="24"/>
          <w:szCs w:val="24"/>
        </w:rPr>
      </w:pPr>
    </w:p>
    <w:p w14:paraId="2211E494" w14:textId="2A3927B9" w:rsidR="00576C49" w:rsidRDefault="0081759F" w:rsidP="0063655E">
      <w:pPr>
        <w:spacing w:after="0"/>
        <w:ind w:left="851" w:hanging="851"/>
        <w:jc w:val="both"/>
        <w:rPr>
          <w:rStyle w:val="normalchar1"/>
          <w:b/>
          <w:bCs/>
          <w:sz w:val="24"/>
          <w:szCs w:val="24"/>
        </w:rPr>
      </w:pPr>
      <w:r>
        <w:rPr>
          <w:rFonts w:ascii="Times New Roman" w:hAnsi="Times New Roman" w:cs="Times New Roman"/>
          <w:b/>
          <w:sz w:val="24"/>
          <w:szCs w:val="24"/>
        </w:rPr>
        <w:t>Ad 2</w:t>
      </w:r>
      <w:r w:rsidR="00B404AD">
        <w:rPr>
          <w:rFonts w:ascii="Times New Roman" w:hAnsi="Times New Roman" w:cs="Times New Roman"/>
          <w:b/>
          <w:sz w:val="24"/>
          <w:szCs w:val="24"/>
        </w:rPr>
        <w:t>.</w:t>
      </w:r>
      <w:r w:rsidR="00B404AD" w:rsidRPr="009E59CF">
        <w:rPr>
          <w:rFonts w:ascii="Times New Roman" w:hAnsi="Times New Roman" w:cs="Times New Roman"/>
          <w:b/>
          <w:sz w:val="24"/>
          <w:szCs w:val="24"/>
        </w:rPr>
        <w:t xml:space="preserve">) </w:t>
      </w:r>
      <w:r w:rsidR="0063655E" w:rsidRPr="0063655E">
        <w:rPr>
          <w:rStyle w:val="normalchar1"/>
          <w:b/>
          <w:bCs/>
          <w:sz w:val="24"/>
          <w:szCs w:val="24"/>
        </w:rPr>
        <w:t>Utvrđivanje prioriteta komunalnih aktivnosti za donošenje Plana komunalnih aktivnosti Gradske četvrti Peščenica - Žitnjak u 2025.</w:t>
      </w:r>
    </w:p>
    <w:p w14:paraId="39DB391E" w14:textId="77777777" w:rsidR="0063655E" w:rsidRDefault="0063655E" w:rsidP="0063655E">
      <w:pPr>
        <w:spacing w:after="0"/>
        <w:ind w:left="851" w:hanging="851"/>
        <w:jc w:val="both"/>
        <w:rPr>
          <w:rStyle w:val="normalchar1"/>
          <w:bCs/>
          <w:sz w:val="24"/>
          <w:szCs w:val="24"/>
        </w:rPr>
      </w:pPr>
    </w:p>
    <w:p w14:paraId="1EA400A2" w14:textId="2D80392B" w:rsidR="00BA0189" w:rsidRDefault="00576C49" w:rsidP="002A1642">
      <w:pPr>
        <w:spacing w:after="0"/>
        <w:jc w:val="both"/>
        <w:rPr>
          <w:rStyle w:val="normalchar1"/>
          <w:bCs/>
          <w:sz w:val="24"/>
          <w:szCs w:val="24"/>
        </w:rPr>
      </w:pPr>
      <w:r>
        <w:rPr>
          <w:rStyle w:val="normalchar1"/>
          <w:bCs/>
          <w:sz w:val="24"/>
          <w:szCs w:val="24"/>
        </w:rPr>
        <w:t xml:space="preserve">Predsjednik podsjeća kako su vijećnici materijale za točku primili putem elektronske pošte te otvara raspravu. </w:t>
      </w:r>
      <w:r w:rsidR="0063655E">
        <w:rPr>
          <w:rStyle w:val="normalchar1"/>
          <w:bCs/>
          <w:sz w:val="24"/>
          <w:szCs w:val="24"/>
        </w:rPr>
        <w:t>U kratkoj raspravi sudjeluje vijećnica Radaković Groš</w:t>
      </w:r>
      <w:r w:rsidR="004E1684">
        <w:rPr>
          <w:rStyle w:val="normalchar1"/>
          <w:bCs/>
          <w:sz w:val="24"/>
          <w:szCs w:val="24"/>
        </w:rPr>
        <w:t xml:space="preserve"> koja ima nekoliko upita o prioritetima koje je predložilo VMO Ivanja Reka te prijedloga vezanih uz uređenje područja iza crkve na području MO Ivanja Reka. Na upite vijećnice odgovara voditelj Berber</w:t>
      </w:r>
      <w:r w:rsidR="0063655E">
        <w:rPr>
          <w:rStyle w:val="normalchar1"/>
          <w:bCs/>
          <w:sz w:val="24"/>
          <w:szCs w:val="24"/>
        </w:rPr>
        <w:t xml:space="preserve">. Nakon rasprave predsjednik prijedlog </w:t>
      </w:r>
      <w:r>
        <w:rPr>
          <w:rStyle w:val="normalchar1"/>
          <w:bCs/>
          <w:sz w:val="24"/>
          <w:szCs w:val="24"/>
        </w:rPr>
        <w:t xml:space="preserve">daje na glasanje nakon čega se konstatira kako je Vijeće, </w:t>
      </w:r>
      <w:r w:rsidRPr="00576C49">
        <w:rPr>
          <w:rStyle w:val="normalchar1"/>
          <w:b/>
          <w:bCs/>
          <w:i/>
          <w:sz w:val="24"/>
          <w:szCs w:val="24"/>
        </w:rPr>
        <w:t>jednoglasno</w:t>
      </w:r>
      <w:r>
        <w:rPr>
          <w:rStyle w:val="normalchar1"/>
          <w:bCs/>
          <w:sz w:val="24"/>
          <w:szCs w:val="24"/>
        </w:rPr>
        <w:t xml:space="preserve"> donijelo</w:t>
      </w:r>
    </w:p>
    <w:p w14:paraId="049C9BB3" w14:textId="070DD19C" w:rsidR="00576C49" w:rsidRDefault="00576C49" w:rsidP="002A1642">
      <w:pPr>
        <w:spacing w:after="0"/>
        <w:jc w:val="both"/>
        <w:rPr>
          <w:rStyle w:val="normalchar1"/>
          <w:bCs/>
          <w:sz w:val="24"/>
          <w:szCs w:val="24"/>
        </w:rPr>
      </w:pPr>
    </w:p>
    <w:p w14:paraId="6DCE7527" w14:textId="77777777" w:rsidR="00576C49" w:rsidRPr="00576C49" w:rsidRDefault="00576C49" w:rsidP="00576C49">
      <w:pPr>
        <w:spacing w:after="0"/>
        <w:rPr>
          <w:rFonts w:ascii="Times New Roman" w:eastAsia="Times New Roman" w:hAnsi="Times New Roman" w:cs="Times New Roman"/>
          <w:sz w:val="24"/>
          <w:szCs w:val="24"/>
          <w:lang w:eastAsia="hr-HR"/>
        </w:rPr>
      </w:pPr>
    </w:p>
    <w:p w14:paraId="34BFC1BA" w14:textId="77777777" w:rsidR="0063655E" w:rsidRPr="0063655E" w:rsidRDefault="0063655E" w:rsidP="0063655E">
      <w:pPr>
        <w:tabs>
          <w:tab w:val="center" w:pos="4677"/>
          <w:tab w:val="left" w:pos="7620"/>
        </w:tabs>
        <w:spacing w:after="0"/>
        <w:ind w:left="720"/>
        <w:jc w:val="center"/>
        <w:rPr>
          <w:rFonts w:ascii="Times New Roman" w:eastAsia="Times New Roman" w:hAnsi="Times New Roman" w:cs="Times New Roman"/>
          <w:b/>
          <w:sz w:val="24"/>
          <w:szCs w:val="24"/>
          <w:lang w:eastAsia="hr-HR"/>
        </w:rPr>
      </w:pPr>
      <w:bookmarkStart w:id="2" w:name="_heading=h.gjdgxs" w:colFirst="0" w:colLast="0"/>
      <w:bookmarkEnd w:id="2"/>
      <w:r w:rsidRPr="0063655E">
        <w:rPr>
          <w:rFonts w:ascii="Times New Roman" w:eastAsia="Times New Roman" w:hAnsi="Times New Roman" w:cs="Times New Roman"/>
          <w:b/>
          <w:sz w:val="24"/>
          <w:szCs w:val="24"/>
          <w:lang w:eastAsia="hr-HR"/>
        </w:rPr>
        <w:t>Z a k l j u č a k</w:t>
      </w:r>
    </w:p>
    <w:p w14:paraId="3B77BD29" w14:textId="77777777" w:rsidR="0063655E" w:rsidRPr="0063655E" w:rsidRDefault="0063655E" w:rsidP="0063655E">
      <w:pPr>
        <w:tabs>
          <w:tab w:val="center" w:pos="4677"/>
          <w:tab w:val="left" w:pos="7620"/>
        </w:tabs>
        <w:spacing w:after="0"/>
        <w:ind w:left="720"/>
        <w:jc w:val="center"/>
        <w:rPr>
          <w:rFonts w:ascii="Times New Roman" w:eastAsia="Times New Roman" w:hAnsi="Times New Roman" w:cs="Times New Roman"/>
          <w:b/>
          <w:sz w:val="24"/>
          <w:szCs w:val="24"/>
          <w:lang w:eastAsia="hr-HR"/>
        </w:rPr>
      </w:pPr>
      <w:r w:rsidRPr="0063655E">
        <w:rPr>
          <w:rFonts w:ascii="Times New Roman" w:eastAsia="Times New Roman" w:hAnsi="Times New Roman" w:cs="Times New Roman"/>
          <w:b/>
          <w:sz w:val="24"/>
          <w:szCs w:val="24"/>
          <w:lang w:eastAsia="hr-HR"/>
        </w:rPr>
        <w:t xml:space="preserve">o utvrđivanju prioritetnih aktivnosti za donošenje </w:t>
      </w:r>
    </w:p>
    <w:p w14:paraId="7BA09765" w14:textId="77777777" w:rsidR="0063655E" w:rsidRPr="0063655E" w:rsidRDefault="0063655E" w:rsidP="0063655E">
      <w:pPr>
        <w:tabs>
          <w:tab w:val="center" w:pos="4677"/>
          <w:tab w:val="left" w:pos="7620"/>
        </w:tabs>
        <w:spacing w:after="0"/>
        <w:ind w:left="720"/>
        <w:jc w:val="center"/>
        <w:rPr>
          <w:rFonts w:ascii="Times New Roman" w:eastAsia="Times New Roman" w:hAnsi="Times New Roman" w:cs="Times New Roman"/>
          <w:b/>
          <w:sz w:val="24"/>
          <w:szCs w:val="24"/>
          <w:lang w:eastAsia="hr-HR"/>
        </w:rPr>
      </w:pPr>
      <w:r w:rsidRPr="0063655E">
        <w:rPr>
          <w:rFonts w:ascii="Times New Roman" w:eastAsia="Times New Roman" w:hAnsi="Times New Roman" w:cs="Times New Roman"/>
          <w:b/>
          <w:sz w:val="24"/>
          <w:szCs w:val="24"/>
          <w:lang w:eastAsia="hr-HR"/>
        </w:rPr>
        <w:t>Plana komunalnih aktivnosti i Plana MKA (Asfalterskog programa) Gradske četvrti Peščenica-Žitnjak u 2025.</w:t>
      </w:r>
    </w:p>
    <w:p w14:paraId="27BB6E82" w14:textId="5ADD0529" w:rsidR="00576C49" w:rsidRPr="00576C49" w:rsidRDefault="0063655E" w:rsidP="0063655E">
      <w:pPr>
        <w:tabs>
          <w:tab w:val="center" w:pos="4677"/>
          <w:tab w:val="left" w:pos="7620"/>
        </w:tabs>
        <w:spacing w:after="0"/>
        <w:ind w:left="720"/>
        <w:jc w:val="center"/>
        <w:rPr>
          <w:rFonts w:ascii="Times New Roman" w:eastAsia="Times New Roman" w:hAnsi="Times New Roman" w:cs="Times New Roman"/>
          <w:b/>
          <w:sz w:val="24"/>
          <w:szCs w:val="24"/>
          <w:lang w:eastAsia="hr-HR"/>
        </w:rPr>
      </w:pPr>
      <w:r w:rsidRPr="0063655E">
        <w:rPr>
          <w:rFonts w:ascii="Times New Roman" w:eastAsia="Times New Roman" w:hAnsi="Times New Roman" w:cs="Times New Roman"/>
          <w:b/>
          <w:sz w:val="24"/>
          <w:szCs w:val="24"/>
          <w:lang w:eastAsia="hr-HR"/>
        </w:rPr>
        <w:t>- po mjesnim odborima</w:t>
      </w:r>
      <w:r w:rsidR="00576C49" w:rsidRPr="00576C49">
        <w:rPr>
          <w:rFonts w:ascii="Times New Roman" w:eastAsia="Times New Roman" w:hAnsi="Times New Roman" w:cs="Times New Roman"/>
          <w:b/>
          <w:sz w:val="24"/>
          <w:szCs w:val="24"/>
          <w:lang w:eastAsia="hr-HR"/>
        </w:rPr>
        <w:t>.</w:t>
      </w:r>
    </w:p>
    <w:p w14:paraId="5C8B4A17" w14:textId="77777777" w:rsidR="00576C49" w:rsidRPr="00576C49" w:rsidRDefault="00576C49" w:rsidP="00576C49">
      <w:pPr>
        <w:tabs>
          <w:tab w:val="center" w:pos="4677"/>
          <w:tab w:val="left" w:pos="7620"/>
        </w:tabs>
        <w:spacing w:after="0"/>
        <w:ind w:left="720"/>
        <w:jc w:val="center"/>
        <w:rPr>
          <w:rFonts w:ascii="Times New Roman" w:eastAsia="Times New Roman" w:hAnsi="Times New Roman" w:cs="Times New Roman"/>
          <w:b/>
          <w:sz w:val="24"/>
          <w:szCs w:val="24"/>
          <w:lang w:eastAsia="hr-HR"/>
        </w:rPr>
      </w:pPr>
    </w:p>
    <w:p w14:paraId="382F0E43" w14:textId="4BDCE805" w:rsidR="00576C49" w:rsidRPr="008A4CA3" w:rsidRDefault="0063655E" w:rsidP="002A1642">
      <w:pPr>
        <w:spacing w:after="0"/>
        <w:jc w:val="both"/>
        <w:rPr>
          <w:rStyle w:val="normalchar1"/>
          <w:bCs/>
        </w:rPr>
      </w:pPr>
      <w:r w:rsidRPr="008A4CA3">
        <w:rPr>
          <w:rFonts w:ascii="Times New Roman" w:eastAsia="Times New Roman" w:hAnsi="Times New Roman" w:cs="Times New Roman"/>
          <w:color w:val="000000"/>
          <w:sz w:val="20"/>
          <w:szCs w:val="20"/>
          <w:shd w:val="clear" w:color="auto" w:fill="FFFFFF"/>
          <w:lang w:eastAsia="hr-HR"/>
        </w:rPr>
        <w:t>(Tekst zaključka prilog je ovom zapisniku.)</w:t>
      </w:r>
    </w:p>
    <w:p w14:paraId="72E1E6DB" w14:textId="77777777" w:rsidR="004B2406" w:rsidRDefault="004B2406" w:rsidP="00C85FA1">
      <w:pPr>
        <w:spacing w:after="120"/>
        <w:ind w:left="709" w:hanging="709"/>
        <w:jc w:val="both"/>
        <w:rPr>
          <w:rFonts w:ascii="Times New Roman" w:hAnsi="Times New Roman" w:cs="Times New Roman"/>
          <w:b/>
          <w:sz w:val="24"/>
          <w:szCs w:val="24"/>
        </w:rPr>
      </w:pPr>
    </w:p>
    <w:p w14:paraId="20A46447" w14:textId="77777777" w:rsidR="008A4CA3" w:rsidRDefault="008A4CA3" w:rsidP="0063655E">
      <w:pPr>
        <w:spacing w:after="120"/>
        <w:ind w:left="709" w:hanging="709"/>
        <w:jc w:val="both"/>
        <w:rPr>
          <w:rFonts w:ascii="Times New Roman" w:hAnsi="Times New Roman" w:cs="Times New Roman"/>
          <w:b/>
          <w:sz w:val="24"/>
          <w:szCs w:val="24"/>
        </w:rPr>
      </w:pPr>
    </w:p>
    <w:p w14:paraId="784FDB7A" w14:textId="4EF17864" w:rsidR="001F7C58" w:rsidRDefault="0081759F" w:rsidP="0063655E">
      <w:pPr>
        <w:spacing w:after="120"/>
        <w:ind w:left="709" w:hanging="709"/>
        <w:jc w:val="both"/>
        <w:rPr>
          <w:rStyle w:val="normalchar1"/>
          <w:b/>
          <w:bCs/>
          <w:sz w:val="24"/>
          <w:szCs w:val="24"/>
        </w:rPr>
      </w:pPr>
      <w:r>
        <w:rPr>
          <w:rFonts w:ascii="Times New Roman" w:hAnsi="Times New Roman" w:cs="Times New Roman"/>
          <w:b/>
          <w:sz w:val="24"/>
          <w:szCs w:val="24"/>
        </w:rPr>
        <w:t>Ad 3</w:t>
      </w:r>
      <w:r w:rsidR="00834015">
        <w:rPr>
          <w:rFonts w:ascii="Times New Roman" w:hAnsi="Times New Roman" w:cs="Times New Roman"/>
          <w:b/>
          <w:sz w:val="24"/>
          <w:szCs w:val="24"/>
        </w:rPr>
        <w:t>.</w:t>
      </w:r>
      <w:r w:rsidR="00834015" w:rsidRPr="009E59CF">
        <w:rPr>
          <w:rFonts w:ascii="Times New Roman" w:hAnsi="Times New Roman" w:cs="Times New Roman"/>
          <w:b/>
          <w:sz w:val="24"/>
          <w:szCs w:val="24"/>
        </w:rPr>
        <w:t xml:space="preserve">) </w:t>
      </w:r>
      <w:r w:rsidR="002C0454">
        <w:rPr>
          <w:rFonts w:ascii="Times New Roman" w:hAnsi="Times New Roman" w:cs="Times New Roman"/>
          <w:b/>
          <w:sz w:val="24"/>
          <w:szCs w:val="24"/>
        </w:rPr>
        <w:t xml:space="preserve"> </w:t>
      </w:r>
      <w:r w:rsidR="0063655E" w:rsidRPr="0063655E">
        <w:rPr>
          <w:rFonts w:ascii="Times New Roman" w:hAnsi="Times New Roman" w:cs="Times New Roman"/>
          <w:b/>
          <w:sz w:val="24"/>
          <w:szCs w:val="24"/>
        </w:rPr>
        <w:t>Prijedlog zaključka o inicijativi za pokretanje izrade prometnih elaborata za MO Kozari Bok te MO Folnegovićevo Naselje, MO „Janko Matko“ i MO Savica Šanci.</w:t>
      </w:r>
    </w:p>
    <w:p w14:paraId="793944D2" w14:textId="77777777" w:rsidR="0063655E" w:rsidRDefault="0063655E" w:rsidP="0063655E">
      <w:pPr>
        <w:spacing w:after="0"/>
        <w:ind w:left="709" w:hanging="709"/>
        <w:jc w:val="both"/>
        <w:rPr>
          <w:rStyle w:val="normalchar1"/>
          <w:bCs/>
          <w:sz w:val="24"/>
          <w:szCs w:val="24"/>
        </w:rPr>
      </w:pPr>
    </w:p>
    <w:p w14:paraId="173F594A" w14:textId="0324FAD9" w:rsidR="00B85DF4" w:rsidRDefault="0063655E" w:rsidP="0063655E">
      <w:pPr>
        <w:spacing w:after="0"/>
        <w:ind w:left="709" w:hanging="709"/>
        <w:jc w:val="both"/>
        <w:rPr>
          <w:rStyle w:val="normalchar1"/>
          <w:bCs/>
          <w:sz w:val="24"/>
          <w:szCs w:val="24"/>
        </w:rPr>
      </w:pPr>
      <w:r>
        <w:rPr>
          <w:rStyle w:val="normalchar1"/>
          <w:bCs/>
          <w:sz w:val="24"/>
          <w:szCs w:val="24"/>
        </w:rPr>
        <w:t xml:space="preserve">            </w:t>
      </w:r>
      <w:r w:rsidR="00B85DF4" w:rsidRPr="00B85DF4">
        <w:rPr>
          <w:rStyle w:val="normalchar1"/>
          <w:bCs/>
          <w:sz w:val="24"/>
          <w:szCs w:val="24"/>
        </w:rPr>
        <w:t>Pre</w:t>
      </w:r>
      <w:r w:rsidR="00B85DF4">
        <w:rPr>
          <w:rStyle w:val="normalchar1"/>
          <w:bCs/>
          <w:sz w:val="24"/>
          <w:szCs w:val="24"/>
        </w:rPr>
        <w:t xml:space="preserve">dsjednik uvodno pojašnjava </w:t>
      </w:r>
      <w:r>
        <w:rPr>
          <w:rStyle w:val="normalchar1"/>
          <w:bCs/>
          <w:sz w:val="24"/>
          <w:szCs w:val="24"/>
        </w:rPr>
        <w:t>kako su predmetni elaborati traženi</w:t>
      </w:r>
      <w:r w:rsidR="008A4CA3">
        <w:rPr>
          <w:rStyle w:val="normalchar1"/>
          <w:bCs/>
          <w:sz w:val="24"/>
          <w:szCs w:val="24"/>
        </w:rPr>
        <w:t xml:space="preserve"> i</w:t>
      </w:r>
      <w:r>
        <w:rPr>
          <w:rStyle w:val="normalchar1"/>
          <w:bCs/>
          <w:sz w:val="24"/>
          <w:szCs w:val="24"/>
        </w:rPr>
        <w:t xml:space="preserve"> od strane vijeća mjesnih odbora</w:t>
      </w:r>
      <w:r w:rsidR="008A4CA3">
        <w:rPr>
          <w:rStyle w:val="normalchar1"/>
          <w:bCs/>
          <w:sz w:val="24"/>
          <w:szCs w:val="24"/>
        </w:rPr>
        <w:t>, a donošenje ovog zaključka prvi je korak VGČ prema iniciranju poboljšanja prometnih uvjeta na područjima ovih mjesnih odbora</w:t>
      </w:r>
      <w:r>
        <w:rPr>
          <w:rStyle w:val="normalchar1"/>
          <w:bCs/>
          <w:sz w:val="24"/>
          <w:szCs w:val="24"/>
        </w:rPr>
        <w:t xml:space="preserve"> te otvara raspravu</w:t>
      </w:r>
      <w:r w:rsidR="005A4B0B">
        <w:rPr>
          <w:rStyle w:val="normalchar1"/>
          <w:bCs/>
          <w:sz w:val="24"/>
          <w:szCs w:val="24"/>
        </w:rPr>
        <w:t>.</w:t>
      </w:r>
      <w:r>
        <w:rPr>
          <w:rStyle w:val="normalchar1"/>
          <w:bCs/>
          <w:sz w:val="24"/>
          <w:szCs w:val="24"/>
        </w:rPr>
        <w:t xml:space="preserve"> Obzirom da se nitko nije javio za riječ, prijedlog se daje na glasanje.</w:t>
      </w:r>
    </w:p>
    <w:p w14:paraId="49D53C50" w14:textId="1477B064" w:rsidR="000442F8" w:rsidRDefault="000442F8" w:rsidP="000442F8">
      <w:pPr>
        <w:spacing w:after="0"/>
        <w:jc w:val="both"/>
        <w:rPr>
          <w:rStyle w:val="normalchar1"/>
          <w:bCs/>
          <w:sz w:val="24"/>
          <w:szCs w:val="24"/>
        </w:rPr>
      </w:pPr>
    </w:p>
    <w:p w14:paraId="4EB6B250" w14:textId="6A1032EC" w:rsidR="000442F8" w:rsidRDefault="000442F8" w:rsidP="000442F8">
      <w:pPr>
        <w:spacing w:after="0"/>
        <w:jc w:val="both"/>
        <w:rPr>
          <w:rStyle w:val="normalchar1"/>
          <w:bCs/>
          <w:sz w:val="24"/>
          <w:szCs w:val="24"/>
        </w:rPr>
      </w:pPr>
      <w:r>
        <w:rPr>
          <w:rStyle w:val="normalchar1"/>
          <w:bCs/>
          <w:sz w:val="24"/>
          <w:szCs w:val="24"/>
        </w:rPr>
        <w:t xml:space="preserve">Vijeće, </w:t>
      </w:r>
      <w:r w:rsidRPr="000442F8">
        <w:rPr>
          <w:rStyle w:val="normalchar1"/>
          <w:b/>
          <w:bCs/>
          <w:i/>
          <w:sz w:val="24"/>
          <w:szCs w:val="24"/>
        </w:rPr>
        <w:t>jednoglasno</w:t>
      </w:r>
      <w:r>
        <w:rPr>
          <w:rStyle w:val="normalchar1"/>
          <w:bCs/>
          <w:sz w:val="24"/>
          <w:szCs w:val="24"/>
        </w:rPr>
        <w:t>, bez rasprave donosi</w:t>
      </w:r>
    </w:p>
    <w:p w14:paraId="0A7E870B" w14:textId="330F556A" w:rsidR="000442F8" w:rsidRDefault="000442F8" w:rsidP="000442F8">
      <w:pPr>
        <w:spacing w:after="0"/>
        <w:jc w:val="both"/>
        <w:rPr>
          <w:rStyle w:val="normalchar1"/>
          <w:bCs/>
          <w:sz w:val="24"/>
          <w:szCs w:val="24"/>
        </w:rPr>
      </w:pPr>
    </w:p>
    <w:p w14:paraId="3AE4609F" w14:textId="77777777" w:rsidR="0063655E" w:rsidRPr="0063655E" w:rsidRDefault="0063655E" w:rsidP="0063655E">
      <w:pPr>
        <w:spacing w:after="120"/>
        <w:jc w:val="center"/>
        <w:rPr>
          <w:rFonts w:ascii="Times New Roman" w:eastAsia="Times New Roman" w:hAnsi="Times New Roman" w:cs="Times New Roman"/>
          <w:b/>
          <w:sz w:val="24"/>
          <w:szCs w:val="24"/>
        </w:rPr>
      </w:pPr>
      <w:r w:rsidRPr="0063655E">
        <w:rPr>
          <w:rFonts w:ascii="Times New Roman" w:eastAsia="Times New Roman" w:hAnsi="Times New Roman" w:cs="Times New Roman"/>
          <w:b/>
          <w:sz w:val="24"/>
          <w:szCs w:val="24"/>
        </w:rPr>
        <w:t>Z A K L J U Č A K</w:t>
      </w:r>
    </w:p>
    <w:p w14:paraId="665B79E5" w14:textId="77777777" w:rsidR="0063655E" w:rsidRPr="0063655E" w:rsidRDefault="0063655E" w:rsidP="0063655E">
      <w:pPr>
        <w:tabs>
          <w:tab w:val="left" w:pos="0"/>
        </w:tabs>
        <w:spacing w:after="0"/>
        <w:ind w:right="-1"/>
        <w:jc w:val="center"/>
        <w:rPr>
          <w:rFonts w:ascii="Times New Roman" w:eastAsia="Times New Roman" w:hAnsi="Times New Roman" w:cs="Times New Roman"/>
          <w:b/>
          <w:sz w:val="24"/>
          <w:szCs w:val="24"/>
          <w:lang w:val="pl-PL"/>
        </w:rPr>
      </w:pPr>
      <w:r w:rsidRPr="0063655E">
        <w:rPr>
          <w:rFonts w:ascii="Times New Roman" w:eastAsia="Times New Roman" w:hAnsi="Times New Roman" w:cs="Times New Roman"/>
          <w:b/>
          <w:sz w:val="24"/>
          <w:szCs w:val="24"/>
          <w:lang w:val="pl-PL"/>
        </w:rPr>
        <w:t>o inicijativi za pokretanje izrade prometnih elaborata za MO Kozari Bok te MO Folnegovićevo Naselje, MO „Janko Matko“ i MO Savica Šanci</w:t>
      </w:r>
    </w:p>
    <w:p w14:paraId="5E6020A1" w14:textId="77777777" w:rsidR="0063655E" w:rsidRPr="0063655E" w:rsidRDefault="0063655E" w:rsidP="0063655E">
      <w:pPr>
        <w:spacing w:after="0"/>
        <w:jc w:val="center"/>
        <w:rPr>
          <w:rFonts w:ascii="Times New Roman" w:eastAsia="Times New Roman" w:hAnsi="Times New Roman" w:cs="Times New Roman"/>
          <w:sz w:val="24"/>
          <w:szCs w:val="24"/>
        </w:rPr>
      </w:pPr>
    </w:p>
    <w:p w14:paraId="28D0A38C" w14:textId="77777777" w:rsidR="0063655E" w:rsidRPr="0063655E" w:rsidRDefault="0063655E" w:rsidP="0063655E">
      <w:pPr>
        <w:suppressAutoHyphens/>
        <w:autoSpaceDN w:val="0"/>
        <w:spacing w:after="0"/>
        <w:jc w:val="both"/>
        <w:textAlignment w:val="baseline"/>
        <w:rPr>
          <w:rFonts w:ascii="Calibri" w:eastAsia="Calibri" w:hAnsi="Calibri" w:cs="Times New Roman"/>
          <w:b/>
          <w:i/>
        </w:rPr>
      </w:pPr>
    </w:p>
    <w:p w14:paraId="671EEA47" w14:textId="77777777" w:rsidR="0063655E" w:rsidRPr="0063655E" w:rsidRDefault="0063655E" w:rsidP="00B01C52">
      <w:pPr>
        <w:numPr>
          <w:ilvl w:val="0"/>
          <w:numId w:val="1"/>
        </w:numPr>
        <w:spacing w:after="80" w:line="256" w:lineRule="auto"/>
        <w:ind w:left="782" w:hanging="357"/>
        <w:jc w:val="both"/>
        <w:rPr>
          <w:rFonts w:ascii="Times New Roman" w:eastAsia="Times New Roman" w:hAnsi="Times New Roman" w:cs="Times New Roman"/>
          <w:sz w:val="24"/>
          <w:szCs w:val="24"/>
        </w:rPr>
      </w:pPr>
      <w:r w:rsidRPr="0063655E">
        <w:rPr>
          <w:rFonts w:ascii="Times New Roman" w:eastAsia="Times New Roman" w:hAnsi="Times New Roman" w:cs="Times New Roman"/>
          <w:sz w:val="24"/>
          <w:szCs w:val="24"/>
        </w:rPr>
        <w:t>Vijeće Gradske četvrti Peščenica - Žitnjak pokreće inicijativu za izradu prometnih elaborata za mjesne odbore Kozari Bok, Folnegovićevo Naselje, „Janko Matko“ i Savica Šanci pri čemu Vijeće traži izradu objedinjenog prometnog elaborata za tri mjesna odbora: MO Folnegovićevo naselje, MO „Janko Matko“ i MO Savica Šanci.</w:t>
      </w:r>
    </w:p>
    <w:p w14:paraId="280E9D61" w14:textId="77777777" w:rsidR="0063655E" w:rsidRPr="0063655E" w:rsidRDefault="0063655E" w:rsidP="00B01C52">
      <w:pPr>
        <w:numPr>
          <w:ilvl w:val="0"/>
          <w:numId w:val="1"/>
        </w:numPr>
        <w:spacing w:after="80" w:line="256" w:lineRule="auto"/>
        <w:ind w:left="782" w:hanging="357"/>
        <w:jc w:val="both"/>
        <w:rPr>
          <w:rFonts w:ascii="Times New Roman" w:eastAsia="Times New Roman" w:hAnsi="Times New Roman" w:cs="Times New Roman"/>
          <w:sz w:val="24"/>
          <w:szCs w:val="24"/>
        </w:rPr>
      </w:pPr>
      <w:r w:rsidRPr="0063655E">
        <w:rPr>
          <w:rFonts w:ascii="Times New Roman" w:eastAsia="Times New Roman" w:hAnsi="Times New Roman" w:cs="Times New Roman"/>
          <w:sz w:val="24"/>
          <w:szCs w:val="24"/>
        </w:rPr>
        <w:t>Vijeće traži izradu prometnog elaborata i za Mjesni odbor Kozari Bok uzimajući u obzir površinu (k.č. 223/1, 224/1, 225/1, 226/1, 227/1, 228/1, 229/1, 230/1 MB 335550 sve k.o. ŽITNJAK) koja se koristi kao parkirališna.</w:t>
      </w:r>
    </w:p>
    <w:p w14:paraId="53B8682E" w14:textId="77777777" w:rsidR="0063655E" w:rsidRPr="0063655E" w:rsidRDefault="0063655E" w:rsidP="00B01C52">
      <w:pPr>
        <w:numPr>
          <w:ilvl w:val="0"/>
          <w:numId w:val="1"/>
        </w:numPr>
        <w:spacing w:after="80" w:line="256" w:lineRule="auto"/>
        <w:ind w:left="782" w:hanging="357"/>
        <w:jc w:val="both"/>
        <w:rPr>
          <w:rFonts w:ascii="Times New Roman" w:eastAsia="Times New Roman" w:hAnsi="Times New Roman" w:cs="Times New Roman"/>
          <w:sz w:val="24"/>
          <w:szCs w:val="24"/>
        </w:rPr>
      </w:pPr>
      <w:r w:rsidRPr="0063655E">
        <w:rPr>
          <w:rFonts w:ascii="Times New Roman" w:eastAsia="Times New Roman" w:hAnsi="Times New Roman" w:cs="Times New Roman"/>
          <w:sz w:val="24"/>
          <w:szCs w:val="24"/>
        </w:rPr>
        <w:t>Ovaj će se zaključak dostaviti Gradskom uredu za mjesnu samoupravu, promet, civilnu zaštitu i sigurnost.</w:t>
      </w:r>
    </w:p>
    <w:p w14:paraId="6E4C819F" w14:textId="77777777" w:rsidR="000442F8" w:rsidRDefault="000442F8" w:rsidP="000442F8">
      <w:pPr>
        <w:spacing w:after="0"/>
        <w:jc w:val="both"/>
        <w:rPr>
          <w:rStyle w:val="normalchar1"/>
          <w:bCs/>
          <w:sz w:val="24"/>
          <w:szCs w:val="24"/>
        </w:rPr>
      </w:pPr>
    </w:p>
    <w:p w14:paraId="6A20DC14" w14:textId="77777777" w:rsidR="00B85DF4" w:rsidRDefault="00B85DF4" w:rsidP="00B85DF4">
      <w:pPr>
        <w:spacing w:after="0"/>
        <w:ind w:left="709" w:hanging="709"/>
        <w:jc w:val="both"/>
        <w:rPr>
          <w:rStyle w:val="normalchar1"/>
          <w:bCs/>
          <w:sz w:val="24"/>
          <w:szCs w:val="24"/>
        </w:rPr>
      </w:pPr>
    </w:p>
    <w:p w14:paraId="4CA4930D" w14:textId="60AA39DB" w:rsidR="00B85DF4" w:rsidRDefault="00B85DF4" w:rsidP="00B85DF4">
      <w:pPr>
        <w:spacing w:after="0"/>
        <w:ind w:left="709" w:hanging="709"/>
        <w:jc w:val="both"/>
        <w:rPr>
          <w:rStyle w:val="normalchar1"/>
          <w:bCs/>
          <w:sz w:val="24"/>
          <w:szCs w:val="24"/>
        </w:rPr>
      </w:pPr>
    </w:p>
    <w:p w14:paraId="7D7A621E" w14:textId="77777777" w:rsidR="00B85DF4" w:rsidRPr="00B85DF4" w:rsidRDefault="00B85DF4" w:rsidP="00B85DF4">
      <w:pPr>
        <w:spacing w:after="0"/>
        <w:ind w:left="709" w:hanging="709"/>
        <w:jc w:val="both"/>
        <w:rPr>
          <w:rStyle w:val="normalchar1"/>
          <w:bCs/>
          <w:sz w:val="24"/>
          <w:szCs w:val="24"/>
        </w:rPr>
      </w:pPr>
    </w:p>
    <w:p w14:paraId="7E66C7CB" w14:textId="77777777" w:rsidR="00B85DF4" w:rsidRDefault="00B85DF4" w:rsidP="001D5B7F">
      <w:pPr>
        <w:spacing w:after="0"/>
        <w:ind w:left="709" w:hanging="709"/>
        <w:jc w:val="both"/>
        <w:rPr>
          <w:rStyle w:val="normalchar1"/>
          <w:b/>
          <w:bCs/>
          <w:sz w:val="24"/>
          <w:szCs w:val="24"/>
        </w:rPr>
      </w:pPr>
    </w:p>
    <w:p w14:paraId="5E5120D2" w14:textId="7D560881" w:rsidR="00C85FA1" w:rsidRDefault="0081759F" w:rsidP="001D5B7F">
      <w:pPr>
        <w:spacing w:after="0"/>
        <w:ind w:left="709" w:hanging="709"/>
        <w:jc w:val="both"/>
        <w:rPr>
          <w:rStyle w:val="normalchar1"/>
          <w:bCs/>
        </w:rPr>
      </w:pPr>
      <w:r>
        <w:rPr>
          <w:rStyle w:val="normalchar1"/>
          <w:b/>
          <w:bCs/>
          <w:sz w:val="24"/>
          <w:szCs w:val="24"/>
        </w:rPr>
        <w:lastRenderedPageBreak/>
        <w:t>Ad 4</w:t>
      </w:r>
      <w:r w:rsidR="001D5B7F">
        <w:rPr>
          <w:rStyle w:val="normalchar1"/>
          <w:b/>
          <w:bCs/>
          <w:sz w:val="24"/>
          <w:szCs w:val="24"/>
        </w:rPr>
        <w:t xml:space="preserve">.) </w:t>
      </w:r>
      <w:r w:rsidR="002C0454" w:rsidRPr="002C0454">
        <w:rPr>
          <w:rStyle w:val="normalchar1"/>
          <w:b/>
          <w:bCs/>
          <w:sz w:val="24"/>
          <w:szCs w:val="24"/>
        </w:rPr>
        <w:tab/>
      </w:r>
      <w:r w:rsidR="0063655E" w:rsidRPr="0063655E">
        <w:rPr>
          <w:rStyle w:val="normalchar1"/>
          <w:b/>
          <w:bCs/>
          <w:sz w:val="24"/>
          <w:szCs w:val="24"/>
        </w:rPr>
        <w:t>Prijedlog zaključka o davanju mišljenja o mogućnosti raspolaganja zemljištem k.č.br. 976/3 i dijelom k.č.br. 976/1 obje k.o. Žitnjak na području MO Žitnjak (Igor Gančev).</w:t>
      </w:r>
      <w:r w:rsidR="002C0454" w:rsidRPr="002C0454">
        <w:rPr>
          <w:rStyle w:val="normalchar1"/>
          <w:b/>
          <w:bCs/>
          <w:sz w:val="24"/>
          <w:szCs w:val="24"/>
        </w:rPr>
        <w:t>.</w:t>
      </w:r>
    </w:p>
    <w:p w14:paraId="7665387E" w14:textId="77777777" w:rsidR="004B2406" w:rsidRDefault="004B2406" w:rsidP="00B111BA">
      <w:pPr>
        <w:spacing w:after="0"/>
        <w:jc w:val="both"/>
        <w:rPr>
          <w:rStyle w:val="normalchar1"/>
          <w:bCs/>
          <w:sz w:val="24"/>
          <w:szCs w:val="24"/>
        </w:rPr>
      </w:pPr>
    </w:p>
    <w:p w14:paraId="721B6B2C" w14:textId="7590A4B7" w:rsidR="00C85FA1" w:rsidRDefault="000442F8" w:rsidP="00B111BA">
      <w:pPr>
        <w:spacing w:after="0"/>
        <w:jc w:val="both"/>
        <w:rPr>
          <w:rStyle w:val="normalchar1"/>
          <w:bCs/>
          <w:sz w:val="24"/>
          <w:szCs w:val="24"/>
        </w:rPr>
      </w:pPr>
      <w:r w:rsidRPr="000442F8">
        <w:rPr>
          <w:rStyle w:val="normalchar1"/>
          <w:bCs/>
          <w:sz w:val="24"/>
          <w:szCs w:val="24"/>
        </w:rPr>
        <w:t xml:space="preserve">Predsjednik podsjeća kako su vijećnici materijale za točku primili putem elektronske pošte te otvara raspravu. Obzirom da se nitko nije javio, prijedlog se daje na glasanje nakon čega se konstatira kako je Vijeće, </w:t>
      </w:r>
      <w:r w:rsidRPr="000442F8">
        <w:rPr>
          <w:rStyle w:val="normalchar1"/>
          <w:b/>
          <w:bCs/>
          <w:i/>
          <w:sz w:val="24"/>
          <w:szCs w:val="24"/>
        </w:rPr>
        <w:t>jednoglasno</w:t>
      </w:r>
      <w:r w:rsidRPr="000442F8">
        <w:rPr>
          <w:rStyle w:val="normalchar1"/>
          <w:bCs/>
          <w:sz w:val="24"/>
          <w:szCs w:val="24"/>
        </w:rPr>
        <w:t xml:space="preserve"> donijelo</w:t>
      </w:r>
      <w:r>
        <w:rPr>
          <w:rStyle w:val="normalchar1"/>
          <w:bCs/>
          <w:sz w:val="24"/>
          <w:szCs w:val="24"/>
        </w:rPr>
        <w:t xml:space="preserve"> </w:t>
      </w:r>
    </w:p>
    <w:p w14:paraId="396756EE" w14:textId="77777777" w:rsidR="00FE08DF" w:rsidRDefault="00FE08DF" w:rsidP="00B111BA">
      <w:pPr>
        <w:spacing w:after="0"/>
        <w:jc w:val="both"/>
        <w:rPr>
          <w:rStyle w:val="normalchar1"/>
          <w:bCs/>
          <w:sz w:val="24"/>
          <w:szCs w:val="24"/>
        </w:rPr>
      </w:pPr>
    </w:p>
    <w:p w14:paraId="2EEBEEF8" w14:textId="2C3B6DDF" w:rsidR="0047589D" w:rsidRDefault="0047589D" w:rsidP="00873124">
      <w:pPr>
        <w:spacing w:after="0"/>
        <w:ind w:left="709"/>
        <w:jc w:val="both"/>
        <w:rPr>
          <w:rStyle w:val="normalchar1"/>
          <w:b/>
          <w:bCs/>
          <w:sz w:val="24"/>
          <w:szCs w:val="24"/>
        </w:rPr>
      </w:pPr>
    </w:p>
    <w:p w14:paraId="699F90F6" w14:textId="77777777" w:rsidR="00B01C52" w:rsidRPr="00B01C52" w:rsidRDefault="00B01C52" w:rsidP="00B01C52">
      <w:pPr>
        <w:spacing w:after="0"/>
        <w:jc w:val="center"/>
        <w:rPr>
          <w:rFonts w:ascii="Times New Roman" w:eastAsia="Times New Roman" w:hAnsi="Times New Roman" w:cs="Times New Roman"/>
          <w:b/>
          <w:sz w:val="24"/>
          <w:szCs w:val="24"/>
        </w:rPr>
      </w:pPr>
      <w:r w:rsidRPr="00B01C52">
        <w:rPr>
          <w:rFonts w:ascii="Times New Roman" w:eastAsia="Times New Roman" w:hAnsi="Times New Roman" w:cs="Times New Roman"/>
          <w:b/>
          <w:sz w:val="24"/>
          <w:szCs w:val="24"/>
        </w:rPr>
        <w:t>Z A K L J U Č A K</w:t>
      </w:r>
    </w:p>
    <w:p w14:paraId="29891405" w14:textId="77777777" w:rsidR="00B01C52" w:rsidRPr="00B01C52" w:rsidRDefault="00B01C52" w:rsidP="00B01C52">
      <w:pPr>
        <w:tabs>
          <w:tab w:val="left" w:pos="0"/>
        </w:tabs>
        <w:spacing w:after="0"/>
        <w:ind w:right="-1"/>
        <w:jc w:val="center"/>
        <w:rPr>
          <w:rFonts w:ascii="Times New Roman" w:eastAsia="Times New Roman" w:hAnsi="Times New Roman" w:cs="Times New Roman"/>
          <w:b/>
          <w:sz w:val="24"/>
          <w:szCs w:val="24"/>
          <w:lang w:val="pl-PL"/>
        </w:rPr>
      </w:pPr>
      <w:r w:rsidRPr="00B01C52">
        <w:rPr>
          <w:rFonts w:ascii="Times New Roman" w:eastAsia="Times New Roman" w:hAnsi="Times New Roman" w:cs="Times New Roman"/>
          <w:b/>
          <w:sz w:val="24"/>
          <w:szCs w:val="24"/>
          <w:lang w:val="pl-PL"/>
        </w:rPr>
        <w:t xml:space="preserve">o davanju mišljenja o mogućnosti raspolaganja zemljištem </w:t>
      </w:r>
      <w:bookmarkStart w:id="3" w:name="_Hlk145493169"/>
      <w:r w:rsidRPr="00B01C52">
        <w:rPr>
          <w:rFonts w:ascii="Times New Roman" w:eastAsia="Times New Roman" w:hAnsi="Times New Roman" w:cs="Times New Roman"/>
          <w:b/>
          <w:sz w:val="24"/>
          <w:szCs w:val="24"/>
          <w:lang w:val="pl-PL"/>
        </w:rPr>
        <w:t xml:space="preserve">oznake </w:t>
      </w:r>
    </w:p>
    <w:bookmarkEnd w:id="3"/>
    <w:p w14:paraId="0AD1D7D1" w14:textId="77777777" w:rsidR="00B01C52" w:rsidRPr="00B01C52" w:rsidRDefault="00B01C52" w:rsidP="00B01C52">
      <w:pPr>
        <w:spacing w:after="0"/>
        <w:jc w:val="center"/>
        <w:rPr>
          <w:rFonts w:ascii="Times New Roman" w:eastAsia="Times New Roman" w:hAnsi="Times New Roman" w:cs="Times New Roman"/>
          <w:b/>
          <w:sz w:val="24"/>
          <w:szCs w:val="24"/>
          <w:lang w:val="pl-PL"/>
        </w:rPr>
      </w:pPr>
      <w:r w:rsidRPr="00B01C52">
        <w:rPr>
          <w:rFonts w:ascii="Times New Roman" w:eastAsia="Times New Roman" w:hAnsi="Times New Roman" w:cs="Times New Roman"/>
          <w:b/>
          <w:sz w:val="24"/>
          <w:szCs w:val="24"/>
          <w:lang w:val="pl-PL"/>
        </w:rPr>
        <w:t>k.č.br. 976/1 i 976/3 obje k.o. Žitnjak na području MO Žitnjak</w:t>
      </w:r>
    </w:p>
    <w:p w14:paraId="2F5111CB" w14:textId="77777777" w:rsidR="00B01C52" w:rsidRPr="00B01C52" w:rsidRDefault="00B01C52" w:rsidP="00B01C52">
      <w:pPr>
        <w:spacing w:after="0"/>
        <w:jc w:val="center"/>
        <w:rPr>
          <w:rFonts w:ascii="Times New Roman" w:eastAsia="Times New Roman" w:hAnsi="Times New Roman" w:cs="Times New Roman"/>
          <w:sz w:val="24"/>
          <w:szCs w:val="24"/>
        </w:rPr>
      </w:pPr>
    </w:p>
    <w:p w14:paraId="54245A4F" w14:textId="77777777" w:rsidR="00B01C52" w:rsidRPr="00B01C52" w:rsidRDefault="00B01C52" w:rsidP="00B01C52">
      <w:pPr>
        <w:numPr>
          <w:ilvl w:val="0"/>
          <w:numId w:val="3"/>
        </w:numPr>
        <w:suppressAutoHyphens/>
        <w:autoSpaceDN w:val="0"/>
        <w:spacing w:after="60"/>
        <w:jc w:val="both"/>
        <w:textAlignment w:val="baseline"/>
        <w:rPr>
          <w:rFonts w:ascii="Times New Roman" w:eastAsia="Times New Roman" w:hAnsi="Times New Roman" w:cs="Times New Roman"/>
          <w:sz w:val="24"/>
          <w:szCs w:val="24"/>
        </w:rPr>
      </w:pPr>
      <w:r w:rsidRPr="00B01C52">
        <w:rPr>
          <w:rFonts w:ascii="Times New Roman" w:eastAsia="Times New Roman" w:hAnsi="Times New Roman" w:cs="Times New Roman"/>
          <w:sz w:val="24"/>
          <w:szCs w:val="24"/>
        </w:rPr>
        <w:t>Vijeće Gradske četvrti Peščenica – Žitnjak je razmotrilo Zaključak Vijeća Mjesnog odbora Žitnjak od 20. lipnja 2024. kojim se pozitivno očitovalo o zahtjevu Gradskog ureda za upravljanje imovinom i stanovanje KL:940-01/24-003/235; URBROJ:251-11-23-1/003-24-2 za davanje mišljenja o mogućnosti raspolaganja zemljištem oznake k.č.br. 976/1 i 976/3 obje k.o. Žitnjak.</w:t>
      </w:r>
    </w:p>
    <w:p w14:paraId="11A96012" w14:textId="77777777" w:rsidR="00B01C52" w:rsidRPr="00B01C52" w:rsidRDefault="00B01C52" w:rsidP="00B01C52">
      <w:pPr>
        <w:numPr>
          <w:ilvl w:val="0"/>
          <w:numId w:val="3"/>
        </w:numPr>
        <w:tabs>
          <w:tab w:val="left" w:pos="720"/>
        </w:tabs>
        <w:suppressAutoHyphens/>
        <w:autoSpaceDN w:val="0"/>
        <w:spacing w:after="60"/>
        <w:ind w:left="714" w:hanging="357"/>
        <w:jc w:val="both"/>
        <w:textAlignment w:val="baseline"/>
        <w:rPr>
          <w:rFonts w:ascii="Times New Roman" w:eastAsia="Times New Roman" w:hAnsi="Times New Roman" w:cs="Times New Roman"/>
          <w:sz w:val="24"/>
          <w:szCs w:val="24"/>
        </w:rPr>
      </w:pPr>
      <w:r w:rsidRPr="00B01C52">
        <w:rPr>
          <w:rFonts w:ascii="Times New Roman" w:eastAsia="Times New Roman" w:hAnsi="Times New Roman" w:cs="Times New Roman"/>
          <w:sz w:val="24"/>
          <w:szCs w:val="24"/>
        </w:rPr>
        <w:t xml:space="preserve">Vijeće podržava mišljenje Vijeća Mjesnog odbora Žitnjak te je </w:t>
      </w:r>
      <w:r w:rsidRPr="00B01C52">
        <w:rPr>
          <w:rFonts w:ascii="Times New Roman" w:eastAsia="Times New Roman" w:hAnsi="Times New Roman" w:cs="Times New Roman"/>
          <w:b/>
          <w:i/>
          <w:sz w:val="24"/>
          <w:szCs w:val="24"/>
        </w:rPr>
        <w:t>suglasno s omogućavanjem</w:t>
      </w:r>
      <w:r w:rsidRPr="00B01C52">
        <w:rPr>
          <w:rFonts w:ascii="Times New Roman" w:eastAsia="Times New Roman" w:hAnsi="Times New Roman" w:cs="Times New Roman"/>
          <w:sz w:val="24"/>
          <w:szCs w:val="24"/>
        </w:rPr>
        <w:t xml:space="preserve"> </w:t>
      </w:r>
      <w:r w:rsidRPr="00B01C52">
        <w:rPr>
          <w:rFonts w:ascii="Times New Roman" w:eastAsia="Times New Roman" w:hAnsi="Times New Roman" w:cs="Times New Roman"/>
          <w:b/>
          <w:i/>
          <w:sz w:val="24"/>
          <w:szCs w:val="24"/>
        </w:rPr>
        <w:t xml:space="preserve">raspolaganja zemljištem oznake k.č.br. 976/1 i 976/3 obje k.o. Žitnjak, </w:t>
      </w:r>
      <w:r w:rsidRPr="00B01C52">
        <w:rPr>
          <w:rFonts w:ascii="Times New Roman" w:eastAsia="Times New Roman" w:hAnsi="Times New Roman" w:cs="Times New Roman"/>
          <w:sz w:val="24"/>
          <w:szCs w:val="24"/>
        </w:rPr>
        <w:t>u</w:t>
      </w:r>
      <w:r w:rsidRPr="00B01C52">
        <w:rPr>
          <w:rFonts w:ascii="Times New Roman" w:eastAsia="Times New Roman" w:hAnsi="Times New Roman" w:cs="Times New Roman"/>
          <w:b/>
          <w:i/>
          <w:sz w:val="24"/>
          <w:szCs w:val="24"/>
        </w:rPr>
        <w:t xml:space="preserve"> </w:t>
      </w:r>
      <w:r w:rsidRPr="00B01C52">
        <w:rPr>
          <w:rFonts w:ascii="Times New Roman" w:eastAsia="Times New Roman" w:hAnsi="Times New Roman" w:cs="Times New Roman"/>
          <w:sz w:val="24"/>
          <w:szCs w:val="24"/>
        </w:rPr>
        <w:t>vlasništvu Grada Zagreba, u svrhu izdavanja rješenja o utvrđivanju građevne  čestice i rješavanja imovinsko-pravnih odnosa za postojeću stambenu zgradu u Zagrebu, I. Struge 4.</w:t>
      </w:r>
    </w:p>
    <w:p w14:paraId="29D73E13" w14:textId="77777777" w:rsidR="00B01C52" w:rsidRPr="00B01C52" w:rsidRDefault="00B01C52" w:rsidP="00B01C52">
      <w:pPr>
        <w:numPr>
          <w:ilvl w:val="0"/>
          <w:numId w:val="3"/>
        </w:numPr>
        <w:tabs>
          <w:tab w:val="left" w:pos="720"/>
        </w:tabs>
        <w:suppressAutoHyphens/>
        <w:autoSpaceDN w:val="0"/>
        <w:spacing w:after="60"/>
        <w:ind w:left="714" w:hanging="357"/>
        <w:jc w:val="both"/>
        <w:textAlignment w:val="baseline"/>
        <w:rPr>
          <w:rFonts w:ascii="Times New Roman" w:eastAsia="Times New Roman" w:hAnsi="Times New Roman" w:cs="Times New Roman"/>
          <w:sz w:val="24"/>
          <w:szCs w:val="24"/>
        </w:rPr>
      </w:pPr>
      <w:r w:rsidRPr="00B01C52">
        <w:rPr>
          <w:rFonts w:ascii="Times New Roman" w:eastAsia="Times New Roman" w:hAnsi="Times New Roman" w:cs="Times New Roman"/>
          <w:sz w:val="24"/>
          <w:szCs w:val="24"/>
        </w:rPr>
        <w:t xml:space="preserve">Zaključak Vijeća MO Žitnjak je prilog ovom zaključku. </w:t>
      </w:r>
    </w:p>
    <w:p w14:paraId="417526D5" w14:textId="77777777" w:rsidR="00B01C52" w:rsidRPr="00B01C52" w:rsidRDefault="00B01C52" w:rsidP="00B01C52">
      <w:pPr>
        <w:numPr>
          <w:ilvl w:val="0"/>
          <w:numId w:val="3"/>
        </w:numPr>
        <w:tabs>
          <w:tab w:val="left" w:pos="720"/>
        </w:tabs>
        <w:suppressAutoHyphens/>
        <w:autoSpaceDN w:val="0"/>
        <w:spacing w:after="60"/>
        <w:ind w:left="714" w:hanging="357"/>
        <w:jc w:val="both"/>
        <w:textAlignment w:val="baseline"/>
        <w:rPr>
          <w:rFonts w:ascii="Calibri" w:eastAsia="Calibri" w:hAnsi="Calibri" w:cs="Times New Roman"/>
        </w:rPr>
      </w:pPr>
      <w:r w:rsidRPr="00B01C52">
        <w:rPr>
          <w:rFonts w:ascii="Times New Roman" w:eastAsia="Times New Roman" w:hAnsi="Times New Roman" w:cs="Times New Roman"/>
          <w:sz w:val="24"/>
          <w:szCs w:val="24"/>
        </w:rPr>
        <w:t xml:space="preserve">Ovaj zaključak dostavit će se Gradskom uredu za upravljanje imovinom i stanovanje. </w:t>
      </w:r>
    </w:p>
    <w:p w14:paraId="4CF217D0" w14:textId="77777777" w:rsidR="003F7524" w:rsidRDefault="003F7524" w:rsidP="00F24BA8">
      <w:pPr>
        <w:spacing w:after="0"/>
        <w:jc w:val="both"/>
        <w:rPr>
          <w:rStyle w:val="normalchar1"/>
          <w:bCs/>
          <w:sz w:val="24"/>
          <w:szCs w:val="24"/>
        </w:rPr>
      </w:pPr>
    </w:p>
    <w:p w14:paraId="5DE351BB" w14:textId="77777777" w:rsidR="003F7524" w:rsidRPr="003F7524" w:rsidRDefault="003F7524" w:rsidP="003F7524">
      <w:pPr>
        <w:spacing w:after="0"/>
        <w:jc w:val="both"/>
        <w:rPr>
          <w:rFonts w:ascii="Times New Roman" w:hAnsi="Times New Roman" w:cs="Times New Roman"/>
          <w:bCs/>
          <w:sz w:val="24"/>
          <w:szCs w:val="24"/>
        </w:rPr>
      </w:pPr>
    </w:p>
    <w:p w14:paraId="438594FD" w14:textId="090B3212" w:rsidR="00E56298" w:rsidRDefault="00E56298" w:rsidP="00B111BA">
      <w:pPr>
        <w:jc w:val="both"/>
        <w:rPr>
          <w:rFonts w:ascii="Times New Roman" w:hAnsi="Times New Roman" w:cs="Times New Roman"/>
          <w:b/>
          <w:sz w:val="24"/>
        </w:rPr>
      </w:pPr>
    </w:p>
    <w:p w14:paraId="0E8E4B05" w14:textId="7F6DCB94" w:rsidR="005012CA" w:rsidRDefault="0081759F" w:rsidP="00B111BA">
      <w:pPr>
        <w:jc w:val="both"/>
        <w:rPr>
          <w:rFonts w:ascii="Times New Roman" w:hAnsi="Times New Roman" w:cs="Times New Roman"/>
          <w:b/>
          <w:sz w:val="24"/>
        </w:rPr>
      </w:pPr>
      <w:r>
        <w:rPr>
          <w:rFonts w:ascii="Times New Roman" w:hAnsi="Times New Roman" w:cs="Times New Roman"/>
          <w:b/>
          <w:sz w:val="24"/>
        </w:rPr>
        <w:t>Ad 5</w:t>
      </w:r>
      <w:r w:rsidR="005012CA">
        <w:rPr>
          <w:rFonts w:ascii="Times New Roman" w:hAnsi="Times New Roman" w:cs="Times New Roman"/>
          <w:b/>
          <w:sz w:val="24"/>
        </w:rPr>
        <w:t>.) Prijedlozi zaključaka o rješavanju aktualne komunalne problematike</w:t>
      </w:r>
    </w:p>
    <w:p w14:paraId="14CB55C0" w14:textId="77777777" w:rsidR="00E56298" w:rsidRDefault="00E56298" w:rsidP="00B111BA">
      <w:pPr>
        <w:jc w:val="both"/>
        <w:rPr>
          <w:rFonts w:ascii="Times New Roman" w:hAnsi="Times New Roman" w:cs="Times New Roman"/>
          <w:b/>
          <w:sz w:val="24"/>
        </w:rPr>
      </w:pPr>
    </w:p>
    <w:p w14:paraId="1FB77ED4" w14:textId="1E6E065F" w:rsidR="00141147" w:rsidRDefault="008A6C9B" w:rsidP="00534121">
      <w:pPr>
        <w:pStyle w:val="Normal1"/>
        <w:spacing w:after="100" w:line="276" w:lineRule="auto"/>
        <w:jc w:val="both"/>
        <w:rPr>
          <w:rStyle w:val="normalchar1"/>
          <w:bCs/>
          <w:sz w:val="24"/>
          <w:szCs w:val="24"/>
        </w:rPr>
      </w:pPr>
      <w:r w:rsidRPr="008E177F">
        <w:rPr>
          <w:rStyle w:val="normalchar1"/>
          <w:bCs/>
          <w:sz w:val="24"/>
          <w:szCs w:val="24"/>
        </w:rPr>
        <w:t>Predsjednik</w:t>
      </w:r>
      <w:r>
        <w:rPr>
          <w:rStyle w:val="normalchar1"/>
          <w:bCs/>
          <w:sz w:val="24"/>
          <w:szCs w:val="24"/>
        </w:rPr>
        <w:t xml:space="preserve"> </w:t>
      </w:r>
      <w:r w:rsidR="00C95223">
        <w:rPr>
          <w:rStyle w:val="normalchar1"/>
          <w:bCs/>
          <w:sz w:val="24"/>
          <w:szCs w:val="24"/>
        </w:rPr>
        <w:t>podsjeća</w:t>
      </w:r>
      <w:r>
        <w:rPr>
          <w:rStyle w:val="normalchar1"/>
          <w:bCs/>
          <w:sz w:val="24"/>
          <w:szCs w:val="24"/>
        </w:rPr>
        <w:t xml:space="preserve"> nazočne da su e-poštom primili prijedloge zaključaka</w:t>
      </w:r>
      <w:r w:rsidR="000C710A">
        <w:rPr>
          <w:rStyle w:val="normalchar1"/>
          <w:bCs/>
          <w:sz w:val="24"/>
          <w:szCs w:val="24"/>
        </w:rPr>
        <w:t xml:space="preserve"> o rješavanju aktualne komunalne problematike koji su izrađeni na temelju z</w:t>
      </w:r>
      <w:r w:rsidR="00534121">
        <w:rPr>
          <w:rStyle w:val="normalchar1"/>
          <w:bCs/>
          <w:sz w:val="24"/>
          <w:szCs w:val="24"/>
        </w:rPr>
        <w:t xml:space="preserve">aključaka vijeća mjesnih odbora </w:t>
      </w:r>
      <w:r w:rsidR="005D7D2E">
        <w:rPr>
          <w:rStyle w:val="normalchar1"/>
          <w:bCs/>
          <w:sz w:val="24"/>
          <w:szCs w:val="24"/>
        </w:rPr>
        <w:t xml:space="preserve"> </w:t>
      </w:r>
      <w:r w:rsidR="00336C58">
        <w:rPr>
          <w:rStyle w:val="normalchar1"/>
          <w:bCs/>
          <w:sz w:val="24"/>
          <w:szCs w:val="24"/>
        </w:rPr>
        <w:t>Otvara se rasprava</w:t>
      </w:r>
      <w:r w:rsidR="00122EBF">
        <w:rPr>
          <w:rStyle w:val="normalchar1"/>
          <w:bCs/>
          <w:sz w:val="24"/>
          <w:szCs w:val="24"/>
        </w:rPr>
        <w:t xml:space="preserve"> </w:t>
      </w:r>
      <w:r w:rsidR="00932894">
        <w:rPr>
          <w:rStyle w:val="normalchar1"/>
          <w:bCs/>
          <w:sz w:val="24"/>
          <w:szCs w:val="24"/>
        </w:rPr>
        <w:t>o prijedlozima.</w:t>
      </w:r>
    </w:p>
    <w:p w14:paraId="2CCCC841" w14:textId="525D1385" w:rsidR="00336C58" w:rsidRDefault="00336C58" w:rsidP="00B111BA">
      <w:pPr>
        <w:pStyle w:val="Normal1"/>
        <w:spacing w:after="100" w:line="276" w:lineRule="auto"/>
        <w:jc w:val="both"/>
        <w:rPr>
          <w:rStyle w:val="normalchar1"/>
          <w:bCs/>
          <w:sz w:val="24"/>
          <w:szCs w:val="24"/>
        </w:rPr>
      </w:pPr>
      <w:r>
        <w:rPr>
          <w:rStyle w:val="normalchar1"/>
          <w:bCs/>
          <w:sz w:val="24"/>
          <w:szCs w:val="24"/>
        </w:rPr>
        <w:t>S obzirom da nema</w:t>
      </w:r>
      <w:r w:rsidR="008B15AA">
        <w:rPr>
          <w:rStyle w:val="normalchar1"/>
          <w:bCs/>
          <w:sz w:val="24"/>
          <w:szCs w:val="24"/>
        </w:rPr>
        <w:t xml:space="preserve"> </w:t>
      </w:r>
      <w:r>
        <w:rPr>
          <w:rStyle w:val="normalchar1"/>
          <w:bCs/>
          <w:sz w:val="24"/>
          <w:szCs w:val="24"/>
        </w:rPr>
        <w:t>primjedbi</w:t>
      </w:r>
      <w:r w:rsidR="008B15AA">
        <w:rPr>
          <w:rStyle w:val="normalchar1"/>
          <w:bCs/>
          <w:sz w:val="24"/>
          <w:szCs w:val="24"/>
        </w:rPr>
        <w:t xml:space="preserve">, </w:t>
      </w:r>
      <w:r w:rsidR="000C710A">
        <w:rPr>
          <w:rStyle w:val="normalchar1"/>
          <w:bCs/>
          <w:sz w:val="24"/>
          <w:szCs w:val="24"/>
        </w:rPr>
        <w:t>prijedlozi zaključaka</w:t>
      </w:r>
      <w:r>
        <w:rPr>
          <w:rStyle w:val="normalchar1"/>
          <w:bCs/>
          <w:sz w:val="24"/>
          <w:szCs w:val="24"/>
        </w:rPr>
        <w:t xml:space="preserve"> </w:t>
      </w:r>
      <w:r w:rsidR="008B15AA">
        <w:rPr>
          <w:rStyle w:val="normalchar1"/>
          <w:bCs/>
          <w:sz w:val="24"/>
          <w:szCs w:val="24"/>
        </w:rPr>
        <w:t xml:space="preserve">o rješavanju aktualne problematike se </w:t>
      </w:r>
      <w:r>
        <w:rPr>
          <w:rStyle w:val="normalchar1"/>
          <w:bCs/>
          <w:sz w:val="24"/>
          <w:szCs w:val="24"/>
        </w:rPr>
        <w:t xml:space="preserve">daju na </w:t>
      </w:r>
      <w:r w:rsidR="000C710A">
        <w:rPr>
          <w:rStyle w:val="normalchar1"/>
          <w:bCs/>
          <w:sz w:val="24"/>
          <w:szCs w:val="24"/>
        </w:rPr>
        <w:t>glasanje</w:t>
      </w:r>
      <w:r>
        <w:rPr>
          <w:rStyle w:val="normalchar1"/>
          <w:bCs/>
          <w:sz w:val="24"/>
          <w:szCs w:val="24"/>
        </w:rPr>
        <w:t xml:space="preserve"> te se konstatira da su </w:t>
      </w:r>
      <w:r>
        <w:rPr>
          <w:rStyle w:val="normalchar1"/>
          <w:b/>
          <w:bCs/>
          <w:i/>
          <w:sz w:val="24"/>
          <w:szCs w:val="24"/>
        </w:rPr>
        <w:t xml:space="preserve">jednoglasno </w:t>
      </w:r>
      <w:r>
        <w:rPr>
          <w:rStyle w:val="normalchar1"/>
          <w:bCs/>
          <w:sz w:val="24"/>
          <w:szCs w:val="24"/>
        </w:rPr>
        <w:t>doneseni sljedeći zaključci:</w:t>
      </w:r>
    </w:p>
    <w:p w14:paraId="57C2C75B" w14:textId="77777777" w:rsidR="00CE44EA" w:rsidRDefault="00CE44EA" w:rsidP="00B111BA">
      <w:pPr>
        <w:pStyle w:val="Normal1"/>
        <w:spacing w:after="100" w:line="276" w:lineRule="auto"/>
        <w:jc w:val="both"/>
        <w:rPr>
          <w:rStyle w:val="normalchar1"/>
          <w:bCs/>
          <w:sz w:val="24"/>
          <w:szCs w:val="24"/>
        </w:rPr>
      </w:pPr>
    </w:p>
    <w:bookmarkEnd w:id="1"/>
    <w:p w14:paraId="465DAFDF" w14:textId="77777777" w:rsidR="00E56298" w:rsidRPr="00E56298" w:rsidRDefault="00E56298" w:rsidP="00E56298">
      <w:pPr>
        <w:spacing w:after="120"/>
        <w:ind w:right="-57"/>
        <w:jc w:val="center"/>
        <w:rPr>
          <w:rFonts w:ascii="Times New Roman" w:eastAsia="Times New Roman" w:hAnsi="Times New Roman" w:cs="Times New Roman"/>
          <w:b/>
          <w:sz w:val="24"/>
          <w:szCs w:val="24"/>
          <w:lang w:eastAsia="hr-HR"/>
        </w:rPr>
      </w:pPr>
      <w:r w:rsidRPr="00E56298">
        <w:rPr>
          <w:rFonts w:ascii="Times New Roman" w:eastAsia="Times New Roman" w:hAnsi="Times New Roman" w:cs="Times New Roman"/>
          <w:b/>
          <w:sz w:val="24"/>
          <w:szCs w:val="24"/>
          <w:lang w:eastAsia="hr-HR"/>
        </w:rPr>
        <w:t>Z A K LJ U Č A K</w:t>
      </w:r>
    </w:p>
    <w:p w14:paraId="1330D18F" w14:textId="77777777" w:rsidR="00E56298" w:rsidRPr="00E56298" w:rsidRDefault="00E56298" w:rsidP="00E56298">
      <w:pPr>
        <w:spacing w:after="0"/>
        <w:jc w:val="center"/>
        <w:rPr>
          <w:rFonts w:ascii="Times New Roman" w:eastAsia="Times New Roman" w:hAnsi="Times New Roman" w:cs="Times New Roman"/>
          <w:b/>
          <w:sz w:val="24"/>
          <w:szCs w:val="24"/>
          <w:lang w:eastAsia="hr-HR"/>
        </w:rPr>
      </w:pPr>
      <w:r w:rsidRPr="00E56298">
        <w:rPr>
          <w:rFonts w:ascii="Times New Roman" w:eastAsia="Times New Roman" w:hAnsi="Times New Roman" w:cs="Times New Roman"/>
          <w:b/>
          <w:sz w:val="24"/>
          <w:szCs w:val="24"/>
          <w:lang w:eastAsia="hr-HR"/>
        </w:rPr>
        <w:t xml:space="preserve">o potrebi prilagodbe javne rasvjete uz zapadni nogostup </w:t>
      </w:r>
    </w:p>
    <w:p w14:paraId="52E422BB" w14:textId="77777777" w:rsidR="00E56298" w:rsidRPr="00E56298" w:rsidRDefault="00E56298" w:rsidP="00E56298">
      <w:pPr>
        <w:spacing w:after="0"/>
        <w:jc w:val="center"/>
        <w:rPr>
          <w:rFonts w:ascii="Times New Roman" w:eastAsia="Times New Roman" w:hAnsi="Times New Roman" w:cs="Times New Roman"/>
          <w:b/>
          <w:sz w:val="24"/>
          <w:szCs w:val="24"/>
          <w:lang w:eastAsia="hr-HR"/>
        </w:rPr>
      </w:pPr>
      <w:r w:rsidRPr="00E56298">
        <w:rPr>
          <w:rFonts w:ascii="Times New Roman" w:eastAsia="Times New Roman" w:hAnsi="Times New Roman" w:cs="Times New Roman"/>
          <w:b/>
          <w:sz w:val="24"/>
          <w:szCs w:val="24"/>
          <w:lang w:eastAsia="hr-HR"/>
        </w:rPr>
        <w:t>u Ulici Ksavera Šandora Gjalskog</w:t>
      </w:r>
    </w:p>
    <w:p w14:paraId="15153A3A" w14:textId="77777777" w:rsidR="00E56298" w:rsidRPr="00E56298" w:rsidRDefault="00E56298" w:rsidP="00E56298">
      <w:pPr>
        <w:spacing w:after="0"/>
        <w:rPr>
          <w:rFonts w:ascii="Times New Roman" w:eastAsia="Times New Roman" w:hAnsi="Times New Roman" w:cs="Times New Roman"/>
          <w:b/>
          <w:sz w:val="24"/>
          <w:szCs w:val="24"/>
          <w:lang w:eastAsia="hr-HR"/>
        </w:rPr>
      </w:pPr>
    </w:p>
    <w:p w14:paraId="6A6771D3" w14:textId="77777777" w:rsidR="00E56298" w:rsidRPr="00E56298" w:rsidRDefault="00E56298" w:rsidP="00E56298">
      <w:pPr>
        <w:numPr>
          <w:ilvl w:val="0"/>
          <w:numId w:val="4"/>
        </w:numPr>
        <w:spacing w:after="120" w:line="256" w:lineRule="auto"/>
        <w:ind w:left="714" w:hanging="357"/>
        <w:jc w:val="both"/>
        <w:rPr>
          <w:rFonts w:ascii="Times New Roman" w:eastAsia="Times New Roman" w:hAnsi="Times New Roman" w:cs="Times New Roman"/>
          <w:sz w:val="24"/>
          <w:szCs w:val="24"/>
          <w:lang w:eastAsia="hr-HR"/>
        </w:rPr>
      </w:pPr>
      <w:r w:rsidRPr="00E56298">
        <w:rPr>
          <w:rFonts w:ascii="Times New Roman" w:eastAsia="Times New Roman" w:hAnsi="Times New Roman" w:cs="Times New Roman"/>
          <w:sz w:val="24"/>
          <w:szCs w:val="24"/>
          <w:lang w:eastAsia="hr-HR"/>
        </w:rPr>
        <w:lastRenderedPageBreak/>
        <w:t xml:space="preserve">Vijeće Gradske četvrti Peščenica-Žitnjak razmotrilo je i podržava Zaključak Vijeća Mjesnog odbora „Bruno Bušić“, KLASA:024-08/24-003/1174, URBR:251-13-11-11/002-24-7 donesen na 39. sjednici Vijeća te  predlaže nadležnom gradskom uredu da </w:t>
      </w:r>
    </w:p>
    <w:p w14:paraId="1D8692AE" w14:textId="77777777" w:rsidR="00E56298" w:rsidRPr="00E56298" w:rsidRDefault="00E56298" w:rsidP="00E56298">
      <w:pPr>
        <w:numPr>
          <w:ilvl w:val="0"/>
          <w:numId w:val="5"/>
        </w:numPr>
        <w:spacing w:after="120" w:line="256" w:lineRule="auto"/>
        <w:ind w:left="1418"/>
        <w:jc w:val="both"/>
        <w:rPr>
          <w:rFonts w:ascii="Times New Roman" w:eastAsia="Times New Roman" w:hAnsi="Times New Roman" w:cs="Times New Roman"/>
          <w:b/>
          <w:i/>
          <w:sz w:val="24"/>
          <w:szCs w:val="24"/>
          <w:lang w:eastAsia="hr-HR"/>
        </w:rPr>
      </w:pPr>
      <w:r w:rsidRPr="00E56298">
        <w:rPr>
          <w:rFonts w:ascii="Times New Roman" w:eastAsia="Times New Roman" w:hAnsi="Times New Roman" w:cs="Times New Roman"/>
          <w:b/>
          <w:i/>
          <w:sz w:val="24"/>
          <w:szCs w:val="24"/>
          <w:lang w:eastAsia="hr-HR"/>
        </w:rPr>
        <w:t>izvrši stručni očevid i pokrene postupak za donošenje rješenja o prilagodbi javne rasvjete za potrebe sanacije zapadnog nogostupa u Ulici Ksavera Šandora Gjalskog, na potezu od OŠ Dobriše Cesarića do trgovine Konzum,</w:t>
      </w:r>
    </w:p>
    <w:p w14:paraId="4EB5EDAF" w14:textId="77777777" w:rsidR="00E56298" w:rsidRPr="00E56298" w:rsidRDefault="00E56298" w:rsidP="00E56298">
      <w:pPr>
        <w:numPr>
          <w:ilvl w:val="0"/>
          <w:numId w:val="5"/>
        </w:numPr>
        <w:spacing w:after="0" w:line="256" w:lineRule="auto"/>
        <w:ind w:left="1418"/>
        <w:jc w:val="both"/>
        <w:rPr>
          <w:rFonts w:ascii="Times New Roman" w:eastAsia="Times New Roman" w:hAnsi="Times New Roman" w:cs="Times New Roman"/>
          <w:b/>
          <w:i/>
          <w:sz w:val="24"/>
          <w:szCs w:val="24"/>
          <w:lang w:eastAsia="hr-HR"/>
        </w:rPr>
      </w:pPr>
      <w:r w:rsidRPr="00E56298">
        <w:rPr>
          <w:rFonts w:ascii="Times New Roman" w:eastAsia="Times New Roman" w:hAnsi="Times New Roman" w:cs="Times New Roman"/>
          <w:b/>
          <w:i/>
          <w:sz w:val="24"/>
          <w:szCs w:val="24"/>
          <w:lang w:eastAsia="hr-HR"/>
        </w:rPr>
        <w:t>izvijesti Vijeće o učinjenom.</w:t>
      </w:r>
    </w:p>
    <w:p w14:paraId="346C2F90" w14:textId="77777777" w:rsidR="00E56298" w:rsidRPr="00E56298" w:rsidRDefault="00E56298" w:rsidP="00E56298">
      <w:pPr>
        <w:spacing w:after="0"/>
        <w:ind w:left="1074"/>
        <w:jc w:val="both"/>
        <w:rPr>
          <w:rFonts w:ascii="Times New Roman" w:eastAsia="Times New Roman" w:hAnsi="Times New Roman" w:cs="Times New Roman"/>
          <w:b/>
          <w:i/>
          <w:sz w:val="24"/>
          <w:szCs w:val="24"/>
          <w:lang w:eastAsia="hr-HR"/>
        </w:rPr>
      </w:pPr>
    </w:p>
    <w:p w14:paraId="35696AC0" w14:textId="77777777" w:rsidR="00E56298" w:rsidRPr="00E56298" w:rsidRDefault="00E56298" w:rsidP="00E56298">
      <w:pPr>
        <w:numPr>
          <w:ilvl w:val="0"/>
          <w:numId w:val="4"/>
        </w:numPr>
        <w:spacing w:after="0" w:line="256" w:lineRule="auto"/>
        <w:ind w:left="714" w:hanging="357"/>
        <w:jc w:val="both"/>
        <w:rPr>
          <w:rFonts w:ascii="Times New Roman" w:eastAsia="Times New Roman" w:hAnsi="Times New Roman" w:cs="Times New Roman"/>
          <w:sz w:val="24"/>
          <w:szCs w:val="24"/>
          <w:lang w:eastAsia="hr-HR"/>
        </w:rPr>
      </w:pPr>
      <w:r w:rsidRPr="00E56298">
        <w:rPr>
          <w:rFonts w:ascii="Times New Roman" w:eastAsia="Times New Roman" w:hAnsi="Times New Roman" w:cs="Times New Roman"/>
          <w:sz w:val="24"/>
          <w:szCs w:val="24"/>
          <w:lang w:eastAsia="hr-HR"/>
        </w:rPr>
        <w:t xml:space="preserve">Ovaj zaključak dostavit će se Gradskom uredu za obnovu, izgradnju, prostorno uređenje, graditeljstvo i komunalne poslove, Sektoru za građenje komunalne infrastrukture i održavanje javnoprometnih površina, javnih objekata i javne rasvjete.  </w:t>
      </w:r>
    </w:p>
    <w:p w14:paraId="61EBA946" w14:textId="28310D83" w:rsidR="00165E94" w:rsidRDefault="00165E94" w:rsidP="007D5BF2">
      <w:pPr>
        <w:pStyle w:val="Normal1"/>
        <w:spacing w:after="240" w:line="276" w:lineRule="auto"/>
        <w:ind w:left="709" w:hanging="709"/>
        <w:jc w:val="both"/>
        <w:rPr>
          <w:b/>
          <w:sz w:val="24"/>
          <w:szCs w:val="24"/>
        </w:rPr>
      </w:pPr>
    </w:p>
    <w:p w14:paraId="7CE0122F" w14:textId="3B268CBC" w:rsidR="00E56298" w:rsidRDefault="00E56298" w:rsidP="007D5BF2">
      <w:pPr>
        <w:pStyle w:val="Normal1"/>
        <w:spacing w:after="240" w:line="276" w:lineRule="auto"/>
        <w:ind w:left="709" w:hanging="709"/>
        <w:jc w:val="both"/>
        <w:rPr>
          <w:b/>
          <w:sz w:val="24"/>
          <w:szCs w:val="24"/>
        </w:rPr>
      </w:pPr>
    </w:p>
    <w:p w14:paraId="4BE8F1D6" w14:textId="77777777" w:rsidR="00E56298" w:rsidRPr="00E56298" w:rsidRDefault="00E56298" w:rsidP="00E56298">
      <w:pPr>
        <w:spacing w:after="120"/>
        <w:ind w:right="-57"/>
        <w:jc w:val="center"/>
        <w:rPr>
          <w:rFonts w:ascii="Times New Roman" w:eastAsia="Times New Roman" w:hAnsi="Times New Roman" w:cs="Times New Roman"/>
          <w:b/>
          <w:sz w:val="24"/>
          <w:szCs w:val="24"/>
          <w:lang w:eastAsia="hr-HR"/>
        </w:rPr>
      </w:pPr>
      <w:r w:rsidRPr="00E56298">
        <w:rPr>
          <w:rFonts w:ascii="Times New Roman" w:eastAsia="Times New Roman" w:hAnsi="Times New Roman" w:cs="Times New Roman"/>
          <w:b/>
          <w:sz w:val="24"/>
          <w:szCs w:val="24"/>
          <w:lang w:eastAsia="hr-HR"/>
        </w:rPr>
        <w:t>Z A K LJ U Č A K</w:t>
      </w:r>
    </w:p>
    <w:p w14:paraId="42927044" w14:textId="77777777" w:rsidR="00E56298" w:rsidRPr="00E56298" w:rsidRDefault="00E56298" w:rsidP="00E56298">
      <w:pPr>
        <w:spacing w:after="0"/>
        <w:jc w:val="center"/>
        <w:rPr>
          <w:rFonts w:ascii="Times New Roman" w:eastAsia="Times New Roman" w:hAnsi="Times New Roman" w:cs="Times New Roman"/>
          <w:b/>
          <w:sz w:val="24"/>
          <w:szCs w:val="24"/>
          <w:lang w:eastAsia="hr-HR"/>
        </w:rPr>
      </w:pPr>
      <w:r w:rsidRPr="00E56298">
        <w:rPr>
          <w:rFonts w:ascii="Times New Roman" w:eastAsia="Times New Roman" w:hAnsi="Times New Roman" w:cs="Times New Roman"/>
          <w:b/>
          <w:sz w:val="24"/>
          <w:szCs w:val="24"/>
          <w:lang w:eastAsia="hr-HR"/>
        </w:rPr>
        <w:t xml:space="preserve">o utvrđivanju mogućnosti sanacije korijenskog sustava stabala uz nogostup </w:t>
      </w:r>
    </w:p>
    <w:p w14:paraId="06E9AC29" w14:textId="77777777" w:rsidR="00E56298" w:rsidRPr="00E56298" w:rsidRDefault="00E56298" w:rsidP="00E56298">
      <w:pPr>
        <w:spacing w:after="0"/>
        <w:jc w:val="center"/>
        <w:rPr>
          <w:rFonts w:ascii="Times New Roman" w:eastAsia="Times New Roman" w:hAnsi="Times New Roman" w:cs="Times New Roman"/>
          <w:b/>
          <w:sz w:val="24"/>
          <w:szCs w:val="24"/>
          <w:lang w:eastAsia="hr-HR"/>
        </w:rPr>
      </w:pPr>
      <w:r w:rsidRPr="00E56298">
        <w:rPr>
          <w:rFonts w:ascii="Times New Roman" w:eastAsia="Times New Roman" w:hAnsi="Times New Roman" w:cs="Times New Roman"/>
          <w:b/>
          <w:sz w:val="24"/>
          <w:szCs w:val="24"/>
          <w:lang w:eastAsia="hr-HR"/>
        </w:rPr>
        <w:t xml:space="preserve">u ulici Ksavera Šandora Gjalskog </w:t>
      </w:r>
    </w:p>
    <w:p w14:paraId="4D7E50FF" w14:textId="77777777" w:rsidR="00E56298" w:rsidRPr="00E56298" w:rsidRDefault="00E56298" w:rsidP="00E56298">
      <w:pPr>
        <w:spacing w:after="0"/>
        <w:rPr>
          <w:rFonts w:ascii="Times New Roman" w:eastAsia="Times New Roman" w:hAnsi="Times New Roman" w:cs="Times New Roman"/>
          <w:b/>
          <w:sz w:val="24"/>
          <w:szCs w:val="24"/>
          <w:lang w:eastAsia="hr-HR"/>
        </w:rPr>
      </w:pPr>
    </w:p>
    <w:p w14:paraId="01F63802" w14:textId="77777777" w:rsidR="00E56298" w:rsidRPr="00E56298" w:rsidRDefault="00E56298" w:rsidP="00E56298">
      <w:pPr>
        <w:numPr>
          <w:ilvl w:val="0"/>
          <w:numId w:val="6"/>
        </w:numPr>
        <w:spacing w:after="120" w:line="256" w:lineRule="auto"/>
        <w:jc w:val="both"/>
        <w:rPr>
          <w:rFonts w:ascii="Times New Roman" w:eastAsia="Times New Roman" w:hAnsi="Times New Roman" w:cs="Times New Roman"/>
          <w:sz w:val="24"/>
          <w:szCs w:val="24"/>
          <w:lang w:eastAsia="hr-HR"/>
        </w:rPr>
      </w:pPr>
      <w:r w:rsidRPr="00E56298">
        <w:rPr>
          <w:rFonts w:ascii="Times New Roman" w:eastAsia="Times New Roman" w:hAnsi="Times New Roman" w:cs="Times New Roman"/>
          <w:sz w:val="24"/>
          <w:szCs w:val="24"/>
          <w:lang w:eastAsia="hr-HR"/>
        </w:rPr>
        <w:t xml:space="preserve">Vijeće Gradske četvrti Peščenica-Žitnjak razmotrilo je i podržava Zaključak Vijeća Mjesnog odbora „Bruno Bušić“, KLASA:024-08/24-003/1174, URBR:251-13-11-11/002-24-6  donesen na 39. sjednici Vijeća te  predlaže nadležnom gradskom uredu da </w:t>
      </w:r>
    </w:p>
    <w:p w14:paraId="5DCF5162" w14:textId="77777777" w:rsidR="00E56298" w:rsidRPr="00E56298" w:rsidRDefault="00E56298" w:rsidP="00E56298">
      <w:pPr>
        <w:numPr>
          <w:ilvl w:val="0"/>
          <w:numId w:val="5"/>
        </w:numPr>
        <w:spacing w:after="120" w:line="256" w:lineRule="auto"/>
        <w:ind w:left="1418"/>
        <w:jc w:val="both"/>
        <w:rPr>
          <w:rFonts w:ascii="Times New Roman" w:eastAsia="Times New Roman" w:hAnsi="Times New Roman" w:cs="Times New Roman"/>
          <w:b/>
          <w:i/>
          <w:sz w:val="24"/>
          <w:szCs w:val="24"/>
          <w:lang w:eastAsia="hr-HR"/>
        </w:rPr>
      </w:pPr>
      <w:r w:rsidRPr="00E56298">
        <w:rPr>
          <w:rFonts w:ascii="Times New Roman" w:eastAsia="Times New Roman" w:hAnsi="Times New Roman" w:cs="Times New Roman"/>
          <w:b/>
          <w:i/>
          <w:sz w:val="24"/>
          <w:szCs w:val="24"/>
          <w:lang w:eastAsia="hr-HR"/>
        </w:rPr>
        <w:t>izvrši stručni očevid i pokrene postupak za donošenje rješenja s mišljenjem o mogućnosti sanacije korijenskog sustava stabala uz zapadni nogostup u Ulici Ksavera Šandora Gjalskog, na potezu od OŠ Dobriše Cesarića do trgovine Konzum,</w:t>
      </w:r>
    </w:p>
    <w:p w14:paraId="75720055" w14:textId="77777777" w:rsidR="00E56298" w:rsidRPr="00E56298" w:rsidRDefault="00E56298" w:rsidP="00E56298">
      <w:pPr>
        <w:numPr>
          <w:ilvl w:val="0"/>
          <w:numId w:val="5"/>
        </w:numPr>
        <w:spacing w:after="0" w:line="256" w:lineRule="auto"/>
        <w:ind w:left="1418"/>
        <w:jc w:val="both"/>
        <w:rPr>
          <w:rFonts w:ascii="Times New Roman" w:eastAsia="Times New Roman" w:hAnsi="Times New Roman" w:cs="Times New Roman"/>
          <w:b/>
          <w:i/>
          <w:sz w:val="24"/>
          <w:szCs w:val="24"/>
          <w:lang w:eastAsia="hr-HR"/>
        </w:rPr>
      </w:pPr>
      <w:r w:rsidRPr="00E56298">
        <w:rPr>
          <w:rFonts w:ascii="Times New Roman" w:eastAsia="Times New Roman" w:hAnsi="Times New Roman" w:cs="Times New Roman"/>
          <w:b/>
          <w:i/>
          <w:sz w:val="24"/>
          <w:szCs w:val="24"/>
          <w:lang w:eastAsia="hr-HR"/>
        </w:rPr>
        <w:t>izvijesti Vijeće o učinjenom.</w:t>
      </w:r>
    </w:p>
    <w:p w14:paraId="3183A4A8" w14:textId="77777777" w:rsidR="00E56298" w:rsidRPr="00E56298" w:rsidRDefault="00E56298" w:rsidP="00E56298">
      <w:pPr>
        <w:spacing w:after="0"/>
        <w:ind w:left="1074"/>
        <w:jc w:val="both"/>
        <w:rPr>
          <w:rFonts w:ascii="Times New Roman" w:eastAsia="Times New Roman" w:hAnsi="Times New Roman" w:cs="Times New Roman"/>
          <w:b/>
          <w:i/>
          <w:sz w:val="24"/>
          <w:szCs w:val="24"/>
          <w:lang w:eastAsia="hr-HR"/>
        </w:rPr>
      </w:pPr>
    </w:p>
    <w:p w14:paraId="22508A8A" w14:textId="77777777" w:rsidR="00E56298" w:rsidRPr="00E56298" w:rsidRDefault="00E56298" w:rsidP="00E56298">
      <w:pPr>
        <w:numPr>
          <w:ilvl w:val="0"/>
          <w:numId w:val="6"/>
        </w:numPr>
        <w:spacing w:after="0" w:line="256" w:lineRule="auto"/>
        <w:ind w:left="714" w:hanging="357"/>
        <w:jc w:val="both"/>
        <w:rPr>
          <w:rFonts w:ascii="Times New Roman" w:eastAsia="Times New Roman" w:hAnsi="Times New Roman" w:cs="Times New Roman"/>
          <w:sz w:val="24"/>
          <w:szCs w:val="24"/>
          <w:lang w:eastAsia="hr-HR"/>
        </w:rPr>
      </w:pPr>
      <w:r w:rsidRPr="00E56298">
        <w:rPr>
          <w:rFonts w:ascii="Times New Roman" w:eastAsia="Times New Roman" w:hAnsi="Times New Roman" w:cs="Times New Roman"/>
          <w:sz w:val="24"/>
          <w:szCs w:val="24"/>
          <w:lang w:eastAsia="hr-HR"/>
        </w:rPr>
        <w:t xml:space="preserve">Ovaj zaključak dostavit će se Gradskom uredu za obnovu, izgradnju, prostorno uređenje, graditeljstvo i komunalne poslove, Odsjeku za zelene površine. </w:t>
      </w:r>
    </w:p>
    <w:p w14:paraId="50F1E548" w14:textId="77777777" w:rsidR="00E56298" w:rsidRDefault="00E56298" w:rsidP="007D5BF2">
      <w:pPr>
        <w:pStyle w:val="Normal1"/>
        <w:spacing w:after="240" w:line="276" w:lineRule="auto"/>
        <w:ind w:left="709" w:hanging="709"/>
        <w:jc w:val="both"/>
        <w:rPr>
          <w:b/>
          <w:sz w:val="24"/>
          <w:szCs w:val="24"/>
        </w:rPr>
      </w:pPr>
    </w:p>
    <w:p w14:paraId="5E98F11E" w14:textId="2C66E4FD" w:rsidR="00165E94" w:rsidRDefault="00165E94" w:rsidP="007D5BF2">
      <w:pPr>
        <w:pStyle w:val="Normal1"/>
        <w:spacing w:after="240" w:line="276" w:lineRule="auto"/>
        <w:ind w:left="709" w:hanging="709"/>
        <w:jc w:val="both"/>
        <w:rPr>
          <w:b/>
          <w:sz w:val="24"/>
          <w:szCs w:val="24"/>
        </w:rPr>
      </w:pPr>
    </w:p>
    <w:p w14:paraId="4EFB07CC" w14:textId="77777777" w:rsidR="00E56298" w:rsidRPr="00E56298" w:rsidRDefault="00E56298" w:rsidP="00E56298">
      <w:pPr>
        <w:spacing w:after="0"/>
        <w:ind w:right="-57"/>
        <w:jc w:val="center"/>
        <w:rPr>
          <w:rFonts w:ascii="Times New Roman" w:eastAsia="Times New Roman" w:hAnsi="Times New Roman" w:cs="Times New Roman"/>
          <w:b/>
          <w:sz w:val="24"/>
          <w:szCs w:val="24"/>
          <w:lang w:eastAsia="hr-HR"/>
        </w:rPr>
      </w:pPr>
      <w:r w:rsidRPr="00E56298">
        <w:rPr>
          <w:rFonts w:ascii="Times New Roman" w:eastAsia="Times New Roman" w:hAnsi="Times New Roman" w:cs="Times New Roman"/>
          <w:b/>
          <w:sz w:val="24"/>
          <w:szCs w:val="24"/>
          <w:lang w:eastAsia="hr-HR"/>
        </w:rPr>
        <w:t>Z A K LJ U Č A K</w:t>
      </w:r>
    </w:p>
    <w:p w14:paraId="0F670244" w14:textId="77777777" w:rsidR="00E56298" w:rsidRPr="00E56298" w:rsidRDefault="00E56298" w:rsidP="00E56298">
      <w:pPr>
        <w:spacing w:after="0"/>
        <w:jc w:val="center"/>
        <w:rPr>
          <w:rFonts w:ascii="Times New Roman" w:eastAsia="Times New Roman" w:hAnsi="Times New Roman" w:cs="Times New Roman"/>
          <w:b/>
          <w:sz w:val="24"/>
          <w:szCs w:val="24"/>
          <w:lang w:eastAsia="hr-HR"/>
        </w:rPr>
      </w:pPr>
      <w:r w:rsidRPr="00E56298">
        <w:rPr>
          <w:rFonts w:ascii="Times New Roman" w:eastAsia="Times New Roman" w:hAnsi="Times New Roman" w:cs="Times New Roman"/>
          <w:b/>
          <w:sz w:val="24"/>
          <w:szCs w:val="24"/>
          <w:lang w:eastAsia="hr-HR"/>
        </w:rPr>
        <w:t xml:space="preserve">o prijedlogu premještanja spremnika </w:t>
      </w:r>
    </w:p>
    <w:p w14:paraId="7DCEA66B" w14:textId="77777777" w:rsidR="00E56298" w:rsidRPr="00E56298" w:rsidRDefault="00E56298" w:rsidP="00E56298">
      <w:pPr>
        <w:spacing w:after="0"/>
        <w:rPr>
          <w:rFonts w:ascii="Times New Roman" w:eastAsia="Times New Roman" w:hAnsi="Times New Roman" w:cs="Times New Roman"/>
          <w:b/>
          <w:sz w:val="24"/>
          <w:szCs w:val="24"/>
          <w:lang w:eastAsia="hr-HR"/>
        </w:rPr>
      </w:pPr>
    </w:p>
    <w:p w14:paraId="7BD34E27" w14:textId="77777777" w:rsidR="00E56298" w:rsidRPr="00E56298" w:rsidRDefault="00E56298" w:rsidP="00E56298">
      <w:pPr>
        <w:spacing w:after="0"/>
        <w:rPr>
          <w:rFonts w:ascii="Times New Roman" w:eastAsia="Times New Roman" w:hAnsi="Times New Roman" w:cs="Times New Roman"/>
          <w:b/>
          <w:sz w:val="24"/>
          <w:szCs w:val="24"/>
          <w:lang w:eastAsia="hr-HR"/>
        </w:rPr>
      </w:pPr>
    </w:p>
    <w:p w14:paraId="746A34F6" w14:textId="77777777" w:rsidR="00E56298" w:rsidRPr="00E56298" w:rsidRDefault="00E56298" w:rsidP="00E56298">
      <w:pPr>
        <w:numPr>
          <w:ilvl w:val="0"/>
          <w:numId w:val="8"/>
        </w:numPr>
        <w:spacing w:after="0" w:line="256" w:lineRule="auto"/>
        <w:jc w:val="both"/>
        <w:rPr>
          <w:rFonts w:ascii="Times New Roman" w:eastAsia="Times New Roman" w:hAnsi="Times New Roman" w:cs="Times New Roman"/>
          <w:sz w:val="24"/>
          <w:szCs w:val="24"/>
          <w:lang w:eastAsia="hr-HR"/>
        </w:rPr>
      </w:pPr>
      <w:r w:rsidRPr="00E56298">
        <w:rPr>
          <w:rFonts w:ascii="Times New Roman" w:eastAsia="Times New Roman" w:hAnsi="Times New Roman" w:cs="Times New Roman"/>
          <w:sz w:val="24"/>
          <w:szCs w:val="24"/>
          <w:lang w:eastAsia="hr-HR"/>
        </w:rPr>
        <w:t xml:space="preserve">Vijeće Gradske četvrti Peščenica-Žitnjak razmotrilo je i podržava Zaključak Vijeća Mjesnog odbora Folnegovićevo Naselje, KLASA:024-08/24-003/689, URBR:251-13-11-11/003-24-3  donesen na 34. sjednici Vijeća te  predlaže nadležnoj gradskoj službi da </w:t>
      </w:r>
    </w:p>
    <w:p w14:paraId="297EB8E1" w14:textId="77777777" w:rsidR="00E56298" w:rsidRPr="00E56298" w:rsidRDefault="00E56298" w:rsidP="00E56298">
      <w:pPr>
        <w:numPr>
          <w:ilvl w:val="0"/>
          <w:numId w:val="7"/>
        </w:numPr>
        <w:spacing w:after="120" w:line="256" w:lineRule="auto"/>
        <w:ind w:left="1701" w:hanging="357"/>
        <w:jc w:val="both"/>
        <w:rPr>
          <w:rFonts w:ascii="Times New Roman" w:eastAsia="Times New Roman" w:hAnsi="Times New Roman" w:cs="Times New Roman"/>
          <w:sz w:val="24"/>
          <w:szCs w:val="24"/>
          <w:lang w:eastAsia="hr-HR"/>
        </w:rPr>
      </w:pPr>
      <w:r w:rsidRPr="00E56298">
        <w:rPr>
          <w:rFonts w:ascii="Times New Roman" w:eastAsia="Times New Roman" w:hAnsi="Times New Roman" w:cs="Times New Roman"/>
          <w:b/>
          <w:i/>
          <w:sz w:val="24"/>
          <w:szCs w:val="24"/>
          <w:lang w:eastAsia="hr-HR"/>
        </w:rPr>
        <w:lastRenderedPageBreak/>
        <w:t xml:space="preserve">izvrši premještanje spremnika za otpad ispred zgrade Milke Trnine 11 na drugu odgovarajuću lokaciju uz mogućnost da se razmotre potencijalne lokacije za premještaj predložene od strane Vijeća MO. </w:t>
      </w:r>
    </w:p>
    <w:p w14:paraId="7D875EC9" w14:textId="77777777" w:rsidR="00E56298" w:rsidRPr="00E56298" w:rsidRDefault="00E56298" w:rsidP="00E56298">
      <w:pPr>
        <w:numPr>
          <w:ilvl w:val="0"/>
          <w:numId w:val="8"/>
        </w:numPr>
        <w:spacing w:after="120" w:line="256" w:lineRule="auto"/>
        <w:ind w:left="714" w:hanging="357"/>
        <w:jc w:val="both"/>
        <w:rPr>
          <w:rFonts w:ascii="Times New Roman" w:eastAsia="Times New Roman" w:hAnsi="Times New Roman" w:cs="Times New Roman"/>
          <w:sz w:val="24"/>
          <w:szCs w:val="24"/>
          <w:lang w:eastAsia="hr-HR"/>
        </w:rPr>
      </w:pPr>
      <w:r w:rsidRPr="00E56298">
        <w:rPr>
          <w:rFonts w:ascii="Times New Roman" w:eastAsia="Times New Roman" w:hAnsi="Times New Roman" w:cs="Times New Roman"/>
          <w:sz w:val="24"/>
          <w:szCs w:val="24"/>
          <w:lang w:eastAsia="hr-HR"/>
        </w:rPr>
        <w:t>Zaključak Vijeća MO s oznakom mikrolokacije spremnika i prijedlogom mogućih lokacija za premještaj je prilog ovom zaključku.</w:t>
      </w:r>
    </w:p>
    <w:p w14:paraId="4D4C370F" w14:textId="77777777" w:rsidR="00E56298" w:rsidRPr="00E56298" w:rsidRDefault="00E56298" w:rsidP="00E56298">
      <w:pPr>
        <w:numPr>
          <w:ilvl w:val="0"/>
          <w:numId w:val="8"/>
        </w:numPr>
        <w:spacing w:after="0" w:line="256" w:lineRule="auto"/>
        <w:ind w:left="714" w:hanging="357"/>
        <w:jc w:val="both"/>
        <w:rPr>
          <w:rFonts w:ascii="Times New Roman" w:eastAsia="Times New Roman" w:hAnsi="Times New Roman" w:cs="Times New Roman"/>
          <w:sz w:val="24"/>
          <w:szCs w:val="24"/>
          <w:lang w:eastAsia="hr-HR"/>
        </w:rPr>
      </w:pPr>
      <w:r w:rsidRPr="00E56298">
        <w:rPr>
          <w:rFonts w:ascii="Times New Roman" w:eastAsia="Times New Roman" w:hAnsi="Times New Roman" w:cs="Times New Roman"/>
          <w:sz w:val="24"/>
          <w:szCs w:val="24"/>
          <w:lang w:eastAsia="hr-HR"/>
        </w:rPr>
        <w:t xml:space="preserve">Ovaj zaključak dostavit će se Zagrebačkom holdingu d.o.o. – Podružnici Čistoća. </w:t>
      </w:r>
    </w:p>
    <w:p w14:paraId="026B96A1" w14:textId="15EFBB53" w:rsidR="00165E94" w:rsidRDefault="00165E94" w:rsidP="007D5BF2">
      <w:pPr>
        <w:pStyle w:val="Normal1"/>
        <w:spacing w:after="240" w:line="276" w:lineRule="auto"/>
        <w:ind w:left="709" w:hanging="709"/>
        <w:jc w:val="both"/>
        <w:rPr>
          <w:b/>
          <w:sz w:val="24"/>
          <w:szCs w:val="24"/>
        </w:rPr>
      </w:pPr>
    </w:p>
    <w:p w14:paraId="28F220A4" w14:textId="6BDB03F9" w:rsidR="00E56298" w:rsidRDefault="00E56298" w:rsidP="007D5BF2">
      <w:pPr>
        <w:pStyle w:val="Normal1"/>
        <w:spacing w:after="240" w:line="276" w:lineRule="auto"/>
        <w:ind w:left="709" w:hanging="709"/>
        <w:jc w:val="both"/>
        <w:rPr>
          <w:b/>
          <w:sz w:val="24"/>
          <w:szCs w:val="24"/>
        </w:rPr>
      </w:pPr>
    </w:p>
    <w:p w14:paraId="0B96A3A4" w14:textId="77777777" w:rsidR="00E56298" w:rsidRPr="00E56298" w:rsidRDefault="00E56298" w:rsidP="00E56298">
      <w:pPr>
        <w:spacing w:after="0"/>
        <w:ind w:right="-57"/>
        <w:jc w:val="center"/>
        <w:rPr>
          <w:rFonts w:ascii="Times New Roman" w:eastAsia="Times New Roman" w:hAnsi="Times New Roman" w:cs="Times New Roman"/>
          <w:b/>
          <w:sz w:val="24"/>
          <w:szCs w:val="24"/>
          <w:lang w:eastAsia="hr-HR"/>
        </w:rPr>
      </w:pPr>
      <w:r w:rsidRPr="00E56298">
        <w:rPr>
          <w:rFonts w:ascii="Times New Roman" w:eastAsia="Times New Roman" w:hAnsi="Times New Roman" w:cs="Times New Roman"/>
          <w:b/>
          <w:sz w:val="24"/>
          <w:szCs w:val="24"/>
          <w:lang w:eastAsia="hr-HR"/>
        </w:rPr>
        <w:t>Z A K LJ U Č A K</w:t>
      </w:r>
    </w:p>
    <w:p w14:paraId="2D107404" w14:textId="77777777" w:rsidR="00E56298" w:rsidRPr="00E56298" w:rsidRDefault="00E56298" w:rsidP="00E56298">
      <w:pPr>
        <w:spacing w:after="0"/>
        <w:jc w:val="center"/>
        <w:rPr>
          <w:rFonts w:ascii="Times New Roman" w:eastAsia="Times New Roman" w:hAnsi="Times New Roman" w:cs="Times New Roman"/>
          <w:b/>
          <w:sz w:val="24"/>
          <w:szCs w:val="24"/>
          <w:lang w:eastAsia="hr-HR"/>
        </w:rPr>
      </w:pPr>
      <w:r w:rsidRPr="00E56298">
        <w:rPr>
          <w:rFonts w:ascii="Times New Roman" w:eastAsia="Times New Roman" w:hAnsi="Times New Roman" w:cs="Times New Roman"/>
          <w:b/>
          <w:sz w:val="24"/>
          <w:szCs w:val="24"/>
          <w:lang w:eastAsia="hr-HR"/>
        </w:rPr>
        <w:t xml:space="preserve">o prijedlogu postave uspornika prometa u sklopu pješačkog prijelaza </w:t>
      </w:r>
    </w:p>
    <w:p w14:paraId="6B3F8216" w14:textId="77777777" w:rsidR="00E56298" w:rsidRPr="00E56298" w:rsidRDefault="00E56298" w:rsidP="00E56298">
      <w:pPr>
        <w:spacing w:after="0"/>
        <w:jc w:val="center"/>
        <w:rPr>
          <w:rFonts w:ascii="Times New Roman" w:eastAsia="Times New Roman" w:hAnsi="Times New Roman" w:cs="Times New Roman"/>
          <w:b/>
          <w:sz w:val="24"/>
          <w:szCs w:val="24"/>
          <w:lang w:eastAsia="hr-HR"/>
        </w:rPr>
      </w:pPr>
      <w:r w:rsidRPr="00E56298">
        <w:rPr>
          <w:rFonts w:ascii="Times New Roman" w:eastAsia="Times New Roman" w:hAnsi="Times New Roman" w:cs="Times New Roman"/>
          <w:b/>
          <w:sz w:val="24"/>
          <w:szCs w:val="24"/>
          <w:lang w:eastAsia="hr-HR"/>
        </w:rPr>
        <w:t>Janka Rakuše – Dubravka Dujšina</w:t>
      </w:r>
    </w:p>
    <w:p w14:paraId="7E6E6E84" w14:textId="77777777" w:rsidR="00E56298" w:rsidRPr="00E56298" w:rsidRDefault="00E56298" w:rsidP="00E56298">
      <w:pPr>
        <w:spacing w:after="0"/>
        <w:rPr>
          <w:rFonts w:ascii="Times New Roman" w:eastAsia="Times New Roman" w:hAnsi="Times New Roman" w:cs="Times New Roman"/>
          <w:b/>
          <w:sz w:val="24"/>
          <w:szCs w:val="24"/>
          <w:lang w:eastAsia="hr-HR"/>
        </w:rPr>
      </w:pPr>
    </w:p>
    <w:p w14:paraId="6D92A6C6" w14:textId="77777777" w:rsidR="00E56298" w:rsidRPr="00E56298" w:rsidRDefault="00E56298" w:rsidP="00E56298">
      <w:pPr>
        <w:spacing w:after="0"/>
        <w:rPr>
          <w:rFonts w:ascii="Times New Roman" w:eastAsia="Times New Roman" w:hAnsi="Times New Roman" w:cs="Times New Roman"/>
          <w:b/>
          <w:sz w:val="24"/>
          <w:szCs w:val="24"/>
          <w:lang w:eastAsia="hr-HR"/>
        </w:rPr>
      </w:pPr>
    </w:p>
    <w:p w14:paraId="2E14FEA1" w14:textId="77777777" w:rsidR="00E56298" w:rsidRPr="00E56298" w:rsidRDefault="00E56298" w:rsidP="00E56298">
      <w:pPr>
        <w:numPr>
          <w:ilvl w:val="0"/>
          <w:numId w:val="9"/>
        </w:numPr>
        <w:spacing w:after="0" w:line="256" w:lineRule="auto"/>
        <w:jc w:val="both"/>
        <w:rPr>
          <w:rFonts w:ascii="Times New Roman" w:eastAsia="Times New Roman" w:hAnsi="Times New Roman" w:cs="Times New Roman"/>
          <w:sz w:val="24"/>
          <w:szCs w:val="24"/>
          <w:lang w:eastAsia="hr-HR"/>
        </w:rPr>
      </w:pPr>
      <w:r w:rsidRPr="00E56298">
        <w:rPr>
          <w:rFonts w:ascii="Times New Roman" w:eastAsia="Times New Roman" w:hAnsi="Times New Roman" w:cs="Times New Roman"/>
          <w:sz w:val="24"/>
          <w:szCs w:val="24"/>
          <w:lang w:eastAsia="hr-HR"/>
        </w:rPr>
        <w:t xml:space="preserve">Vijeće Gradske četvrti Peščenica-Žitnjak razmotrilo je i podržava Zaključak Vijeća Mjesnog odbora Folnegovićevo Naselje, KLASA:024-08/24-003/910, URBR:251-13-11-11/003-24-4  donesen na 35. sjednici Vijeća te  predlaže nadležnom gradskom uredu da </w:t>
      </w:r>
    </w:p>
    <w:p w14:paraId="76793456" w14:textId="77777777" w:rsidR="00E56298" w:rsidRPr="00E56298" w:rsidRDefault="00E56298" w:rsidP="00E56298">
      <w:pPr>
        <w:numPr>
          <w:ilvl w:val="0"/>
          <w:numId w:val="7"/>
        </w:numPr>
        <w:spacing w:after="120" w:line="256" w:lineRule="auto"/>
        <w:ind w:left="1701" w:hanging="357"/>
        <w:jc w:val="both"/>
        <w:rPr>
          <w:rFonts w:ascii="Times New Roman" w:eastAsia="Times New Roman" w:hAnsi="Times New Roman" w:cs="Times New Roman"/>
          <w:sz w:val="24"/>
          <w:szCs w:val="24"/>
          <w:lang w:eastAsia="hr-HR"/>
        </w:rPr>
      </w:pPr>
      <w:r w:rsidRPr="00E56298">
        <w:rPr>
          <w:rFonts w:ascii="Times New Roman" w:eastAsia="Times New Roman" w:hAnsi="Times New Roman" w:cs="Times New Roman"/>
          <w:b/>
          <w:i/>
          <w:sz w:val="24"/>
          <w:szCs w:val="24"/>
          <w:lang w:eastAsia="hr-HR"/>
        </w:rPr>
        <w:t>izvrši</w:t>
      </w:r>
      <w:r w:rsidRPr="00E56298">
        <w:rPr>
          <w:rFonts w:ascii="Times New Roman" w:eastAsia="Times New Roman" w:hAnsi="Times New Roman" w:cs="Times New Roman"/>
          <w:sz w:val="24"/>
          <w:szCs w:val="24"/>
          <w:lang w:eastAsia="hr-HR"/>
        </w:rPr>
        <w:t xml:space="preserve"> </w:t>
      </w:r>
      <w:r w:rsidRPr="00E56298">
        <w:rPr>
          <w:rFonts w:ascii="Times New Roman" w:eastAsia="Times New Roman" w:hAnsi="Times New Roman" w:cs="Times New Roman"/>
          <w:b/>
          <w:i/>
          <w:sz w:val="24"/>
          <w:szCs w:val="24"/>
          <w:lang w:eastAsia="hr-HR"/>
        </w:rPr>
        <w:t>stručni očevid te pokrene postupak za donošenje rješenja o postavi uspornika prometa u sklopu pješačkog prijelaza južno od raskrižja Ulice Janka Rakuše s Ulicom Dubravka Dujšina;</w:t>
      </w:r>
    </w:p>
    <w:p w14:paraId="22D9BCE2" w14:textId="77777777" w:rsidR="00E56298" w:rsidRPr="00E56298" w:rsidRDefault="00E56298" w:rsidP="00E56298">
      <w:pPr>
        <w:numPr>
          <w:ilvl w:val="0"/>
          <w:numId w:val="7"/>
        </w:numPr>
        <w:spacing w:after="120" w:line="256" w:lineRule="auto"/>
        <w:ind w:left="1701" w:hanging="357"/>
        <w:jc w:val="both"/>
        <w:rPr>
          <w:rFonts w:ascii="Times New Roman" w:eastAsia="Times New Roman" w:hAnsi="Times New Roman" w:cs="Times New Roman"/>
          <w:sz w:val="24"/>
          <w:szCs w:val="24"/>
          <w:lang w:eastAsia="hr-HR"/>
        </w:rPr>
      </w:pPr>
      <w:r w:rsidRPr="00E56298">
        <w:rPr>
          <w:rFonts w:ascii="Times New Roman" w:eastAsia="Times New Roman" w:hAnsi="Times New Roman" w:cs="Times New Roman"/>
          <w:b/>
          <w:i/>
          <w:sz w:val="24"/>
          <w:szCs w:val="24"/>
          <w:lang w:eastAsia="hr-HR"/>
        </w:rPr>
        <w:t xml:space="preserve">izvijesti  Vijeće o učinjenom. </w:t>
      </w:r>
    </w:p>
    <w:p w14:paraId="162FE479" w14:textId="77777777" w:rsidR="00E56298" w:rsidRPr="00E56298" w:rsidRDefault="00E56298" w:rsidP="00E56298">
      <w:pPr>
        <w:numPr>
          <w:ilvl w:val="0"/>
          <w:numId w:val="9"/>
        </w:numPr>
        <w:spacing w:after="120" w:line="256" w:lineRule="auto"/>
        <w:ind w:left="714" w:hanging="357"/>
        <w:jc w:val="both"/>
        <w:rPr>
          <w:rFonts w:ascii="Times New Roman" w:eastAsia="Times New Roman" w:hAnsi="Times New Roman" w:cs="Times New Roman"/>
          <w:sz w:val="24"/>
          <w:szCs w:val="24"/>
          <w:lang w:eastAsia="hr-HR"/>
        </w:rPr>
      </w:pPr>
      <w:r w:rsidRPr="00E56298">
        <w:rPr>
          <w:rFonts w:ascii="Times New Roman" w:eastAsia="Times New Roman" w:hAnsi="Times New Roman" w:cs="Times New Roman"/>
          <w:sz w:val="24"/>
          <w:szCs w:val="24"/>
          <w:lang w:eastAsia="hr-HR"/>
        </w:rPr>
        <w:t>Grafički prikaz s oznakom mikrolokacije je prilog ovom zaključku.</w:t>
      </w:r>
    </w:p>
    <w:p w14:paraId="465CBC8A" w14:textId="77777777" w:rsidR="00E56298" w:rsidRPr="00E56298" w:rsidRDefault="00E56298" w:rsidP="00E56298">
      <w:pPr>
        <w:numPr>
          <w:ilvl w:val="0"/>
          <w:numId w:val="9"/>
        </w:numPr>
        <w:spacing w:after="0" w:line="256" w:lineRule="auto"/>
        <w:ind w:left="714" w:hanging="357"/>
        <w:jc w:val="both"/>
        <w:rPr>
          <w:rFonts w:ascii="Times New Roman" w:eastAsia="Times New Roman" w:hAnsi="Times New Roman" w:cs="Times New Roman"/>
          <w:sz w:val="24"/>
          <w:szCs w:val="24"/>
          <w:lang w:eastAsia="hr-HR"/>
        </w:rPr>
      </w:pPr>
      <w:r w:rsidRPr="00E56298">
        <w:rPr>
          <w:rFonts w:ascii="Times New Roman" w:eastAsia="Times New Roman" w:hAnsi="Times New Roman" w:cs="Times New Roman"/>
          <w:sz w:val="24"/>
          <w:szCs w:val="24"/>
          <w:lang w:eastAsia="hr-HR"/>
        </w:rPr>
        <w:t>Ovaj zaključak dostavit će se Gradskom uredu za mjesnu samoupravu, promet, civilnu zaštitu i sigurnost.</w:t>
      </w:r>
    </w:p>
    <w:p w14:paraId="4C3463D6" w14:textId="3DDC2679" w:rsidR="00E56298" w:rsidRDefault="00E56298" w:rsidP="007D5BF2">
      <w:pPr>
        <w:pStyle w:val="Normal1"/>
        <w:spacing w:after="240" w:line="276" w:lineRule="auto"/>
        <w:ind w:left="709" w:hanging="709"/>
        <w:jc w:val="both"/>
        <w:rPr>
          <w:b/>
          <w:sz w:val="24"/>
          <w:szCs w:val="24"/>
        </w:rPr>
      </w:pPr>
    </w:p>
    <w:p w14:paraId="41BCD26A" w14:textId="03E0F9EA" w:rsidR="00E56298" w:rsidRDefault="00E56298" w:rsidP="007D5BF2">
      <w:pPr>
        <w:pStyle w:val="Normal1"/>
        <w:spacing w:after="240" w:line="276" w:lineRule="auto"/>
        <w:ind w:left="709" w:hanging="709"/>
        <w:jc w:val="both"/>
        <w:rPr>
          <w:b/>
          <w:sz w:val="24"/>
          <w:szCs w:val="24"/>
        </w:rPr>
      </w:pPr>
    </w:p>
    <w:p w14:paraId="6BA51A63" w14:textId="77777777" w:rsidR="00E56298" w:rsidRPr="00E56298" w:rsidRDefault="00E56298" w:rsidP="00E56298">
      <w:pPr>
        <w:spacing w:after="0"/>
        <w:ind w:right="-57"/>
        <w:jc w:val="center"/>
        <w:rPr>
          <w:rFonts w:ascii="Times New Roman" w:eastAsia="Times New Roman" w:hAnsi="Times New Roman" w:cs="Times New Roman"/>
          <w:b/>
          <w:sz w:val="24"/>
          <w:szCs w:val="24"/>
          <w:lang w:eastAsia="hr-HR"/>
        </w:rPr>
      </w:pPr>
      <w:r w:rsidRPr="00E56298">
        <w:rPr>
          <w:rFonts w:ascii="Times New Roman" w:eastAsia="Times New Roman" w:hAnsi="Times New Roman" w:cs="Times New Roman"/>
          <w:b/>
          <w:sz w:val="24"/>
          <w:szCs w:val="24"/>
          <w:lang w:eastAsia="hr-HR"/>
        </w:rPr>
        <w:t>Z A K LJ U Č A K</w:t>
      </w:r>
    </w:p>
    <w:p w14:paraId="37F23091" w14:textId="77777777" w:rsidR="00E56298" w:rsidRPr="00E56298" w:rsidRDefault="00E56298" w:rsidP="00E56298">
      <w:pPr>
        <w:spacing w:after="0"/>
        <w:jc w:val="center"/>
        <w:rPr>
          <w:rFonts w:ascii="Times New Roman" w:eastAsia="Times New Roman" w:hAnsi="Times New Roman" w:cs="Times New Roman"/>
          <w:b/>
          <w:sz w:val="24"/>
          <w:szCs w:val="24"/>
          <w:lang w:eastAsia="hr-HR"/>
        </w:rPr>
      </w:pPr>
      <w:r w:rsidRPr="00E56298">
        <w:rPr>
          <w:rFonts w:ascii="Times New Roman" w:eastAsia="Times New Roman" w:hAnsi="Times New Roman" w:cs="Times New Roman"/>
          <w:b/>
          <w:sz w:val="24"/>
          <w:szCs w:val="24"/>
          <w:lang w:eastAsia="hr-HR"/>
        </w:rPr>
        <w:t xml:space="preserve">o prijedlogu za iscrtavanje markirnih žutih oznaka X </w:t>
      </w:r>
    </w:p>
    <w:p w14:paraId="613DF407" w14:textId="77777777" w:rsidR="00E56298" w:rsidRPr="00E56298" w:rsidRDefault="00E56298" w:rsidP="00E56298">
      <w:pPr>
        <w:spacing w:after="0"/>
        <w:jc w:val="center"/>
        <w:rPr>
          <w:rFonts w:ascii="Times New Roman" w:eastAsia="Times New Roman" w:hAnsi="Times New Roman" w:cs="Times New Roman"/>
          <w:b/>
          <w:sz w:val="24"/>
          <w:szCs w:val="24"/>
          <w:lang w:eastAsia="hr-HR"/>
        </w:rPr>
      </w:pPr>
      <w:r w:rsidRPr="00E56298">
        <w:rPr>
          <w:rFonts w:ascii="Times New Roman" w:eastAsia="Times New Roman" w:hAnsi="Times New Roman" w:cs="Times New Roman"/>
          <w:b/>
          <w:sz w:val="24"/>
          <w:szCs w:val="24"/>
          <w:lang w:eastAsia="hr-HR"/>
        </w:rPr>
        <w:t>ispred stambenih zgrada za potrebe invalidnih osoba</w:t>
      </w:r>
    </w:p>
    <w:p w14:paraId="20C7AA14" w14:textId="77777777" w:rsidR="00E56298" w:rsidRPr="00E56298" w:rsidRDefault="00E56298" w:rsidP="00E56298">
      <w:pPr>
        <w:spacing w:after="0"/>
        <w:jc w:val="center"/>
        <w:rPr>
          <w:rFonts w:ascii="Times New Roman" w:eastAsia="Times New Roman" w:hAnsi="Times New Roman" w:cs="Times New Roman"/>
          <w:b/>
          <w:sz w:val="24"/>
          <w:szCs w:val="24"/>
          <w:lang w:eastAsia="hr-HR"/>
        </w:rPr>
      </w:pPr>
    </w:p>
    <w:p w14:paraId="26D48C92" w14:textId="77777777" w:rsidR="00E56298" w:rsidRPr="00E56298" w:rsidRDefault="00E56298" w:rsidP="00E56298">
      <w:pPr>
        <w:spacing w:after="0"/>
        <w:rPr>
          <w:rFonts w:ascii="Times New Roman" w:eastAsia="Times New Roman" w:hAnsi="Times New Roman" w:cs="Times New Roman"/>
          <w:b/>
          <w:sz w:val="24"/>
          <w:szCs w:val="24"/>
          <w:lang w:eastAsia="hr-HR"/>
        </w:rPr>
      </w:pPr>
    </w:p>
    <w:p w14:paraId="43218592" w14:textId="77777777" w:rsidR="00E56298" w:rsidRPr="00E56298" w:rsidRDefault="00E56298" w:rsidP="00E56298">
      <w:pPr>
        <w:spacing w:after="0"/>
        <w:rPr>
          <w:rFonts w:ascii="Times New Roman" w:eastAsia="Times New Roman" w:hAnsi="Times New Roman" w:cs="Times New Roman"/>
          <w:b/>
          <w:sz w:val="24"/>
          <w:szCs w:val="24"/>
          <w:lang w:eastAsia="hr-HR"/>
        </w:rPr>
      </w:pPr>
    </w:p>
    <w:p w14:paraId="780E0548" w14:textId="77777777" w:rsidR="00E56298" w:rsidRPr="00E56298" w:rsidRDefault="00E56298" w:rsidP="00E56298">
      <w:pPr>
        <w:numPr>
          <w:ilvl w:val="0"/>
          <w:numId w:val="10"/>
        </w:numPr>
        <w:spacing w:after="0" w:line="256" w:lineRule="auto"/>
        <w:jc w:val="both"/>
        <w:rPr>
          <w:rFonts w:ascii="Times New Roman" w:eastAsia="Times New Roman" w:hAnsi="Times New Roman" w:cs="Times New Roman"/>
          <w:sz w:val="24"/>
          <w:szCs w:val="24"/>
          <w:lang w:eastAsia="hr-HR"/>
        </w:rPr>
      </w:pPr>
      <w:r w:rsidRPr="00E56298">
        <w:rPr>
          <w:rFonts w:ascii="Times New Roman" w:eastAsia="Times New Roman" w:hAnsi="Times New Roman" w:cs="Times New Roman"/>
          <w:sz w:val="24"/>
          <w:szCs w:val="24"/>
          <w:lang w:eastAsia="hr-HR"/>
        </w:rPr>
        <w:t xml:space="preserve">Vijeće Gradske četvrti Peščenica-Žitnjak razmotrilo je i podržava Zaključak Vijeća Mjesnog odbora Folnegovićevo Naselje, KLASA:024-08/24-003/682, URBR:251-13-11-11/003-24-5  donesen na 34. sjednici Vijeća te  predlaže nadležnom gradskom uredu da </w:t>
      </w:r>
    </w:p>
    <w:p w14:paraId="4CED93CA" w14:textId="77777777" w:rsidR="00E56298" w:rsidRPr="00E56298" w:rsidRDefault="00E56298" w:rsidP="00E56298">
      <w:pPr>
        <w:numPr>
          <w:ilvl w:val="0"/>
          <w:numId w:val="7"/>
        </w:numPr>
        <w:spacing w:after="120" w:line="256" w:lineRule="auto"/>
        <w:jc w:val="both"/>
        <w:rPr>
          <w:rFonts w:ascii="Times New Roman" w:eastAsia="Times New Roman" w:hAnsi="Times New Roman" w:cs="Times New Roman"/>
          <w:sz w:val="24"/>
          <w:szCs w:val="24"/>
          <w:lang w:eastAsia="hr-HR"/>
        </w:rPr>
      </w:pPr>
      <w:r w:rsidRPr="00E56298">
        <w:rPr>
          <w:rFonts w:ascii="Times New Roman" w:eastAsia="Times New Roman" w:hAnsi="Times New Roman" w:cs="Times New Roman"/>
          <w:b/>
          <w:i/>
          <w:sz w:val="24"/>
          <w:szCs w:val="24"/>
          <w:lang w:eastAsia="hr-HR"/>
        </w:rPr>
        <w:t>izvrši</w:t>
      </w:r>
      <w:r w:rsidRPr="00E56298">
        <w:rPr>
          <w:rFonts w:ascii="Times New Roman" w:eastAsia="Times New Roman" w:hAnsi="Times New Roman" w:cs="Times New Roman"/>
          <w:sz w:val="24"/>
          <w:szCs w:val="24"/>
          <w:lang w:eastAsia="hr-HR"/>
        </w:rPr>
        <w:t xml:space="preserve"> </w:t>
      </w:r>
      <w:r w:rsidRPr="00E56298">
        <w:rPr>
          <w:rFonts w:ascii="Times New Roman" w:eastAsia="Times New Roman" w:hAnsi="Times New Roman" w:cs="Times New Roman"/>
          <w:b/>
          <w:i/>
          <w:sz w:val="24"/>
          <w:szCs w:val="24"/>
          <w:lang w:eastAsia="hr-HR"/>
        </w:rPr>
        <w:t>stručni očevid te pokrene postupak za donošenje rješenja o iscrtavanju žutih markirnih oznaka na kolniku ispred stambenih zgrada u Ulici Dubravka Dujšina i Ulici Janka Rakuše na križanju s Gavellinom ulicom u svrhu osiguravanja nesmetanog izlaza invalidnih osoba iz zgrade;</w:t>
      </w:r>
    </w:p>
    <w:p w14:paraId="514B974E" w14:textId="77777777" w:rsidR="00E56298" w:rsidRPr="00E56298" w:rsidRDefault="00E56298" w:rsidP="00E56298">
      <w:pPr>
        <w:numPr>
          <w:ilvl w:val="0"/>
          <w:numId w:val="7"/>
        </w:numPr>
        <w:spacing w:after="120" w:line="256" w:lineRule="auto"/>
        <w:ind w:hanging="357"/>
        <w:jc w:val="both"/>
        <w:rPr>
          <w:rFonts w:ascii="Times New Roman" w:eastAsia="Times New Roman" w:hAnsi="Times New Roman" w:cs="Times New Roman"/>
          <w:sz w:val="24"/>
          <w:szCs w:val="24"/>
          <w:lang w:eastAsia="hr-HR"/>
        </w:rPr>
      </w:pPr>
      <w:r w:rsidRPr="00E56298">
        <w:rPr>
          <w:rFonts w:ascii="Times New Roman" w:eastAsia="Times New Roman" w:hAnsi="Times New Roman" w:cs="Times New Roman"/>
          <w:b/>
          <w:i/>
          <w:sz w:val="24"/>
          <w:szCs w:val="24"/>
          <w:lang w:eastAsia="hr-HR"/>
        </w:rPr>
        <w:lastRenderedPageBreak/>
        <w:t xml:space="preserve">izvijesti  Vijeće o učinjenom. </w:t>
      </w:r>
    </w:p>
    <w:p w14:paraId="5BF86CE4" w14:textId="77777777" w:rsidR="00E56298" w:rsidRPr="00E56298" w:rsidRDefault="00E56298" w:rsidP="00E56298">
      <w:pPr>
        <w:numPr>
          <w:ilvl w:val="0"/>
          <w:numId w:val="10"/>
        </w:numPr>
        <w:spacing w:after="120" w:line="256" w:lineRule="auto"/>
        <w:ind w:left="714" w:hanging="357"/>
        <w:jc w:val="both"/>
        <w:rPr>
          <w:rFonts w:ascii="Times New Roman" w:eastAsia="Times New Roman" w:hAnsi="Times New Roman" w:cs="Times New Roman"/>
          <w:sz w:val="24"/>
          <w:szCs w:val="24"/>
          <w:lang w:eastAsia="hr-HR"/>
        </w:rPr>
      </w:pPr>
      <w:r w:rsidRPr="00E56298">
        <w:rPr>
          <w:rFonts w:ascii="Times New Roman" w:eastAsia="Times New Roman" w:hAnsi="Times New Roman" w:cs="Times New Roman"/>
          <w:sz w:val="24"/>
          <w:szCs w:val="24"/>
          <w:lang w:eastAsia="hr-HR"/>
        </w:rPr>
        <w:t>Grafički prikaz s oznakom mikrolokacija je prilog ovom zaključku.</w:t>
      </w:r>
    </w:p>
    <w:p w14:paraId="647653B2" w14:textId="77777777" w:rsidR="00E56298" w:rsidRPr="00E56298" w:rsidRDefault="00E56298" w:rsidP="00E56298">
      <w:pPr>
        <w:numPr>
          <w:ilvl w:val="0"/>
          <w:numId w:val="10"/>
        </w:numPr>
        <w:spacing w:after="0" w:line="256" w:lineRule="auto"/>
        <w:ind w:left="714" w:hanging="357"/>
        <w:jc w:val="both"/>
        <w:rPr>
          <w:rFonts w:ascii="Times New Roman" w:eastAsia="Times New Roman" w:hAnsi="Times New Roman" w:cs="Times New Roman"/>
          <w:sz w:val="24"/>
          <w:szCs w:val="24"/>
          <w:lang w:eastAsia="hr-HR"/>
        </w:rPr>
      </w:pPr>
      <w:r w:rsidRPr="00E56298">
        <w:rPr>
          <w:rFonts w:ascii="Times New Roman" w:eastAsia="Times New Roman" w:hAnsi="Times New Roman" w:cs="Times New Roman"/>
          <w:sz w:val="24"/>
          <w:szCs w:val="24"/>
          <w:lang w:eastAsia="hr-HR"/>
        </w:rPr>
        <w:t>Ovaj zaključak dostavit će se Gradskom uredu za mjesnu samoupravu, promet, civilnu zaštitu i sigurnost.</w:t>
      </w:r>
    </w:p>
    <w:p w14:paraId="68E02B78" w14:textId="45AAAA71" w:rsidR="00E56298" w:rsidRDefault="00E56298" w:rsidP="007D5BF2">
      <w:pPr>
        <w:pStyle w:val="Normal1"/>
        <w:spacing w:after="240" w:line="276" w:lineRule="auto"/>
        <w:ind w:left="709" w:hanging="709"/>
        <w:jc w:val="both"/>
        <w:rPr>
          <w:b/>
          <w:sz w:val="24"/>
          <w:szCs w:val="24"/>
        </w:rPr>
      </w:pPr>
    </w:p>
    <w:p w14:paraId="3F599707" w14:textId="6B03C98C" w:rsidR="00E56298" w:rsidRDefault="00E56298" w:rsidP="007D5BF2">
      <w:pPr>
        <w:pStyle w:val="Normal1"/>
        <w:spacing w:after="240" w:line="276" w:lineRule="auto"/>
        <w:ind w:left="709" w:hanging="709"/>
        <w:jc w:val="both"/>
        <w:rPr>
          <w:b/>
          <w:sz w:val="24"/>
          <w:szCs w:val="24"/>
        </w:rPr>
      </w:pPr>
    </w:p>
    <w:p w14:paraId="69017427" w14:textId="77777777" w:rsidR="00E56298" w:rsidRPr="00E56298" w:rsidRDefault="00E56298" w:rsidP="00E56298">
      <w:pPr>
        <w:spacing w:after="120"/>
        <w:ind w:right="-57"/>
        <w:jc w:val="center"/>
        <w:rPr>
          <w:rFonts w:ascii="Times New Roman" w:eastAsia="Times New Roman" w:hAnsi="Times New Roman" w:cs="Times New Roman"/>
          <w:b/>
          <w:sz w:val="24"/>
          <w:szCs w:val="24"/>
          <w:lang w:eastAsia="hr-HR"/>
        </w:rPr>
      </w:pPr>
      <w:r w:rsidRPr="00E56298">
        <w:rPr>
          <w:rFonts w:ascii="Times New Roman" w:eastAsia="Times New Roman" w:hAnsi="Times New Roman" w:cs="Times New Roman"/>
          <w:b/>
          <w:sz w:val="24"/>
          <w:szCs w:val="24"/>
          <w:lang w:eastAsia="hr-HR"/>
        </w:rPr>
        <w:t>Z A K LJ U Č A K</w:t>
      </w:r>
    </w:p>
    <w:p w14:paraId="77D1E31E" w14:textId="77777777" w:rsidR="00E56298" w:rsidRPr="00E56298" w:rsidRDefault="00E56298" w:rsidP="00E56298">
      <w:pPr>
        <w:spacing w:after="0"/>
        <w:jc w:val="center"/>
        <w:rPr>
          <w:rFonts w:ascii="Times New Roman" w:eastAsia="Times New Roman" w:hAnsi="Times New Roman" w:cs="Times New Roman"/>
          <w:b/>
          <w:sz w:val="24"/>
          <w:szCs w:val="24"/>
          <w:lang w:eastAsia="hr-HR"/>
        </w:rPr>
      </w:pPr>
      <w:r w:rsidRPr="00E56298">
        <w:rPr>
          <w:rFonts w:ascii="Times New Roman" w:eastAsia="Times New Roman" w:hAnsi="Times New Roman" w:cs="Times New Roman"/>
          <w:b/>
          <w:sz w:val="24"/>
          <w:szCs w:val="24"/>
          <w:lang w:eastAsia="hr-HR"/>
        </w:rPr>
        <w:t xml:space="preserve">o prijedlogu postave video nadzora na frekventnim lokacijama </w:t>
      </w:r>
    </w:p>
    <w:p w14:paraId="4A02E5C4" w14:textId="77777777" w:rsidR="00E56298" w:rsidRPr="00E56298" w:rsidRDefault="00E56298" w:rsidP="00E56298">
      <w:pPr>
        <w:spacing w:after="0"/>
        <w:jc w:val="center"/>
        <w:rPr>
          <w:rFonts w:ascii="Times New Roman" w:eastAsia="Times New Roman" w:hAnsi="Times New Roman" w:cs="Times New Roman"/>
          <w:b/>
          <w:sz w:val="24"/>
          <w:szCs w:val="24"/>
          <w:lang w:eastAsia="hr-HR"/>
        </w:rPr>
      </w:pPr>
      <w:r w:rsidRPr="00E56298">
        <w:rPr>
          <w:rFonts w:ascii="Times New Roman" w:eastAsia="Times New Roman" w:hAnsi="Times New Roman" w:cs="Times New Roman"/>
          <w:b/>
          <w:sz w:val="24"/>
          <w:szCs w:val="24"/>
          <w:lang w:eastAsia="hr-HR"/>
        </w:rPr>
        <w:t>na području MO Savica Šanci – naselja Borovje</w:t>
      </w:r>
    </w:p>
    <w:p w14:paraId="6C357162" w14:textId="77777777" w:rsidR="00E56298" w:rsidRPr="00E56298" w:rsidRDefault="00E56298" w:rsidP="00E56298">
      <w:pPr>
        <w:spacing w:after="0"/>
        <w:rPr>
          <w:rFonts w:ascii="Times New Roman" w:eastAsia="Times New Roman" w:hAnsi="Times New Roman" w:cs="Times New Roman"/>
          <w:b/>
          <w:sz w:val="24"/>
          <w:szCs w:val="24"/>
          <w:lang w:eastAsia="hr-HR"/>
        </w:rPr>
      </w:pPr>
    </w:p>
    <w:p w14:paraId="594BACFE" w14:textId="77777777" w:rsidR="00E56298" w:rsidRPr="00E56298" w:rsidRDefault="00E56298" w:rsidP="00E56298">
      <w:pPr>
        <w:numPr>
          <w:ilvl w:val="0"/>
          <w:numId w:val="11"/>
        </w:numPr>
        <w:spacing w:after="120" w:line="256" w:lineRule="auto"/>
        <w:jc w:val="both"/>
        <w:rPr>
          <w:rFonts w:ascii="Times New Roman" w:eastAsia="Times New Roman" w:hAnsi="Times New Roman" w:cs="Times New Roman"/>
          <w:sz w:val="24"/>
          <w:szCs w:val="24"/>
          <w:lang w:eastAsia="hr-HR"/>
        </w:rPr>
      </w:pPr>
      <w:r w:rsidRPr="00E56298">
        <w:rPr>
          <w:rFonts w:ascii="Times New Roman" w:eastAsia="Times New Roman" w:hAnsi="Times New Roman" w:cs="Times New Roman"/>
          <w:sz w:val="24"/>
          <w:szCs w:val="24"/>
          <w:lang w:eastAsia="hr-HR"/>
        </w:rPr>
        <w:t xml:space="preserve">Vijeće Gradske četvrti Peščenica-Žitnjak razmotrilo je i podržava Zaključak Vijeća Mjesnog odbora Savica Šanci, KLASA:024-08/24-003/1180, URBR:251-13-11-11/002-24-10  donesen na 38. sjednici Vijeća te  predlaže nadležnom gradskom uredu da </w:t>
      </w:r>
    </w:p>
    <w:p w14:paraId="473877CC" w14:textId="77777777" w:rsidR="00E56298" w:rsidRPr="00E56298" w:rsidRDefault="00E56298" w:rsidP="00E56298">
      <w:pPr>
        <w:numPr>
          <w:ilvl w:val="0"/>
          <w:numId w:val="5"/>
        </w:numPr>
        <w:spacing w:after="120" w:line="256" w:lineRule="auto"/>
        <w:ind w:left="1843"/>
        <w:jc w:val="both"/>
        <w:rPr>
          <w:rFonts w:ascii="Times New Roman" w:eastAsia="Times New Roman" w:hAnsi="Times New Roman" w:cs="Times New Roman"/>
          <w:b/>
          <w:i/>
          <w:sz w:val="24"/>
          <w:szCs w:val="24"/>
          <w:lang w:eastAsia="hr-HR"/>
        </w:rPr>
      </w:pPr>
      <w:r w:rsidRPr="00E56298">
        <w:rPr>
          <w:rFonts w:ascii="Times New Roman" w:eastAsia="Times New Roman" w:hAnsi="Times New Roman" w:cs="Times New Roman"/>
          <w:b/>
          <w:i/>
          <w:sz w:val="24"/>
          <w:szCs w:val="24"/>
          <w:lang w:eastAsia="hr-HR"/>
        </w:rPr>
        <w:t xml:space="preserve">razmotri mogućnost postave video nadzora nad odvijanjem prometa na frekventnim lokacijama na području MO Savica Šanci – naselja Borovje; </w:t>
      </w:r>
    </w:p>
    <w:p w14:paraId="5C5899AF" w14:textId="77777777" w:rsidR="00E56298" w:rsidRPr="00E56298" w:rsidRDefault="00E56298" w:rsidP="00E56298">
      <w:pPr>
        <w:numPr>
          <w:ilvl w:val="0"/>
          <w:numId w:val="5"/>
        </w:numPr>
        <w:spacing w:after="0" w:line="256" w:lineRule="auto"/>
        <w:ind w:left="1843"/>
        <w:jc w:val="both"/>
        <w:rPr>
          <w:rFonts w:ascii="Times New Roman" w:eastAsia="Times New Roman" w:hAnsi="Times New Roman" w:cs="Times New Roman"/>
          <w:b/>
          <w:i/>
          <w:sz w:val="24"/>
          <w:szCs w:val="24"/>
          <w:lang w:eastAsia="hr-HR"/>
        </w:rPr>
      </w:pPr>
      <w:r w:rsidRPr="00E56298">
        <w:rPr>
          <w:rFonts w:ascii="Times New Roman" w:eastAsia="Times New Roman" w:hAnsi="Times New Roman" w:cs="Times New Roman"/>
          <w:b/>
          <w:i/>
          <w:sz w:val="24"/>
          <w:szCs w:val="24"/>
          <w:lang w:eastAsia="hr-HR"/>
        </w:rPr>
        <w:t>izvijesti Vijeće o učinjenom.</w:t>
      </w:r>
    </w:p>
    <w:p w14:paraId="4E0CC0D7" w14:textId="77777777" w:rsidR="00E56298" w:rsidRPr="00E56298" w:rsidRDefault="00E56298" w:rsidP="00E56298">
      <w:pPr>
        <w:spacing w:after="0"/>
        <w:ind w:left="1074"/>
        <w:jc w:val="both"/>
        <w:rPr>
          <w:rFonts w:ascii="Times New Roman" w:eastAsia="Times New Roman" w:hAnsi="Times New Roman" w:cs="Times New Roman"/>
          <w:b/>
          <w:i/>
          <w:sz w:val="24"/>
          <w:szCs w:val="24"/>
          <w:lang w:eastAsia="hr-HR"/>
        </w:rPr>
      </w:pPr>
    </w:p>
    <w:p w14:paraId="5A4ED205" w14:textId="77777777" w:rsidR="00E56298" w:rsidRPr="00E56298" w:rsidRDefault="00E56298" w:rsidP="00E56298">
      <w:pPr>
        <w:numPr>
          <w:ilvl w:val="0"/>
          <w:numId w:val="11"/>
        </w:numPr>
        <w:spacing w:after="0" w:line="256" w:lineRule="auto"/>
        <w:ind w:left="714" w:hanging="357"/>
        <w:jc w:val="both"/>
        <w:rPr>
          <w:rFonts w:ascii="Times New Roman" w:eastAsia="Times New Roman" w:hAnsi="Times New Roman" w:cs="Times New Roman"/>
          <w:sz w:val="24"/>
          <w:szCs w:val="24"/>
          <w:lang w:eastAsia="hr-HR"/>
        </w:rPr>
      </w:pPr>
      <w:r w:rsidRPr="00E56298">
        <w:rPr>
          <w:rFonts w:ascii="Times New Roman" w:eastAsia="Times New Roman" w:hAnsi="Times New Roman" w:cs="Times New Roman"/>
          <w:sz w:val="24"/>
          <w:szCs w:val="24"/>
          <w:lang w:eastAsia="hr-HR"/>
        </w:rPr>
        <w:t>Ovaj zaključak dostavit će se Gradskom uredu za mjesnu samoupravu, promet, civilnu zaštitu i sigurnost.</w:t>
      </w:r>
    </w:p>
    <w:p w14:paraId="1CDBE276" w14:textId="77777777" w:rsidR="00E56298" w:rsidRPr="00E56298" w:rsidRDefault="00E56298" w:rsidP="00E56298">
      <w:pPr>
        <w:spacing w:after="0"/>
        <w:jc w:val="both"/>
        <w:rPr>
          <w:rFonts w:ascii="Times New Roman" w:eastAsia="Times New Roman" w:hAnsi="Times New Roman" w:cs="Times New Roman"/>
          <w:sz w:val="24"/>
          <w:szCs w:val="24"/>
          <w:lang w:eastAsia="hr-HR"/>
        </w:rPr>
      </w:pPr>
    </w:p>
    <w:p w14:paraId="0B57F02E" w14:textId="7F06EAA2" w:rsidR="00E56298" w:rsidRDefault="00E56298" w:rsidP="007D5BF2">
      <w:pPr>
        <w:pStyle w:val="Normal1"/>
        <w:spacing w:after="240" w:line="276" w:lineRule="auto"/>
        <w:ind w:left="709" w:hanging="709"/>
        <w:jc w:val="both"/>
        <w:rPr>
          <w:b/>
          <w:sz w:val="24"/>
          <w:szCs w:val="24"/>
        </w:rPr>
      </w:pPr>
    </w:p>
    <w:p w14:paraId="47570B3E" w14:textId="77777777" w:rsidR="00E56298" w:rsidRPr="00E56298" w:rsidRDefault="00E56298" w:rsidP="00E56298">
      <w:pPr>
        <w:spacing w:after="120"/>
        <w:ind w:right="-57"/>
        <w:jc w:val="center"/>
        <w:rPr>
          <w:rFonts w:ascii="Times New Roman" w:eastAsia="Times New Roman" w:hAnsi="Times New Roman" w:cs="Times New Roman"/>
          <w:b/>
          <w:sz w:val="24"/>
          <w:szCs w:val="24"/>
          <w:lang w:eastAsia="hr-HR"/>
        </w:rPr>
      </w:pPr>
      <w:r w:rsidRPr="00E56298">
        <w:rPr>
          <w:rFonts w:ascii="Times New Roman" w:eastAsia="Times New Roman" w:hAnsi="Times New Roman" w:cs="Times New Roman"/>
          <w:b/>
          <w:sz w:val="24"/>
          <w:szCs w:val="24"/>
          <w:lang w:eastAsia="hr-HR"/>
        </w:rPr>
        <w:t>Z A K LJ U Č A K</w:t>
      </w:r>
    </w:p>
    <w:p w14:paraId="71572BC0" w14:textId="77777777" w:rsidR="00E56298" w:rsidRPr="00E56298" w:rsidRDefault="00E56298" w:rsidP="00E56298">
      <w:pPr>
        <w:spacing w:after="0"/>
        <w:jc w:val="center"/>
        <w:rPr>
          <w:rFonts w:ascii="Times New Roman" w:eastAsia="Times New Roman" w:hAnsi="Times New Roman" w:cs="Times New Roman"/>
          <w:b/>
          <w:sz w:val="24"/>
          <w:szCs w:val="24"/>
          <w:lang w:eastAsia="hr-HR"/>
        </w:rPr>
      </w:pPr>
      <w:r w:rsidRPr="00E56298">
        <w:rPr>
          <w:rFonts w:ascii="Times New Roman" w:eastAsia="Times New Roman" w:hAnsi="Times New Roman" w:cs="Times New Roman"/>
          <w:b/>
          <w:sz w:val="24"/>
          <w:szCs w:val="24"/>
          <w:lang w:eastAsia="hr-HR"/>
        </w:rPr>
        <w:t xml:space="preserve">o davanju mišljenja o zahtjevu za preuređenjem asfaltirane površine u zeleni otok </w:t>
      </w:r>
    </w:p>
    <w:p w14:paraId="383669F9" w14:textId="77777777" w:rsidR="00E56298" w:rsidRPr="00E56298" w:rsidRDefault="00E56298" w:rsidP="00E56298">
      <w:pPr>
        <w:spacing w:after="0"/>
        <w:jc w:val="center"/>
        <w:rPr>
          <w:rFonts w:ascii="Times New Roman" w:eastAsia="Times New Roman" w:hAnsi="Times New Roman" w:cs="Times New Roman"/>
          <w:b/>
          <w:sz w:val="24"/>
          <w:szCs w:val="24"/>
          <w:lang w:eastAsia="hr-HR"/>
        </w:rPr>
      </w:pPr>
      <w:r w:rsidRPr="00E56298">
        <w:rPr>
          <w:rFonts w:ascii="Times New Roman" w:eastAsia="Times New Roman" w:hAnsi="Times New Roman" w:cs="Times New Roman"/>
          <w:b/>
          <w:sz w:val="24"/>
          <w:szCs w:val="24"/>
          <w:lang w:eastAsia="hr-HR"/>
        </w:rPr>
        <w:t>u ulici Davora Zbiljskog kod kbr. 38</w:t>
      </w:r>
    </w:p>
    <w:p w14:paraId="1A8C4DCD" w14:textId="77777777" w:rsidR="00E56298" w:rsidRPr="00E56298" w:rsidRDefault="00E56298" w:rsidP="00E56298">
      <w:pPr>
        <w:spacing w:after="0"/>
        <w:rPr>
          <w:rFonts w:ascii="Times New Roman" w:eastAsia="Times New Roman" w:hAnsi="Times New Roman" w:cs="Times New Roman"/>
          <w:b/>
          <w:sz w:val="24"/>
          <w:szCs w:val="24"/>
          <w:lang w:eastAsia="hr-HR"/>
        </w:rPr>
      </w:pPr>
    </w:p>
    <w:p w14:paraId="13916ADF" w14:textId="77777777" w:rsidR="00E56298" w:rsidRPr="00E56298" w:rsidRDefault="00E56298" w:rsidP="00E56298">
      <w:pPr>
        <w:numPr>
          <w:ilvl w:val="0"/>
          <w:numId w:val="12"/>
        </w:numPr>
        <w:spacing w:after="120" w:line="256" w:lineRule="auto"/>
        <w:jc w:val="both"/>
        <w:rPr>
          <w:rFonts w:ascii="Times New Roman" w:eastAsia="Times New Roman" w:hAnsi="Times New Roman" w:cs="Times New Roman"/>
          <w:b/>
          <w:i/>
          <w:sz w:val="24"/>
          <w:szCs w:val="24"/>
          <w:lang w:eastAsia="hr-HR"/>
        </w:rPr>
      </w:pPr>
      <w:r w:rsidRPr="00E56298">
        <w:rPr>
          <w:rFonts w:ascii="Times New Roman" w:eastAsia="Times New Roman" w:hAnsi="Times New Roman" w:cs="Times New Roman"/>
          <w:sz w:val="24"/>
          <w:szCs w:val="24"/>
          <w:lang w:eastAsia="hr-HR"/>
        </w:rPr>
        <w:t>Vijeće Gradske četvrti Peščenica-Žitnjak razmotrilo je Zaključak Vijeća Mjesnog odbora Savica Šanci, KLASA:024-08/24-003/1180, URBR:251-13-11-11/002-24-8  donesen na 38. sjednici Vijeća te  sukladno mišljenju Vijeća MO nije suglasno s preuređenjem male asfaltirane površine/otoka u zeleni otok u ulici Davora Zbiljskog kod kbr. 38.</w:t>
      </w:r>
    </w:p>
    <w:p w14:paraId="4CBDA5BB" w14:textId="77777777" w:rsidR="00E56298" w:rsidRPr="00E56298" w:rsidRDefault="00E56298" w:rsidP="00E56298">
      <w:pPr>
        <w:numPr>
          <w:ilvl w:val="0"/>
          <w:numId w:val="12"/>
        </w:numPr>
        <w:spacing w:after="0" w:line="256" w:lineRule="auto"/>
        <w:jc w:val="both"/>
        <w:rPr>
          <w:rFonts w:ascii="Times New Roman" w:eastAsia="Times New Roman" w:hAnsi="Times New Roman" w:cs="Times New Roman"/>
          <w:sz w:val="24"/>
          <w:szCs w:val="24"/>
          <w:lang w:eastAsia="hr-HR"/>
        </w:rPr>
      </w:pPr>
      <w:r w:rsidRPr="00E56298">
        <w:rPr>
          <w:rFonts w:ascii="Times New Roman" w:eastAsia="Times New Roman" w:hAnsi="Times New Roman" w:cs="Times New Roman"/>
          <w:sz w:val="24"/>
          <w:szCs w:val="24"/>
          <w:lang w:eastAsia="hr-HR"/>
        </w:rPr>
        <w:t>Ovaj zaključak dostavit će se Vijeću Mjesnog odbora Savica Šanci koje će o istom obavijestiti podnositelja zahtjeva.</w:t>
      </w:r>
    </w:p>
    <w:p w14:paraId="47644CF3" w14:textId="0527F43D" w:rsidR="00E56298" w:rsidRDefault="00E56298" w:rsidP="007D5BF2">
      <w:pPr>
        <w:pStyle w:val="Normal1"/>
        <w:spacing w:after="240" w:line="276" w:lineRule="auto"/>
        <w:ind w:left="709" w:hanging="709"/>
        <w:jc w:val="both"/>
        <w:rPr>
          <w:b/>
          <w:sz w:val="24"/>
          <w:szCs w:val="24"/>
        </w:rPr>
      </w:pPr>
    </w:p>
    <w:p w14:paraId="68D183BA" w14:textId="48B75FEB" w:rsidR="00E56298" w:rsidRDefault="00E56298" w:rsidP="007D5BF2">
      <w:pPr>
        <w:pStyle w:val="Normal1"/>
        <w:spacing w:after="240" w:line="276" w:lineRule="auto"/>
        <w:ind w:left="709" w:hanging="709"/>
        <w:jc w:val="both"/>
        <w:rPr>
          <w:b/>
          <w:sz w:val="24"/>
          <w:szCs w:val="24"/>
        </w:rPr>
      </w:pPr>
    </w:p>
    <w:p w14:paraId="7DD6A34C" w14:textId="77777777" w:rsidR="00E56298" w:rsidRPr="00E56298" w:rsidRDefault="00E56298" w:rsidP="00E56298">
      <w:pPr>
        <w:spacing w:after="120"/>
        <w:ind w:right="-57"/>
        <w:jc w:val="center"/>
        <w:rPr>
          <w:rFonts w:ascii="Times New Roman" w:eastAsia="Times New Roman" w:hAnsi="Times New Roman" w:cs="Times New Roman"/>
          <w:b/>
          <w:sz w:val="24"/>
          <w:szCs w:val="24"/>
          <w:lang w:eastAsia="hr-HR"/>
        </w:rPr>
      </w:pPr>
      <w:r w:rsidRPr="00E56298">
        <w:rPr>
          <w:rFonts w:ascii="Times New Roman" w:eastAsia="Times New Roman" w:hAnsi="Times New Roman" w:cs="Times New Roman"/>
          <w:b/>
          <w:sz w:val="24"/>
          <w:szCs w:val="24"/>
          <w:lang w:eastAsia="hr-HR"/>
        </w:rPr>
        <w:t>Z A K LJ U Č A K</w:t>
      </w:r>
    </w:p>
    <w:p w14:paraId="2E438AB4" w14:textId="77777777" w:rsidR="00E56298" w:rsidRPr="00E56298" w:rsidRDefault="00E56298" w:rsidP="00E56298">
      <w:pPr>
        <w:spacing w:after="0"/>
        <w:jc w:val="center"/>
        <w:rPr>
          <w:rFonts w:ascii="Times New Roman" w:eastAsia="Times New Roman" w:hAnsi="Times New Roman" w:cs="Times New Roman"/>
          <w:b/>
          <w:sz w:val="24"/>
          <w:szCs w:val="24"/>
          <w:lang w:eastAsia="hr-HR"/>
        </w:rPr>
      </w:pPr>
      <w:r w:rsidRPr="00E56298">
        <w:rPr>
          <w:rFonts w:ascii="Times New Roman" w:eastAsia="Times New Roman" w:hAnsi="Times New Roman" w:cs="Times New Roman"/>
          <w:b/>
          <w:sz w:val="24"/>
          <w:szCs w:val="24"/>
          <w:lang w:eastAsia="hr-HR"/>
        </w:rPr>
        <w:t>o prijedlogu za postavu prometnog ogledala u Budaševskoj ulici kod kbr. 20</w:t>
      </w:r>
    </w:p>
    <w:p w14:paraId="702CF693" w14:textId="77777777" w:rsidR="00E56298" w:rsidRPr="00E56298" w:rsidRDefault="00E56298" w:rsidP="00E56298">
      <w:pPr>
        <w:spacing w:after="0"/>
        <w:rPr>
          <w:rFonts w:ascii="Times New Roman" w:eastAsia="Times New Roman" w:hAnsi="Times New Roman" w:cs="Times New Roman"/>
          <w:b/>
          <w:sz w:val="24"/>
          <w:szCs w:val="24"/>
          <w:lang w:eastAsia="hr-HR"/>
        </w:rPr>
      </w:pPr>
    </w:p>
    <w:p w14:paraId="07FC67C8" w14:textId="77777777" w:rsidR="00E56298" w:rsidRPr="00E56298" w:rsidRDefault="00E56298" w:rsidP="00E56298">
      <w:pPr>
        <w:spacing w:after="0"/>
        <w:rPr>
          <w:rFonts w:ascii="Times New Roman" w:eastAsia="Times New Roman" w:hAnsi="Times New Roman" w:cs="Times New Roman"/>
          <w:b/>
          <w:sz w:val="24"/>
          <w:szCs w:val="24"/>
          <w:lang w:eastAsia="hr-HR"/>
        </w:rPr>
      </w:pPr>
    </w:p>
    <w:p w14:paraId="7926193A" w14:textId="77777777" w:rsidR="00E56298" w:rsidRPr="00E56298" w:rsidRDefault="00E56298" w:rsidP="00E56298">
      <w:pPr>
        <w:numPr>
          <w:ilvl w:val="0"/>
          <w:numId w:val="13"/>
        </w:numPr>
        <w:spacing w:after="120" w:line="256" w:lineRule="auto"/>
        <w:jc w:val="both"/>
        <w:rPr>
          <w:rFonts w:ascii="Times New Roman" w:eastAsia="Times New Roman" w:hAnsi="Times New Roman" w:cs="Times New Roman"/>
          <w:sz w:val="24"/>
          <w:szCs w:val="24"/>
          <w:lang w:eastAsia="hr-HR"/>
        </w:rPr>
      </w:pPr>
      <w:r w:rsidRPr="00E56298">
        <w:rPr>
          <w:rFonts w:ascii="Times New Roman" w:eastAsia="Times New Roman" w:hAnsi="Times New Roman" w:cs="Times New Roman"/>
          <w:sz w:val="24"/>
          <w:szCs w:val="24"/>
          <w:lang w:eastAsia="hr-HR"/>
        </w:rPr>
        <w:t xml:space="preserve">Vijeće Gradske četvrti Peščenica-Žitnjak razmotrilo je i podržava Zaključak Vijeća Mjesnog odbora Savica Šanci, KLASA:024-08/24-003/1180, URBR:251-13-11-11/002-24-7,  donesen na 38. sjednici Vijeća te  predlaže nadležnom gradskom uredu da </w:t>
      </w:r>
    </w:p>
    <w:p w14:paraId="45A2C167" w14:textId="77777777" w:rsidR="00E56298" w:rsidRPr="00E56298" w:rsidRDefault="00E56298" w:rsidP="00E56298">
      <w:pPr>
        <w:numPr>
          <w:ilvl w:val="0"/>
          <w:numId w:val="5"/>
        </w:numPr>
        <w:spacing w:after="120" w:line="256" w:lineRule="auto"/>
        <w:ind w:left="1418"/>
        <w:jc w:val="both"/>
        <w:rPr>
          <w:rFonts w:ascii="Times New Roman" w:eastAsia="Times New Roman" w:hAnsi="Times New Roman" w:cs="Times New Roman"/>
          <w:b/>
          <w:i/>
          <w:sz w:val="24"/>
          <w:szCs w:val="24"/>
          <w:lang w:eastAsia="hr-HR"/>
        </w:rPr>
      </w:pPr>
      <w:r w:rsidRPr="00E56298">
        <w:rPr>
          <w:rFonts w:ascii="Times New Roman" w:eastAsia="Times New Roman" w:hAnsi="Times New Roman" w:cs="Times New Roman"/>
          <w:b/>
          <w:i/>
          <w:sz w:val="24"/>
          <w:szCs w:val="24"/>
          <w:lang w:eastAsia="hr-HR"/>
        </w:rPr>
        <w:t>izvrši stručni očevid i pokrene postupak za donošenje rješenja o postavi prometnog ogledala u Budaševskoj ulici kod kbr. 20,</w:t>
      </w:r>
    </w:p>
    <w:p w14:paraId="0FE265A9" w14:textId="77777777" w:rsidR="00E56298" w:rsidRPr="00E56298" w:rsidRDefault="00E56298" w:rsidP="00E56298">
      <w:pPr>
        <w:numPr>
          <w:ilvl w:val="0"/>
          <w:numId w:val="5"/>
        </w:numPr>
        <w:spacing w:after="0" w:line="256" w:lineRule="auto"/>
        <w:ind w:left="1418"/>
        <w:jc w:val="both"/>
        <w:rPr>
          <w:rFonts w:ascii="Times New Roman" w:eastAsia="Times New Roman" w:hAnsi="Times New Roman" w:cs="Times New Roman"/>
          <w:b/>
          <w:i/>
          <w:sz w:val="24"/>
          <w:szCs w:val="24"/>
          <w:lang w:eastAsia="hr-HR"/>
        </w:rPr>
      </w:pPr>
      <w:r w:rsidRPr="00E56298">
        <w:rPr>
          <w:rFonts w:ascii="Times New Roman" w:eastAsia="Times New Roman" w:hAnsi="Times New Roman" w:cs="Times New Roman"/>
          <w:b/>
          <w:i/>
          <w:sz w:val="24"/>
          <w:szCs w:val="24"/>
          <w:lang w:eastAsia="hr-HR"/>
        </w:rPr>
        <w:t>izvijesti Vijeće o učinjenom.</w:t>
      </w:r>
    </w:p>
    <w:p w14:paraId="7B62C4AE" w14:textId="77777777" w:rsidR="00E56298" w:rsidRPr="00E56298" w:rsidRDefault="00E56298" w:rsidP="00E56298">
      <w:pPr>
        <w:spacing w:after="0"/>
        <w:ind w:left="1074"/>
        <w:jc w:val="both"/>
        <w:rPr>
          <w:rFonts w:ascii="Times New Roman" w:eastAsia="Times New Roman" w:hAnsi="Times New Roman" w:cs="Times New Roman"/>
          <w:b/>
          <w:i/>
          <w:sz w:val="24"/>
          <w:szCs w:val="24"/>
          <w:lang w:eastAsia="hr-HR"/>
        </w:rPr>
      </w:pPr>
    </w:p>
    <w:p w14:paraId="17204192" w14:textId="77777777" w:rsidR="00E56298" w:rsidRPr="00E56298" w:rsidRDefault="00E56298" w:rsidP="00E56298">
      <w:pPr>
        <w:numPr>
          <w:ilvl w:val="0"/>
          <w:numId w:val="13"/>
        </w:numPr>
        <w:spacing w:after="0" w:line="256" w:lineRule="auto"/>
        <w:ind w:left="714" w:hanging="357"/>
        <w:jc w:val="both"/>
        <w:rPr>
          <w:rFonts w:ascii="Times New Roman" w:eastAsia="Times New Roman" w:hAnsi="Times New Roman" w:cs="Times New Roman"/>
          <w:sz w:val="24"/>
          <w:szCs w:val="24"/>
          <w:lang w:eastAsia="hr-HR"/>
        </w:rPr>
      </w:pPr>
      <w:r w:rsidRPr="00E56298">
        <w:rPr>
          <w:rFonts w:ascii="Times New Roman" w:eastAsia="Times New Roman" w:hAnsi="Times New Roman" w:cs="Times New Roman"/>
          <w:sz w:val="24"/>
          <w:szCs w:val="24"/>
          <w:lang w:eastAsia="hr-HR"/>
        </w:rPr>
        <w:t>Ovaj zaključak dostavit će se Gradskom uredu za mjesnu samoupravu, promet, civilnu zaštitu i sigurnost.</w:t>
      </w:r>
    </w:p>
    <w:p w14:paraId="3DE7A30C" w14:textId="77777777" w:rsidR="00E56298" w:rsidRDefault="00E56298" w:rsidP="007D5BF2">
      <w:pPr>
        <w:pStyle w:val="Normal1"/>
        <w:spacing w:after="240" w:line="276" w:lineRule="auto"/>
        <w:ind w:left="709" w:hanging="709"/>
        <w:jc w:val="both"/>
        <w:rPr>
          <w:b/>
          <w:sz w:val="24"/>
          <w:szCs w:val="24"/>
        </w:rPr>
      </w:pPr>
    </w:p>
    <w:p w14:paraId="1B43A10E" w14:textId="42FD6ABF" w:rsidR="00E56298" w:rsidRDefault="00E56298" w:rsidP="007D5BF2">
      <w:pPr>
        <w:pStyle w:val="Normal1"/>
        <w:spacing w:after="240" w:line="276" w:lineRule="auto"/>
        <w:ind w:left="709" w:hanging="709"/>
        <w:jc w:val="both"/>
        <w:rPr>
          <w:b/>
          <w:sz w:val="24"/>
          <w:szCs w:val="24"/>
        </w:rPr>
      </w:pPr>
    </w:p>
    <w:p w14:paraId="61B9B275" w14:textId="77777777" w:rsidR="00E56298" w:rsidRPr="00E56298" w:rsidRDefault="00E56298" w:rsidP="00E56298">
      <w:pPr>
        <w:spacing w:after="80"/>
        <w:jc w:val="center"/>
        <w:rPr>
          <w:rFonts w:ascii="Times New Roman" w:eastAsia="Times New Roman" w:hAnsi="Times New Roman" w:cs="Times New Roman"/>
          <w:b/>
          <w:sz w:val="24"/>
          <w:szCs w:val="24"/>
        </w:rPr>
      </w:pPr>
      <w:r w:rsidRPr="00E56298">
        <w:rPr>
          <w:rFonts w:ascii="Times New Roman" w:eastAsia="Times New Roman" w:hAnsi="Times New Roman" w:cs="Times New Roman"/>
          <w:b/>
          <w:sz w:val="24"/>
          <w:szCs w:val="24"/>
        </w:rPr>
        <w:t>Z A K L J U Č A K</w:t>
      </w:r>
    </w:p>
    <w:p w14:paraId="2C002226" w14:textId="77777777" w:rsidR="00E56298" w:rsidRPr="00E56298" w:rsidRDefault="00E56298" w:rsidP="00E56298">
      <w:pPr>
        <w:spacing w:after="0"/>
        <w:ind w:left="426" w:right="-1"/>
        <w:jc w:val="center"/>
        <w:rPr>
          <w:rFonts w:ascii="Times New Roman" w:eastAsia="Times New Roman" w:hAnsi="Times New Roman" w:cs="Times New Roman"/>
          <w:b/>
          <w:caps/>
          <w:sz w:val="24"/>
          <w:szCs w:val="24"/>
          <w:lang w:val="pl-PL"/>
        </w:rPr>
      </w:pPr>
      <w:bookmarkStart w:id="4" w:name="_Hlk129851635"/>
      <w:r w:rsidRPr="00E56298">
        <w:rPr>
          <w:rFonts w:ascii="Times New Roman" w:eastAsia="Times New Roman" w:hAnsi="Times New Roman" w:cs="Times New Roman"/>
          <w:b/>
          <w:sz w:val="24"/>
          <w:szCs w:val="24"/>
          <w:lang w:val="pl-PL"/>
        </w:rPr>
        <w:t>o rješavanju komunalne problematike</w:t>
      </w:r>
    </w:p>
    <w:bookmarkEnd w:id="4"/>
    <w:p w14:paraId="1C2AD802" w14:textId="77777777" w:rsidR="00E56298" w:rsidRPr="00E56298" w:rsidRDefault="00E56298" w:rsidP="00E56298">
      <w:pPr>
        <w:tabs>
          <w:tab w:val="left" w:pos="1080"/>
        </w:tabs>
        <w:spacing w:after="0" w:line="256" w:lineRule="auto"/>
        <w:ind w:left="2520" w:right="-1" w:hanging="2520"/>
        <w:jc w:val="center"/>
        <w:rPr>
          <w:rFonts w:ascii="Times New Roman" w:eastAsia="Times New Roman" w:hAnsi="Times New Roman" w:cs="Times New Roman"/>
          <w:b/>
          <w:sz w:val="24"/>
          <w:szCs w:val="24"/>
          <w:lang w:val="pl-PL"/>
        </w:rPr>
      </w:pPr>
    </w:p>
    <w:p w14:paraId="32AD9427" w14:textId="77777777" w:rsidR="00E56298" w:rsidRPr="00E56298" w:rsidRDefault="00E56298" w:rsidP="00E56298">
      <w:pPr>
        <w:spacing w:after="0" w:line="256" w:lineRule="auto"/>
        <w:jc w:val="center"/>
        <w:rPr>
          <w:rFonts w:ascii="Times New Roman" w:eastAsia="Times New Roman" w:hAnsi="Times New Roman" w:cs="Times New Roman"/>
          <w:sz w:val="24"/>
          <w:szCs w:val="24"/>
        </w:rPr>
      </w:pPr>
    </w:p>
    <w:p w14:paraId="48196453" w14:textId="77777777" w:rsidR="00E56298" w:rsidRPr="00E56298" w:rsidRDefault="00E56298" w:rsidP="00E56298">
      <w:pPr>
        <w:numPr>
          <w:ilvl w:val="0"/>
          <w:numId w:val="15"/>
        </w:numPr>
        <w:suppressAutoHyphens/>
        <w:autoSpaceDN w:val="0"/>
        <w:spacing w:after="120" w:line="256" w:lineRule="auto"/>
        <w:jc w:val="both"/>
        <w:textAlignment w:val="baseline"/>
        <w:rPr>
          <w:rFonts w:ascii="Calibri" w:eastAsia="Calibri" w:hAnsi="Calibri" w:cs="Times New Roman"/>
        </w:rPr>
      </w:pPr>
      <w:r w:rsidRPr="00E56298">
        <w:rPr>
          <w:rFonts w:ascii="Times New Roman" w:eastAsia="Times New Roman" w:hAnsi="Times New Roman" w:cs="Times New Roman"/>
          <w:sz w:val="24"/>
          <w:szCs w:val="24"/>
        </w:rPr>
        <w:t xml:space="preserve">Vijeće Gradske četvrti Peščenica – Žitnjak razmotrilo je i podržava Zaključak Vijeća Mjesnog odbora Volovčica, KLASA:024-08/24-003/1050; URBR:251-13-11-11/008-24-8, donesen na 38. sjednici Vijeća te predlaže podružnici nadležnoj za uređivanje i održavanje javnih i ostalih zelenih površina da </w:t>
      </w:r>
    </w:p>
    <w:p w14:paraId="112A9AEC" w14:textId="77777777" w:rsidR="00E56298" w:rsidRPr="00E56298" w:rsidRDefault="00E56298" w:rsidP="00E56298">
      <w:pPr>
        <w:numPr>
          <w:ilvl w:val="0"/>
          <w:numId w:val="14"/>
        </w:numPr>
        <w:suppressAutoHyphens/>
        <w:autoSpaceDN w:val="0"/>
        <w:spacing w:after="80" w:line="256" w:lineRule="auto"/>
        <w:ind w:left="1417" w:hanging="357"/>
        <w:jc w:val="both"/>
        <w:textAlignment w:val="baseline"/>
        <w:rPr>
          <w:rFonts w:ascii="Calibri" w:eastAsia="Calibri" w:hAnsi="Calibri" w:cs="Times New Roman"/>
          <w:b/>
          <w:i/>
        </w:rPr>
      </w:pPr>
      <w:r w:rsidRPr="00E56298">
        <w:rPr>
          <w:rFonts w:ascii="Times New Roman" w:eastAsia="Times New Roman" w:hAnsi="Times New Roman" w:cs="Times New Roman"/>
          <w:b/>
          <w:i/>
          <w:sz w:val="24"/>
          <w:szCs w:val="24"/>
        </w:rPr>
        <w:t xml:space="preserve">izvrši stručni očevid sa svrhom procjene zdravstvenog stanja biljaka u betonskim žardinjerama ispred stambene zgrade u Kosorovoj ulici kbr. 1 – 23 te </w:t>
      </w:r>
    </w:p>
    <w:p w14:paraId="2A861040" w14:textId="77777777" w:rsidR="00E56298" w:rsidRPr="00E56298" w:rsidRDefault="00E56298" w:rsidP="00E56298">
      <w:pPr>
        <w:numPr>
          <w:ilvl w:val="0"/>
          <w:numId w:val="14"/>
        </w:numPr>
        <w:suppressAutoHyphens/>
        <w:autoSpaceDN w:val="0"/>
        <w:spacing w:after="80" w:line="256" w:lineRule="auto"/>
        <w:ind w:left="1417" w:hanging="357"/>
        <w:jc w:val="both"/>
        <w:textAlignment w:val="baseline"/>
        <w:rPr>
          <w:rFonts w:ascii="Calibri" w:eastAsia="Calibri" w:hAnsi="Calibri" w:cs="Times New Roman"/>
          <w:b/>
          <w:i/>
        </w:rPr>
      </w:pPr>
      <w:r w:rsidRPr="00E56298">
        <w:rPr>
          <w:rFonts w:ascii="Times New Roman" w:eastAsia="Times New Roman" w:hAnsi="Times New Roman" w:cs="Times New Roman"/>
          <w:b/>
          <w:i/>
          <w:sz w:val="24"/>
          <w:szCs w:val="24"/>
        </w:rPr>
        <w:t>sukladno nalazu struke izvrši zamjensku sadnju bilja ili orezivanje drveća, grmova i ostalog bilja u žardinjerama kako bi se omogućilo nesmetano i sigurno kretanje pješaka i korištenje parkirališnih mjesta;</w:t>
      </w:r>
    </w:p>
    <w:p w14:paraId="742A29C9" w14:textId="77777777" w:rsidR="00E56298" w:rsidRPr="00E56298" w:rsidRDefault="00E56298" w:rsidP="00E56298">
      <w:pPr>
        <w:numPr>
          <w:ilvl w:val="0"/>
          <w:numId w:val="14"/>
        </w:numPr>
        <w:suppressAutoHyphens/>
        <w:autoSpaceDN w:val="0"/>
        <w:spacing w:after="80" w:line="256" w:lineRule="auto"/>
        <w:ind w:left="1418"/>
        <w:contextualSpacing/>
        <w:jc w:val="both"/>
        <w:textAlignment w:val="baseline"/>
        <w:rPr>
          <w:rFonts w:ascii="Calibri" w:eastAsia="Calibri" w:hAnsi="Calibri" w:cs="Times New Roman"/>
          <w:b/>
          <w:i/>
        </w:rPr>
      </w:pPr>
      <w:r w:rsidRPr="00E56298">
        <w:rPr>
          <w:rFonts w:ascii="Times New Roman" w:eastAsia="Times New Roman" w:hAnsi="Times New Roman" w:cs="Times New Roman"/>
          <w:b/>
          <w:i/>
          <w:sz w:val="24"/>
          <w:szCs w:val="24"/>
        </w:rPr>
        <w:t>izvijesti Vijeće o učinjenom.</w:t>
      </w:r>
    </w:p>
    <w:p w14:paraId="1091E940" w14:textId="77777777" w:rsidR="00E56298" w:rsidRPr="00E56298" w:rsidRDefault="00E56298" w:rsidP="00E56298">
      <w:pPr>
        <w:suppressAutoHyphens/>
        <w:autoSpaceDN w:val="0"/>
        <w:spacing w:after="80"/>
        <w:jc w:val="both"/>
        <w:textAlignment w:val="baseline"/>
        <w:rPr>
          <w:rFonts w:ascii="Calibri" w:eastAsia="Calibri" w:hAnsi="Calibri" w:cs="Times New Roman"/>
          <w:b/>
          <w:i/>
        </w:rPr>
      </w:pPr>
    </w:p>
    <w:p w14:paraId="48ADFF03" w14:textId="77777777" w:rsidR="00E56298" w:rsidRPr="00E56298" w:rsidRDefault="00E56298" w:rsidP="00E56298">
      <w:pPr>
        <w:numPr>
          <w:ilvl w:val="0"/>
          <w:numId w:val="15"/>
        </w:numPr>
        <w:spacing w:after="0" w:line="256" w:lineRule="auto"/>
        <w:ind w:left="714"/>
        <w:jc w:val="both"/>
        <w:rPr>
          <w:rFonts w:ascii="Times New Roman" w:eastAsia="Times New Roman" w:hAnsi="Times New Roman" w:cs="Times New Roman"/>
          <w:sz w:val="24"/>
          <w:szCs w:val="24"/>
          <w:lang w:eastAsia="hr-HR"/>
        </w:rPr>
      </w:pPr>
      <w:r w:rsidRPr="00E56298">
        <w:rPr>
          <w:rFonts w:ascii="Times New Roman" w:eastAsia="Times New Roman" w:hAnsi="Times New Roman" w:cs="Times New Roman"/>
          <w:sz w:val="24"/>
          <w:szCs w:val="24"/>
        </w:rPr>
        <w:t>Ovaj zaključak dostavit će se Zagrebačkom holdingu d.o.o. – Podružnici Zrinjevac.</w:t>
      </w:r>
    </w:p>
    <w:p w14:paraId="0EF4F3A9" w14:textId="13FA239A" w:rsidR="00E56298" w:rsidRDefault="00E56298" w:rsidP="007D5BF2">
      <w:pPr>
        <w:pStyle w:val="Normal1"/>
        <w:spacing w:after="240" w:line="276" w:lineRule="auto"/>
        <w:ind w:left="709" w:hanging="709"/>
        <w:jc w:val="both"/>
        <w:rPr>
          <w:b/>
          <w:sz w:val="24"/>
          <w:szCs w:val="24"/>
        </w:rPr>
      </w:pPr>
    </w:p>
    <w:p w14:paraId="7E347AD2" w14:textId="3E58CD1D" w:rsidR="00E56298" w:rsidRDefault="00E56298" w:rsidP="007D5BF2">
      <w:pPr>
        <w:pStyle w:val="Normal1"/>
        <w:spacing w:after="240" w:line="276" w:lineRule="auto"/>
        <w:ind w:left="709" w:hanging="709"/>
        <w:jc w:val="both"/>
        <w:rPr>
          <w:b/>
          <w:sz w:val="24"/>
          <w:szCs w:val="24"/>
        </w:rPr>
      </w:pPr>
    </w:p>
    <w:p w14:paraId="7A921882" w14:textId="77777777" w:rsidR="00E56298" w:rsidRPr="00E56298" w:rsidRDefault="00E56298" w:rsidP="00E56298">
      <w:pPr>
        <w:spacing w:after="80"/>
        <w:jc w:val="center"/>
        <w:rPr>
          <w:rFonts w:ascii="Times New Roman" w:eastAsia="Times New Roman" w:hAnsi="Times New Roman" w:cs="Times New Roman"/>
          <w:b/>
          <w:sz w:val="24"/>
          <w:szCs w:val="24"/>
        </w:rPr>
      </w:pPr>
      <w:r w:rsidRPr="00E56298">
        <w:rPr>
          <w:rFonts w:ascii="Times New Roman" w:eastAsia="Times New Roman" w:hAnsi="Times New Roman" w:cs="Times New Roman"/>
          <w:b/>
          <w:sz w:val="24"/>
          <w:szCs w:val="24"/>
        </w:rPr>
        <w:t>Z A K L J U Č A K</w:t>
      </w:r>
    </w:p>
    <w:p w14:paraId="51C33141" w14:textId="77777777" w:rsidR="00E56298" w:rsidRPr="00E56298" w:rsidRDefault="00E56298" w:rsidP="00E56298">
      <w:pPr>
        <w:spacing w:after="0"/>
        <w:ind w:left="426" w:right="-1"/>
        <w:jc w:val="center"/>
        <w:rPr>
          <w:rFonts w:ascii="Times New Roman" w:eastAsia="Times New Roman" w:hAnsi="Times New Roman" w:cs="Times New Roman"/>
          <w:b/>
          <w:sz w:val="24"/>
          <w:szCs w:val="24"/>
          <w:lang w:val="pl-PL"/>
        </w:rPr>
      </w:pPr>
      <w:r w:rsidRPr="00E56298">
        <w:rPr>
          <w:rFonts w:ascii="Times New Roman" w:eastAsia="Times New Roman" w:hAnsi="Times New Roman" w:cs="Times New Roman"/>
          <w:b/>
          <w:sz w:val="24"/>
          <w:szCs w:val="24"/>
          <w:lang w:val="pl-PL"/>
        </w:rPr>
        <w:t xml:space="preserve">o inicijativi za vraćanje izvornog natpisa KNJIŽNICA S.S. KRANJČEVIĆ </w:t>
      </w:r>
    </w:p>
    <w:p w14:paraId="48457888" w14:textId="77777777" w:rsidR="00E56298" w:rsidRPr="00E56298" w:rsidRDefault="00E56298" w:rsidP="00E56298">
      <w:pPr>
        <w:spacing w:after="0"/>
        <w:ind w:left="426" w:right="-1"/>
        <w:jc w:val="center"/>
        <w:rPr>
          <w:rFonts w:ascii="Times New Roman" w:eastAsia="Times New Roman" w:hAnsi="Times New Roman" w:cs="Times New Roman"/>
          <w:b/>
          <w:sz w:val="24"/>
          <w:szCs w:val="24"/>
          <w:lang w:val="pl-PL"/>
        </w:rPr>
      </w:pPr>
      <w:r w:rsidRPr="00E56298">
        <w:rPr>
          <w:rFonts w:ascii="Times New Roman" w:eastAsia="Times New Roman" w:hAnsi="Times New Roman" w:cs="Times New Roman"/>
          <w:b/>
          <w:sz w:val="24"/>
          <w:szCs w:val="24"/>
          <w:lang w:val="pl-PL"/>
        </w:rPr>
        <w:t>na zgradu Knjižnice, Zapoljska 1</w:t>
      </w:r>
    </w:p>
    <w:p w14:paraId="2C2DE528" w14:textId="77777777" w:rsidR="00E56298" w:rsidRPr="00E56298" w:rsidRDefault="00E56298" w:rsidP="00E56298">
      <w:pPr>
        <w:tabs>
          <w:tab w:val="left" w:pos="1080"/>
        </w:tabs>
        <w:spacing w:after="0" w:line="256" w:lineRule="auto"/>
        <w:ind w:left="2520" w:right="-1" w:hanging="2520"/>
        <w:jc w:val="center"/>
        <w:rPr>
          <w:rFonts w:ascii="Times New Roman" w:eastAsia="Times New Roman" w:hAnsi="Times New Roman" w:cs="Times New Roman"/>
          <w:b/>
          <w:sz w:val="24"/>
          <w:szCs w:val="24"/>
          <w:lang w:val="pl-PL"/>
        </w:rPr>
      </w:pPr>
    </w:p>
    <w:p w14:paraId="77BCEAA6" w14:textId="77777777" w:rsidR="00E56298" w:rsidRPr="00E56298" w:rsidRDefault="00E56298" w:rsidP="00E56298">
      <w:pPr>
        <w:spacing w:after="0" w:line="256" w:lineRule="auto"/>
        <w:jc w:val="center"/>
        <w:rPr>
          <w:rFonts w:ascii="Times New Roman" w:eastAsia="Times New Roman" w:hAnsi="Times New Roman" w:cs="Times New Roman"/>
          <w:sz w:val="24"/>
          <w:szCs w:val="24"/>
        </w:rPr>
      </w:pPr>
    </w:p>
    <w:p w14:paraId="2582C836" w14:textId="77777777" w:rsidR="00E56298" w:rsidRPr="00E56298" w:rsidRDefault="00E56298" w:rsidP="00E56298">
      <w:pPr>
        <w:numPr>
          <w:ilvl w:val="0"/>
          <w:numId w:val="16"/>
        </w:numPr>
        <w:suppressAutoHyphens/>
        <w:autoSpaceDN w:val="0"/>
        <w:spacing w:after="120" w:line="256" w:lineRule="auto"/>
        <w:jc w:val="both"/>
        <w:textAlignment w:val="baseline"/>
        <w:rPr>
          <w:rFonts w:ascii="Calibri" w:eastAsia="Calibri" w:hAnsi="Calibri" w:cs="Times New Roman"/>
        </w:rPr>
      </w:pPr>
      <w:r w:rsidRPr="00E56298">
        <w:rPr>
          <w:rFonts w:ascii="Times New Roman" w:eastAsia="Times New Roman" w:hAnsi="Times New Roman" w:cs="Times New Roman"/>
          <w:sz w:val="24"/>
          <w:szCs w:val="24"/>
        </w:rPr>
        <w:t xml:space="preserve">Vijeće Gradske četvrti Peščenica – Žitnjak razmotrilo je i podržava Zaključak Vijeća Mjesnog odbora Volovčica, KLASA:024-08/24-003/1050; URBR:251-13-11-11/008-24-10, donesen na 38. sjednici Vijeća te </w:t>
      </w:r>
    </w:p>
    <w:p w14:paraId="2547744B" w14:textId="77777777" w:rsidR="00E56298" w:rsidRPr="00E56298" w:rsidRDefault="00E56298" w:rsidP="00E56298">
      <w:pPr>
        <w:numPr>
          <w:ilvl w:val="0"/>
          <w:numId w:val="14"/>
        </w:numPr>
        <w:suppressAutoHyphens/>
        <w:autoSpaceDN w:val="0"/>
        <w:spacing w:after="80" w:line="256" w:lineRule="auto"/>
        <w:ind w:left="1276"/>
        <w:jc w:val="both"/>
        <w:textAlignment w:val="baseline"/>
        <w:rPr>
          <w:rFonts w:ascii="Calibri" w:eastAsia="Calibri" w:hAnsi="Calibri" w:cs="Times New Roman"/>
          <w:b/>
          <w:i/>
        </w:rPr>
      </w:pPr>
      <w:r w:rsidRPr="00E56298">
        <w:rPr>
          <w:rFonts w:ascii="Times New Roman" w:eastAsia="Times New Roman" w:hAnsi="Times New Roman" w:cs="Times New Roman"/>
          <w:b/>
          <w:i/>
          <w:sz w:val="24"/>
          <w:szCs w:val="24"/>
        </w:rPr>
        <w:lastRenderedPageBreak/>
        <w:t>daje prijedlog da se razmotri mogućnost vraćanja izvornog natpisa KNJIŽNICA S.S. KRANJČEVIĆ na zgradu Knjižnice u  Zapoljskoj br. 1,</w:t>
      </w:r>
    </w:p>
    <w:p w14:paraId="41452F52" w14:textId="77777777" w:rsidR="00E56298" w:rsidRPr="00E56298" w:rsidRDefault="00E56298" w:rsidP="00E56298">
      <w:pPr>
        <w:numPr>
          <w:ilvl w:val="0"/>
          <w:numId w:val="14"/>
        </w:numPr>
        <w:suppressAutoHyphens/>
        <w:autoSpaceDN w:val="0"/>
        <w:spacing w:after="80" w:line="256" w:lineRule="auto"/>
        <w:ind w:left="1276"/>
        <w:contextualSpacing/>
        <w:jc w:val="both"/>
        <w:textAlignment w:val="baseline"/>
        <w:rPr>
          <w:rFonts w:ascii="Calibri" w:eastAsia="Calibri" w:hAnsi="Calibri" w:cs="Times New Roman"/>
          <w:b/>
          <w:i/>
        </w:rPr>
      </w:pPr>
      <w:r w:rsidRPr="00E56298">
        <w:rPr>
          <w:rFonts w:ascii="Times New Roman" w:eastAsia="Times New Roman" w:hAnsi="Times New Roman" w:cs="Times New Roman"/>
          <w:b/>
          <w:i/>
          <w:sz w:val="24"/>
          <w:szCs w:val="24"/>
        </w:rPr>
        <w:t>izvijesti Vijeće o učinjenom.</w:t>
      </w:r>
    </w:p>
    <w:p w14:paraId="163540F9" w14:textId="77777777" w:rsidR="00E56298" w:rsidRPr="00E56298" w:rsidRDefault="00E56298" w:rsidP="00E56298">
      <w:pPr>
        <w:suppressAutoHyphens/>
        <w:autoSpaceDN w:val="0"/>
        <w:spacing w:after="80"/>
        <w:jc w:val="both"/>
        <w:textAlignment w:val="baseline"/>
        <w:rPr>
          <w:rFonts w:ascii="Calibri" w:eastAsia="Calibri" w:hAnsi="Calibri" w:cs="Times New Roman"/>
          <w:b/>
          <w:i/>
        </w:rPr>
      </w:pPr>
    </w:p>
    <w:p w14:paraId="140A3E51" w14:textId="77777777" w:rsidR="00E56298" w:rsidRPr="00E56298" w:rsidRDefault="00E56298" w:rsidP="00E56298">
      <w:pPr>
        <w:numPr>
          <w:ilvl w:val="0"/>
          <w:numId w:val="16"/>
        </w:numPr>
        <w:spacing w:after="0" w:line="256" w:lineRule="auto"/>
        <w:ind w:left="714"/>
        <w:jc w:val="both"/>
        <w:rPr>
          <w:rFonts w:ascii="Times New Roman" w:eastAsia="Times New Roman" w:hAnsi="Times New Roman" w:cs="Times New Roman"/>
          <w:sz w:val="24"/>
          <w:szCs w:val="24"/>
          <w:lang w:eastAsia="hr-HR"/>
        </w:rPr>
      </w:pPr>
      <w:r w:rsidRPr="00E56298">
        <w:rPr>
          <w:rFonts w:ascii="Times New Roman" w:eastAsia="Times New Roman" w:hAnsi="Times New Roman" w:cs="Times New Roman"/>
          <w:sz w:val="24"/>
          <w:szCs w:val="24"/>
        </w:rPr>
        <w:t xml:space="preserve">Ovaj zaključak dostavit će se Knjižnicama grada Zagreba, Gradskom uredu za obnovu, izgradnju, prostorno uređenje, graditeljstvo i komunalne poslove te Gradskom uredu za kulturu i civilno društvo.  </w:t>
      </w:r>
    </w:p>
    <w:p w14:paraId="6FC1B111" w14:textId="7A14C80F" w:rsidR="00E56298" w:rsidRDefault="00E56298" w:rsidP="007D5BF2">
      <w:pPr>
        <w:pStyle w:val="Normal1"/>
        <w:spacing w:after="240" w:line="276" w:lineRule="auto"/>
        <w:ind w:left="709" w:hanging="709"/>
        <w:jc w:val="both"/>
        <w:rPr>
          <w:b/>
          <w:sz w:val="24"/>
          <w:szCs w:val="24"/>
        </w:rPr>
      </w:pPr>
    </w:p>
    <w:p w14:paraId="0C877D0A" w14:textId="77777777" w:rsidR="00E56298" w:rsidRPr="00E56298" w:rsidRDefault="00E56298" w:rsidP="00E56298">
      <w:pPr>
        <w:spacing w:after="120"/>
        <w:ind w:right="-57"/>
        <w:jc w:val="center"/>
        <w:rPr>
          <w:rFonts w:ascii="Times New Roman" w:eastAsia="Times New Roman" w:hAnsi="Times New Roman" w:cs="Times New Roman"/>
          <w:b/>
          <w:sz w:val="24"/>
          <w:szCs w:val="24"/>
          <w:lang w:eastAsia="hr-HR"/>
        </w:rPr>
      </w:pPr>
      <w:r w:rsidRPr="00E56298">
        <w:rPr>
          <w:rFonts w:ascii="Times New Roman" w:eastAsia="Times New Roman" w:hAnsi="Times New Roman" w:cs="Times New Roman"/>
          <w:b/>
          <w:sz w:val="24"/>
          <w:szCs w:val="24"/>
          <w:lang w:eastAsia="hr-HR"/>
        </w:rPr>
        <w:t>Z A K LJ U Č A K</w:t>
      </w:r>
    </w:p>
    <w:p w14:paraId="44D4A7B9" w14:textId="77777777" w:rsidR="00E56298" w:rsidRPr="00E56298" w:rsidRDefault="00E56298" w:rsidP="00E56298">
      <w:pPr>
        <w:spacing w:after="0"/>
        <w:jc w:val="center"/>
        <w:rPr>
          <w:rFonts w:ascii="Times New Roman" w:eastAsia="Times New Roman" w:hAnsi="Times New Roman" w:cs="Times New Roman"/>
          <w:b/>
          <w:sz w:val="24"/>
          <w:szCs w:val="24"/>
          <w:lang w:eastAsia="hr-HR"/>
        </w:rPr>
      </w:pPr>
      <w:r w:rsidRPr="00E56298">
        <w:rPr>
          <w:rFonts w:ascii="Times New Roman" w:eastAsia="Times New Roman" w:hAnsi="Times New Roman" w:cs="Times New Roman"/>
          <w:b/>
          <w:sz w:val="24"/>
          <w:szCs w:val="24"/>
          <w:lang w:eastAsia="hr-HR"/>
        </w:rPr>
        <w:t xml:space="preserve">o prijedlogu postave odgovarajuće prometne signalizacije na parkiralištu </w:t>
      </w:r>
    </w:p>
    <w:p w14:paraId="2D333BCD" w14:textId="77777777" w:rsidR="00E56298" w:rsidRPr="00E56298" w:rsidRDefault="00E56298" w:rsidP="00E56298">
      <w:pPr>
        <w:spacing w:after="0"/>
        <w:jc w:val="center"/>
        <w:rPr>
          <w:rFonts w:ascii="Times New Roman" w:eastAsia="Times New Roman" w:hAnsi="Times New Roman" w:cs="Times New Roman"/>
          <w:b/>
          <w:sz w:val="24"/>
          <w:szCs w:val="24"/>
          <w:lang w:eastAsia="hr-HR"/>
        </w:rPr>
      </w:pPr>
      <w:r w:rsidRPr="00E56298">
        <w:rPr>
          <w:rFonts w:ascii="Times New Roman" w:eastAsia="Times New Roman" w:hAnsi="Times New Roman" w:cs="Times New Roman"/>
          <w:b/>
          <w:sz w:val="24"/>
          <w:szCs w:val="24"/>
          <w:lang w:eastAsia="hr-HR"/>
        </w:rPr>
        <w:t>ispred DV Cvrčak u Zapoljskoj ulici</w:t>
      </w:r>
    </w:p>
    <w:p w14:paraId="2189E7EA" w14:textId="77777777" w:rsidR="00E56298" w:rsidRPr="00E56298" w:rsidRDefault="00E56298" w:rsidP="00E56298">
      <w:pPr>
        <w:spacing w:after="0"/>
        <w:rPr>
          <w:rFonts w:ascii="Times New Roman" w:eastAsia="Times New Roman" w:hAnsi="Times New Roman" w:cs="Times New Roman"/>
          <w:b/>
          <w:sz w:val="24"/>
          <w:szCs w:val="24"/>
          <w:lang w:eastAsia="hr-HR"/>
        </w:rPr>
      </w:pPr>
    </w:p>
    <w:p w14:paraId="4292B793" w14:textId="77777777" w:rsidR="00E56298" w:rsidRPr="00E56298" w:rsidRDefault="00E56298" w:rsidP="00E56298">
      <w:pPr>
        <w:numPr>
          <w:ilvl w:val="0"/>
          <w:numId w:val="17"/>
        </w:numPr>
        <w:spacing w:after="120" w:line="256" w:lineRule="auto"/>
        <w:jc w:val="both"/>
        <w:rPr>
          <w:rFonts w:ascii="Times New Roman" w:eastAsia="Times New Roman" w:hAnsi="Times New Roman" w:cs="Times New Roman"/>
          <w:sz w:val="24"/>
          <w:szCs w:val="24"/>
          <w:lang w:eastAsia="hr-HR"/>
        </w:rPr>
      </w:pPr>
      <w:r w:rsidRPr="00E56298">
        <w:rPr>
          <w:rFonts w:ascii="Times New Roman" w:eastAsia="Times New Roman" w:hAnsi="Times New Roman" w:cs="Times New Roman"/>
          <w:sz w:val="24"/>
          <w:szCs w:val="24"/>
          <w:lang w:eastAsia="hr-HR"/>
        </w:rPr>
        <w:t xml:space="preserve">Vijeće Gradske četvrti Peščenica-Žitnjak razmotrilo je i podržava Zaključak Vijeća Mjesnog odbora Volovčica, KLASA:024-08/24-003/1050, URBR:251-13-11-11/008-24-11  donesen na 38. sjednici Vijeća te  predlaže nadležnom gradskom uredu da </w:t>
      </w:r>
    </w:p>
    <w:p w14:paraId="11996BC1" w14:textId="77777777" w:rsidR="00E56298" w:rsidRPr="00E56298" w:rsidRDefault="00E56298" w:rsidP="00E56298">
      <w:pPr>
        <w:numPr>
          <w:ilvl w:val="0"/>
          <w:numId w:val="5"/>
        </w:numPr>
        <w:spacing w:after="120" w:line="256" w:lineRule="auto"/>
        <w:ind w:left="1418"/>
        <w:jc w:val="both"/>
        <w:rPr>
          <w:rFonts w:ascii="Times New Roman" w:eastAsia="Times New Roman" w:hAnsi="Times New Roman" w:cs="Times New Roman"/>
          <w:b/>
          <w:i/>
          <w:sz w:val="24"/>
          <w:szCs w:val="24"/>
          <w:lang w:eastAsia="hr-HR"/>
        </w:rPr>
      </w:pPr>
      <w:r w:rsidRPr="00E56298">
        <w:rPr>
          <w:rFonts w:ascii="Times New Roman" w:eastAsia="Times New Roman" w:hAnsi="Times New Roman" w:cs="Times New Roman"/>
          <w:b/>
          <w:i/>
          <w:sz w:val="24"/>
          <w:szCs w:val="24"/>
          <w:lang w:eastAsia="hr-HR"/>
        </w:rPr>
        <w:t>izvrši stručni očevid i pokrene postupak za donošenje rješenja o postavi odgovarajuće prometne signalizacije kojom bi se ograničio pristup parkiralištu osim za potrebe djelatnika Dječjeg vrtića i siguran dolazak i odlazak polaznika vrtića,</w:t>
      </w:r>
    </w:p>
    <w:p w14:paraId="45C78D6D" w14:textId="77777777" w:rsidR="00E56298" w:rsidRPr="00E56298" w:rsidRDefault="00E56298" w:rsidP="00E56298">
      <w:pPr>
        <w:numPr>
          <w:ilvl w:val="0"/>
          <w:numId w:val="5"/>
        </w:numPr>
        <w:spacing w:after="0" w:line="256" w:lineRule="auto"/>
        <w:ind w:left="1418"/>
        <w:jc w:val="both"/>
        <w:rPr>
          <w:rFonts w:ascii="Times New Roman" w:eastAsia="Times New Roman" w:hAnsi="Times New Roman" w:cs="Times New Roman"/>
          <w:b/>
          <w:i/>
          <w:sz w:val="24"/>
          <w:szCs w:val="24"/>
          <w:lang w:eastAsia="hr-HR"/>
        </w:rPr>
      </w:pPr>
      <w:r w:rsidRPr="00E56298">
        <w:rPr>
          <w:rFonts w:ascii="Times New Roman" w:eastAsia="Times New Roman" w:hAnsi="Times New Roman" w:cs="Times New Roman"/>
          <w:b/>
          <w:i/>
          <w:sz w:val="24"/>
          <w:szCs w:val="24"/>
          <w:lang w:eastAsia="hr-HR"/>
        </w:rPr>
        <w:t>izvijesti Vijeće o učinjenom.</w:t>
      </w:r>
    </w:p>
    <w:p w14:paraId="13895EEC" w14:textId="77777777" w:rsidR="00E56298" w:rsidRPr="00E56298" w:rsidRDefault="00E56298" w:rsidP="00E56298">
      <w:pPr>
        <w:spacing w:after="0"/>
        <w:ind w:left="1074"/>
        <w:jc w:val="both"/>
        <w:rPr>
          <w:rFonts w:ascii="Times New Roman" w:eastAsia="Times New Roman" w:hAnsi="Times New Roman" w:cs="Times New Roman"/>
          <w:b/>
          <w:i/>
          <w:sz w:val="24"/>
          <w:szCs w:val="24"/>
          <w:lang w:eastAsia="hr-HR"/>
        </w:rPr>
      </w:pPr>
    </w:p>
    <w:p w14:paraId="180B52C9" w14:textId="77777777" w:rsidR="00E56298" w:rsidRPr="00E56298" w:rsidRDefault="00E56298" w:rsidP="00E56298">
      <w:pPr>
        <w:numPr>
          <w:ilvl w:val="0"/>
          <w:numId w:val="17"/>
        </w:numPr>
        <w:spacing w:after="0" w:line="256" w:lineRule="auto"/>
        <w:ind w:left="714" w:hanging="357"/>
        <w:jc w:val="both"/>
        <w:rPr>
          <w:rFonts w:ascii="Times New Roman" w:eastAsia="Times New Roman" w:hAnsi="Times New Roman" w:cs="Times New Roman"/>
          <w:sz w:val="24"/>
          <w:szCs w:val="24"/>
          <w:lang w:eastAsia="hr-HR"/>
        </w:rPr>
      </w:pPr>
      <w:r w:rsidRPr="00E56298">
        <w:rPr>
          <w:rFonts w:ascii="Times New Roman" w:eastAsia="Times New Roman" w:hAnsi="Times New Roman" w:cs="Times New Roman"/>
          <w:sz w:val="24"/>
          <w:szCs w:val="24"/>
          <w:lang w:eastAsia="hr-HR"/>
        </w:rPr>
        <w:t>Ovaj zaključak dostavit će se Gradskom uredu za mjesnu samoupravu, promet, civilnu zaštitu i sigurnost.</w:t>
      </w:r>
    </w:p>
    <w:p w14:paraId="6F12BEF3" w14:textId="6E71FDB9" w:rsidR="00A8706D" w:rsidRDefault="00A8706D" w:rsidP="00A8706D">
      <w:pPr>
        <w:spacing w:after="0"/>
        <w:ind w:left="357"/>
        <w:jc w:val="both"/>
        <w:rPr>
          <w:rFonts w:ascii="Times New Roman" w:eastAsia="Times New Roman" w:hAnsi="Times New Roman" w:cs="Times New Roman"/>
          <w:sz w:val="24"/>
          <w:szCs w:val="24"/>
          <w:lang w:eastAsia="hr-HR"/>
        </w:rPr>
      </w:pPr>
    </w:p>
    <w:p w14:paraId="261F87E3" w14:textId="22ACD5AD" w:rsidR="00A8706D" w:rsidRDefault="00A8706D" w:rsidP="00A8706D">
      <w:pPr>
        <w:spacing w:after="0"/>
        <w:ind w:left="357"/>
        <w:jc w:val="both"/>
        <w:rPr>
          <w:rFonts w:ascii="Times New Roman" w:eastAsia="Times New Roman" w:hAnsi="Times New Roman" w:cs="Times New Roman"/>
          <w:sz w:val="24"/>
          <w:szCs w:val="24"/>
          <w:lang w:eastAsia="hr-HR"/>
        </w:rPr>
      </w:pPr>
    </w:p>
    <w:p w14:paraId="70E56422" w14:textId="77777777" w:rsidR="00A8706D" w:rsidRPr="00A8706D" w:rsidRDefault="00A8706D" w:rsidP="00A8706D">
      <w:pPr>
        <w:spacing w:after="0"/>
        <w:ind w:right="-58"/>
        <w:jc w:val="center"/>
        <w:rPr>
          <w:rFonts w:ascii="Times New Roman" w:eastAsia="Times New Roman" w:hAnsi="Times New Roman" w:cs="Times New Roman"/>
          <w:b/>
          <w:sz w:val="24"/>
          <w:szCs w:val="24"/>
          <w:lang w:eastAsia="hr-HR"/>
        </w:rPr>
      </w:pPr>
      <w:r w:rsidRPr="00A8706D">
        <w:rPr>
          <w:rFonts w:ascii="Times New Roman" w:eastAsia="Times New Roman" w:hAnsi="Times New Roman" w:cs="Times New Roman"/>
          <w:b/>
          <w:sz w:val="24"/>
          <w:szCs w:val="24"/>
          <w:lang w:eastAsia="hr-HR"/>
        </w:rPr>
        <w:t>Z a k l j u č a k</w:t>
      </w:r>
    </w:p>
    <w:p w14:paraId="2B3F62D1" w14:textId="77777777" w:rsidR="00A8706D" w:rsidRPr="00A8706D" w:rsidRDefault="00A8706D" w:rsidP="00A8706D">
      <w:pPr>
        <w:spacing w:after="0"/>
        <w:jc w:val="center"/>
        <w:rPr>
          <w:rFonts w:ascii="Times New Roman" w:eastAsia="Times New Roman" w:hAnsi="Times New Roman" w:cs="Times New Roman"/>
          <w:b/>
          <w:sz w:val="24"/>
          <w:szCs w:val="24"/>
          <w:lang w:eastAsia="hr-HR"/>
        </w:rPr>
      </w:pPr>
      <w:r w:rsidRPr="00A8706D">
        <w:rPr>
          <w:rFonts w:ascii="Times New Roman" w:eastAsia="Times New Roman" w:hAnsi="Times New Roman" w:cs="Times New Roman"/>
          <w:b/>
          <w:sz w:val="24"/>
          <w:szCs w:val="24"/>
          <w:lang w:eastAsia="hr-HR"/>
        </w:rPr>
        <w:t>o uvrštavanju komunalne problematike u Plan komunalnih potreba</w:t>
      </w:r>
    </w:p>
    <w:p w14:paraId="39BEA625" w14:textId="77777777" w:rsidR="00A8706D" w:rsidRPr="00A8706D" w:rsidRDefault="00A8706D" w:rsidP="00A8706D">
      <w:pPr>
        <w:spacing w:after="0"/>
        <w:jc w:val="both"/>
        <w:rPr>
          <w:rFonts w:ascii="Times New Roman" w:eastAsia="Times New Roman" w:hAnsi="Times New Roman" w:cs="Times New Roman"/>
          <w:sz w:val="24"/>
          <w:szCs w:val="24"/>
          <w:lang w:eastAsia="hr-HR"/>
        </w:rPr>
      </w:pPr>
    </w:p>
    <w:p w14:paraId="61F8B873" w14:textId="77777777" w:rsidR="00A8706D" w:rsidRPr="00A8706D" w:rsidRDefault="00A8706D" w:rsidP="00A8706D">
      <w:pPr>
        <w:numPr>
          <w:ilvl w:val="0"/>
          <w:numId w:val="18"/>
        </w:numPr>
        <w:spacing w:after="0" w:line="256" w:lineRule="auto"/>
        <w:ind w:left="714" w:hanging="357"/>
        <w:jc w:val="both"/>
        <w:rPr>
          <w:rFonts w:ascii="Times New Roman" w:eastAsia="Times New Roman" w:hAnsi="Times New Roman" w:cs="Times New Roman"/>
          <w:sz w:val="24"/>
          <w:szCs w:val="24"/>
          <w:lang w:eastAsia="hr-HR"/>
        </w:rPr>
      </w:pPr>
      <w:r w:rsidRPr="00A8706D">
        <w:rPr>
          <w:rFonts w:ascii="Times New Roman" w:eastAsia="Times New Roman" w:hAnsi="Times New Roman" w:cs="Times New Roman"/>
          <w:sz w:val="24"/>
          <w:szCs w:val="24"/>
          <w:lang w:eastAsia="hr-HR"/>
        </w:rPr>
        <w:t>Vijeće Gradske četvrti Peščenica-Žitnjak uvrštava u Plan komunalnih potreba sljedeće:</w:t>
      </w:r>
    </w:p>
    <w:p w14:paraId="1DC8F9E8" w14:textId="77777777" w:rsidR="00A8706D" w:rsidRPr="00A8706D" w:rsidRDefault="00A8706D" w:rsidP="00A8706D">
      <w:pPr>
        <w:spacing w:after="0"/>
        <w:ind w:left="714"/>
        <w:jc w:val="both"/>
        <w:rPr>
          <w:rFonts w:ascii="Times New Roman" w:eastAsia="Times New Roman" w:hAnsi="Times New Roman" w:cs="Times New Roman"/>
          <w:sz w:val="24"/>
          <w:szCs w:val="24"/>
          <w:lang w:eastAsia="hr-HR"/>
        </w:rPr>
      </w:pPr>
    </w:p>
    <w:p w14:paraId="422802DC" w14:textId="77777777" w:rsidR="00A8706D" w:rsidRPr="00A8706D" w:rsidRDefault="00A8706D" w:rsidP="00A8706D">
      <w:pPr>
        <w:spacing w:after="0"/>
        <w:ind w:left="1080"/>
        <w:jc w:val="both"/>
        <w:rPr>
          <w:rFonts w:ascii="Times New Roman" w:eastAsia="Times New Roman" w:hAnsi="Times New Roman" w:cs="Times New Roman"/>
          <w:b/>
          <w:sz w:val="24"/>
          <w:szCs w:val="24"/>
          <w:lang w:eastAsia="hr-HR"/>
        </w:rPr>
      </w:pPr>
      <w:r w:rsidRPr="00A8706D">
        <w:rPr>
          <w:rFonts w:ascii="Times New Roman" w:eastAsia="Times New Roman" w:hAnsi="Times New Roman" w:cs="Times New Roman"/>
          <w:b/>
          <w:sz w:val="24"/>
          <w:szCs w:val="24"/>
          <w:lang w:eastAsia="hr-HR"/>
        </w:rPr>
        <w:t xml:space="preserve">MO FOLNEGOVIĆEVO NASELJE </w:t>
      </w:r>
    </w:p>
    <w:p w14:paraId="14029A00" w14:textId="77777777" w:rsidR="00A8706D" w:rsidRPr="00A8706D" w:rsidRDefault="00A8706D" w:rsidP="00A8706D">
      <w:pPr>
        <w:numPr>
          <w:ilvl w:val="0"/>
          <w:numId w:val="20"/>
        </w:numPr>
        <w:spacing w:after="0" w:line="256" w:lineRule="auto"/>
        <w:ind w:left="1418"/>
        <w:jc w:val="both"/>
        <w:rPr>
          <w:rFonts w:ascii="Times New Roman" w:eastAsia="Times New Roman" w:hAnsi="Times New Roman" w:cs="Times New Roman"/>
          <w:sz w:val="24"/>
          <w:szCs w:val="24"/>
          <w:lang w:eastAsia="hr-HR"/>
        </w:rPr>
      </w:pPr>
      <w:r w:rsidRPr="00A8706D">
        <w:rPr>
          <w:rFonts w:ascii="Times New Roman" w:eastAsia="Times New Roman" w:hAnsi="Times New Roman" w:cs="Times New Roman"/>
          <w:sz w:val="24"/>
          <w:szCs w:val="24"/>
          <w:lang w:eastAsia="hr-HR"/>
        </w:rPr>
        <w:t>postava zaštitnih stupića u Ulici Janka Rakuše, kod raskrižja s Ulicom Dubravka Dujšina (na 2 lokacije: sjeverni dio i južni dio raskrižja)  te kod raskrižja s Ulicom Joze Laurenčića</w:t>
      </w:r>
    </w:p>
    <w:p w14:paraId="42DAB0F1" w14:textId="77777777" w:rsidR="00A8706D" w:rsidRPr="00A8706D" w:rsidRDefault="00A8706D" w:rsidP="00A8706D">
      <w:pPr>
        <w:spacing w:after="0"/>
        <w:ind w:left="1800"/>
        <w:jc w:val="both"/>
        <w:rPr>
          <w:rFonts w:ascii="Times New Roman" w:eastAsia="Times New Roman" w:hAnsi="Times New Roman" w:cs="Times New Roman"/>
          <w:sz w:val="24"/>
          <w:szCs w:val="24"/>
          <w:lang w:eastAsia="hr-HR"/>
        </w:rPr>
      </w:pPr>
    </w:p>
    <w:p w14:paraId="5AC2D734" w14:textId="77777777" w:rsidR="00A8706D" w:rsidRPr="00A8706D" w:rsidRDefault="00A8706D" w:rsidP="00A8706D">
      <w:pPr>
        <w:spacing w:after="0"/>
        <w:ind w:left="1080"/>
        <w:jc w:val="both"/>
        <w:rPr>
          <w:rFonts w:ascii="Times New Roman" w:eastAsia="Times New Roman" w:hAnsi="Times New Roman" w:cs="Times New Roman"/>
          <w:b/>
          <w:sz w:val="24"/>
          <w:szCs w:val="24"/>
          <w:lang w:eastAsia="hr-HR"/>
        </w:rPr>
      </w:pPr>
      <w:r w:rsidRPr="00A8706D">
        <w:rPr>
          <w:rFonts w:ascii="Times New Roman" w:eastAsia="Times New Roman" w:hAnsi="Times New Roman" w:cs="Times New Roman"/>
          <w:b/>
          <w:sz w:val="24"/>
          <w:szCs w:val="24"/>
          <w:lang w:eastAsia="hr-HR"/>
        </w:rPr>
        <w:t xml:space="preserve">MO VOLOVČICA </w:t>
      </w:r>
    </w:p>
    <w:p w14:paraId="7FC6D4EE" w14:textId="77777777" w:rsidR="00A8706D" w:rsidRPr="00A8706D" w:rsidRDefault="00A8706D" w:rsidP="00A8706D">
      <w:pPr>
        <w:numPr>
          <w:ilvl w:val="0"/>
          <w:numId w:val="20"/>
        </w:numPr>
        <w:spacing w:after="0" w:line="256" w:lineRule="auto"/>
        <w:ind w:left="1418"/>
        <w:jc w:val="both"/>
        <w:rPr>
          <w:rFonts w:ascii="Times New Roman" w:eastAsia="Times New Roman" w:hAnsi="Times New Roman" w:cs="Times New Roman"/>
          <w:sz w:val="24"/>
          <w:szCs w:val="24"/>
          <w:lang w:eastAsia="hr-HR"/>
        </w:rPr>
      </w:pPr>
      <w:r w:rsidRPr="00A8706D">
        <w:rPr>
          <w:rFonts w:ascii="Times New Roman" w:eastAsia="Times New Roman" w:hAnsi="Times New Roman" w:cs="Times New Roman"/>
          <w:sz w:val="24"/>
          <w:szCs w:val="24"/>
          <w:lang w:eastAsia="hr-HR"/>
        </w:rPr>
        <w:t>postava ukrasne betonske žardinjere na lokaciju ispred objekta PU Peščenica, Zapoljska 1 i sadnja bilja.</w:t>
      </w:r>
    </w:p>
    <w:p w14:paraId="09E3B603" w14:textId="77777777" w:rsidR="00A8706D" w:rsidRPr="00A8706D" w:rsidRDefault="00A8706D" w:rsidP="00A8706D">
      <w:pPr>
        <w:spacing w:after="0"/>
        <w:ind w:left="1985"/>
        <w:jc w:val="both"/>
        <w:rPr>
          <w:rFonts w:ascii="Times New Roman" w:eastAsia="Times New Roman" w:hAnsi="Times New Roman" w:cs="Times New Roman"/>
          <w:sz w:val="24"/>
          <w:szCs w:val="24"/>
          <w:lang w:eastAsia="hr-HR"/>
        </w:rPr>
      </w:pPr>
    </w:p>
    <w:p w14:paraId="7FCA34D4" w14:textId="77777777" w:rsidR="00A8706D" w:rsidRPr="00A8706D" w:rsidRDefault="00A8706D" w:rsidP="00A8706D">
      <w:pPr>
        <w:spacing w:after="0"/>
        <w:ind w:left="1080"/>
        <w:jc w:val="both"/>
        <w:rPr>
          <w:rFonts w:ascii="Times New Roman" w:eastAsia="Times New Roman" w:hAnsi="Times New Roman" w:cs="Times New Roman"/>
          <w:b/>
          <w:sz w:val="24"/>
          <w:szCs w:val="24"/>
          <w:lang w:eastAsia="hr-HR"/>
        </w:rPr>
      </w:pPr>
      <w:r w:rsidRPr="00A8706D">
        <w:rPr>
          <w:rFonts w:ascii="Times New Roman" w:eastAsia="Times New Roman" w:hAnsi="Times New Roman" w:cs="Times New Roman"/>
          <w:b/>
          <w:sz w:val="24"/>
          <w:szCs w:val="24"/>
          <w:lang w:eastAsia="hr-HR"/>
        </w:rPr>
        <w:t xml:space="preserve">MO SAVICA ŠANCI </w:t>
      </w:r>
    </w:p>
    <w:p w14:paraId="0B599B82" w14:textId="77777777" w:rsidR="00A8706D" w:rsidRPr="00A8706D" w:rsidRDefault="00A8706D" w:rsidP="00A8706D">
      <w:pPr>
        <w:numPr>
          <w:ilvl w:val="0"/>
          <w:numId w:val="19"/>
        </w:numPr>
        <w:spacing w:after="0" w:line="256" w:lineRule="auto"/>
        <w:ind w:left="1418"/>
        <w:jc w:val="both"/>
        <w:rPr>
          <w:rFonts w:ascii="Times New Roman" w:eastAsia="Times New Roman" w:hAnsi="Times New Roman" w:cs="Times New Roman"/>
          <w:sz w:val="24"/>
          <w:szCs w:val="24"/>
          <w:lang w:eastAsia="hr-HR"/>
        </w:rPr>
      </w:pPr>
      <w:r w:rsidRPr="00A8706D">
        <w:rPr>
          <w:rFonts w:ascii="Times New Roman" w:eastAsia="Times New Roman" w:hAnsi="Times New Roman" w:cs="Times New Roman"/>
          <w:sz w:val="24"/>
          <w:szCs w:val="24"/>
          <w:lang w:eastAsia="hr-HR"/>
        </w:rPr>
        <w:t>Izgradnja pješačke staze na k.č. 1808/1 i 1809/1 u svrhu osiguravanja sigurnog puta učenicima OŠ Borovje kao najbrži put do škole.</w:t>
      </w:r>
    </w:p>
    <w:p w14:paraId="07AF92B0" w14:textId="77777777" w:rsidR="00A8706D" w:rsidRPr="00A8706D" w:rsidRDefault="00A8706D" w:rsidP="00A8706D">
      <w:pPr>
        <w:spacing w:after="0"/>
        <w:ind w:left="1418"/>
        <w:jc w:val="both"/>
        <w:rPr>
          <w:rFonts w:ascii="Times New Roman" w:eastAsia="Times New Roman" w:hAnsi="Times New Roman" w:cs="Times New Roman"/>
          <w:sz w:val="24"/>
          <w:szCs w:val="24"/>
          <w:lang w:eastAsia="hr-HR"/>
        </w:rPr>
      </w:pPr>
    </w:p>
    <w:p w14:paraId="759B0FD9" w14:textId="77777777" w:rsidR="00A8706D" w:rsidRPr="00A8706D" w:rsidRDefault="00A8706D" w:rsidP="00A8706D">
      <w:pPr>
        <w:numPr>
          <w:ilvl w:val="0"/>
          <w:numId w:val="18"/>
        </w:numPr>
        <w:tabs>
          <w:tab w:val="left" w:pos="7370"/>
        </w:tabs>
        <w:spacing w:after="0" w:line="256" w:lineRule="auto"/>
        <w:jc w:val="both"/>
        <w:rPr>
          <w:rFonts w:ascii="Times New Roman" w:eastAsia="Times New Roman" w:hAnsi="Times New Roman" w:cs="Times New Roman"/>
          <w:sz w:val="24"/>
          <w:szCs w:val="24"/>
          <w:lang w:eastAsia="hr-HR"/>
        </w:rPr>
      </w:pPr>
      <w:r w:rsidRPr="00A8706D">
        <w:rPr>
          <w:rFonts w:ascii="Times New Roman" w:eastAsia="Times New Roman" w:hAnsi="Times New Roman" w:cs="Times New Roman"/>
          <w:sz w:val="24"/>
          <w:szCs w:val="24"/>
          <w:lang w:eastAsia="hr-HR"/>
        </w:rPr>
        <w:lastRenderedPageBreak/>
        <w:t xml:space="preserve">Problematika će se rješavati kroz Plan komunalnih aktivnosti Gradske četvrti i ostale planove u narednim razdobljima. </w:t>
      </w:r>
      <w:r w:rsidRPr="00A8706D">
        <w:rPr>
          <w:rFonts w:ascii="Times New Roman" w:eastAsia="Times New Roman" w:hAnsi="Times New Roman" w:cs="Times New Roman"/>
          <w:sz w:val="24"/>
          <w:szCs w:val="24"/>
          <w:lang w:eastAsia="hr-HR"/>
        </w:rPr>
        <w:tab/>
      </w:r>
    </w:p>
    <w:p w14:paraId="5B8E08E4" w14:textId="77777777" w:rsidR="00A8706D" w:rsidRPr="00E56298" w:rsidRDefault="00A8706D" w:rsidP="00A8706D">
      <w:pPr>
        <w:spacing w:after="0"/>
        <w:ind w:left="357"/>
        <w:jc w:val="both"/>
        <w:rPr>
          <w:rFonts w:ascii="Times New Roman" w:eastAsia="Times New Roman" w:hAnsi="Times New Roman" w:cs="Times New Roman"/>
          <w:sz w:val="24"/>
          <w:szCs w:val="24"/>
          <w:lang w:eastAsia="hr-HR"/>
        </w:rPr>
      </w:pPr>
    </w:p>
    <w:p w14:paraId="0A4BD526" w14:textId="77777777" w:rsidR="00E56298" w:rsidRDefault="00E56298" w:rsidP="007D5BF2">
      <w:pPr>
        <w:pStyle w:val="Normal1"/>
        <w:spacing w:after="240" w:line="276" w:lineRule="auto"/>
        <w:ind w:left="709" w:hanging="709"/>
        <w:jc w:val="both"/>
        <w:rPr>
          <w:b/>
          <w:sz w:val="24"/>
          <w:szCs w:val="24"/>
        </w:rPr>
      </w:pPr>
    </w:p>
    <w:p w14:paraId="66D68018" w14:textId="77777777" w:rsidR="008A4CA3" w:rsidRDefault="008A4CA3" w:rsidP="007D5BF2">
      <w:pPr>
        <w:pStyle w:val="Normal1"/>
        <w:spacing w:after="240" w:line="276" w:lineRule="auto"/>
        <w:ind w:left="709" w:hanging="709"/>
        <w:jc w:val="both"/>
        <w:rPr>
          <w:b/>
          <w:sz w:val="24"/>
          <w:szCs w:val="24"/>
        </w:rPr>
      </w:pPr>
    </w:p>
    <w:p w14:paraId="7F08A60E" w14:textId="77777777" w:rsidR="008A4CA3" w:rsidRDefault="008A4CA3" w:rsidP="007D5BF2">
      <w:pPr>
        <w:pStyle w:val="Normal1"/>
        <w:spacing w:after="240" w:line="276" w:lineRule="auto"/>
        <w:ind w:left="709" w:hanging="709"/>
        <w:jc w:val="both"/>
        <w:rPr>
          <w:b/>
          <w:sz w:val="24"/>
          <w:szCs w:val="24"/>
        </w:rPr>
      </w:pPr>
    </w:p>
    <w:p w14:paraId="46827577" w14:textId="4DFD072A" w:rsidR="00CE0740" w:rsidRDefault="00CE0740" w:rsidP="007D5BF2">
      <w:pPr>
        <w:pStyle w:val="Normal1"/>
        <w:spacing w:after="240" w:line="276" w:lineRule="auto"/>
        <w:ind w:left="709" w:hanging="709"/>
        <w:jc w:val="both"/>
        <w:rPr>
          <w:b/>
          <w:sz w:val="24"/>
          <w:szCs w:val="24"/>
        </w:rPr>
      </w:pPr>
      <w:r w:rsidRPr="00E35C02">
        <w:rPr>
          <w:b/>
          <w:sz w:val="24"/>
          <w:szCs w:val="24"/>
        </w:rPr>
        <w:t>Ad</w:t>
      </w:r>
      <w:r>
        <w:rPr>
          <w:b/>
          <w:sz w:val="24"/>
          <w:szCs w:val="24"/>
        </w:rPr>
        <w:t xml:space="preserve"> </w:t>
      </w:r>
      <w:r w:rsidR="0081759F">
        <w:rPr>
          <w:b/>
          <w:sz w:val="24"/>
          <w:szCs w:val="24"/>
        </w:rPr>
        <w:t>6</w:t>
      </w:r>
      <w:r w:rsidRPr="00E35C02">
        <w:rPr>
          <w:b/>
          <w:sz w:val="24"/>
          <w:szCs w:val="24"/>
        </w:rPr>
        <w:t>.)</w:t>
      </w:r>
      <w:r>
        <w:rPr>
          <w:b/>
          <w:sz w:val="24"/>
          <w:szCs w:val="24"/>
        </w:rPr>
        <w:t xml:space="preserve"> Izvješća, pitanj</w:t>
      </w:r>
      <w:r w:rsidR="00E31003">
        <w:rPr>
          <w:b/>
          <w:sz w:val="24"/>
          <w:szCs w:val="24"/>
        </w:rPr>
        <w:t>a</w:t>
      </w:r>
      <w:r>
        <w:rPr>
          <w:b/>
          <w:sz w:val="24"/>
          <w:szCs w:val="24"/>
        </w:rPr>
        <w:t xml:space="preserve"> i prijedlozi</w:t>
      </w:r>
    </w:p>
    <w:p w14:paraId="5376D889" w14:textId="279CED01" w:rsidR="00DF0047" w:rsidRDefault="00DF0047" w:rsidP="007D5BF2">
      <w:pPr>
        <w:spacing w:after="120"/>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Predsjednik podsjeća članove </w:t>
      </w:r>
      <w:r w:rsidR="00E31003">
        <w:rPr>
          <w:rFonts w:ascii="Times New Roman" w:eastAsia="Times New Roman" w:hAnsi="Times New Roman" w:cs="Times New Roman"/>
          <w:color w:val="000000"/>
          <w:sz w:val="24"/>
          <w:szCs w:val="24"/>
          <w:lang w:eastAsia="hr-HR"/>
        </w:rPr>
        <w:t>V</w:t>
      </w:r>
      <w:r>
        <w:rPr>
          <w:rFonts w:ascii="Times New Roman" w:eastAsia="Times New Roman" w:hAnsi="Times New Roman" w:cs="Times New Roman"/>
          <w:color w:val="000000"/>
          <w:sz w:val="24"/>
          <w:szCs w:val="24"/>
          <w:lang w:eastAsia="hr-HR"/>
        </w:rPr>
        <w:t xml:space="preserve">ijeća da su im </w:t>
      </w:r>
      <w:r w:rsidR="00E31003">
        <w:rPr>
          <w:rFonts w:ascii="Times New Roman" w:eastAsia="Times New Roman" w:hAnsi="Times New Roman" w:cs="Times New Roman"/>
          <w:color w:val="000000"/>
          <w:sz w:val="24"/>
          <w:szCs w:val="24"/>
          <w:lang w:eastAsia="hr-HR"/>
        </w:rPr>
        <w:t>elektroničkom poštom</w:t>
      </w:r>
      <w:r>
        <w:rPr>
          <w:rFonts w:ascii="Times New Roman" w:eastAsia="Times New Roman" w:hAnsi="Times New Roman" w:cs="Times New Roman"/>
          <w:color w:val="000000"/>
          <w:sz w:val="24"/>
          <w:szCs w:val="24"/>
          <w:lang w:eastAsia="hr-HR"/>
        </w:rPr>
        <w:t xml:space="preserve"> dostavljene informacije o </w:t>
      </w:r>
      <w:r w:rsidR="00DC677E">
        <w:rPr>
          <w:rFonts w:ascii="Times New Roman" w:eastAsia="Times New Roman" w:hAnsi="Times New Roman" w:cs="Times New Roman"/>
          <w:color w:val="000000"/>
          <w:sz w:val="24"/>
          <w:szCs w:val="24"/>
          <w:lang w:eastAsia="hr-HR"/>
        </w:rPr>
        <w:t xml:space="preserve">sastancima koji su se održali, </w:t>
      </w:r>
      <w:r w:rsidR="00741FE9">
        <w:rPr>
          <w:rFonts w:ascii="Times New Roman" w:eastAsia="Times New Roman" w:hAnsi="Times New Roman" w:cs="Times New Roman"/>
          <w:color w:val="000000"/>
          <w:sz w:val="24"/>
          <w:szCs w:val="24"/>
          <w:lang w:eastAsia="hr-HR"/>
        </w:rPr>
        <w:t xml:space="preserve">pokrenutim postupcima i odgovorima </w:t>
      </w:r>
      <w:r>
        <w:rPr>
          <w:rFonts w:ascii="Times New Roman" w:eastAsia="Times New Roman" w:hAnsi="Times New Roman" w:cs="Times New Roman"/>
          <w:color w:val="000000"/>
          <w:sz w:val="24"/>
          <w:szCs w:val="24"/>
          <w:lang w:eastAsia="hr-HR"/>
        </w:rPr>
        <w:t xml:space="preserve"> pristiglim</w:t>
      </w:r>
      <w:r w:rsidR="00741FE9">
        <w:rPr>
          <w:rFonts w:ascii="Times New Roman" w:eastAsia="Times New Roman" w:hAnsi="Times New Roman" w:cs="Times New Roman"/>
          <w:color w:val="000000"/>
          <w:sz w:val="24"/>
          <w:szCs w:val="24"/>
          <w:lang w:eastAsia="hr-HR"/>
        </w:rPr>
        <w:t>a</w:t>
      </w:r>
      <w:r>
        <w:rPr>
          <w:rFonts w:ascii="Times New Roman" w:eastAsia="Times New Roman" w:hAnsi="Times New Roman" w:cs="Times New Roman"/>
          <w:color w:val="000000"/>
          <w:sz w:val="24"/>
          <w:szCs w:val="24"/>
          <w:lang w:eastAsia="hr-HR"/>
        </w:rPr>
        <w:t xml:space="preserve"> između dvij</w:t>
      </w:r>
      <w:r w:rsidR="00CE0740">
        <w:rPr>
          <w:rFonts w:ascii="Times New Roman" w:eastAsia="Times New Roman" w:hAnsi="Times New Roman" w:cs="Times New Roman"/>
          <w:color w:val="000000"/>
          <w:sz w:val="24"/>
          <w:szCs w:val="24"/>
          <w:lang w:eastAsia="hr-HR"/>
        </w:rPr>
        <w:t>u</w:t>
      </w:r>
      <w:r>
        <w:rPr>
          <w:rFonts w:ascii="Times New Roman" w:eastAsia="Times New Roman" w:hAnsi="Times New Roman" w:cs="Times New Roman"/>
          <w:color w:val="000000"/>
          <w:sz w:val="24"/>
          <w:szCs w:val="24"/>
          <w:lang w:eastAsia="hr-HR"/>
        </w:rPr>
        <w:t xml:space="preserve"> sjednic</w:t>
      </w:r>
      <w:r w:rsidR="00CE0740">
        <w:rPr>
          <w:rFonts w:ascii="Times New Roman" w:eastAsia="Times New Roman" w:hAnsi="Times New Roman" w:cs="Times New Roman"/>
          <w:color w:val="000000"/>
          <w:sz w:val="24"/>
          <w:szCs w:val="24"/>
          <w:lang w:eastAsia="hr-HR"/>
        </w:rPr>
        <w:t>a</w:t>
      </w:r>
      <w:r w:rsidR="00B01C52">
        <w:rPr>
          <w:rFonts w:ascii="Times New Roman" w:eastAsia="Times New Roman" w:hAnsi="Times New Roman" w:cs="Times New Roman"/>
          <w:color w:val="000000"/>
          <w:sz w:val="24"/>
          <w:szCs w:val="24"/>
          <w:lang w:eastAsia="hr-HR"/>
        </w:rPr>
        <w:t xml:space="preserve"> te </w:t>
      </w:r>
      <w:r w:rsidR="008C52B4">
        <w:rPr>
          <w:rFonts w:ascii="Times New Roman" w:eastAsia="Times New Roman" w:hAnsi="Times New Roman" w:cs="Times New Roman"/>
          <w:color w:val="000000"/>
          <w:sz w:val="24"/>
          <w:szCs w:val="24"/>
          <w:lang w:eastAsia="hr-HR"/>
        </w:rPr>
        <w:t>otvara raspravu.</w:t>
      </w:r>
    </w:p>
    <w:p w14:paraId="71C11156" w14:textId="77777777" w:rsidR="008C52B4" w:rsidRDefault="008C52B4" w:rsidP="007D5BF2">
      <w:pPr>
        <w:spacing w:after="120"/>
        <w:jc w:val="both"/>
        <w:rPr>
          <w:rFonts w:ascii="Times New Roman" w:eastAsia="Times New Roman" w:hAnsi="Times New Roman" w:cs="Times New Roman"/>
          <w:color w:val="000000"/>
          <w:sz w:val="24"/>
          <w:szCs w:val="24"/>
          <w:lang w:eastAsia="hr-HR"/>
        </w:rPr>
      </w:pPr>
    </w:p>
    <w:p w14:paraId="3AB2CC1C" w14:textId="1007F46A" w:rsidR="004D0DB1" w:rsidRDefault="00B16F4B" w:rsidP="00B111BA">
      <w:pPr>
        <w:spacing w:after="60"/>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Za riječ se javljaju:</w:t>
      </w:r>
    </w:p>
    <w:p w14:paraId="42D2E596" w14:textId="5E8A47E5" w:rsidR="000919C0" w:rsidRDefault="00684B54" w:rsidP="00902C97">
      <w:pPr>
        <w:jc w:val="both"/>
        <w:rPr>
          <w:rFonts w:ascii="Times New Roman" w:eastAsia="Times New Roman" w:hAnsi="Times New Roman" w:cs="Times New Roman"/>
          <w:color w:val="000000"/>
          <w:sz w:val="24"/>
          <w:szCs w:val="24"/>
          <w:lang w:eastAsia="hr-HR"/>
        </w:rPr>
      </w:pPr>
      <w:r w:rsidRPr="00684B54">
        <w:rPr>
          <w:rFonts w:ascii="Times New Roman" w:eastAsia="Times New Roman" w:hAnsi="Times New Roman" w:cs="Times New Roman"/>
          <w:color w:val="000000"/>
          <w:sz w:val="24"/>
          <w:szCs w:val="24"/>
          <w:lang w:eastAsia="hr-HR"/>
        </w:rPr>
        <w:t>Vijećnik</w:t>
      </w:r>
      <w:r w:rsidR="00A8706D" w:rsidRPr="000919C0">
        <w:rPr>
          <w:rFonts w:ascii="Times New Roman" w:eastAsia="Times New Roman" w:hAnsi="Times New Roman" w:cs="Times New Roman"/>
          <w:b/>
          <w:color w:val="000000"/>
          <w:sz w:val="24"/>
          <w:szCs w:val="24"/>
          <w:lang w:eastAsia="hr-HR"/>
        </w:rPr>
        <w:t xml:space="preserve"> Dumančić</w:t>
      </w:r>
      <w:r w:rsidR="00A8706D">
        <w:rPr>
          <w:rFonts w:ascii="Times New Roman" w:eastAsia="Times New Roman" w:hAnsi="Times New Roman" w:cs="Times New Roman"/>
          <w:color w:val="000000"/>
          <w:sz w:val="24"/>
          <w:szCs w:val="24"/>
          <w:lang w:eastAsia="hr-HR"/>
        </w:rPr>
        <w:t xml:space="preserve"> </w:t>
      </w:r>
      <w:r w:rsidR="008A4CA3">
        <w:rPr>
          <w:rFonts w:ascii="Times New Roman" w:eastAsia="Times New Roman" w:hAnsi="Times New Roman" w:cs="Times New Roman"/>
          <w:color w:val="000000"/>
          <w:sz w:val="24"/>
          <w:szCs w:val="24"/>
          <w:lang w:eastAsia="hr-HR"/>
        </w:rPr>
        <w:t>–</w:t>
      </w:r>
      <w:r w:rsidR="00A8706D">
        <w:rPr>
          <w:rFonts w:ascii="Times New Roman" w:eastAsia="Times New Roman" w:hAnsi="Times New Roman" w:cs="Times New Roman"/>
          <w:color w:val="000000"/>
          <w:sz w:val="24"/>
          <w:szCs w:val="24"/>
          <w:lang w:eastAsia="hr-HR"/>
        </w:rPr>
        <w:t xml:space="preserve"> </w:t>
      </w:r>
      <w:r w:rsidR="008A4CA3">
        <w:rPr>
          <w:rFonts w:ascii="Times New Roman" w:eastAsia="Times New Roman" w:hAnsi="Times New Roman" w:cs="Times New Roman"/>
          <w:color w:val="000000"/>
          <w:sz w:val="24"/>
          <w:szCs w:val="24"/>
          <w:lang w:eastAsia="hr-HR"/>
        </w:rPr>
        <w:t>napominje kako je ulična rasvjeta u Jakšićevoj (kbr. 1,3 i 5) slaba i nedostatna, također, upozorava i na</w:t>
      </w:r>
      <w:r w:rsidR="000919C0">
        <w:rPr>
          <w:rFonts w:ascii="Times New Roman" w:eastAsia="Times New Roman" w:hAnsi="Times New Roman" w:cs="Times New Roman"/>
          <w:color w:val="000000"/>
          <w:sz w:val="24"/>
          <w:szCs w:val="24"/>
          <w:lang w:eastAsia="hr-HR"/>
        </w:rPr>
        <w:t xml:space="preserve"> problem</w:t>
      </w:r>
      <w:r w:rsidR="008A4CA3">
        <w:rPr>
          <w:rFonts w:ascii="Times New Roman" w:eastAsia="Times New Roman" w:hAnsi="Times New Roman" w:cs="Times New Roman"/>
          <w:color w:val="000000"/>
          <w:sz w:val="24"/>
          <w:szCs w:val="24"/>
          <w:lang w:eastAsia="hr-HR"/>
        </w:rPr>
        <w:t xml:space="preserve"> neovlašteno</w:t>
      </w:r>
      <w:r w:rsidR="000919C0">
        <w:rPr>
          <w:rFonts w:ascii="Times New Roman" w:eastAsia="Times New Roman" w:hAnsi="Times New Roman" w:cs="Times New Roman"/>
          <w:color w:val="000000"/>
          <w:sz w:val="24"/>
          <w:szCs w:val="24"/>
          <w:lang w:eastAsia="hr-HR"/>
        </w:rPr>
        <w:t>g</w:t>
      </w:r>
      <w:r w:rsidR="008A4CA3">
        <w:rPr>
          <w:rFonts w:ascii="Times New Roman" w:eastAsia="Times New Roman" w:hAnsi="Times New Roman" w:cs="Times New Roman"/>
          <w:color w:val="000000"/>
          <w:sz w:val="24"/>
          <w:szCs w:val="24"/>
          <w:lang w:eastAsia="hr-HR"/>
        </w:rPr>
        <w:t xml:space="preserve"> odlaganj</w:t>
      </w:r>
      <w:r w:rsidR="000919C0">
        <w:rPr>
          <w:rFonts w:ascii="Times New Roman" w:eastAsia="Times New Roman" w:hAnsi="Times New Roman" w:cs="Times New Roman"/>
          <w:color w:val="000000"/>
          <w:sz w:val="24"/>
          <w:szCs w:val="24"/>
          <w:lang w:eastAsia="hr-HR"/>
        </w:rPr>
        <w:t>a</w:t>
      </w:r>
      <w:r w:rsidR="008A4CA3">
        <w:rPr>
          <w:rFonts w:ascii="Times New Roman" w:eastAsia="Times New Roman" w:hAnsi="Times New Roman" w:cs="Times New Roman"/>
          <w:color w:val="000000"/>
          <w:sz w:val="24"/>
          <w:szCs w:val="24"/>
          <w:lang w:eastAsia="hr-HR"/>
        </w:rPr>
        <w:t xml:space="preserve"> otpada na području Petruševca.</w:t>
      </w:r>
    </w:p>
    <w:p w14:paraId="3DA021F0" w14:textId="741CA046" w:rsidR="000919C0" w:rsidRDefault="00684B54" w:rsidP="00902C97">
      <w:pPr>
        <w:jc w:val="both"/>
        <w:rPr>
          <w:rFonts w:ascii="Times New Roman" w:eastAsia="Times New Roman" w:hAnsi="Times New Roman" w:cs="Times New Roman"/>
          <w:color w:val="000000"/>
          <w:sz w:val="24"/>
          <w:szCs w:val="24"/>
          <w:lang w:eastAsia="hr-HR"/>
        </w:rPr>
      </w:pPr>
      <w:r w:rsidRPr="00684B54">
        <w:rPr>
          <w:rFonts w:ascii="Times New Roman" w:eastAsia="Times New Roman" w:hAnsi="Times New Roman" w:cs="Times New Roman"/>
          <w:color w:val="000000"/>
          <w:sz w:val="24"/>
          <w:szCs w:val="24"/>
          <w:lang w:eastAsia="hr-HR"/>
        </w:rPr>
        <w:t xml:space="preserve">Vijećnica </w:t>
      </w:r>
      <w:r w:rsidR="000919C0" w:rsidRPr="000919C0">
        <w:rPr>
          <w:rFonts w:ascii="Times New Roman" w:eastAsia="Times New Roman" w:hAnsi="Times New Roman" w:cs="Times New Roman"/>
          <w:b/>
          <w:color w:val="000000"/>
          <w:sz w:val="24"/>
          <w:szCs w:val="24"/>
          <w:lang w:eastAsia="hr-HR"/>
        </w:rPr>
        <w:t xml:space="preserve">Atlija </w:t>
      </w:r>
      <w:r>
        <w:rPr>
          <w:rFonts w:ascii="Times New Roman" w:eastAsia="Times New Roman" w:hAnsi="Times New Roman" w:cs="Times New Roman"/>
          <w:b/>
          <w:color w:val="000000"/>
          <w:sz w:val="24"/>
          <w:szCs w:val="24"/>
          <w:lang w:eastAsia="hr-HR"/>
        </w:rPr>
        <w:t>–</w:t>
      </w:r>
      <w:r w:rsidR="000919C0" w:rsidRPr="000919C0">
        <w:rPr>
          <w:rFonts w:ascii="Times New Roman" w:eastAsia="Times New Roman" w:hAnsi="Times New Roman" w:cs="Times New Roman"/>
          <w:b/>
          <w:color w:val="000000"/>
          <w:sz w:val="24"/>
          <w:szCs w:val="24"/>
          <w:lang w:eastAsia="hr-HR"/>
        </w:rPr>
        <w:t xml:space="preserve"> </w:t>
      </w:r>
      <w:r w:rsidRPr="00684B54">
        <w:rPr>
          <w:rFonts w:ascii="Times New Roman" w:eastAsia="Times New Roman" w:hAnsi="Times New Roman" w:cs="Times New Roman"/>
          <w:color w:val="000000"/>
          <w:sz w:val="24"/>
          <w:szCs w:val="24"/>
          <w:lang w:eastAsia="hr-HR"/>
        </w:rPr>
        <w:t>po</w:t>
      </w:r>
      <w:r>
        <w:rPr>
          <w:rFonts w:ascii="Times New Roman" w:eastAsia="Times New Roman" w:hAnsi="Times New Roman" w:cs="Times New Roman"/>
          <w:color w:val="000000"/>
          <w:sz w:val="24"/>
          <w:szCs w:val="24"/>
          <w:lang w:eastAsia="hr-HR"/>
        </w:rPr>
        <w:t>dsjeća na</w:t>
      </w:r>
      <w:r w:rsidRPr="00684B54">
        <w:rPr>
          <w:rFonts w:ascii="Times New Roman" w:eastAsia="Times New Roman" w:hAnsi="Times New Roman" w:cs="Times New Roman"/>
          <w:color w:val="000000"/>
          <w:sz w:val="24"/>
          <w:szCs w:val="24"/>
          <w:lang w:eastAsia="hr-HR"/>
        </w:rPr>
        <w:t xml:space="preserve"> svoje upite sa 36. sj.</w:t>
      </w:r>
      <w:r>
        <w:rPr>
          <w:rFonts w:ascii="Times New Roman" w:eastAsia="Times New Roman" w:hAnsi="Times New Roman" w:cs="Times New Roman"/>
          <w:b/>
          <w:color w:val="000000"/>
          <w:sz w:val="24"/>
          <w:szCs w:val="24"/>
          <w:lang w:eastAsia="hr-HR"/>
        </w:rPr>
        <w:t xml:space="preserve"> </w:t>
      </w:r>
      <w:r w:rsidRPr="00684B54">
        <w:rPr>
          <w:rFonts w:ascii="Times New Roman" w:eastAsia="Times New Roman" w:hAnsi="Times New Roman" w:cs="Times New Roman"/>
          <w:color w:val="000000"/>
          <w:sz w:val="24"/>
          <w:szCs w:val="24"/>
          <w:lang w:eastAsia="hr-HR"/>
        </w:rPr>
        <w:t xml:space="preserve">Vijeća o prometnim rješenjima na području </w:t>
      </w:r>
      <w:r>
        <w:rPr>
          <w:rFonts w:ascii="Times New Roman" w:eastAsia="Times New Roman" w:hAnsi="Times New Roman" w:cs="Times New Roman"/>
          <w:color w:val="000000"/>
          <w:sz w:val="24"/>
          <w:szCs w:val="24"/>
          <w:lang w:eastAsia="hr-HR"/>
        </w:rPr>
        <w:t xml:space="preserve">Resnika (prometna ogledala na zavoju i postava stupića kod u.o. „Kod Bosanca“). </w:t>
      </w:r>
    </w:p>
    <w:p w14:paraId="6C9BBF0E" w14:textId="540143F7" w:rsidR="00684B54" w:rsidRPr="00684B54" w:rsidRDefault="00684B54" w:rsidP="00902C97">
      <w:pPr>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Također, u svojstvu tajnice KUD Resnik </w:t>
      </w:r>
      <w:r w:rsidR="00D56E32">
        <w:rPr>
          <w:rFonts w:ascii="Times New Roman" w:eastAsia="Times New Roman" w:hAnsi="Times New Roman" w:cs="Times New Roman"/>
          <w:color w:val="000000"/>
          <w:sz w:val="24"/>
          <w:szCs w:val="24"/>
          <w:lang w:eastAsia="hr-HR"/>
        </w:rPr>
        <w:t>izažava želju za suradnjom KUD-a i VGČ Peščenica – Žitnjak. Predsjednik pozdravlja inicijativu te upućuje vijećnicu da, kao jedinu mogućnost, razmotre sudjelovanje na manifestacijama u sklopu Plana potreba VGČ-a za iduću godinu.</w:t>
      </w:r>
    </w:p>
    <w:p w14:paraId="4780B40D" w14:textId="004F62BB" w:rsidR="004D0DB1" w:rsidRDefault="004D0DB1" w:rsidP="00902C97">
      <w:pPr>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Nakon </w:t>
      </w:r>
      <w:r w:rsidR="001F7C58">
        <w:rPr>
          <w:rFonts w:ascii="Times New Roman" w:eastAsia="Times New Roman" w:hAnsi="Times New Roman" w:cs="Times New Roman"/>
          <w:color w:val="000000"/>
          <w:sz w:val="24"/>
          <w:szCs w:val="24"/>
          <w:lang w:eastAsia="hr-HR"/>
        </w:rPr>
        <w:t>što su raspravljene sve točke dnevnog reda</w:t>
      </w:r>
      <w:r>
        <w:rPr>
          <w:rFonts w:ascii="Times New Roman" w:eastAsia="Times New Roman" w:hAnsi="Times New Roman" w:cs="Times New Roman"/>
          <w:color w:val="000000"/>
          <w:sz w:val="24"/>
          <w:szCs w:val="24"/>
          <w:lang w:eastAsia="hr-HR"/>
        </w:rPr>
        <w:t>, predsjednik</w:t>
      </w:r>
      <w:r w:rsidR="005E5304">
        <w:rPr>
          <w:rFonts w:ascii="Times New Roman" w:eastAsia="Times New Roman" w:hAnsi="Times New Roman" w:cs="Times New Roman"/>
          <w:color w:val="000000"/>
          <w:sz w:val="24"/>
          <w:szCs w:val="24"/>
          <w:lang w:eastAsia="hr-HR"/>
        </w:rPr>
        <w:t xml:space="preserve"> iduću sjednicu najavljuje za kraj kolovoza te</w:t>
      </w:r>
      <w:r>
        <w:rPr>
          <w:rFonts w:ascii="Times New Roman" w:eastAsia="Times New Roman" w:hAnsi="Times New Roman" w:cs="Times New Roman"/>
          <w:color w:val="000000"/>
          <w:sz w:val="24"/>
          <w:szCs w:val="24"/>
          <w:lang w:eastAsia="hr-HR"/>
        </w:rPr>
        <w:t xml:space="preserve"> zaključuje sjednicu u </w:t>
      </w:r>
      <w:r w:rsidR="001D5B7F">
        <w:rPr>
          <w:rFonts w:ascii="Times New Roman" w:eastAsia="Times New Roman" w:hAnsi="Times New Roman" w:cs="Times New Roman"/>
          <w:color w:val="000000"/>
          <w:sz w:val="24"/>
          <w:szCs w:val="24"/>
          <w:lang w:eastAsia="hr-HR"/>
        </w:rPr>
        <w:t>1</w:t>
      </w:r>
      <w:r w:rsidR="00BA0189">
        <w:rPr>
          <w:rFonts w:ascii="Times New Roman" w:eastAsia="Times New Roman" w:hAnsi="Times New Roman" w:cs="Times New Roman"/>
          <w:color w:val="000000"/>
          <w:sz w:val="24"/>
          <w:szCs w:val="24"/>
          <w:lang w:eastAsia="hr-HR"/>
        </w:rPr>
        <w:t>8:</w:t>
      </w:r>
      <w:r w:rsidR="00BD17F3">
        <w:rPr>
          <w:rFonts w:ascii="Times New Roman" w:eastAsia="Times New Roman" w:hAnsi="Times New Roman" w:cs="Times New Roman"/>
          <w:color w:val="000000"/>
          <w:sz w:val="24"/>
          <w:szCs w:val="24"/>
          <w:lang w:eastAsia="hr-HR"/>
        </w:rPr>
        <w:t>4</w:t>
      </w:r>
      <w:r w:rsidR="001D5B7F">
        <w:rPr>
          <w:rFonts w:ascii="Times New Roman" w:eastAsia="Times New Roman" w:hAnsi="Times New Roman" w:cs="Times New Roman"/>
          <w:color w:val="000000"/>
          <w:sz w:val="24"/>
          <w:szCs w:val="24"/>
          <w:lang w:eastAsia="hr-HR"/>
        </w:rPr>
        <w:t>0</w:t>
      </w:r>
      <w:r>
        <w:rPr>
          <w:rFonts w:ascii="Times New Roman" w:eastAsia="Times New Roman" w:hAnsi="Times New Roman" w:cs="Times New Roman"/>
          <w:color w:val="000000"/>
          <w:sz w:val="24"/>
          <w:szCs w:val="24"/>
          <w:lang w:eastAsia="hr-HR"/>
        </w:rPr>
        <w:t xml:space="preserve"> h.</w:t>
      </w:r>
    </w:p>
    <w:p w14:paraId="0F28C31C" w14:textId="6F8C45F9" w:rsidR="009C4E05" w:rsidRDefault="00917289" w:rsidP="00B111BA">
      <w:pPr>
        <w:spacing w:after="0"/>
        <w:rPr>
          <w:rFonts w:ascii="Times New Roman" w:hAnsi="Times New Roman" w:cs="Times New Roman"/>
          <w:sz w:val="24"/>
          <w:szCs w:val="24"/>
        </w:rPr>
      </w:pPr>
      <w:r w:rsidRPr="00917289">
        <w:rPr>
          <w:rFonts w:ascii="Times New Roman" w:hAnsi="Times New Roman" w:cs="Times New Roman"/>
          <w:sz w:val="24"/>
          <w:szCs w:val="24"/>
        </w:rPr>
        <w:t xml:space="preserve">Zapisnik </w:t>
      </w:r>
      <w:r w:rsidR="00E04F57">
        <w:rPr>
          <w:rFonts w:ascii="Times New Roman" w:hAnsi="Times New Roman" w:cs="Times New Roman"/>
          <w:sz w:val="24"/>
          <w:szCs w:val="24"/>
        </w:rPr>
        <w:t>vodil</w:t>
      </w:r>
      <w:r w:rsidR="00902992">
        <w:rPr>
          <w:rFonts w:ascii="Times New Roman" w:hAnsi="Times New Roman" w:cs="Times New Roman"/>
          <w:sz w:val="24"/>
          <w:szCs w:val="24"/>
        </w:rPr>
        <w:t>a</w:t>
      </w:r>
      <w:r w:rsidRPr="00917289">
        <w:rPr>
          <w:rFonts w:ascii="Times New Roman" w:hAnsi="Times New Roman" w:cs="Times New Roman"/>
          <w:sz w:val="24"/>
          <w:szCs w:val="24"/>
        </w:rPr>
        <w:t>:</w:t>
      </w:r>
    </w:p>
    <w:p w14:paraId="65C07459" w14:textId="52ACEAD7" w:rsidR="006E1D59" w:rsidRDefault="001D5B7F" w:rsidP="00B111BA">
      <w:pPr>
        <w:spacing w:after="0"/>
        <w:rPr>
          <w:rFonts w:ascii="Times New Roman" w:hAnsi="Times New Roman" w:cs="Times New Roman"/>
          <w:sz w:val="24"/>
          <w:szCs w:val="24"/>
        </w:rPr>
      </w:pPr>
      <w:r>
        <w:rPr>
          <w:rFonts w:ascii="Times New Roman" w:hAnsi="Times New Roman" w:cs="Times New Roman"/>
          <w:sz w:val="24"/>
          <w:szCs w:val="24"/>
        </w:rPr>
        <w:t>Iva Dujić Horvat</w:t>
      </w:r>
      <w:r w:rsidR="00B322B6">
        <w:rPr>
          <w:rFonts w:ascii="Times New Roman" w:hAnsi="Times New Roman" w:cs="Times New Roman"/>
          <w:sz w:val="24"/>
          <w:szCs w:val="24"/>
        </w:rPr>
        <w:t>, dipl.politolog</w:t>
      </w:r>
    </w:p>
    <w:p w14:paraId="309DDAEB" w14:textId="73654B41" w:rsidR="005E1F45" w:rsidRDefault="005E1F45" w:rsidP="00B111BA">
      <w:pPr>
        <w:spacing w:after="0"/>
        <w:jc w:val="both"/>
        <w:rPr>
          <w:rFonts w:ascii="Times New Roman" w:hAnsi="Times New Roman" w:cs="Times New Roman"/>
          <w:sz w:val="24"/>
        </w:rPr>
      </w:pPr>
    </w:p>
    <w:p w14:paraId="32E44935" w14:textId="0A855A3C" w:rsidR="00CE0BD1" w:rsidRPr="00CE0BD1" w:rsidRDefault="00E664DB" w:rsidP="00B111BA">
      <w:pPr>
        <w:pStyle w:val="Normal1"/>
        <w:spacing w:line="276" w:lineRule="auto"/>
        <w:jc w:val="both"/>
        <w:rPr>
          <w:sz w:val="24"/>
          <w:szCs w:val="24"/>
        </w:rPr>
      </w:pPr>
      <w:r>
        <w:rPr>
          <w:rStyle w:val="normalchar1"/>
          <w:sz w:val="24"/>
          <w:szCs w:val="24"/>
        </w:rPr>
        <w:t>KLASA:02</w:t>
      </w:r>
      <w:r w:rsidR="006E1D59">
        <w:rPr>
          <w:rStyle w:val="normalchar1"/>
          <w:sz w:val="24"/>
          <w:szCs w:val="24"/>
        </w:rPr>
        <w:t>4</w:t>
      </w:r>
      <w:r>
        <w:rPr>
          <w:rStyle w:val="normalchar1"/>
          <w:sz w:val="24"/>
          <w:szCs w:val="24"/>
        </w:rPr>
        <w:t>-0</w:t>
      </w:r>
      <w:r w:rsidR="006E1D59">
        <w:rPr>
          <w:rStyle w:val="normalchar1"/>
          <w:sz w:val="24"/>
          <w:szCs w:val="24"/>
        </w:rPr>
        <w:t>8</w:t>
      </w:r>
      <w:r>
        <w:rPr>
          <w:rStyle w:val="normalchar1"/>
          <w:sz w:val="24"/>
          <w:szCs w:val="24"/>
        </w:rPr>
        <w:t>/2</w:t>
      </w:r>
      <w:r w:rsidR="001F7C58">
        <w:rPr>
          <w:rStyle w:val="normalchar1"/>
          <w:sz w:val="24"/>
          <w:szCs w:val="24"/>
        </w:rPr>
        <w:t>4</w:t>
      </w:r>
      <w:r w:rsidR="006E1D59">
        <w:rPr>
          <w:rStyle w:val="normalchar1"/>
          <w:sz w:val="24"/>
          <w:szCs w:val="24"/>
        </w:rPr>
        <w:t>-002</w:t>
      </w:r>
      <w:r>
        <w:rPr>
          <w:rStyle w:val="normalchar1"/>
          <w:sz w:val="24"/>
          <w:szCs w:val="24"/>
        </w:rPr>
        <w:t>/</w:t>
      </w:r>
      <w:r w:rsidR="00B01C52">
        <w:rPr>
          <w:rStyle w:val="normalchar1"/>
          <w:sz w:val="24"/>
          <w:szCs w:val="24"/>
        </w:rPr>
        <w:t>174</w:t>
      </w:r>
    </w:p>
    <w:p w14:paraId="7AD935F1" w14:textId="38E35629" w:rsidR="00CE0BD1" w:rsidRPr="00CE0BD1" w:rsidRDefault="006E1D59" w:rsidP="00B111BA">
      <w:pPr>
        <w:pStyle w:val="Normal1"/>
        <w:spacing w:line="276" w:lineRule="auto"/>
        <w:jc w:val="both"/>
        <w:rPr>
          <w:sz w:val="24"/>
          <w:szCs w:val="24"/>
        </w:rPr>
      </w:pPr>
      <w:r>
        <w:rPr>
          <w:rStyle w:val="normalchar1"/>
          <w:sz w:val="24"/>
          <w:szCs w:val="24"/>
        </w:rPr>
        <w:t>URBROJ:251-13</w:t>
      </w:r>
      <w:r w:rsidR="00CE0BD1" w:rsidRPr="00CE0BD1">
        <w:rPr>
          <w:rStyle w:val="normalchar1"/>
          <w:sz w:val="24"/>
          <w:szCs w:val="24"/>
        </w:rPr>
        <w:t>-11-11-2</w:t>
      </w:r>
      <w:r w:rsidR="001F7C58">
        <w:rPr>
          <w:rStyle w:val="normalchar1"/>
          <w:sz w:val="24"/>
          <w:szCs w:val="24"/>
        </w:rPr>
        <w:t>4</w:t>
      </w:r>
      <w:r w:rsidR="00CE0BD1" w:rsidRPr="00CE0BD1">
        <w:rPr>
          <w:rStyle w:val="normalchar1"/>
          <w:sz w:val="24"/>
          <w:szCs w:val="24"/>
        </w:rPr>
        <w:t>-</w:t>
      </w:r>
      <w:r w:rsidR="00B01C52">
        <w:rPr>
          <w:rStyle w:val="normalchar1"/>
          <w:sz w:val="24"/>
          <w:szCs w:val="24"/>
        </w:rPr>
        <w:t>2</w:t>
      </w:r>
    </w:p>
    <w:p w14:paraId="2B0E85F4" w14:textId="264CFA60" w:rsidR="00DE4E2F" w:rsidRDefault="00E46822" w:rsidP="00902C97">
      <w:pPr>
        <w:spacing w:after="120"/>
        <w:jc w:val="both"/>
        <w:rPr>
          <w:rFonts w:ascii="Times New Roman" w:hAnsi="Times New Roman" w:cs="Times New Roman"/>
          <w:sz w:val="24"/>
        </w:rPr>
      </w:pPr>
      <w:r>
        <w:rPr>
          <w:rFonts w:ascii="Times New Roman" w:hAnsi="Times New Roman" w:cs="Times New Roman"/>
          <w:sz w:val="24"/>
        </w:rPr>
        <w:t xml:space="preserve">Zagreb, </w:t>
      </w:r>
      <w:r w:rsidR="00B01C52">
        <w:rPr>
          <w:rFonts w:ascii="Times New Roman" w:hAnsi="Times New Roman" w:cs="Times New Roman"/>
          <w:sz w:val="24"/>
        </w:rPr>
        <w:t>03. srpnja</w:t>
      </w:r>
      <w:r w:rsidR="008A5E8E">
        <w:rPr>
          <w:rFonts w:ascii="Times New Roman" w:hAnsi="Times New Roman" w:cs="Times New Roman"/>
          <w:sz w:val="24"/>
        </w:rPr>
        <w:t xml:space="preserve"> 20</w:t>
      </w:r>
      <w:r w:rsidR="00D954D1">
        <w:rPr>
          <w:rFonts w:ascii="Times New Roman" w:hAnsi="Times New Roman" w:cs="Times New Roman"/>
          <w:sz w:val="24"/>
        </w:rPr>
        <w:t>2</w:t>
      </w:r>
      <w:r w:rsidR="001F7C58">
        <w:rPr>
          <w:rFonts w:ascii="Times New Roman" w:hAnsi="Times New Roman" w:cs="Times New Roman"/>
          <w:sz w:val="24"/>
        </w:rPr>
        <w:t>4</w:t>
      </w:r>
      <w:r w:rsidR="00C95223">
        <w:rPr>
          <w:rFonts w:ascii="Times New Roman" w:hAnsi="Times New Roman" w:cs="Times New Roman"/>
          <w:sz w:val="24"/>
        </w:rPr>
        <w:t>.</w:t>
      </w:r>
    </w:p>
    <w:p w14:paraId="72295373" w14:textId="36734B9A" w:rsidR="00C95223" w:rsidRDefault="00C95223" w:rsidP="00B111BA">
      <w:pPr>
        <w:spacing w:after="0"/>
        <w:jc w:val="both"/>
        <w:rPr>
          <w:rFonts w:ascii="Times New Roman" w:hAnsi="Times New Roman" w:cs="Times New Roman"/>
          <w:sz w:val="24"/>
        </w:rPr>
      </w:pPr>
    </w:p>
    <w:p w14:paraId="75D63EF7" w14:textId="43995403" w:rsidR="00A024C9" w:rsidRPr="00082FB9" w:rsidRDefault="0018301C" w:rsidP="00B111BA">
      <w:pPr>
        <w:spacing w:after="0"/>
        <w:ind w:left="4248"/>
        <w:rPr>
          <w:rFonts w:ascii="Times New Roman" w:hAnsi="Times New Roman" w:cs="Times New Roman"/>
          <w:sz w:val="24"/>
        </w:rPr>
      </w:pPr>
      <w:r>
        <w:rPr>
          <w:rFonts w:ascii="Times New Roman" w:hAnsi="Times New Roman" w:cs="Times New Roman"/>
          <w:sz w:val="24"/>
        </w:rPr>
        <w:t xml:space="preserve">                    </w:t>
      </w:r>
      <w:r w:rsidR="00A024C9" w:rsidRPr="00082FB9">
        <w:rPr>
          <w:rFonts w:ascii="Times New Roman" w:hAnsi="Times New Roman" w:cs="Times New Roman"/>
          <w:sz w:val="24"/>
        </w:rPr>
        <w:t>PREDSJEDNIK VIJEĆA</w:t>
      </w:r>
    </w:p>
    <w:p w14:paraId="62DAB1A1" w14:textId="56DC88A5" w:rsidR="005E7E61" w:rsidRDefault="00A024C9" w:rsidP="00B111BA">
      <w:pPr>
        <w:spacing w:after="0"/>
        <w:ind w:left="4248"/>
        <w:rPr>
          <w:rFonts w:ascii="Times New Roman" w:hAnsi="Times New Roman" w:cs="Times New Roman"/>
          <w:sz w:val="24"/>
        </w:rPr>
      </w:pPr>
      <w:r w:rsidRPr="00082FB9">
        <w:rPr>
          <w:rFonts w:ascii="Times New Roman" w:hAnsi="Times New Roman" w:cs="Times New Roman"/>
          <w:sz w:val="24"/>
        </w:rPr>
        <w:t xml:space="preserve">GRADSKE ČETVRTI PEŠČENICA </w:t>
      </w:r>
      <w:r w:rsidR="00B749CC" w:rsidRPr="00082FB9">
        <w:rPr>
          <w:rFonts w:ascii="Times New Roman" w:hAnsi="Times New Roman" w:cs="Times New Roman"/>
          <w:sz w:val="24"/>
        </w:rPr>
        <w:t>–</w:t>
      </w:r>
      <w:r w:rsidRPr="00082FB9">
        <w:rPr>
          <w:rFonts w:ascii="Times New Roman" w:hAnsi="Times New Roman" w:cs="Times New Roman"/>
          <w:sz w:val="24"/>
        </w:rPr>
        <w:t>ŽITNJAK</w:t>
      </w:r>
    </w:p>
    <w:p w14:paraId="1887365A" w14:textId="77777777" w:rsidR="005E7E61" w:rsidRDefault="005E7E61" w:rsidP="00B111BA">
      <w:pPr>
        <w:spacing w:after="0"/>
        <w:ind w:left="4248"/>
        <w:jc w:val="center"/>
        <w:rPr>
          <w:rFonts w:ascii="Times New Roman" w:hAnsi="Times New Roman" w:cs="Times New Roman"/>
          <w:sz w:val="24"/>
        </w:rPr>
      </w:pPr>
    </w:p>
    <w:p w14:paraId="648E5C99" w14:textId="458CFFB4" w:rsidR="00683AB0" w:rsidRDefault="00082FB9" w:rsidP="00902C97">
      <w:pPr>
        <w:spacing w:after="240"/>
        <w:ind w:left="4247"/>
        <w:jc w:val="center"/>
        <w:rPr>
          <w:rStyle w:val="normalchar1"/>
          <w:sz w:val="24"/>
          <w:szCs w:val="24"/>
        </w:rPr>
      </w:pPr>
      <w:r w:rsidRPr="00082FB9">
        <w:rPr>
          <w:rStyle w:val="normalchar1"/>
          <w:sz w:val="24"/>
          <w:szCs w:val="24"/>
        </w:rPr>
        <w:t>Nikola Zdunić</w:t>
      </w:r>
      <w:r w:rsidR="00A024C9" w:rsidRPr="00082FB9">
        <w:rPr>
          <w:rStyle w:val="normalchar1"/>
          <w:sz w:val="24"/>
          <w:szCs w:val="24"/>
        </w:rPr>
        <w:t xml:space="preserve">, </w:t>
      </w:r>
      <w:r w:rsidR="007227BB">
        <w:rPr>
          <w:rStyle w:val="normalchar1"/>
          <w:sz w:val="24"/>
          <w:szCs w:val="24"/>
        </w:rPr>
        <w:t>dipl.politolog</w:t>
      </w:r>
      <w:r w:rsidRPr="00082FB9">
        <w:rPr>
          <w:rStyle w:val="normalchar1"/>
          <w:sz w:val="24"/>
          <w:szCs w:val="24"/>
        </w:rPr>
        <w:t xml:space="preserve"> </w:t>
      </w:r>
    </w:p>
    <w:p w14:paraId="677F67A5" w14:textId="1F605A06" w:rsidR="00AF7E78" w:rsidRDefault="00AF7E78">
      <w:pPr>
        <w:rPr>
          <w:rStyle w:val="normalchar1"/>
          <w:sz w:val="24"/>
          <w:szCs w:val="24"/>
        </w:rPr>
      </w:pPr>
    </w:p>
    <w:p w14:paraId="4E6A534C" w14:textId="0F684B0D" w:rsidR="00AF7E78" w:rsidRDefault="00AF7E78" w:rsidP="00AF7E78">
      <w:pPr>
        <w:tabs>
          <w:tab w:val="left" w:pos="1035"/>
        </w:tabs>
        <w:rPr>
          <w:rFonts w:ascii="Times New Roman" w:hAnsi="Times New Roman" w:cs="Times New Roman"/>
          <w:sz w:val="24"/>
          <w:szCs w:val="24"/>
        </w:rPr>
      </w:pPr>
      <w:r>
        <w:rPr>
          <w:rFonts w:ascii="Times New Roman" w:hAnsi="Times New Roman" w:cs="Times New Roman"/>
          <w:sz w:val="24"/>
          <w:szCs w:val="24"/>
        </w:rPr>
        <w:tab/>
      </w:r>
    </w:p>
    <w:p w14:paraId="0B8B2CA2" w14:textId="213BDF2D" w:rsidR="00AF7E78" w:rsidRDefault="00041B65">
      <w:pPr>
        <w:rPr>
          <w:rStyle w:val="normalchar1"/>
          <w:sz w:val="24"/>
          <w:szCs w:val="24"/>
        </w:rPr>
      </w:pPr>
      <w:r w:rsidRPr="00041B65">
        <w:rPr>
          <w:rStyle w:val="normalchar1"/>
          <w:rFonts w:asciiTheme="minorHAnsi" w:hAnsiTheme="minorHAnsi" w:cstheme="minorBidi"/>
          <w:sz w:val="22"/>
          <w:szCs w:val="22"/>
        </w:rPr>
        <w:lastRenderedPageBreak/>
        <w:drawing>
          <wp:inline distT="0" distB="0" distL="0" distR="0" wp14:anchorId="6E5F58A3" wp14:editId="617D5BE9">
            <wp:extent cx="5534025" cy="4724400"/>
            <wp:effectExtent l="0" t="0" r="9525"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34025" cy="4724400"/>
                    </a:xfrm>
                    <a:prstGeom prst="rect">
                      <a:avLst/>
                    </a:prstGeom>
                    <a:noFill/>
                    <a:ln>
                      <a:noFill/>
                    </a:ln>
                  </pic:spPr>
                </pic:pic>
              </a:graphicData>
            </a:graphic>
          </wp:inline>
        </w:drawing>
      </w:r>
    </w:p>
    <w:sectPr w:rsidR="00AF7E78" w:rsidSect="00E468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187594" w14:textId="77777777" w:rsidR="001634DB" w:rsidRDefault="001634DB" w:rsidP="006E61BC">
      <w:pPr>
        <w:spacing w:after="0" w:line="240" w:lineRule="auto"/>
      </w:pPr>
      <w:r>
        <w:separator/>
      </w:r>
    </w:p>
  </w:endnote>
  <w:endnote w:type="continuationSeparator" w:id="0">
    <w:p w14:paraId="684CF242" w14:textId="77777777" w:rsidR="001634DB" w:rsidRDefault="001634DB" w:rsidP="006E61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3E2ADD" w14:textId="77777777" w:rsidR="001634DB" w:rsidRDefault="001634DB" w:rsidP="006E61BC">
      <w:pPr>
        <w:spacing w:after="0" w:line="240" w:lineRule="auto"/>
      </w:pPr>
      <w:r>
        <w:separator/>
      </w:r>
    </w:p>
  </w:footnote>
  <w:footnote w:type="continuationSeparator" w:id="0">
    <w:p w14:paraId="2DAFBDF9" w14:textId="77777777" w:rsidR="001634DB" w:rsidRDefault="001634DB" w:rsidP="006E61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F48DF"/>
    <w:multiLevelType w:val="hybridMultilevel"/>
    <w:tmpl w:val="AE6AC986"/>
    <w:lvl w:ilvl="0" w:tplc="9E1C3904">
      <w:start w:val="1"/>
      <w:numFmt w:val="decimal"/>
      <w:lvlText w:val="%1."/>
      <w:lvlJc w:val="left"/>
      <w:pPr>
        <w:ind w:left="720" w:hanging="360"/>
      </w:pPr>
      <w:rPr>
        <w:rFonts w:ascii="Times New Roman" w:eastAsia="Times New Roman" w:hAnsi="Times New Roman" w:cs="Times New Roman"/>
        <w:b/>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 w15:restartNumberingAfterBreak="0">
    <w:nsid w:val="156A439F"/>
    <w:multiLevelType w:val="hybridMultilevel"/>
    <w:tmpl w:val="F25EA42E"/>
    <w:lvl w:ilvl="0" w:tplc="52B2DD86">
      <w:start w:val="1"/>
      <w:numFmt w:val="decimal"/>
      <w:lvlText w:val="%1."/>
      <w:lvlJc w:val="left"/>
      <w:pPr>
        <w:ind w:left="1067"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228B6BB6"/>
    <w:multiLevelType w:val="hybridMultilevel"/>
    <w:tmpl w:val="AE6AC986"/>
    <w:lvl w:ilvl="0" w:tplc="9E1C3904">
      <w:start w:val="1"/>
      <w:numFmt w:val="decimal"/>
      <w:lvlText w:val="%1."/>
      <w:lvlJc w:val="left"/>
      <w:pPr>
        <w:ind w:left="720" w:hanging="360"/>
      </w:pPr>
      <w:rPr>
        <w:rFonts w:ascii="Times New Roman" w:eastAsia="Times New Roman" w:hAnsi="Times New Roman" w:cs="Times New Roman"/>
        <w:b/>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 w15:restartNumberingAfterBreak="0">
    <w:nsid w:val="2A7504DD"/>
    <w:multiLevelType w:val="hybridMultilevel"/>
    <w:tmpl w:val="AE6AC986"/>
    <w:lvl w:ilvl="0" w:tplc="9E1C3904">
      <w:start w:val="1"/>
      <w:numFmt w:val="decimal"/>
      <w:lvlText w:val="%1."/>
      <w:lvlJc w:val="left"/>
      <w:pPr>
        <w:ind w:left="720" w:hanging="360"/>
      </w:pPr>
      <w:rPr>
        <w:rFonts w:ascii="Times New Roman" w:eastAsia="Times New Roman" w:hAnsi="Times New Roman" w:cs="Times New Roman"/>
        <w:b/>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 w15:restartNumberingAfterBreak="0">
    <w:nsid w:val="3A8845EF"/>
    <w:multiLevelType w:val="hybridMultilevel"/>
    <w:tmpl w:val="5B149CE6"/>
    <w:lvl w:ilvl="0" w:tplc="E23EFD18">
      <w:numFmt w:val="bullet"/>
      <w:lvlText w:val="-"/>
      <w:lvlJc w:val="left"/>
      <w:pPr>
        <w:ind w:left="1074" w:hanging="360"/>
      </w:pPr>
      <w:rPr>
        <w:rFonts w:ascii="Times New Roman" w:eastAsia="Times New Roman" w:hAnsi="Times New Roman" w:cs="Times New Roman" w:hint="default"/>
      </w:rPr>
    </w:lvl>
    <w:lvl w:ilvl="1" w:tplc="041A0003" w:tentative="1">
      <w:start w:val="1"/>
      <w:numFmt w:val="bullet"/>
      <w:lvlText w:val="o"/>
      <w:lvlJc w:val="left"/>
      <w:pPr>
        <w:ind w:left="1794" w:hanging="360"/>
      </w:pPr>
      <w:rPr>
        <w:rFonts w:ascii="Courier New" w:hAnsi="Courier New" w:cs="Courier New" w:hint="default"/>
      </w:rPr>
    </w:lvl>
    <w:lvl w:ilvl="2" w:tplc="041A0005" w:tentative="1">
      <w:start w:val="1"/>
      <w:numFmt w:val="bullet"/>
      <w:lvlText w:val=""/>
      <w:lvlJc w:val="left"/>
      <w:pPr>
        <w:ind w:left="2514" w:hanging="360"/>
      </w:pPr>
      <w:rPr>
        <w:rFonts w:ascii="Wingdings" w:hAnsi="Wingdings" w:hint="default"/>
      </w:rPr>
    </w:lvl>
    <w:lvl w:ilvl="3" w:tplc="041A0001" w:tentative="1">
      <w:start w:val="1"/>
      <w:numFmt w:val="bullet"/>
      <w:lvlText w:val=""/>
      <w:lvlJc w:val="left"/>
      <w:pPr>
        <w:ind w:left="3234" w:hanging="360"/>
      </w:pPr>
      <w:rPr>
        <w:rFonts w:ascii="Symbol" w:hAnsi="Symbol" w:hint="default"/>
      </w:rPr>
    </w:lvl>
    <w:lvl w:ilvl="4" w:tplc="041A0003" w:tentative="1">
      <w:start w:val="1"/>
      <w:numFmt w:val="bullet"/>
      <w:lvlText w:val="o"/>
      <w:lvlJc w:val="left"/>
      <w:pPr>
        <w:ind w:left="3954" w:hanging="360"/>
      </w:pPr>
      <w:rPr>
        <w:rFonts w:ascii="Courier New" w:hAnsi="Courier New" w:cs="Courier New" w:hint="default"/>
      </w:rPr>
    </w:lvl>
    <w:lvl w:ilvl="5" w:tplc="041A0005" w:tentative="1">
      <w:start w:val="1"/>
      <w:numFmt w:val="bullet"/>
      <w:lvlText w:val=""/>
      <w:lvlJc w:val="left"/>
      <w:pPr>
        <w:ind w:left="4674" w:hanging="360"/>
      </w:pPr>
      <w:rPr>
        <w:rFonts w:ascii="Wingdings" w:hAnsi="Wingdings" w:hint="default"/>
      </w:rPr>
    </w:lvl>
    <w:lvl w:ilvl="6" w:tplc="041A0001" w:tentative="1">
      <w:start w:val="1"/>
      <w:numFmt w:val="bullet"/>
      <w:lvlText w:val=""/>
      <w:lvlJc w:val="left"/>
      <w:pPr>
        <w:ind w:left="5394" w:hanging="360"/>
      </w:pPr>
      <w:rPr>
        <w:rFonts w:ascii="Symbol" w:hAnsi="Symbol" w:hint="default"/>
      </w:rPr>
    </w:lvl>
    <w:lvl w:ilvl="7" w:tplc="041A0003" w:tentative="1">
      <w:start w:val="1"/>
      <w:numFmt w:val="bullet"/>
      <w:lvlText w:val="o"/>
      <w:lvlJc w:val="left"/>
      <w:pPr>
        <w:ind w:left="6114" w:hanging="360"/>
      </w:pPr>
      <w:rPr>
        <w:rFonts w:ascii="Courier New" w:hAnsi="Courier New" w:cs="Courier New" w:hint="default"/>
      </w:rPr>
    </w:lvl>
    <w:lvl w:ilvl="8" w:tplc="041A0005" w:tentative="1">
      <w:start w:val="1"/>
      <w:numFmt w:val="bullet"/>
      <w:lvlText w:val=""/>
      <w:lvlJc w:val="left"/>
      <w:pPr>
        <w:ind w:left="6834" w:hanging="360"/>
      </w:pPr>
      <w:rPr>
        <w:rFonts w:ascii="Wingdings" w:hAnsi="Wingdings" w:hint="default"/>
      </w:rPr>
    </w:lvl>
  </w:abstractNum>
  <w:abstractNum w:abstractNumId="5" w15:restartNumberingAfterBreak="0">
    <w:nsid w:val="3A8B137E"/>
    <w:multiLevelType w:val="hybridMultilevel"/>
    <w:tmpl w:val="AE6AC986"/>
    <w:lvl w:ilvl="0" w:tplc="9E1C3904">
      <w:start w:val="1"/>
      <w:numFmt w:val="decimal"/>
      <w:lvlText w:val="%1."/>
      <w:lvlJc w:val="left"/>
      <w:pPr>
        <w:ind w:left="720" w:hanging="360"/>
      </w:pPr>
      <w:rPr>
        <w:rFonts w:ascii="Times New Roman" w:eastAsia="Times New Roman" w:hAnsi="Times New Roman" w:cs="Times New Roman"/>
        <w:b/>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6" w15:restartNumberingAfterBreak="0">
    <w:nsid w:val="42E758BC"/>
    <w:multiLevelType w:val="hybridMultilevel"/>
    <w:tmpl w:val="AE6AC986"/>
    <w:lvl w:ilvl="0" w:tplc="9E1C3904">
      <w:start w:val="1"/>
      <w:numFmt w:val="decimal"/>
      <w:lvlText w:val="%1."/>
      <w:lvlJc w:val="left"/>
      <w:pPr>
        <w:ind w:left="720" w:hanging="360"/>
      </w:pPr>
      <w:rPr>
        <w:rFonts w:ascii="Times New Roman" w:eastAsia="Times New Roman" w:hAnsi="Times New Roman" w:cs="Times New Roman"/>
        <w:b/>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7" w15:restartNumberingAfterBreak="0">
    <w:nsid w:val="4512055B"/>
    <w:multiLevelType w:val="hybridMultilevel"/>
    <w:tmpl w:val="EB826744"/>
    <w:lvl w:ilvl="0" w:tplc="DF0C4B7C">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536CD884">
      <w:start w:val="1"/>
      <w:numFmt w:val="upperRoman"/>
      <w:lvlText w:val="%4."/>
      <w:lvlJc w:val="left"/>
      <w:pPr>
        <w:ind w:left="2880" w:hanging="360"/>
      </w:pPr>
      <w:rPr>
        <w:rFonts w:ascii="Times New Roman" w:eastAsia="Times New Roman" w:hAnsi="Times New Roman" w:cs="Times New Roman"/>
      </w:r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8" w15:restartNumberingAfterBreak="0">
    <w:nsid w:val="46840B88"/>
    <w:multiLevelType w:val="hybridMultilevel"/>
    <w:tmpl w:val="888605C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4A265172"/>
    <w:multiLevelType w:val="multilevel"/>
    <w:tmpl w:val="D38A12F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i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B7F138A"/>
    <w:multiLevelType w:val="hybridMultilevel"/>
    <w:tmpl w:val="AE6AC986"/>
    <w:lvl w:ilvl="0" w:tplc="9E1C3904">
      <w:start w:val="1"/>
      <w:numFmt w:val="decimal"/>
      <w:lvlText w:val="%1."/>
      <w:lvlJc w:val="left"/>
      <w:pPr>
        <w:ind w:left="720" w:hanging="360"/>
      </w:pPr>
      <w:rPr>
        <w:rFonts w:ascii="Times New Roman" w:eastAsia="Times New Roman" w:hAnsi="Times New Roman" w:cs="Times New Roman"/>
        <w:b/>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1" w15:restartNumberingAfterBreak="0">
    <w:nsid w:val="561C2E44"/>
    <w:multiLevelType w:val="multilevel"/>
    <w:tmpl w:val="D38A12F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i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AA52F03"/>
    <w:multiLevelType w:val="multilevel"/>
    <w:tmpl w:val="D38A12F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i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B662E33"/>
    <w:multiLevelType w:val="hybridMultilevel"/>
    <w:tmpl w:val="6792D19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602F4714"/>
    <w:multiLevelType w:val="hybridMultilevel"/>
    <w:tmpl w:val="79B8FFCC"/>
    <w:lvl w:ilvl="0" w:tplc="5DFE71B4">
      <w:numFmt w:val="bullet"/>
      <w:lvlText w:val="-"/>
      <w:lvlJc w:val="left"/>
      <w:pPr>
        <w:ind w:left="717" w:hanging="360"/>
      </w:pPr>
      <w:rPr>
        <w:rFonts w:ascii="Times New Roman" w:eastAsia="Times New Roman" w:hAnsi="Times New Roman" w:cs="Times New Roman" w:hint="default"/>
        <w:sz w:val="24"/>
      </w:rPr>
    </w:lvl>
    <w:lvl w:ilvl="1" w:tplc="041A0003">
      <w:start w:val="1"/>
      <w:numFmt w:val="bullet"/>
      <w:lvlText w:val="o"/>
      <w:lvlJc w:val="left"/>
      <w:pPr>
        <w:ind w:left="1437" w:hanging="360"/>
      </w:pPr>
      <w:rPr>
        <w:rFonts w:ascii="Courier New" w:hAnsi="Courier New" w:cs="Courier New" w:hint="default"/>
      </w:rPr>
    </w:lvl>
    <w:lvl w:ilvl="2" w:tplc="041A0005">
      <w:start w:val="1"/>
      <w:numFmt w:val="bullet"/>
      <w:lvlText w:val=""/>
      <w:lvlJc w:val="left"/>
      <w:pPr>
        <w:ind w:left="2157" w:hanging="360"/>
      </w:pPr>
      <w:rPr>
        <w:rFonts w:ascii="Wingdings" w:hAnsi="Wingdings" w:hint="default"/>
      </w:rPr>
    </w:lvl>
    <w:lvl w:ilvl="3" w:tplc="041A0001">
      <w:start w:val="1"/>
      <w:numFmt w:val="bullet"/>
      <w:lvlText w:val=""/>
      <w:lvlJc w:val="left"/>
      <w:pPr>
        <w:ind w:left="2877" w:hanging="360"/>
      </w:pPr>
      <w:rPr>
        <w:rFonts w:ascii="Symbol" w:hAnsi="Symbol" w:hint="default"/>
      </w:rPr>
    </w:lvl>
    <w:lvl w:ilvl="4" w:tplc="041A0003">
      <w:start w:val="1"/>
      <w:numFmt w:val="bullet"/>
      <w:lvlText w:val="o"/>
      <w:lvlJc w:val="left"/>
      <w:pPr>
        <w:ind w:left="3597" w:hanging="360"/>
      </w:pPr>
      <w:rPr>
        <w:rFonts w:ascii="Courier New" w:hAnsi="Courier New" w:cs="Courier New" w:hint="default"/>
      </w:rPr>
    </w:lvl>
    <w:lvl w:ilvl="5" w:tplc="041A0005">
      <w:start w:val="1"/>
      <w:numFmt w:val="bullet"/>
      <w:lvlText w:val=""/>
      <w:lvlJc w:val="left"/>
      <w:pPr>
        <w:ind w:left="4317" w:hanging="360"/>
      </w:pPr>
      <w:rPr>
        <w:rFonts w:ascii="Wingdings" w:hAnsi="Wingdings" w:hint="default"/>
      </w:rPr>
    </w:lvl>
    <w:lvl w:ilvl="6" w:tplc="041A0001">
      <w:start w:val="1"/>
      <w:numFmt w:val="bullet"/>
      <w:lvlText w:val=""/>
      <w:lvlJc w:val="left"/>
      <w:pPr>
        <w:ind w:left="5037" w:hanging="360"/>
      </w:pPr>
      <w:rPr>
        <w:rFonts w:ascii="Symbol" w:hAnsi="Symbol" w:hint="default"/>
      </w:rPr>
    </w:lvl>
    <w:lvl w:ilvl="7" w:tplc="041A0003">
      <w:start w:val="1"/>
      <w:numFmt w:val="bullet"/>
      <w:lvlText w:val="o"/>
      <w:lvlJc w:val="left"/>
      <w:pPr>
        <w:ind w:left="5757" w:hanging="360"/>
      </w:pPr>
      <w:rPr>
        <w:rFonts w:ascii="Courier New" w:hAnsi="Courier New" w:cs="Courier New" w:hint="default"/>
      </w:rPr>
    </w:lvl>
    <w:lvl w:ilvl="8" w:tplc="041A0005">
      <w:start w:val="1"/>
      <w:numFmt w:val="bullet"/>
      <w:lvlText w:val=""/>
      <w:lvlJc w:val="left"/>
      <w:pPr>
        <w:ind w:left="6477" w:hanging="360"/>
      </w:pPr>
      <w:rPr>
        <w:rFonts w:ascii="Wingdings" w:hAnsi="Wingdings" w:hint="default"/>
      </w:rPr>
    </w:lvl>
  </w:abstractNum>
  <w:abstractNum w:abstractNumId="15" w15:restartNumberingAfterBreak="0">
    <w:nsid w:val="67CD655B"/>
    <w:multiLevelType w:val="hybridMultilevel"/>
    <w:tmpl w:val="AE6AC986"/>
    <w:lvl w:ilvl="0" w:tplc="9E1C3904">
      <w:start w:val="1"/>
      <w:numFmt w:val="decimal"/>
      <w:lvlText w:val="%1."/>
      <w:lvlJc w:val="left"/>
      <w:pPr>
        <w:ind w:left="720" w:hanging="360"/>
      </w:pPr>
      <w:rPr>
        <w:rFonts w:ascii="Times New Roman" w:eastAsia="Times New Roman" w:hAnsi="Times New Roman" w:cs="Times New Roman"/>
        <w:b/>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6" w15:restartNumberingAfterBreak="0">
    <w:nsid w:val="680431BA"/>
    <w:multiLevelType w:val="multilevel"/>
    <w:tmpl w:val="D38A12F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i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EB86AA0"/>
    <w:multiLevelType w:val="hybridMultilevel"/>
    <w:tmpl w:val="AE6AC986"/>
    <w:lvl w:ilvl="0" w:tplc="9E1C3904">
      <w:start w:val="1"/>
      <w:numFmt w:val="decimal"/>
      <w:lvlText w:val="%1."/>
      <w:lvlJc w:val="left"/>
      <w:pPr>
        <w:ind w:left="720" w:hanging="360"/>
      </w:pPr>
      <w:rPr>
        <w:rFonts w:ascii="Times New Roman" w:eastAsia="Times New Roman" w:hAnsi="Times New Roman" w:cs="Times New Roman"/>
        <w:b/>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8" w15:restartNumberingAfterBreak="0">
    <w:nsid w:val="7AEA24D8"/>
    <w:multiLevelType w:val="hybridMultilevel"/>
    <w:tmpl w:val="AC8C1814"/>
    <w:lvl w:ilvl="0" w:tplc="3DCC0644">
      <w:numFmt w:val="bullet"/>
      <w:lvlText w:val="-"/>
      <w:lvlJc w:val="left"/>
      <w:pPr>
        <w:ind w:left="1434" w:hanging="360"/>
      </w:pPr>
      <w:rPr>
        <w:rFonts w:ascii="Times New Roman" w:eastAsia="Times New Roman" w:hAnsi="Times New Roman" w:cs="Times New Roman" w:hint="default"/>
      </w:rPr>
    </w:lvl>
    <w:lvl w:ilvl="1" w:tplc="041A0003" w:tentative="1">
      <w:start w:val="1"/>
      <w:numFmt w:val="bullet"/>
      <w:lvlText w:val="o"/>
      <w:lvlJc w:val="left"/>
      <w:pPr>
        <w:ind w:left="2154" w:hanging="360"/>
      </w:pPr>
      <w:rPr>
        <w:rFonts w:ascii="Courier New" w:hAnsi="Courier New" w:cs="Courier New" w:hint="default"/>
      </w:rPr>
    </w:lvl>
    <w:lvl w:ilvl="2" w:tplc="041A0005" w:tentative="1">
      <w:start w:val="1"/>
      <w:numFmt w:val="bullet"/>
      <w:lvlText w:val=""/>
      <w:lvlJc w:val="left"/>
      <w:pPr>
        <w:ind w:left="2874" w:hanging="360"/>
      </w:pPr>
      <w:rPr>
        <w:rFonts w:ascii="Wingdings" w:hAnsi="Wingdings" w:hint="default"/>
      </w:rPr>
    </w:lvl>
    <w:lvl w:ilvl="3" w:tplc="041A0001" w:tentative="1">
      <w:start w:val="1"/>
      <w:numFmt w:val="bullet"/>
      <w:lvlText w:val=""/>
      <w:lvlJc w:val="left"/>
      <w:pPr>
        <w:ind w:left="3594" w:hanging="360"/>
      </w:pPr>
      <w:rPr>
        <w:rFonts w:ascii="Symbol" w:hAnsi="Symbol" w:hint="default"/>
      </w:rPr>
    </w:lvl>
    <w:lvl w:ilvl="4" w:tplc="041A0003" w:tentative="1">
      <w:start w:val="1"/>
      <w:numFmt w:val="bullet"/>
      <w:lvlText w:val="o"/>
      <w:lvlJc w:val="left"/>
      <w:pPr>
        <w:ind w:left="4314" w:hanging="360"/>
      </w:pPr>
      <w:rPr>
        <w:rFonts w:ascii="Courier New" w:hAnsi="Courier New" w:cs="Courier New" w:hint="default"/>
      </w:rPr>
    </w:lvl>
    <w:lvl w:ilvl="5" w:tplc="041A0005" w:tentative="1">
      <w:start w:val="1"/>
      <w:numFmt w:val="bullet"/>
      <w:lvlText w:val=""/>
      <w:lvlJc w:val="left"/>
      <w:pPr>
        <w:ind w:left="5034" w:hanging="360"/>
      </w:pPr>
      <w:rPr>
        <w:rFonts w:ascii="Wingdings" w:hAnsi="Wingdings" w:hint="default"/>
      </w:rPr>
    </w:lvl>
    <w:lvl w:ilvl="6" w:tplc="041A0001" w:tentative="1">
      <w:start w:val="1"/>
      <w:numFmt w:val="bullet"/>
      <w:lvlText w:val=""/>
      <w:lvlJc w:val="left"/>
      <w:pPr>
        <w:ind w:left="5754" w:hanging="360"/>
      </w:pPr>
      <w:rPr>
        <w:rFonts w:ascii="Symbol" w:hAnsi="Symbol" w:hint="default"/>
      </w:rPr>
    </w:lvl>
    <w:lvl w:ilvl="7" w:tplc="041A0003" w:tentative="1">
      <w:start w:val="1"/>
      <w:numFmt w:val="bullet"/>
      <w:lvlText w:val="o"/>
      <w:lvlJc w:val="left"/>
      <w:pPr>
        <w:ind w:left="6474" w:hanging="360"/>
      </w:pPr>
      <w:rPr>
        <w:rFonts w:ascii="Courier New" w:hAnsi="Courier New" w:cs="Courier New" w:hint="default"/>
      </w:rPr>
    </w:lvl>
    <w:lvl w:ilvl="8" w:tplc="041A0005" w:tentative="1">
      <w:start w:val="1"/>
      <w:numFmt w:val="bullet"/>
      <w:lvlText w:val=""/>
      <w:lvlJc w:val="left"/>
      <w:pPr>
        <w:ind w:left="7194" w:hanging="360"/>
      </w:pPr>
      <w:rPr>
        <w:rFonts w:ascii="Wingdings" w:hAnsi="Wingdings" w:hint="default"/>
      </w:rPr>
    </w:lvl>
  </w:abstractNum>
  <w:abstractNum w:abstractNumId="19" w15:restartNumberingAfterBreak="0">
    <w:nsid w:val="7E9147C6"/>
    <w:multiLevelType w:val="hybridMultilevel"/>
    <w:tmpl w:val="FDE044F6"/>
    <w:lvl w:ilvl="0" w:tplc="041A0001">
      <w:start w:val="1"/>
      <w:numFmt w:val="bullet"/>
      <w:lvlText w:val=""/>
      <w:lvlJc w:val="left"/>
      <w:pPr>
        <w:ind w:left="1778" w:hanging="360"/>
      </w:pPr>
      <w:rPr>
        <w:rFonts w:ascii="Symbol" w:hAnsi="Symbol" w:hint="default"/>
      </w:rPr>
    </w:lvl>
    <w:lvl w:ilvl="1" w:tplc="041A0003" w:tentative="1">
      <w:start w:val="1"/>
      <w:numFmt w:val="bullet"/>
      <w:lvlText w:val="o"/>
      <w:lvlJc w:val="left"/>
      <w:pPr>
        <w:ind w:left="2498" w:hanging="360"/>
      </w:pPr>
      <w:rPr>
        <w:rFonts w:ascii="Courier New" w:hAnsi="Courier New" w:cs="Courier New" w:hint="default"/>
      </w:rPr>
    </w:lvl>
    <w:lvl w:ilvl="2" w:tplc="041A0005" w:tentative="1">
      <w:start w:val="1"/>
      <w:numFmt w:val="bullet"/>
      <w:lvlText w:val=""/>
      <w:lvlJc w:val="left"/>
      <w:pPr>
        <w:ind w:left="3218" w:hanging="360"/>
      </w:pPr>
      <w:rPr>
        <w:rFonts w:ascii="Wingdings" w:hAnsi="Wingdings" w:hint="default"/>
      </w:rPr>
    </w:lvl>
    <w:lvl w:ilvl="3" w:tplc="041A0001" w:tentative="1">
      <w:start w:val="1"/>
      <w:numFmt w:val="bullet"/>
      <w:lvlText w:val=""/>
      <w:lvlJc w:val="left"/>
      <w:pPr>
        <w:ind w:left="3938" w:hanging="360"/>
      </w:pPr>
      <w:rPr>
        <w:rFonts w:ascii="Symbol" w:hAnsi="Symbol" w:hint="default"/>
      </w:rPr>
    </w:lvl>
    <w:lvl w:ilvl="4" w:tplc="041A0003" w:tentative="1">
      <w:start w:val="1"/>
      <w:numFmt w:val="bullet"/>
      <w:lvlText w:val="o"/>
      <w:lvlJc w:val="left"/>
      <w:pPr>
        <w:ind w:left="4658" w:hanging="360"/>
      </w:pPr>
      <w:rPr>
        <w:rFonts w:ascii="Courier New" w:hAnsi="Courier New" w:cs="Courier New" w:hint="default"/>
      </w:rPr>
    </w:lvl>
    <w:lvl w:ilvl="5" w:tplc="041A0005" w:tentative="1">
      <w:start w:val="1"/>
      <w:numFmt w:val="bullet"/>
      <w:lvlText w:val=""/>
      <w:lvlJc w:val="left"/>
      <w:pPr>
        <w:ind w:left="5378" w:hanging="360"/>
      </w:pPr>
      <w:rPr>
        <w:rFonts w:ascii="Wingdings" w:hAnsi="Wingdings" w:hint="default"/>
      </w:rPr>
    </w:lvl>
    <w:lvl w:ilvl="6" w:tplc="041A0001" w:tentative="1">
      <w:start w:val="1"/>
      <w:numFmt w:val="bullet"/>
      <w:lvlText w:val=""/>
      <w:lvlJc w:val="left"/>
      <w:pPr>
        <w:ind w:left="6098" w:hanging="360"/>
      </w:pPr>
      <w:rPr>
        <w:rFonts w:ascii="Symbol" w:hAnsi="Symbol" w:hint="default"/>
      </w:rPr>
    </w:lvl>
    <w:lvl w:ilvl="7" w:tplc="041A0003" w:tentative="1">
      <w:start w:val="1"/>
      <w:numFmt w:val="bullet"/>
      <w:lvlText w:val="o"/>
      <w:lvlJc w:val="left"/>
      <w:pPr>
        <w:ind w:left="6818" w:hanging="360"/>
      </w:pPr>
      <w:rPr>
        <w:rFonts w:ascii="Courier New" w:hAnsi="Courier New" w:cs="Courier New" w:hint="default"/>
      </w:rPr>
    </w:lvl>
    <w:lvl w:ilvl="8" w:tplc="041A0005" w:tentative="1">
      <w:start w:val="1"/>
      <w:numFmt w:val="bullet"/>
      <w:lvlText w:val=""/>
      <w:lvlJc w:val="left"/>
      <w:pPr>
        <w:ind w:left="7538" w:hanging="360"/>
      </w:pPr>
      <w:rPr>
        <w:rFonts w:ascii="Wingdings" w:hAnsi="Wingdings" w:hint="default"/>
      </w:rPr>
    </w:lvl>
  </w:abstractNum>
  <w:abstractNum w:abstractNumId="20" w15:restartNumberingAfterBreak="0">
    <w:nsid w:val="7FE82E62"/>
    <w:multiLevelType w:val="hybridMultilevel"/>
    <w:tmpl w:val="AE6AC986"/>
    <w:lvl w:ilvl="0" w:tplc="9E1C3904">
      <w:start w:val="1"/>
      <w:numFmt w:val="decimal"/>
      <w:lvlText w:val="%1."/>
      <w:lvlJc w:val="left"/>
      <w:pPr>
        <w:ind w:left="720" w:hanging="360"/>
      </w:pPr>
      <w:rPr>
        <w:rFonts w:ascii="Times New Roman" w:eastAsia="Times New Roman" w:hAnsi="Times New Roman" w:cs="Times New Roman"/>
        <w:b/>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9"/>
  </w:num>
  <w:num w:numId="4">
    <w:abstractNumId w:val="15"/>
  </w:num>
  <w:num w:numId="5">
    <w:abstractNumId w:val="4"/>
  </w:num>
  <w:num w:numId="6">
    <w:abstractNumId w:val="0"/>
  </w:num>
  <w:num w:numId="7">
    <w:abstractNumId w:val="18"/>
  </w:num>
  <w:num w:numId="8">
    <w:abstractNumId w:val="20"/>
  </w:num>
  <w:num w:numId="9">
    <w:abstractNumId w:val="17"/>
  </w:num>
  <w:num w:numId="10">
    <w:abstractNumId w:val="3"/>
  </w:num>
  <w:num w:numId="11">
    <w:abstractNumId w:val="5"/>
  </w:num>
  <w:num w:numId="12">
    <w:abstractNumId w:val="2"/>
  </w:num>
  <w:num w:numId="13">
    <w:abstractNumId w:val="10"/>
  </w:num>
  <w:num w:numId="14">
    <w:abstractNumId w:val="14"/>
  </w:num>
  <w:num w:numId="15">
    <w:abstractNumId w:val="11"/>
  </w:num>
  <w:num w:numId="16">
    <w:abstractNumId w:val="16"/>
  </w:num>
  <w:num w:numId="17">
    <w:abstractNumId w:val="6"/>
  </w:num>
  <w:num w:numId="18">
    <w:abstractNumId w:val="7"/>
  </w:num>
  <w:num w:numId="19">
    <w:abstractNumId w:val="13"/>
  </w:num>
  <w:num w:numId="20">
    <w:abstractNumId w:val="19"/>
  </w:num>
  <w:num w:numId="21">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822"/>
    <w:rsid w:val="00001DEC"/>
    <w:rsid w:val="0000568B"/>
    <w:rsid w:val="00006605"/>
    <w:rsid w:val="00006C08"/>
    <w:rsid w:val="00007407"/>
    <w:rsid w:val="00007CB7"/>
    <w:rsid w:val="0001176F"/>
    <w:rsid w:val="00013112"/>
    <w:rsid w:val="00013691"/>
    <w:rsid w:val="000136C8"/>
    <w:rsid w:val="00014221"/>
    <w:rsid w:val="00017C3D"/>
    <w:rsid w:val="00025447"/>
    <w:rsid w:val="00026A76"/>
    <w:rsid w:val="00026A86"/>
    <w:rsid w:val="00027529"/>
    <w:rsid w:val="00032009"/>
    <w:rsid w:val="000336CD"/>
    <w:rsid w:val="00034572"/>
    <w:rsid w:val="00035689"/>
    <w:rsid w:val="00036EB6"/>
    <w:rsid w:val="00040795"/>
    <w:rsid w:val="0004105E"/>
    <w:rsid w:val="00041B65"/>
    <w:rsid w:val="00043639"/>
    <w:rsid w:val="000442F8"/>
    <w:rsid w:val="000456CD"/>
    <w:rsid w:val="000459A0"/>
    <w:rsid w:val="000461DA"/>
    <w:rsid w:val="00046732"/>
    <w:rsid w:val="00051105"/>
    <w:rsid w:val="00057882"/>
    <w:rsid w:val="00061B0D"/>
    <w:rsid w:val="000622D8"/>
    <w:rsid w:val="000624AF"/>
    <w:rsid w:val="000649D8"/>
    <w:rsid w:val="00065960"/>
    <w:rsid w:val="0006754A"/>
    <w:rsid w:val="00067FA6"/>
    <w:rsid w:val="00070B3C"/>
    <w:rsid w:val="00072B06"/>
    <w:rsid w:val="00072D9C"/>
    <w:rsid w:val="00073480"/>
    <w:rsid w:val="000769CE"/>
    <w:rsid w:val="00076FDD"/>
    <w:rsid w:val="00082FB9"/>
    <w:rsid w:val="00084FBE"/>
    <w:rsid w:val="00085F0A"/>
    <w:rsid w:val="000865FB"/>
    <w:rsid w:val="00086AED"/>
    <w:rsid w:val="00087D97"/>
    <w:rsid w:val="00090400"/>
    <w:rsid w:val="000919C0"/>
    <w:rsid w:val="00095BE0"/>
    <w:rsid w:val="00095FFA"/>
    <w:rsid w:val="000978C5"/>
    <w:rsid w:val="000A0CC8"/>
    <w:rsid w:val="000A1086"/>
    <w:rsid w:val="000A1DB9"/>
    <w:rsid w:val="000B02B1"/>
    <w:rsid w:val="000B0910"/>
    <w:rsid w:val="000B093A"/>
    <w:rsid w:val="000B12D9"/>
    <w:rsid w:val="000B2BC3"/>
    <w:rsid w:val="000B5E53"/>
    <w:rsid w:val="000B7747"/>
    <w:rsid w:val="000C0A07"/>
    <w:rsid w:val="000C50B3"/>
    <w:rsid w:val="000C5106"/>
    <w:rsid w:val="000C5A6B"/>
    <w:rsid w:val="000C6B51"/>
    <w:rsid w:val="000C710A"/>
    <w:rsid w:val="000C7B9F"/>
    <w:rsid w:val="000D0B3E"/>
    <w:rsid w:val="000D2C31"/>
    <w:rsid w:val="000D437A"/>
    <w:rsid w:val="000D5EDA"/>
    <w:rsid w:val="000E2963"/>
    <w:rsid w:val="000E323A"/>
    <w:rsid w:val="000F4082"/>
    <w:rsid w:val="000F539C"/>
    <w:rsid w:val="000F57F0"/>
    <w:rsid w:val="000F5CF7"/>
    <w:rsid w:val="000F71B8"/>
    <w:rsid w:val="00100E29"/>
    <w:rsid w:val="001026BF"/>
    <w:rsid w:val="001047B6"/>
    <w:rsid w:val="00112667"/>
    <w:rsid w:val="00117357"/>
    <w:rsid w:val="001208DF"/>
    <w:rsid w:val="0012289F"/>
    <w:rsid w:val="00122EBF"/>
    <w:rsid w:val="00126216"/>
    <w:rsid w:val="001265F9"/>
    <w:rsid w:val="00131034"/>
    <w:rsid w:val="001321F4"/>
    <w:rsid w:val="00133CD6"/>
    <w:rsid w:val="00136A47"/>
    <w:rsid w:val="00140F9A"/>
    <w:rsid w:val="00141147"/>
    <w:rsid w:val="0014138D"/>
    <w:rsid w:val="001440DA"/>
    <w:rsid w:val="00146213"/>
    <w:rsid w:val="00146FFE"/>
    <w:rsid w:val="00147309"/>
    <w:rsid w:val="00155843"/>
    <w:rsid w:val="001634DB"/>
    <w:rsid w:val="0016360C"/>
    <w:rsid w:val="00165E94"/>
    <w:rsid w:val="001678F8"/>
    <w:rsid w:val="00170A72"/>
    <w:rsid w:val="00172160"/>
    <w:rsid w:val="001731E4"/>
    <w:rsid w:val="00174CAC"/>
    <w:rsid w:val="00175C46"/>
    <w:rsid w:val="001775EA"/>
    <w:rsid w:val="00180E52"/>
    <w:rsid w:val="0018301C"/>
    <w:rsid w:val="00183FEF"/>
    <w:rsid w:val="00184D84"/>
    <w:rsid w:val="00186BF7"/>
    <w:rsid w:val="00192BDB"/>
    <w:rsid w:val="00195231"/>
    <w:rsid w:val="0019785A"/>
    <w:rsid w:val="001A20A5"/>
    <w:rsid w:val="001A2184"/>
    <w:rsid w:val="001A2C6F"/>
    <w:rsid w:val="001A3252"/>
    <w:rsid w:val="001A64FA"/>
    <w:rsid w:val="001A746F"/>
    <w:rsid w:val="001B1481"/>
    <w:rsid w:val="001B29AC"/>
    <w:rsid w:val="001B3A62"/>
    <w:rsid w:val="001B3B6B"/>
    <w:rsid w:val="001C1ACA"/>
    <w:rsid w:val="001C4237"/>
    <w:rsid w:val="001C485C"/>
    <w:rsid w:val="001C64C0"/>
    <w:rsid w:val="001D192B"/>
    <w:rsid w:val="001D5757"/>
    <w:rsid w:val="001D5B7F"/>
    <w:rsid w:val="001D5D0F"/>
    <w:rsid w:val="001D7DDD"/>
    <w:rsid w:val="001E2623"/>
    <w:rsid w:val="001E55DE"/>
    <w:rsid w:val="001E708E"/>
    <w:rsid w:val="001F45E8"/>
    <w:rsid w:val="001F60AC"/>
    <w:rsid w:val="001F60B4"/>
    <w:rsid w:val="001F60DE"/>
    <w:rsid w:val="001F6640"/>
    <w:rsid w:val="001F7A55"/>
    <w:rsid w:val="001F7C58"/>
    <w:rsid w:val="0020155D"/>
    <w:rsid w:val="00201C16"/>
    <w:rsid w:val="00203B13"/>
    <w:rsid w:val="00206AA4"/>
    <w:rsid w:val="00206DE1"/>
    <w:rsid w:val="00212E5F"/>
    <w:rsid w:val="002132DA"/>
    <w:rsid w:val="00216FCD"/>
    <w:rsid w:val="00221B24"/>
    <w:rsid w:val="00226D4E"/>
    <w:rsid w:val="00230C99"/>
    <w:rsid w:val="002318D4"/>
    <w:rsid w:val="00241D35"/>
    <w:rsid w:val="00242015"/>
    <w:rsid w:val="0024355A"/>
    <w:rsid w:val="00245069"/>
    <w:rsid w:val="00246E25"/>
    <w:rsid w:val="00247433"/>
    <w:rsid w:val="00247C61"/>
    <w:rsid w:val="00251B43"/>
    <w:rsid w:val="002531B8"/>
    <w:rsid w:val="002543EE"/>
    <w:rsid w:val="00256559"/>
    <w:rsid w:val="002575F6"/>
    <w:rsid w:val="0026123A"/>
    <w:rsid w:val="00262310"/>
    <w:rsid w:val="00264F82"/>
    <w:rsid w:val="00267D83"/>
    <w:rsid w:val="00270BCE"/>
    <w:rsid w:val="00272C91"/>
    <w:rsid w:val="00275FE9"/>
    <w:rsid w:val="00277480"/>
    <w:rsid w:val="00277842"/>
    <w:rsid w:val="00285859"/>
    <w:rsid w:val="00287AB1"/>
    <w:rsid w:val="0029106B"/>
    <w:rsid w:val="002921DC"/>
    <w:rsid w:val="0029336B"/>
    <w:rsid w:val="00293974"/>
    <w:rsid w:val="00293A08"/>
    <w:rsid w:val="00293A1D"/>
    <w:rsid w:val="0029486F"/>
    <w:rsid w:val="00297E22"/>
    <w:rsid w:val="002A07BD"/>
    <w:rsid w:val="002A0886"/>
    <w:rsid w:val="002A1642"/>
    <w:rsid w:val="002A356D"/>
    <w:rsid w:val="002A3EE4"/>
    <w:rsid w:val="002A4A59"/>
    <w:rsid w:val="002A4D0B"/>
    <w:rsid w:val="002A5009"/>
    <w:rsid w:val="002A79DB"/>
    <w:rsid w:val="002B06D7"/>
    <w:rsid w:val="002C007F"/>
    <w:rsid w:val="002C0454"/>
    <w:rsid w:val="002C0DEC"/>
    <w:rsid w:val="002C26C4"/>
    <w:rsid w:val="002C2841"/>
    <w:rsid w:val="002C2F15"/>
    <w:rsid w:val="002C5FD2"/>
    <w:rsid w:val="002C6600"/>
    <w:rsid w:val="002D013E"/>
    <w:rsid w:val="002D0722"/>
    <w:rsid w:val="002D6084"/>
    <w:rsid w:val="002E239D"/>
    <w:rsid w:val="002E2966"/>
    <w:rsid w:val="002E5CA8"/>
    <w:rsid w:val="002F10A1"/>
    <w:rsid w:val="002F1124"/>
    <w:rsid w:val="002F142C"/>
    <w:rsid w:val="002F1671"/>
    <w:rsid w:val="002F3E55"/>
    <w:rsid w:val="002F5DAE"/>
    <w:rsid w:val="003012A0"/>
    <w:rsid w:val="00302833"/>
    <w:rsid w:val="00302D83"/>
    <w:rsid w:val="00302DD9"/>
    <w:rsid w:val="00304020"/>
    <w:rsid w:val="00310149"/>
    <w:rsid w:val="003103E7"/>
    <w:rsid w:val="00310C04"/>
    <w:rsid w:val="00311E01"/>
    <w:rsid w:val="003135A1"/>
    <w:rsid w:val="003140D5"/>
    <w:rsid w:val="00317663"/>
    <w:rsid w:val="00322A2C"/>
    <w:rsid w:val="003264B5"/>
    <w:rsid w:val="0032665B"/>
    <w:rsid w:val="00326744"/>
    <w:rsid w:val="003267B7"/>
    <w:rsid w:val="00331496"/>
    <w:rsid w:val="0033520C"/>
    <w:rsid w:val="00335C40"/>
    <w:rsid w:val="003367D9"/>
    <w:rsid w:val="00336C58"/>
    <w:rsid w:val="00340319"/>
    <w:rsid w:val="00340808"/>
    <w:rsid w:val="00344394"/>
    <w:rsid w:val="00346B6A"/>
    <w:rsid w:val="003477AC"/>
    <w:rsid w:val="00350E57"/>
    <w:rsid w:val="003554F8"/>
    <w:rsid w:val="003610A0"/>
    <w:rsid w:val="00361CFD"/>
    <w:rsid w:val="003712E4"/>
    <w:rsid w:val="0037372A"/>
    <w:rsid w:val="00375AEF"/>
    <w:rsid w:val="0037604E"/>
    <w:rsid w:val="00376833"/>
    <w:rsid w:val="00381337"/>
    <w:rsid w:val="00381C26"/>
    <w:rsid w:val="00394703"/>
    <w:rsid w:val="00396276"/>
    <w:rsid w:val="003A000C"/>
    <w:rsid w:val="003A0458"/>
    <w:rsid w:val="003A0645"/>
    <w:rsid w:val="003A267C"/>
    <w:rsid w:val="003A2730"/>
    <w:rsid w:val="003A409C"/>
    <w:rsid w:val="003A5AC3"/>
    <w:rsid w:val="003A669E"/>
    <w:rsid w:val="003B186E"/>
    <w:rsid w:val="003B1C0A"/>
    <w:rsid w:val="003B1C58"/>
    <w:rsid w:val="003B34FA"/>
    <w:rsid w:val="003B4955"/>
    <w:rsid w:val="003C0162"/>
    <w:rsid w:val="003C167B"/>
    <w:rsid w:val="003C1D0D"/>
    <w:rsid w:val="003C47CC"/>
    <w:rsid w:val="003C4950"/>
    <w:rsid w:val="003C7216"/>
    <w:rsid w:val="003D145A"/>
    <w:rsid w:val="003D326D"/>
    <w:rsid w:val="003D3407"/>
    <w:rsid w:val="003D6567"/>
    <w:rsid w:val="003D7794"/>
    <w:rsid w:val="003D786D"/>
    <w:rsid w:val="003D7980"/>
    <w:rsid w:val="003E0737"/>
    <w:rsid w:val="003E2C46"/>
    <w:rsid w:val="003E51D7"/>
    <w:rsid w:val="003F5FB2"/>
    <w:rsid w:val="003F7481"/>
    <w:rsid w:val="003F7524"/>
    <w:rsid w:val="003F78C7"/>
    <w:rsid w:val="003F7D58"/>
    <w:rsid w:val="004039D6"/>
    <w:rsid w:val="00404D95"/>
    <w:rsid w:val="00410BFD"/>
    <w:rsid w:val="00411B99"/>
    <w:rsid w:val="004143B0"/>
    <w:rsid w:val="00417A45"/>
    <w:rsid w:val="004268A4"/>
    <w:rsid w:val="00440A14"/>
    <w:rsid w:val="0044143F"/>
    <w:rsid w:val="004414B6"/>
    <w:rsid w:val="00441F47"/>
    <w:rsid w:val="0044522C"/>
    <w:rsid w:val="004462B4"/>
    <w:rsid w:val="00452BC5"/>
    <w:rsid w:val="00454193"/>
    <w:rsid w:val="00457E49"/>
    <w:rsid w:val="004612DC"/>
    <w:rsid w:val="00463329"/>
    <w:rsid w:val="00464475"/>
    <w:rsid w:val="00465D07"/>
    <w:rsid w:val="004670FE"/>
    <w:rsid w:val="00467CA3"/>
    <w:rsid w:val="00470157"/>
    <w:rsid w:val="00470226"/>
    <w:rsid w:val="00471970"/>
    <w:rsid w:val="00472A9B"/>
    <w:rsid w:val="004733FC"/>
    <w:rsid w:val="0047589D"/>
    <w:rsid w:val="00481AB2"/>
    <w:rsid w:val="00482CFE"/>
    <w:rsid w:val="004834E5"/>
    <w:rsid w:val="00484DFB"/>
    <w:rsid w:val="00485A9E"/>
    <w:rsid w:val="00485FB5"/>
    <w:rsid w:val="00491109"/>
    <w:rsid w:val="0049245A"/>
    <w:rsid w:val="004927A1"/>
    <w:rsid w:val="00495B9F"/>
    <w:rsid w:val="00496A0C"/>
    <w:rsid w:val="00497C3F"/>
    <w:rsid w:val="004A265C"/>
    <w:rsid w:val="004A29BA"/>
    <w:rsid w:val="004A43D2"/>
    <w:rsid w:val="004A4BB9"/>
    <w:rsid w:val="004A4CA4"/>
    <w:rsid w:val="004A6F72"/>
    <w:rsid w:val="004B1564"/>
    <w:rsid w:val="004B2406"/>
    <w:rsid w:val="004B6543"/>
    <w:rsid w:val="004C4C6B"/>
    <w:rsid w:val="004C4FDB"/>
    <w:rsid w:val="004C6389"/>
    <w:rsid w:val="004D0DB1"/>
    <w:rsid w:val="004D2AE8"/>
    <w:rsid w:val="004D3D6F"/>
    <w:rsid w:val="004D43F0"/>
    <w:rsid w:val="004D75F5"/>
    <w:rsid w:val="004E021F"/>
    <w:rsid w:val="004E07DE"/>
    <w:rsid w:val="004E1684"/>
    <w:rsid w:val="004E1838"/>
    <w:rsid w:val="004E2700"/>
    <w:rsid w:val="004E2C4D"/>
    <w:rsid w:val="004E3980"/>
    <w:rsid w:val="004E59E6"/>
    <w:rsid w:val="004F21C3"/>
    <w:rsid w:val="004F66C8"/>
    <w:rsid w:val="004F6E5C"/>
    <w:rsid w:val="005012CA"/>
    <w:rsid w:val="005015AA"/>
    <w:rsid w:val="00503A8B"/>
    <w:rsid w:val="00504291"/>
    <w:rsid w:val="00504DC5"/>
    <w:rsid w:val="00505028"/>
    <w:rsid w:val="00511DFF"/>
    <w:rsid w:val="005156BA"/>
    <w:rsid w:val="0052590D"/>
    <w:rsid w:val="00525E90"/>
    <w:rsid w:val="0053308B"/>
    <w:rsid w:val="005338E9"/>
    <w:rsid w:val="00534121"/>
    <w:rsid w:val="00535C06"/>
    <w:rsid w:val="00536577"/>
    <w:rsid w:val="00536B23"/>
    <w:rsid w:val="00537FD6"/>
    <w:rsid w:val="00540213"/>
    <w:rsid w:val="00544BC6"/>
    <w:rsid w:val="00546137"/>
    <w:rsid w:val="0054663D"/>
    <w:rsid w:val="00555694"/>
    <w:rsid w:val="00555CE2"/>
    <w:rsid w:val="00555F72"/>
    <w:rsid w:val="005610C7"/>
    <w:rsid w:val="00564262"/>
    <w:rsid w:val="0056472B"/>
    <w:rsid w:val="005717A7"/>
    <w:rsid w:val="00573A67"/>
    <w:rsid w:val="00574EEE"/>
    <w:rsid w:val="00576C49"/>
    <w:rsid w:val="005771D2"/>
    <w:rsid w:val="00581D06"/>
    <w:rsid w:val="0058299C"/>
    <w:rsid w:val="00583357"/>
    <w:rsid w:val="0058437F"/>
    <w:rsid w:val="00585A2F"/>
    <w:rsid w:val="00585A61"/>
    <w:rsid w:val="00590CB8"/>
    <w:rsid w:val="0059237E"/>
    <w:rsid w:val="005923D0"/>
    <w:rsid w:val="00592719"/>
    <w:rsid w:val="00592CE1"/>
    <w:rsid w:val="0059409D"/>
    <w:rsid w:val="00597F8C"/>
    <w:rsid w:val="005A2E65"/>
    <w:rsid w:val="005A2FDC"/>
    <w:rsid w:val="005A360B"/>
    <w:rsid w:val="005A444A"/>
    <w:rsid w:val="005A4B0B"/>
    <w:rsid w:val="005A4DAB"/>
    <w:rsid w:val="005A618E"/>
    <w:rsid w:val="005A7343"/>
    <w:rsid w:val="005B0957"/>
    <w:rsid w:val="005B478C"/>
    <w:rsid w:val="005B5168"/>
    <w:rsid w:val="005B602E"/>
    <w:rsid w:val="005B7DB0"/>
    <w:rsid w:val="005C3B92"/>
    <w:rsid w:val="005C43A3"/>
    <w:rsid w:val="005C6115"/>
    <w:rsid w:val="005C73BF"/>
    <w:rsid w:val="005D2105"/>
    <w:rsid w:val="005D3704"/>
    <w:rsid w:val="005D6B0E"/>
    <w:rsid w:val="005D7B96"/>
    <w:rsid w:val="005D7D2E"/>
    <w:rsid w:val="005D7F8F"/>
    <w:rsid w:val="005E17EB"/>
    <w:rsid w:val="005E1F45"/>
    <w:rsid w:val="005E20E9"/>
    <w:rsid w:val="005E52D7"/>
    <w:rsid w:val="005E5304"/>
    <w:rsid w:val="005E7785"/>
    <w:rsid w:val="005E7E61"/>
    <w:rsid w:val="005F2B18"/>
    <w:rsid w:val="005F46D9"/>
    <w:rsid w:val="005F5BDB"/>
    <w:rsid w:val="006008EE"/>
    <w:rsid w:val="00600A2C"/>
    <w:rsid w:val="0060245C"/>
    <w:rsid w:val="0060386F"/>
    <w:rsid w:val="0060456A"/>
    <w:rsid w:val="00604FC5"/>
    <w:rsid w:val="006051F0"/>
    <w:rsid w:val="00606A5C"/>
    <w:rsid w:val="00610143"/>
    <w:rsid w:val="00611EF4"/>
    <w:rsid w:val="00614620"/>
    <w:rsid w:val="00615D97"/>
    <w:rsid w:val="0061709F"/>
    <w:rsid w:val="0061744B"/>
    <w:rsid w:val="00617641"/>
    <w:rsid w:val="00621E97"/>
    <w:rsid w:val="00621EE7"/>
    <w:rsid w:val="00632EE3"/>
    <w:rsid w:val="00634679"/>
    <w:rsid w:val="00636120"/>
    <w:rsid w:val="0063655E"/>
    <w:rsid w:val="00641907"/>
    <w:rsid w:val="006438E5"/>
    <w:rsid w:val="006446FA"/>
    <w:rsid w:val="00644C5B"/>
    <w:rsid w:val="0065149B"/>
    <w:rsid w:val="006525CC"/>
    <w:rsid w:val="00652CF0"/>
    <w:rsid w:val="00652EB9"/>
    <w:rsid w:val="00657028"/>
    <w:rsid w:val="0066171B"/>
    <w:rsid w:val="006622EF"/>
    <w:rsid w:val="00664F2C"/>
    <w:rsid w:val="00666BAC"/>
    <w:rsid w:val="006672DD"/>
    <w:rsid w:val="00673577"/>
    <w:rsid w:val="006819AD"/>
    <w:rsid w:val="006822FD"/>
    <w:rsid w:val="00683AB0"/>
    <w:rsid w:val="0068479F"/>
    <w:rsid w:val="00684B54"/>
    <w:rsid w:val="00686488"/>
    <w:rsid w:val="00687010"/>
    <w:rsid w:val="00690232"/>
    <w:rsid w:val="006905EB"/>
    <w:rsid w:val="006916D6"/>
    <w:rsid w:val="00693599"/>
    <w:rsid w:val="00693C5F"/>
    <w:rsid w:val="00693E28"/>
    <w:rsid w:val="00694EBD"/>
    <w:rsid w:val="00695D7D"/>
    <w:rsid w:val="006973D1"/>
    <w:rsid w:val="006A06FE"/>
    <w:rsid w:val="006A0A62"/>
    <w:rsid w:val="006A219E"/>
    <w:rsid w:val="006A33F8"/>
    <w:rsid w:val="006A52D1"/>
    <w:rsid w:val="006A543E"/>
    <w:rsid w:val="006B004C"/>
    <w:rsid w:val="006B58F8"/>
    <w:rsid w:val="006B6231"/>
    <w:rsid w:val="006B628B"/>
    <w:rsid w:val="006C5CAE"/>
    <w:rsid w:val="006C69D5"/>
    <w:rsid w:val="006C7201"/>
    <w:rsid w:val="006C7F21"/>
    <w:rsid w:val="006D2037"/>
    <w:rsid w:val="006D4F72"/>
    <w:rsid w:val="006D6A4A"/>
    <w:rsid w:val="006E03EB"/>
    <w:rsid w:val="006E0ADF"/>
    <w:rsid w:val="006E1D59"/>
    <w:rsid w:val="006E2491"/>
    <w:rsid w:val="006E53B9"/>
    <w:rsid w:val="006E61BC"/>
    <w:rsid w:val="006F056D"/>
    <w:rsid w:val="006F4302"/>
    <w:rsid w:val="006F6051"/>
    <w:rsid w:val="006F7EF8"/>
    <w:rsid w:val="007001B6"/>
    <w:rsid w:val="007006A2"/>
    <w:rsid w:val="00703C1A"/>
    <w:rsid w:val="00703E34"/>
    <w:rsid w:val="007066F8"/>
    <w:rsid w:val="00706A87"/>
    <w:rsid w:val="00707879"/>
    <w:rsid w:val="007102F0"/>
    <w:rsid w:val="00711A6D"/>
    <w:rsid w:val="00714914"/>
    <w:rsid w:val="00716A62"/>
    <w:rsid w:val="007176C1"/>
    <w:rsid w:val="00720CC2"/>
    <w:rsid w:val="007227BB"/>
    <w:rsid w:val="00726407"/>
    <w:rsid w:val="007267C3"/>
    <w:rsid w:val="0072749F"/>
    <w:rsid w:val="0072765E"/>
    <w:rsid w:val="007278B7"/>
    <w:rsid w:val="00727F06"/>
    <w:rsid w:val="007301CF"/>
    <w:rsid w:val="0073065A"/>
    <w:rsid w:val="00730F2A"/>
    <w:rsid w:val="00731797"/>
    <w:rsid w:val="00734D95"/>
    <w:rsid w:val="00735EE3"/>
    <w:rsid w:val="007362B4"/>
    <w:rsid w:val="00737E87"/>
    <w:rsid w:val="00740487"/>
    <w:rsid w:val="00741272"/>
    <w:rsid w:val="00741FE9"/>
    <w:rsid w:val="007442C6"/>
    <w:rsid w:val="007479E6"/>
    <w:rsid w:val="00751D16"/>
    <w:rsid w:val="00753A47"/>
    <w:rsid w:val="00753D9A"/>
    <w:rsid w:val="007541E7"/>
    <w:rsid w:val="00760ADB"/>
    <w:rsid w:val="00766DD1"/>
    <w:rsid w:val="00771489"/>
    <w:rsid w:val="007720E1"/>
    <w:rsid w:val="007724E9"/>
    <w:rsid w:val="00772A72"/>
    <w:rsid w:val="00773486"/>
    <w:rsid w:val="00774270"/>
    <w:rsid w:val="007746AA"/>
    <w:rsid w:val="00775CEA"/>
    <w:rsid w:val="00776583"/>
    <w:rsid w:val="0078187C"/>
    <w:rsid w:val="0078346E"/>
    <w:rsid w:val="00783FB0"/>
    <w:rsid w:val="00784265"/>
    <w:rsid w:val="007842F3"/>
    <w:rsid w:val="00784451"/>
    <w:rsid w:val="007865C6"/>
    <w:rsid w:val="007913A4"/>
    <w:rsid w:val="0079168C"/>
    <w:rsid w:val="00792FFE"/>
    <w:rsid w:val="00794B41"/>
    <w:rsid w:val="00797B8A"/>
    <w:rsid w:val="00797D83"/>
    <w:rsid w:val="007A26DE"/>
    <w:rsid w:val="007A4270"/>
    <w:rsid w:val="007A4C2C"/>
    <w:rsid w:val="007A666B"/>
    <w:rsid w:val="007B15E6"/>
    <w:rsid w:val="007B2887"/>
    <w:rsid w:val="007B2D7C"/>
    <w:rsid w:val="007B37B9"/>
    <w:rsid w:val="007B48EE"/>
    <w:rsid w:val="007B588B"/>
    <w:rsid w:val="007C1DBD"/>
    <w:rsid w:val="007C3290"/>
    <w:rsid w:val="007C3753"/>
    <w:rsid w:val="007C4858"/>
    <w:rsid w:val="007C54C6"/>
    <w:rsid w:val="007C57FA"/>
    <w:rsid w:val="007C5FF5"/>
    <w:rsid w:val="007C71E4"/>
    <w:rsid w:val="007C7354"/>
    <w:rsid w:val="007D0723"/>
    <w:rsid w:val="007D087D"/>
    <w:rsid w:val="007D282B"/>
    <w:rsid w:val="007D2CE1"/>
    <w:rsid w:val="007D53A1"/>
    <w:rsid w:val="007D5BF2"/>
    <w:rsid w:val="007E08F8"/>
    <w:rsid w:val="007E1633"/>
    <w:rsid w:val="007E17A3"/>
    <w:rsid w:val="007E2640"/>
    <w:rsid w:val="007E3608"/>
    <w:rsid w:val="007F0454"/>
    <w:rsid w:val="007F2302"/>
    <w:rsid w:val="007F3E43"/>
    <w:rsid w:val="007F645B"/>
    <w:rsid w:val="00805F4C"/>
    <w:rsid w:val="008158C3"/>
    <w:rsid w:val="008162FE"/>
    <w:rsid w:val="0081759F"/>
    <w:rsid w:val="0082019C"/>
    <w:rsid w:val="008216D3"/>
    <w:rsid w:val="008218C7"/>
    <w:rsid w:val="00821F56"/>
    <w:rsid w:val="00822904"/>
    <w:rsid w:val="00823B13"/>
    <w:rsid w:val="00825ECB"/>
    <w:rsid w:val="00830557"/>
    <w:rsid w:val="008306F8"/>
    <w:rsid w:val="00834015"/>
    <w:rsid w:val="0083639B"/>
    <w:rsid w:val="00837645"/>
    <w:rsid w:val="008444C2"/>
    <w:rsid w:val="008446EE"/>
    <w:rsid w:val="0084579E"/>
    <w:rsid w:val="00847D86"/>
    <w:rsid w:val="00847FDC"/>
    <w:rsid w:val="00850C76"/>
    <w:rsid w:val="00852590"/>
    <w:rsid w:val="00854D37"/>
    <w:rsid w:val="00856CE4"/>
    <w:rsid w:val="008572FF"/>
    <w:rsid w:val="00857825"/>
    <w:rsid w:val="0086028E"/>
    <w:rsid w:val="00866D74"/>
    <w:rsid w:val="00873124"/>
    <w:rsid w:val="00877597"/>
    <w:rsid w:val="00883FC7"/>
    <w:rsid w:val="00884B5E"/>
    <w:rsid w:val="00891876"/>
    <w:rsid w:val="00894B35"/>
    <w:rsid w:val="008A05F9"/>
    <w:rsid w:val="008A1463"/>
    <w:rsid w:val="008A3DA6"/>
    <w:rsid w:val="008A4CA3"/>
    <w:rsid w:val="008A5E8E"/>
    <w:rsid w:val="008A6C9B"/>
    <w:rsid w:val="008A7A06"/>
    <w:rsid w:val="008B15AA"/>
    <w:rsid w:val="008B2716"/>
    <w:rsid w:val="008B7DF1"/>
    <w:rsid w:val="008C0537"/>
    <w:rsid w:val="008C0D65"/>
    <w:rsid w:val="008C0D79"/>
    <w:rsid w:val="008C1443"/>
    <w:rsid w:val="008C17F0"/>
    <w:rsid w:val="008C2613"/>
    <w:rsid w:val="008C3302"/>
    <w:rsid w:val="008C47E8"/>
    <w:rsid w:val="008C49A4"/>
    <w:rsid w:val="008C4B92"/>
    <w:rsid w:val="008C52B4"/>
    <w:rsid w:val="008C5DB3"/>
    <w:rsid w:val="008C7135"/>
    <w:rsid w:val="008C7428"/>
    <w:rsid w:val="008D08CA"/>
    <w:rsid w:val="008D7C45"/>
    <w:rsid w:val="008E177F"/>
    <w:rsid w:val="008E17D0"/>
    <w:rsid w:val="008E3F07"/>
    <w:rsid w:val="008E4B25"/>
    <w:rsid w:val="008E6B19"/>
    <w:rsid w:val="008F0AF9"/>
    <w:rsid w:val="008F0E42"/>
    <w:rsid w:val="008F392F"/>
    <w:rsid w:val="008F5896"/>
    <w:rsid w:val="009027AC"/>
    <w:rsid w:val="00902992"/>
    <w:rsid w:val="00902C97"/>
    <w:rsid w:val="00903489"/>
    <w:rsid w:val="009041D2"/>
    <w:rsid w:val="009170F8"/>
    <w:rsid w:val="00917289"/>
    <w:rsid w:val="00917EE5"/>
    <w:rsid w:val="0092203C"/>
    <w:rsid w:val="0092459B"/>
    <w:rsid w:val="00927C9D"/>
    <w:rsid w:val="00927F0F"/>
    <w:rsid w:val="00930C49"/>
    <w:rsid w:val="00932093"/>
    <w:rsid w:val="00932894"/>
    <w:rsid w:val="009334AD"/>
    <w:rsid w:val="0093559B"/>
    <w:rsid w:val="00935B8D"/>
    <w:rsid w:val="00936840"/>
    <w:rsid w:val="00936F40"/>
    <w:rsid w:val="00937B74"/>
    <w:rsid w:val="00940620"/>
    <w:rsid w:val="00944A28"/>
    <w:rsid w:val="0094564C"/>
    <w:rsid w:val="00945B5A"/>
    <w:rsid w:val="009465E6"/>
    <w:rsid w:val="009501A6"/>
    <w:rsid w:val="009514FD"/>
    <w:rsid w:val="009524B3"/>
    <w:rsid w:val="00953C6F"/>
    <w:rsid w:val="0095439E"/>
    <w:rsid w:val="00955308"/>
    <w:rsid w:val="00955978"/>
    <w:rsid w:val="00957AD4"/>
    <w:rsid w:val="00960281"/>
    <w:rsid w:val="00962A89"/>
    <w:rsid w:val="00964181"/>
    <w:rsid w:val="0096588D"/>
    <w:rsid w:val="00967249"/>
    <w:rsid w:val="00973298"/>
    <w:rsid w:val="00973F4E"/>
    <w:rsid w:val="009740DE"/>
    <w:rsid w:val="009741D9"/>
    <w:rsid w:val="0097501C"/>
    <w:rsid w:val="0098081A"/>
    <w:rsid w:val="0098375F"/>
    <w:rsid w:val="009869F6"/>
    <w:rsid w:val="00990A31"/>
    <w:rsid w:val="00990A43"/>
    <w:rsid w:val="00991C06"/>
    <w:rsid w:val="009A08B3"/>
    <w:rsid w:val="009A0DE5"/>
    <w:rsid w:val="009A4756"/>
    <w:rsid w:val="009A4AD5"/>
    <w:rsid w:val="009A7CBE"/>
    <w:rsid w:val="009B06B3"/>
    <w:rsid w:val="009B0E80"/>
    <w:rsid w:val="009B6031"/>
    <w:rsid w:val="009B6095"/>
    <w:rsid w:val="009B735B"/>
    <w:rsid w:val="009C0190"/>
    <w:rsid w:val="009C3861"/>
    <w:rsid w:val="009C4E05"/>
    <w:rsid w:val="009C5E0C"/>
    <w:rsid w:val="009C5E86"/>
    <w:rsid w:val="009C7D7B"/>
    <w:rsid w:val="009D10D3"/>
    <w:rsid w:val="009D25F8"/>
    <w:rsid w:val="009D3BFC"/>
    <w:rsid w:val="009D53A2"/>
    <w:rsid w:val="009D6155"/>
    <w:rsid w:val="009D7062"/>
    <w:rsid w:val="009D74CD"/>
    <w:rsid w:val="009E0B5A"/>
    <w:rsid w:val="009E160B"/>
    <w:rsid w:val="009E39AC"/>
    <w:rsid w:val="009E4BAE"/>
    <w:rsid w:val="009E59CF"/>
    <w:rsid w:val="009E5B04"/>
    <w:rsid w:val="009E6F86"/>
    <w:rsid w:val="009E7317"/>
    <w:rsid w:val="009F228A"/>
    <w:rsid w:val="00A00CED"/>
    <w:rsid w:val="00A024C9"/>
    <w:rsid w:val="00A0415B"/>
    <w:rsid w:val="00A06259"/>
    <w:rsid w:val="00A068C6"/>
    <w:rsid w:val="00A072E5"/>
    <w:rsid w:val="00A0790B"/>
    <w:rsid w:val="00A100E3"/>
    <w:rsid w:val="00A10D66"/>
    <w:rsid w:val="00A11F7B"/>
    <w:rsid w:val="00A1249B"/>
    <w:rsid w:val="00A13BC4"/>
    <w:rsid w:val="00A143E9"/>
    <w:rsid w:val="00A17550"/>
    <w:rsid w:val="00A2129E"/>
    <w:rsid w:val="00A2417B"/>
    <w:rsid w:val="00A24540"/>
    <w:rsid w:val="00A25FBE"/>
    <w:rsid w:val="00A4223A"/>
    <w:rsid w:val="00A42964"/>
    <w:rsid w:val="00A42FDA"/>
    <w:rsid w:val="00A45326"/>
    <w:rsid w:val="00A467E3"/>
    <w:rsid w:val="00A513F2"/>
    <w:rsid w:val="00A65216"/>
    <w:rsid w:val="00A67822"/>
    <w:rsid w:val="00A7396B"/>
    <w:rsid w:val="00A750ED"/>
    <w:rsid w:val="00A80085"/>
    <w:rsid w:val="00A8105C"/>
    <w:rsid w:val="00A8175C"/>
    <w:rsid w:val="00A82305"/>
    <w:rsid w:val="00A825E3"/>
    <w:rsid w:val="00A82611"/>
    <w:rsid w:val="00A82A71"/>
    <w:rsid w:val="00A82C11"/>
    <w:rsid w:val="00A82F25"/>
    <w:rsid w:val="00A834B2"/>
    <w:rsid w:val="00A8706D"/>
    <w:rsid w:val="00A87BEF"/>
    <w:rsid w:val="00A91D12"/>
    <w:rsid w:val="00A92EA0"/>
    <w:rsid w:val="00A956B0"/>
    <w:rsid w:val="00A95879"/>
    <w:rsid w:val="00A96AE0"/>
    <w:rsid w:val="00A97945"/>
    <w:rsid w:val="00AA3F1A"/>
    <w:rsid w:val="00AA43BF"/>
    <w:rsid w:val="00AB0B57"/>
    <w:rsid w:val="00AB273A"/>
    <w:rsid w:val="00AB476B"/>
    <w:rsid w:val="00AB540D"/>
    <w:rsid w:val="00AB5AD0"/>
    <w:rsid w:val="00AB5B19"/>
    <w:rsid w:val="00AC002A"/>
    <w:rsid w:val="00AC0203"/>
    <w:rsid w:val="00AC0641"/>
    <w:rsid w:val="00AC0D0E"/>
    <w:rsid w:val="00AC13AB"/>
    <w:rsid w:val="00AC3558"/>
    <w:rsid w:val="00AC63A3"/>
    <w:rsid w:val="00AD1D2E"/>
    <w:rsid w:val="00AD3572"/>
    <w:rsid w:val="00AD3EB5"/>
    <w:rsid w:val="00AD43EF"/>
    <w:rsid w:val="00AD45C6"/>
    <w:rsid w:val="00AD5835"/>
    <w:rsid w:val="00AD7F9D"/>
    <w:rsid w:val="00AE0B0C"/>
    <w:rsid w:val="00AE143F"/>
    <w:rsid w:val="00AE224B"/>
    <w:rsid w:val="00AE399A"/>
    <w:rsid w:val="00AE449D"/>
    <w:rsid w:val="00AE6A64"/>
    <w:rsid w:val="00AE6EF0"/>
    <w:rsid w:val="00AF006B"/>
    <w:rsid w:val="00AF213D"/>
    <w:rsid w:val="00AF3398"/>
    <w:rsid w:val="00AF3E91"/>
    <w:rsid w:val="00AF57CB"/>
    <w:rsid w:val="00AF6849"/>
    <w:rsid w:val="00AF7E78"/>
    <w:rsid w:val="00B003A6"/>
    <w:rsid w:val="00B00BA5"/>
    <w:rsid w:val="00B01C52"/>
    <w:rsid w:val="00B0398F"/>
    <w:rsid w:val="00B050C5"/>
    <w:rsid w:val="00B07A73"/>
    <w:rsid w:val="00B101C5"/>
    <w:rsid w:val="00B111BA"/>
    <w:rsid w:val="00B156A9"/>
    <w:rsid w:val="00B16F4B"/>
    <w:rsid w:val="00B174BA"/>
    <w:rsid w:val="00B21DEF"/>
    <w:rsid w:val="00B2234C"/>
    <w:rsid w:val="00B23124"/>
    <w:rsid w:val="00B23918"/>
    <w:rsid w:val="00B32099"/>
    <w:rsid w:val="00B3213D"/>
    <w:rsid w:val="00B322B6"/>
    <w:rsid w:val="00B332C9"/>
    <w:rsid w:val="00B33CF8"/>
    <w:rsid w:val="00B35257"/>
    <w:rsid w:val="00B37C63"/>
    <w:rsid w:val="00B404AD"/>
    <w:rsid w:val="00B40B0F"/>
    <w:rsid w:val="00B40E02"/>
    <w:rsid w:val="00B412D2"/>
    <w:rsid w:val="00B4160A"/>
    <w:rsid w:val="00B437B1"/>
    <w:rsid w:val="00B466BA"/>
    <w:rsid w:val="00B52E7A"/>
    <w:rsid w:val="00B53341"/>
    <w:rsid w:val="00B55600"/>
    <w:rsid w:val="00B612E0"/>
    <w:rsid w:val="00B6300B"/>
    <w:rsid w:val="00B72EF8"/>
    <w:rsid w:val="00B745C6"/>
    <w:rsid w:val="00B749CC"/>
    <w:rsid w:val="00B75E93"/>
    <w:rsid w:val="00B768CC"/>
    <w:rsid w:val="00B77852"/>
    <w:rsid w:val="00B8074E"/>
    <w:rsid w:val="00B82FE3"/>
    <w:rsid w:val="00B85DF4"/>
    <w:rsid w:val="00B86039"/>
    <w:rsid w:val="00B917A7"/>
    <w:rsid w:val="00B92D16"/>
    <w:rsid w:val="00B939D9"/>
    <w:rsid w:val="00B94FFF"/>
    <w:rsid w:val="00BA0189"/>
    <w:rsid w:val="00BA17BA"/>
    <w:rsid w:val="00BA337E"/>
    <w:rsid w:val="00BA4FEB"/>
    <w:rsid w:val="00BB157E"/>
    <w:rsid w:val="00BB1B55"/>
    <w:rsid w:val="00BB1DB9"/>
    <w:rsid w:val="00BB3093"/>
    <w:rsid w:val="00BB571E"/>
    <w:rsid w:val="00BB7874"/>
    <w:rsid w:val="00BC22D5"/>
    <w:rsid w:val="00BC2A67"/>
    <w:rsid w:val="00BC544F"/>
    <w:rsid w:val="00BD17F3"/>
    <w:rsid w:val="00BD4A53"/>
    <w:rsid w:val="00BD57D8"/>
    <w:rsid w:val="00BD5806"/>
    <w:rsid w:val="00BD5B88"/>
    <w:rsid w:val="00BD6E09"/>
    <w:rsid w:val="00BD7E3E"/>
    <w:rsid w:val="00BE0AEC"/>
    <w:rsid w:val="00BE1437"/>
    <w:rsid w:val="00BE2E2B"/>
    <w:rsid w:val="00BE330B"/>
    <w:rsid w:val="00BE6F70"/>
    <w:rsid w:val="00BF05DE"/>
    <w:rsid w:val="00BF0FD3"/>
    <w:rsid w:val="00BF1669"/>
    <w:rsid w:val="00BF2051"/>
    <w:rsid w:val="00BF405A"/>
    <w:rsid w:val="00BF4108"/>
    <w:rsid w:val="00BF795A"/>
    <w:rsid w:val="00C00FBC"/>
    <w:rsid w:val="00C0318E"/>
    <w:rsid w:val="00C034EE"/>
    <w:rsid w:val="00C06955"/>
    <w:rsid w:val="00C07DA3"/>
    <w:rsid w:val="00C11EC2"/>
    <w:rsid w:val="00C1216E"/>
    <w:rsid w:val="00C135A6"/>
    <w:rsid w:val="00C14188"/>
    <w:rsid w:val="00C150FB"/>
    <w:rsid w:val="00C15E3C"/>
    <w:rsid w:val="00C20843"/>
    <w:rsid w:val="00C223A6"/>
    <w:rsid w:val="00C2404D"/>
    <w:rsid w:val="00C25A62"/>
    <w:rsid w:val="00C31945"/>
    <w:rsid w:val="00C346A1"/>
    <w:rsid w:val="00C358DA"/>
    <w:rsid w:val="00C36A07"/>
    <w:rsid w:val="00C37FF8"/>
    <w:rsid w:val="00C4055C"/>
    <w:rsid w:val="00C439B1"/>
    <w:rsid w:val="00C44E53"/>
    <w:rsid w:val="00C47927"/>
    <w:rsid w:val="00C54CF3"/>
    <w:rsid w:val="00C65E14"/>
    <w:rsid w:val="00C66B1A"/>
    <w:rsid w:val="00C74FC7"/>
    <w:rsid w:val="00C763E7"/>
    <w:rsid w:val="00C8224D"/>
    <w:rsid w:val="00C83700"/>
    <w:rsid w:val="00C837E2"/>
    <w:rsid w:val="00C83848"/>
    <w:rsid w:val="00C85FA1"/>
    <w:rsid w:val="00C86B1A"/>
    <w:rsid w:val="00C874A0"/>
    <w:rsid w:val="00C950CE"/>
    <w:rsid w:val="00C951C4"/>
    <w:rsid w:val="00C95223"/>
    <w:rsid w:val="00C975C8"/>
    <w:rsid w:val="00CA0F10"/>
    <w:rsid w:val="00CA16D4"/>
    <w:rsid w:val="00CA3140"/>
    <w:rsid w:val="00CA36F1"/>
    <w:rsid w:val="00CA39D0"/>
    <w:rsid w:val="00CA3E91"/>
    <w:rsid w:val="00CA6F9E"/>
    <w:rsid w:val="00CB036A"/>
    <w:rsid w:val="00CB1A0C"/>
    <w:rsid w:val="00CB25C0"/>
    <w:rsid w:val="00CB4653"/>
    <w:rsid w:val="00CB576A"/>
    <w:rsid w:val="00CB59CE"/>
    <w:rsid w:val="00CB63EA"/>
    <w:rsid w:val="00CB6BBB"/>
    <w:rsid w:val="00CC2315"/>
    <w:rsid w:val="00CC4973"/>
    <w:rsid w:val="00CC5A60"/>
    <w:rsid w:val="00CC7033"/>
    <w:rsid w:val="00CC7D2B"/>
    <w:rsid w:val="00CD30CA"/>
    <w:rsid w:val="00CD63AB"/>
    <w:rsid w:val="00CE0740"/>
    <w:rsid w:val="00CE0BD1"/>
    <w:rsid w:val="00CE44EA"/>
    <w:rsid w:val="00CE5074"/>
    <w:rsid w:val="00CE5178"/>
    <w:rsid w:val="00CF120D"/>
    <w:rsid w:val="00D01E59"/>
    <w:rsid w:val="00D022DF"/>
    <w:rsid w:val="00D05277"/>
    <w:rsid w:val="00D0605B"/>
    <w:rsid w:val="00D06A82"/>
    <w:rsid w:val="00D12A73"/>
    <w:rsid w:val="00D203E3"/>
    <w:rsid w:val="00D204FA"/>
    <w:rsid w:val="00D2117C"/>
    <w:rsid w:val="00D219A0"/>
    <w:rsid w:val="00D315B5"/>
    <w:rsid w:val="00D31A67"/>
    <w:rsid w:val="00D36A3E"/>
    <w:rsid w:val="00D374CF"/>
    <w:rsid w:val="00D37AF9"/>
    <w:rsid w:val="00D43B69"/>
    <w:rsid w:val="00D44E6C"/>
    <w:rsid w:val="00D47CE5"/>
    <w:rsid w:val="00D5146D"/>
    <w:rsid w:val="00D51BAE"/>
    <w:rsid w:val="00D54FFB"/>
    <w:rsid w:val="00D554D6"/>
    <w:rsid w:val="00D56E32"/>
    <w:rsid w:val="00D62181"/>
    <w:rsid w:val="00D62379"/>
    <w:rsid w:val="00D62E02"/>
    <w:rsid w:val="00D63D9B"/>
    <w:rsid w:val="00D64139"/>
    <w:rsid w:val="00D64F6F"/>
    <w:rsid w:val="00D6592F"/>
    <w:rsid w:val="00D66280"/>
    <w:rsid w:val="00D6690C"/>
    <w:rsid w:val="00D6731E"/>
    <w:rsid w:val="00D6752F"/>
    <w:rsid w:val="00D70F20"/>
    <w:rsid w:val="00D71CB7"/>
    <w:rsid w:val="00D75484"/>
    <w:rsid w:val="00D7567A"/>
    <w:rsid w:val="00D75B7A"/>
    <w:rsid w:val="00D75D37"/>
    <w:rsid w:val="00D82E4A"/>
    <w:rsid w:val="00D8303F"/>
    <w:rsid w:val="00D853D4"/>
    <w:rsid w:val="00D8722C"/>
    <w:rsid w:val="00D905D1"/>
    <w:rsid w:val="00D916B1"/>
    <w:rsid w:val="00D9415A"/>
    <w:rsid w:val="00D954D1"/>
    <w:rsid w:val="00D959E2"/>
    <w:rsid w:val="00D9613A"/>
    <w:rsid w:val="00DA028D"/>
    <w:rsid w:val="00DA166F"/>
    <w:rsid w:val="00DA223B"/>
    <w:rsid w:val="00DA232B"/>
    <w:rsid w:val="00DA295A"/>
    <w:rsid w:val="00DA4065"/>
    <w:rsid w:val="00DA4431"/>
    <w:rsid w:val="00DA6D04"/>
    <w:rsid w:val="00DB01DA"/>
    <w:rsid w:val="00DB0432"/>
    <w:rsid w:val="00DB0F8C"/>
    <w:rsid w:val="00DB1E08"/>
    <w:rsid w:val="00DB1E66"/>
    <w:rsid w:val="00DB5E71"/>
    <w:rsid w:val="00DB62A4"/>
    <w:rsid w:val="00DB70A6"/>
    <w:rsid w:val="00DB767F"/>
    <w:rsid w:val="00DC35F7"/>
    <w:rsid w:val="00DC3873"/>
    <w:rsid w:val="00DC39F5"/>
    <w:rsid w:val="00DC492B"/>
    <w:rsid w:val="00DC5D4B"/>
    <w:rsid w:val="00DC677E"/>
    <w:rsid w:val="00DC6861"/>
    <w:rsid w:val="00DD0BA3"/>
    <w:rsid w:val="00DD1C92"/>
    <w:rsid w:val="00DD1ED7"/>
    <w:rsid w:val="00DD447F"/>
    <w:rsid w:val="00DD53CF"/>
    <w:rsid w:val="00DD54DA"/>
    <w:rsid w:val="00DD5B1B"/>
    <w:rsid w:val="00DE0A31"/>
    <w:rsid w:val="00DE0AF8"/>
    <w:rsid w:val="00DE3C07"/>
    <w:rsid w:val="00DE4D65"/>
    <w:rsid w:val="00DE4E2F"/>
    <w:rsid w:val="00DE4F9F"/>
    <w:rsid w:val="00DE5E9A"/>
    <w:rsid w:val="00DE674E"/>
    <w:rsid w:val="00DE6AF0"/>
    <w:rsid w:val="00DE736C"/>
    <w:rsid w:val="00DF0047"/>
    <w:rsid w:val="00DF364F"/>
    <w:rsid w:val="00DF4C00"/>
    <w:rsid w:val="00DF6674"/>
    <w:rsid w:val="00E01452"/>
    <w:rsid w:val="00E01ED7"/>
    <w:rsid w:val="00E02D6F"/>
    <w:rsid w:val="00E030CE"/>
    <w:rsid w:val="00E03426"/>
    <w:rsid w:val="00E04F57"/>
    <w:rsid w:val="00E10891"/>
    <w:rsid w:val="00E110FC"/>
    <w:rsid w:val="00E15730"/>
    <w:rsid w:val="00E17B53"/>
    <w:rsid w:val="00E17EF4"/>
    <w:rsid w:val="00E20E2D"/>
    <w:rsid w:val="00E20F59"/>
    <w:rsid w:val="00E21AE2"/>
    <w:rsid w:val="00E24211"/>
    <w:rsid w:val="00E27210"/>
    <w:rsid w:val="00E31003"/>
    <w:rsid w:val="00E33D1E"/>
    <w:rsid w:val="00E35C02"/>
    <w:rsid w:val="00E3711B"/>
    <w:rsid w:val="00E434DA"/>
    <w:rsid w:val="00E46822"/>
    <w:rsid w:val="00E5016E"/>
    <w:rsid w:val="00E51B71"/>
    <w:rsid w:val="00E543C2"/>
    <w:rsid w:val="00E56123"/>
    <w:rsid w:val="00E56298"/>
    <w:rsid w:val="00E664DB"/>
    <w:rsid w:val="00E701C6"/>
    <w:rsid w:val="00E7056A"/>
    <w:rsid w:val="00E70B0F"/>
    <w:rsid w:val="00E724AE"/>
    <w:rsid w:val="00E73E1F"/>
    <w:rsid w:val="00E76C0D"/>
    <w:rsid w:val="00E81901"/>
    <w:rsid w:val="00E848C5"/>
    <w:rsid w:val="00E87F62"/>
    <w:rsid w:val="00E9215B"/>
    <w:rsid w:val="00E96554"/>
    <w:rsid w:val="00E97503"/>
    <w:rsid w:val="00EA101A"/>
    <w:rsid w:val="00EA2118"/>
    <w:rsid w:val="00EA328F"/>
    <w:rsid w:val="00EA3CD6"/>
    <w:rsid w:val="00EB55C2"/>
    <w:rsid w:val="00EB7F60"/>
    <w:rsid w:val="00EC4176"/>
    <w:rsid w:val="00EC48BC"/>
    <w:rsid w:val="00EC4EB7"/>
    <w:rsid w:val="00EC6DE4"/>
    <w:rsid w:val="00ED1F53"/>
    <w:rsid w:val="00ED369A"/>
    <w:rsid w:val="00EE0DCE"/>
    <w:rsid w:val="00EE3AA9"/>
    <w:rsid w:val="00EE5320"/>
    <w:rsid w:val="00EE5A0B"/>
    <w:rsid w:val="00EE6DFE"/>
    <w:rsid w:val="00EF2EA8"/>
    <w:rsid w:val="00EF474F"/>
    <w:rsid w:val="00EF4F04"/>
    <w:rsid w:val="00EF5AFA"/>
    <w:rsid w:val="00EF760E"/>
    <w:rsid w:val="00F00C47"/>
    <w:rsid w:val="00F04EDA"/>
    <w:rsid w:val="00F055A5"/>
    <w:rsid w:val="00F05ABF"/>
    <w:rsid w:val="00F106C7"/>
    <w:rsid w:val="00F141FA"/>
    <w:rsid w:val="00F153E8"/>
    <w:rsid w:val="00F16AE1"/>
    <w:rsid w:val="00F1763E"/>
    <w:rsid w:val="00F20788"/>
    <w:rsid w:val="00F22D50"/>
    <w:rsid w:val="00F24BA8"/>
    <w:rsid w:val="00F26158"/>
    <w:rsid w:val="00F306D7"/>
    <w:rsid w:val="00F319EB"/>
    <w:rsid w:val="00F3203C"/>
    <w:rsid w:val="00F348E5"/>
    <w:rsid w:val="00F422E2"/>
    <w:rsid w:val="00F52FD2"/>
    <w:rsid w:val="00F54840"/>
    <w:rsid w:val="00F560E9"/>
    <w:rsid w:val="00F6322F"/>
    <w:rsid w:val="00F65A51"/>
    <w:rsid w:val="00F67160"/>
    <w:rsid w:val="00F7039B"/>
    <w:rsid w:val="00F711FF"/>
    <w:rsid w:val="00F746D8"/>
    <w:rsid w:val="00F751FF"/>
    <w:rsid w:val="00F756A3"/>
    <w:rsid w:val="00F762A3"/>
    <w:rsid w:val="00F76ABA"/>
    <w:rsid w:val="00F844F9"/>
    <w:rsid w:val="00F857C5"/>
    <w:rsid w:val="00F8626B"/>
    <w:rsid w:val="00F87CDE"/>
    <w:rsid w:val="00F90236"/>
    <w:rsid w:val="00F90D2B"/>
    <w:rsid w:val="00F94CF0"/>
    <w:rsid w:val="00F96691"/>
    <w:rsid w:val="00F972E1"/>
    <w:rsid w:val="00F97A37"/>
    <w:rsid w:val="00FA037C"/>
    <w:rsid w:val="00FA0882"/>
    <w:rsid w:val="00FA436A"/>
    <w:rsid w:val="00FA6C65"/>
    <w:rsid w:val="00FB0905"/>
    <w:rsid w:val="00FB0967"/>
    <w:rsid w:val="00FB11BD"/>
    <w:rsid w:val="00FB3B79"/>
    <w:rsid w:val="00FB768F"/>
    <w:rsid w:val="00FC0D5A"/>
    <w:rsid w:val="00FC129A"/>
    <w:rsid w:val="00FC2CD3"/>
    <w:rsid w:val="00FC3675"/>
    <w:rsid w:val="00FC6B24"/>
    <w:rsid w:val="00FD0851"/>
    <w:rsid w:val="00FD36E6"/>
    <w:rsid w:val="00FD4C32"/>
    <w:rsid w:val="00FD57F7"/>
    <w:rsid w:val="00FD73E4"/>
    <w:rsid w:val="00FE04DF"/>
    <w:rsid w:val="00FE08DF"/>
    <w:rsid w:val="00FE2385"/>
    <w:rsid w:val="00FE25A8"/>
    <w:rsid w:val="00FE3705"/>
    <w:rsid w:val="00FE3831"/>
    <w:rsid w:val="00FE4BAA"/>
    <w:rsid w:val="00FE4BF8"/>
    <w:rsid w:val="00FE551A"/>
    <w:rsid w:val="00FF6CB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9FE36"/>
  <w15:docId w15:val="{D8BD5804-31CA-4B79-9DE6-196E3EA92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2C91"/>
  </w:style>
  <w:style w:type="paragraph" w:styleId="Naslov1">
    <w:name w:val="heading 1"/>
    <w:basedOn w:val="Normal"/>
    <w:link w:val="Naslov1Char"/>
    <w:uiPriority w:val="9"/>
    <w:qFormat/>
    <w:rsid w:val="00A9587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A95879"/>
    <w:rPr>
      <w:rFonts w:ascii="Times New Roman" w:eastAsia="Times New Roman" w:hAnsi="Times New Roman" w:cs="Times New Roman"/>
      <w:b/>
      <w:bCs/>
      <w:kern w:val="36"/>
      <w:sz w:val="48"/>
      <w:szCs w:val="48"/>
      <w:lang w:eastAsia="hr-HR"/>
    </w:rPr>
  </w:style>
  <w:style w:type="table" w:styleId="Reetkatablice">
    <w:name w:val="Table Grid"/>
    <w:basedOn w:val="Obinatablica"/>
    <w:uiPriority w:val="39"/>
    <w:rsid w:val="00E468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char1">
    <w:name w:val="normal__char1"/>
    <w:qFormat/>
    <w:rsid w:val="003A000C"/>
    <w:rPr>
      <w:rFonts w:ascii="Times New Roman" w:hAnsi="Times New Roman" w:cs="Times New Roman" w:hint="default"/>
      <w:strike w:val="0"/>
      <w:dstrike w:val="0"/>
      <w:sz w:val="20"/>
      <w:szCs w:val="20"/>
      <w:u w:val="none"/>
      <w:effect w:val="none"/>
    </w:rPr>
  </w:style>
  <w:style w:type="paragraph" w:customStyle="1" w:styleId="Normal1">
    <w:name w:val="Normal1"/>
    <w:basedOn w:val="Normal"/>
    <w:rsid w:val="00D64F6F"/>
    <w:pPr>
      <w:spacing w:after="0" w:line="240" w:lineRule="auto"/>
    </w:pPr>
    <w:rPr>
      <w:rFonts w:ascii="Times New Roman" w:eastAsia="Times New Roman" w:hAnsi="Times New Roman" w:cs="Times New Roman"/>
      <w:sz w:val="20"/>
      <w:szCs w:val="20"/>
      <w:lang w:eastAsia="hr-HR"/>
    </w:rPr>
  </w:style>
  <w:style w:type="paragraph" w:customStyle="1" w:styleId="Normal11">
    <w:name w:val="Normal11"/>
    <w:basedOn w:val="Normal"/>
    <w:rsid w:val="00D64F6F"/>
    <w:pPr>
      <w:spacing w:after="0" w:line="240" w:lineRule="auto"/>
    </w:pPr>
    <w:rPr>
      <w:rFonts w:ascii="Times New Roman" w:eastAsia="Times New Roman" w:hAnsi="Times New Roman" w:cs="Times New Roman"/>
      <w:sz w:val="20"/>
      <w:szCs w:val="20"/>
      <w:lang w:eastAsia="hr-HR"/>
    </w:rPr>
  </w:style>
  <w:style w:type="paragraph" w:styleId="Odlomakpopisa">
    <w:name w:val="List Paragraph"/>
    <w:basedOn w:val="Normal"/>
    <w:uiPriority w:val="34"/>
    <w:qFormat/>
    <w:rsid w:val="00C14188"/>
    <w:pPr>
      <w:ind w:left="720"/>
      <w:contextualSpacing/>
    </w:pPr>
  </w:style>
  <w:style w:type="paragraph" w:customStyle="1" w:styleId="Default">
    <w:name w:val="Default"/>
    <w:rsid w:val="00C65E1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ormal2">
    <w:name w:val="Normal2"/>
    <w:basedOn w:val="Normal"/>
    <w:rsid w:val="00126216"/>
    <w:pPr>
      <w:spacing w:after="0" w:line="240" w:lineRule="auto"/>
    </w:pPr>
    <w:rPr>
      <w:rFonts w:ascii="Times New Roman" w:eastAsia="Times New Roman" w:hAnsi="Times New Roman" w:cs="Times New Roman"/>
      <w:sz w:val="24"/>
      <w:szCs w:val="24"/>
      <w:lang w:eastAsia="hr-HR"/>
    </w:rPr>
  </w:style>
  <w:style w:type="table" w:customStyle="1" w:styleId="TableGrid1">
    <w:name w:val="Table Grid1"/>
    <w:basedOn w:val="Obinatablica"/>
    <w:next w:val="Reetkatablice"/>
    <w:uiPriority w:val="59"/>
    <w:rsid w:val="00CA0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Obinatablica"/>
    <w:next w:val="Reetkatablice"/>
    <w:uiPriority w:val="59"/>
    <w:rsid w:val="00CA0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Obinatablica"/>
    <w:next w:val="Reetkatablice"/>
    <w:uiPriority w:val="59"/>
    <w:rsid w:val="00CA0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link w:val="ZaglavljeChar"/>
    <w:uiPriority w:val="99"/>
    <w:unhideWhenUsed/>
    <w:rsid w:val="006E61BC"/>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6E61BC"/>
  </w:style>
  <w:style w:type="paragraph" w:styleId="Podnoje">
    <w:name w:val="footer"/>
    <w:basedOn w:val="Normal"/>
    <w:link w:val="PodnojeChar"/>
    <w:uiPriority w:val="99"/>
    <w:unhideWhenUsed/>
    <w:rsid w:val="006E61BC"/>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6E61BC"/>
  </w:style>
  <w:style w:type="paragraph" w:styleId="Tekstbalonia">
    <w:name w:val="Balloon Text"/>
    <w:basedOn w:val="Normal"/>
    <w:link w:val="TekstbaloniaChar"/>
    <w:uiPriority w:val="99"/>
    <w:semiHidden/>
    <w:unhideWhenUsed/>
    <w:rsid w:val="00610143"/>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610143"/>
    <w:rPr>
      <w:rFonts w:ascii="Segoe UI" w:hAnsi="Segoe UI" w:cs="Segoe UI"/>
      <w:sz w:val="18"/>
      <w:szCs w:val="18"/>
    </w:rPr>
  </w:style>
  <w:style w:type="character" w:styleId="Hiperveza">
    <w:name w:val="Hyperlink"/>
    <w:basedOn w:val="Zadanifontodlomka"/>
    <w:uiPriority w:val="99"/>
    <w:semiHidden/>
    <w:unhideWhenUsed/>
    <w:rsid w:val="004A6F72"/>
    <w:rPr>
      <w:color w:val="0000FF"/>
      <w:u w:val="single"/>
    </w:rPr>
  </w:style>
  <w:style w:type="paragraph" w:customStyle="1" w:styleId="msonormal0">
    <w:name w:val="msonormal"/>
    <w:basedOn w:val="Normal"/>
    <w:rsid w:val="004A6F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64">
    <w:name w:val="xl64"/>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65">
    <w:name w:val="xl65"/>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66">
    <w:name w:val="xl66"/>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67">
    <w:name w:val="xl67"/>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68">
    <w:name w:val="xl68"/>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69">
    <w:name w:val="xl69"/>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70">
    <w:name w:val="xl70"/>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71">
    <w:name w:val="xl71"/>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72">
    <w:name w:val="xl72"/>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73">
    <w:name w:val="xl73"/>
    <w:basedOn w:val="Normal"/>
    <w:rsid w:val="004A6F72"/>
    <w:pPr>
      <w:spacing w:before="100" w:beforeAutospacing="1" w:after="100" w:afterAutospacing="1" w:line="240" w:lineRule="auto"/>
    </w:pPr>
    <w:rPr>
      <w:rFonts w:ascii="Times New Roman" w:eastAsia="Times New Roman" w:hAnsi="Times New Roman" w:cs="Times New Roman"/>
      <w:sz w:val="20"/>
      <w:szCs w:val="20"/>
      <w:lang w:eastAsia="hr-HR"/>
    </w:rPr>
  </w:style>
  <w:style w:type="paragraph" w:customStyle="1" w:styleId="xl74">
    <w:name w:val="xl74"/>
    <w:basedOn w:val="Normal"/>
    <w:rsid w:val="004A6F72"/>
    <w:pP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75">
    <w:name w:val="xl75"/>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76">
    <w:name w:val="xl76"/>
    <w:basedOn w:val="Normal"/>
    <w:rsid w:val="004A6F72"/>
    <w:pPr>
      <w:spacing w:before="100" w:beforeAutospacing="1" w:after="100" w:afterAutospacing="1" w:line="240" w:lineRule="auto"/>
      <w:jc w:val="right"/>
    </w:pPr>
    <w:rPr>
      <w:rFonts w:ascii="Times New Roman" w:eastAsia="Times New Roman" w:hAnsi="Times New Roman" w:cs="Times New Roman"/>
      <w:sz w:val="24"/>
      <w:szCs w:val="24"/>
      <w:lang w:eastAsia="hr-HR"/>
    </w:rPr>
  </w:style>
  <w:style w:type="paragraph" w:customStyle="1" w:styleId="xl77">
    <w:name w:val="xl77"/>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78">
    <w:name w:val="xl78"/>
    <w:basedOn w:val="Normal"/>
    <w:rsid w:val="004A6F72"/>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79">
    <w:name w:val="xl79"/>
    <w:basedOn w:val="Normal"/>
    <w:rsid w:val="004A6F72"/>
    <w:pPr>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hr-HR"/>
    </w:rPr>
  </w:style>
  <w:style w:type="paragraph" w:customStyle="1" w:styleId="xl80">
    <w:name w:val="xl80"/>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81">
    <w:name w:val="xl81"/>
    <w:basedOn w:val="Normal"/>
    <w:rsid w:val="004A6F72"/>
    <w:pPr>
      <w:spacing w:before="100" w:beforeAutospacing="1" w:after="100" w:afterAutospacing="1" w:line="240" w:lineRule="auto"/>
      <w:textAlignment w:val="center"/>
    </w:pPr>
    <w:rPr>
      <w:rFonts w:ascii="Times New Roman" w:eastAsia="Times New Roman" w:hAnsi="Times New Roman" w:cs="Times New Roman"/>
      <w:b/>
      <w:bCs/>
      <w:sz w:val="20"/>
      <w:szCs w:val="20"/>
      <w:lang w:eastAsia="hr-HR"/>
    </w:rPr>
  </w:style>
  <w:style w:type="paragraph" w:customStyle="1" w:styleId="xl82">
    <w:name w:val="xl82"/>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83">
    <w:name w:val="xl83"/>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84">
    <w:name w:val="xl84"/>
    <w:basedOn w:val="Normal"/>
    <w:rsid w:val="004A6F72"/>
    <w:pPr>
      <w:spacing w:before="100" w:beforeAutospacing="1" w:after="100" w:afterAutospacing="1" w:line="240" w:lineRule="auto"/>
      <w:jc w:val="center"/>
    </w:pPr>
    <w:rPr>
      <w:rFonts w:ascii="Times New Roman" w:eastAsia="Times New Roman" w:hAnsi="Times New Roman" w:cs="Times New Roman"/>
      <w:sz w:val="20"/>
      <w:szCs w:val="20"/>
      <w:lang w:eastAsia="hr-HR"/>
    </w:rPr>
  </w:style>
  <w:style w:type="paragraph" w:customStyle="1" w:styleId="xl85">
    <w:name w:val="xl85"/>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hr-HR"/>
    </w:rPr>
  </w:style>
  <w:style w:type="paragraph" w:customStyle="1" w:styleId="xl86">
    <w:name w:val="xl86"/>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87">
    <w:name w:val="xl87"/>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88">
    <w:name w:val="xl88"/>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hr-HR"/>
    </w:rPr>
  </w:style>
  <w:style w:type="paragraph" w:customStyle="1" w:styleId="xl89">
    <w:name w:val="xl89"/>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0">
    <w:name w:val="xl90"/>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91">
    <w:name w:val="xl91"/>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2">
    <w:name w:val="xl92"/>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93">
    <w:name w:val="xl93"/>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4">
    <w:name w:val="xl94"/>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5">
    <w:name w:val="xl95"/>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6">
    <w:name w:val="xl96"/>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97">
    <w:name w:val="xl97"/>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0"/>
      <w:szCs w:val="20"/>
      <w:lang w:eastAsia="hr-HR"/>
    </w:rPr>
  </w:style>
  <w:style w:type="paragraph" w:customStyle="1" w:styleId="xl98">
    <w:name w:val="xl98"/>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9">
    <w:name w:val="xl99"/>
    <w:basedOn w:val="Normal"/>
    <w:rsid w:val="004A6F7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0">
    <w:name w:val="xl100"/>
    <w:basedOn w:val="Normal"/>
    <w:rsid w:val="004A6F72"/>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1">
    <w:name w:val="xl101"/>
    <w:basedOn w:val="Normal"/>
    <w:rsid w:val="004A6F7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2">
    <w:name w:val="xl102"/>
    <w:basedOn w:val="Normal"/>
    <w:rsid w:val="004A6F72"/>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03">
    <w:name w:val="xl103"/>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04">
    <w:name w:val="xl104"/>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hr-HR"/>
    </w:rPr>
  </w:style>
  <w:style w:type="paragraph" w:customStyle="1" w:styleId="xl105">
    <w:name w:val="xl105"/>
    <w:basedOn w:val="Normal"/>
    <w:rsid w:val="004A6F72"/>
    <w:pPr>
      <w:spacing w:before="100" w:beforeAutospacing="1" w:after="100" w:afterAutospacing="1" w:line="240" w:lineRule="auto"/>
      <w:jc w:val="center"/>
    </w:pPr>
    <w:rPr>
      <w:rFonts w:ascii="Times New Roman" w:eastAsia="Times New Roman" w:hAnsi="Times New Roman" w:cs="Times New Roman"/>
      <w:b/>
      <w:bCs/>
      <w:sz w:val="20"/>
      <w:szCs w:val="20"/>
      <w:lang w:eastAsia="hr-HR"/>
    </w:rPr>
  </w:style>
  <w:style w:type="paragraph" w:customStyle="1" w:styleId="xl106">
    <w:name w:val="xl106"/>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0"/>
      <w:szCs w:val="20"/>
      <w:lang w:eastAsia="hr-HR"/>
    </w:rPr>
  </w:style>
  <w:style w:type="paragraph" w:customStyle="1" w:styleId="xl107">
    <w:name w:val="xl107"/>
    <w:basedOn w:val="Normal"/>
    <w:rsid w:val="004A6F7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8">
    <w:name w:val="xl108"/>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09">
    <w:name w:val="xl109"/>
    <w:basedOn w:val="Normal"/>
    <w:rsid w:val="004A6F72"/>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110">
    <w:name w:val="xl110"/>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111">
    <w:name w:val="xl111"/>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112">
    <w:name w:val="xl112"/>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4"/>
      <w:szCs w:val="24"/>
      <w:lang w:eastAsia="hr-HR"/>
    </w:rPr>
  </w:style>
  <w:style w:type="paragraph" w:customStyle="1" w:styleId="xl113">
    <w:name w:val="xl113"/>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14">
    <w:name w:val="xl114"/>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styleId="Tijeloteksta-uvlaka2">
    <w:name w:val="Body Text Indent 2"/>
    <w:basedOn w:val="Normal"/>
    <w:link w:val="Tijeloteksta-uvlaka2Char"/>
    <w:unhideWhenUsed/>
    <w:rsid w:val="0079168C"/>
    <w:pPr>
      <w:spacing w:after="120" w:line="480" w:lineRule="auto"/>
      <w:ind w:left="283"/>
    </w:pPr>
    <w:rPr>
      <w:rFonts w:ascii="Times New Roman" w:eastAsia="Times New Roman" w:hAnsi="Times New Roman" w:cs="Times New Roman"/>
      <w:sz w:val="20"/>
      <w:szCs w:val="20"/>
      <w:lang w:val="en-AU"/>
    </w:rPr>
  </w:style>
  <w:style w:type="character" w:customStyle="1" w:styleId="Tijeloteksta-uvlaka2Char">
    <w:name w:val="Tijelo teksta - uvlaka 2 Char"/>
    <w:basedOn w:val="Zadanifontodlomka"/>
    <w:link w:val="Tijeloteksta-uvlaka2"/>
    <w:rsid w:val="0079168C"/>
    <w:rPr>
      <w:rFonts w:ascii="Times New Roman" w:eastAsia="Times New Roman" w:hAnsi="Times New Roman" w:cs="Times New Roman"/>
      <w:sz w:val="20"/>
      <w:szCs w:val="20"/>
      <w:lang w:val="en-AU"/>
    </w:rPr>
  </w:style>
  <w:style w:type="paragraph" w:styleId="StandardWeb">
    <w:name w:val="Normal (Web)"/>
    <w:basedOn w:val="Normal"/>
    <w:uiPriority w:val="99"/>
    <w:unhideWhenUsed/>
    <w:rsid w:val="005923D0"/>
    <w:pPr>
      <w:spacing w:after="0" w:line="240" w:lineRule="auto"/>
    </w:pPr>
    <w:rPr>
      <w:rFonts w:ascii="Calibri" w:hAnsi="Calibri" w:cs="Calibri"/>
      <w:lang w:eastAsia="hr-HR"/>
    </w:rPr>
  </w:style>
  <w:style w:type="paragraph" w:customStyle="1" w:styleId="gmail-msolistparagraph">
    <w:name w:val="gmail-msolistparagraph"/>
    <w:basedOn w:val="Normal"/>
    <w:rsid w:val="003C167B"/>
    <w:pPr>
      <w:spacing w:before="100" w:beforeAutospacing="1" w:after="100" w:afterAutospacing="1" w:line="240" w:lineRule="auto"/>
    </w:pPr>
    <w:rPr>
      <w:rFonts w:ascii="Times New Roman" w:eastAsia="Calibri"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11795">
      <w:bodyDiv w:val="1"/>
      <w:marLeft w:val="0"/>
      <w:marRight w:val="0"/>
      <w:marTop w:val="0"/>
      <w:marBottom w:val="0"/>
      <w:divBdr>
        <w:top w:val="none" w:sz="0" w:space="0" w:color="auto"/>
        <w:left w:val="none" w:sz="0" w:space="0" w:color="auto"/>
        <w:bottom w:val="none" w:sz="0" w:space="0" w:color="auto"/>
        <w:right w:val="none" w:sz="0" w:space="0" w:color="auto"/>
      </w:divBdr>
    </w:div>
    <w:div w:id="35861792">
      <w:bodyDiv w:val="1"/>
      <w:marLeft w:val="0"/>
      <w:marRight w:val="0"/>
      <w:marTop w:val="0"/>
      <w:marBottom w:val="0"/>
      <w:divBdr>
        <w:top w:val="none" w:sz="0" w:space="0" w:color="auto"/>
        <w:left w:val="none" w:sz="0" w:space="0" w:color="auto"/>
        <w:bottom w:val="none" w:sz="0" w:space="0" w:color="auto"/>
        <w:right w:val="none" w:sz="0" w:space="0" w:color="auto"/>
      </w:divBdr>
    </w:div>
    <w:div w:id="42104014">
      <w:bodyDiv w:val="1"/>
      <w:marLeft w:val="0"/>
      <w:marRight w:val="0"/>
      <w:marTop w:val="0"/>
      <w:marBottom w:val="0"/>
      <w:divBdr>
        <w:top w:val="none" w:sz="0" w:space="0" w:color="auto"/>
        <w:left w:val="none" w:sz="0" w:space="0" w:color="auto"/>
        <w:bottom w:val="none" w:sz="0" w:space="0" w:color="auto"/>
        <w:right w:val="none" w:sz="0" w:space="0" w:color="auto"/>
      </w:divBdr>
    </w:div>
    <w:div w:id="44113016">
      <w:bodyDiv w:val="1"/>
      <w:marLeft w:val="0"/>
      <w:marRight w:val="0"/>
      <w:marTop w:val="0"/>
      <w:marBottom w:val="0"/>
      <w:divBdr>
        <w:top w:val="none" w:sz="0" w:space="0" w:color="auto"/>
        <w:left w:val="none" w:sz="0" w:space="0" w:color="auto"/>
        <w:bottom w:val="none" w:sz="0" w:space="0" w:color="auto"/>
        <w:right w:val="none" w:sz="0" w:space="0" w:color="auto"/>
      </w:divBdr>
    </w:div>
    <w:div w:id="96142463">
      <w:bodyDiv w:val="1"/>
      <w:marLeft w:val="0"/>
      <w:marRight w:val="0"/>
      <w:marTop w:val="0"/>
      <w:marBottom w:val="0"/>
      <w:divBdr>
        <w:top w:val="none" w:sz="0" w:space="0" w:color="auto"/>
        <w:left w:val="none" w:sz="0" w:space="0" w:color="auto"/>
        <w:bottom w:val="none" w:sz="0" w:space="0" w:color="auto"/>
        <w:right w:val="none" w:sz="0" w:space="0" w:color="auto"/>
      </w:divBdr>
    </w:div>
    <w:div w:id="136144030">
      <w:bodyDiv w:val="1"/>
      <w:marLeft w:val="0"/>
      <w:marRight w:val="0"/>
      <w:marTop w:val="0"/>
      <w:marBottom w:val="0"/>
      <w:divBdr>
        <w:top w:val="none" w:sz="0" w:space="0" w:color="auto"/>
        <w:left w:val="none" w:sz="0" w:space="0" w:color="auto"/>
        <w:bottom w:val="none" w:sz="0" w:space="0" w:color="auto"/>
        <w:right w:val="none" w:sz="0" w:space="0" w:color="auto"/>
      </w:divBdr>
    </w:div>
    <w:div w:id="197670496">
      <w:bodyDiv w:val="1"/>
      <w:marLeft w:val="0"/>
      <w:marRight w:val="0"/>
      <w:marTop w:val="0"/>
      <w:marBottom w:val="0"/>
      <w:divBdr>
        <w:top w:val="none" w:sz="0" w:space="0" w:color="auto"/>
        <w:left w:val="none" w:sz="0" w:space="0" w:color="auto"/>
        <w:bottom w:val="none" w:sz="0" w:space="0" w:color="auto"/>
        <w:right w:val="none" w:sz="0" w:space="0" w:color="auto"/>
      </w:divBdr>
    </w:div>
    <w:div w:id="232276203">
      <w:bodyDiv w:val="1"/>
      <w:marLeft w:val="0"/>
      <w:marRight w:val="0"/>
      <w:marTop w:val="0"/>
      <w:marBottom w:val="0"/>
      <w:divBdr>
        <w:top w:val="none" w:sz="0" w:space="0" w:color="auto"/>
        <w:left w:val="none" w:sz="0" w:space="0" w:color="auto"/>
        <w:bottom w:val="none" w:sz="0" w:space="0" w:color="auto"/>
        <w:right w:val="none" w:sz="0" w:space="0" w:color="auto"/>
      </w:divBdr>
    </w:div>
    <w:div w:id="280117993">
      <w:bodyDiv w:val="1"/>
      <w:marLeft w:val="0"/>
      <w:marRight w:val="0"/>
      <w:marTop w:val="0"/>
      <w:marBottom w:val="0"/>
      <w:divBdr>
        <w:top w:val="none" w:sz="0" w:space="0" w:color="auto"/>
        <w:left w:val="none" w:sz="0" w:space="0" w:color="auto"/>
        <w:bottom w:val="none" w:sz="0" w:space="0" w:color="auto"/>
        <w:right w:val="none" w:sz="0" w:space="0" w:color="auto"/>
      </w:divBdr>
    </w:div>
    <w:div w:id="461122285">
      <w:bodyDiv w:val="1"/>
      <w:marLeft w:val="0"/>
      <w:marRight w:val="0"/>
      <w:marTop w:val="0"/>
      <w:marBottom w:val="0"/>
      <w:divBdr>
        <w:top w:val="none" w:sz="0" w:space="0" w:color="auto"/>
        <w:left w:val="none" w:sz="0" w:space="0" w:color="auto"/>
        <w:bottom w:val="none" w:sz="0" w:space="0" w:color="auto"/>
        <w:right w:val="none" w:sz="0" w:space="0" w:color="auto"/>
      </w:divBdr>
    </w:div>
    <w:div w:id="606082950">
      <w:bodyDiv w:val="1"/>
      <w:marLeft w:val="0"/>
      <w:marRight w:val="0"/>
      <w:marTop w:val="0"/>
      <w:marBottom w:val="0"/>
      <w:divBdr>
        <w:top w:val="none" w:sz="0" w:space="0" w:color="auto"/>
        <w:left w:val="none" w:sz="0" w:space="0" w:color="auto"/>
        <w:bottom w:val="none" w:sz="0" w:space="0" w:color="auto"/>
        <w:right w:val="none" w:sz="0" w:space="0" w:color="auto"/>
      </w:divBdr>
    </w:div>
    <w:div w:id="620307342">
      <w:bodyDiv w:val="1"/>
      <w:marLeft w:val="0"/>
      <w:marRight w:val="0"/>
      <w:marTop w:val="0"/>
      <w:marBottom w:val="0"/>
      <w:divBdr>
        <w:top w:val="none" w:sz="0" w:space="0" w:color="auto"/>
        <w:left w:val="none" w:sz="0" w:space="0" w:color="auto"/>
        <w:bottom w:val="none" w:sz="0" w:space="0" w:color="auto"/>
        <w:right w:val="none" w:sz="0" w:space="0" w:color="auto"/>
      </w:divBdr>
    </w:div>
    <w:div w:id="644160292">
      <w:bodyDiv w:val="1"/>
      <w:marLeft w:val="0"/>
      <w:marRight w:val="0"/>
      <w:marTop w:val="0"/>
      <w:marBottom w:val="0"/>
      <w:divBdr>
        <w:top w:val="none" w:sz="0" w:space="0" w:color="auto"/>
        <w:left w:val="none" w:sz="0" w:space="0" w:color="auto"/>
        <w:bottom w:val="none" w:sz="0" w:space="0" w:color="auto"/>
        <w:right w:val="none" w:sz="0" w:space="0" w:color="auto"/>
      </w:divBdr>
    </w:div>
    <w:div w:id="735202675">
      <w:bodyDiv w:val="1"/>
      <w:marLeft w:val="0"/>
      <w:marRight w:val="0"/>
      <w:marTop w:val="0"/>
      <w:marBottom w:val="0"/>
      <w:divBdr>
        <w:top w:val="none" w:sz="0" w:space="0" w:color="auto"/>
        <w:left w:val="none" w:sz="0" w:space="0" w:color="auto"/>
        <w:bottom w:val="none" w:sz="0" w:space="0" w:color="auto"/>
        <w:right w:val="none" w:sz="0" w:space="0" w:color="auto"/>
      </w:divBdr>
    </w:div>
    <w:div w:id="844980062">
      <w:bodyDiv w:val="1"/>
      <w:marLeft w:val="0"/>
      <w:marRight w:val="0"/>
      <w:marTop w:val="0"/>
      <w:marBottom w:val="0"/>
      <w:divBdr>
        <w:top w:val="none" w:sz="0" w:space="0" w:color="auto"/>
        <w:left w:val="none" w:sz="0" w:space="0" w:color="auto"/>
        <w:bottom w:val="none" w:sz="0" w:space="0" w:color="auto"/>
        <w:right w:val="none" w:sz="0" w:space="0" w:color="auto"/>
      </w:divBdr>
    </w:div>
    <w:div w:id="998537558">
      <w:bodyDiv w:val="1"/>
      <w:marLeft w:val="0"/>
      <w:marRight w:val="0"/>
      <w:marTop w:val="0"/>
      <w:marBottom w:val="0"/>
      <w:divBdr>
        <w:top w:val="none" w:sz="0" w:space="0" w:color="auto"/>
        <w:left w:val="none" w:sz="0" w:space="0" w:color="auto"/>
        <w:bottom w:val="none" w:sz="0" w:space="0" w:color="auto"/>
        <w:right w:val="none" w:sz="0" w:space="0" w:color="auto"/>
      </w:divBdr>
    </w:div>
    <w:div w:id="1018503776">
      <w:bodyDiv w:val="1"/>
      <w:marLeft w:val="0"/>
      <w:marRight w:val="0"/>
      <w:marTop w:val="0"/>
      <w:marBottom w:val="0"/>
      <w:divBdr>
        <w:top w:val="none" w:sz="0" w:space="0" w:color="auto"/>
        <w:left w:val="none" w:sz="0" w:space="0" w:color="auto"/>
        <w:bottom w:val="none" w:sz="0" w:space="0" w:color="auto"/>
        <w:right w:val="none" w:sz="0" w:space="0" w:color="auto"/>
      </w:divBdr>
    </w:div>
    <w:div w:id="1035078587">
      <w:bodyDiv w:val="1"/>
      <w:marLeft w:val="0"/>
      <w:marRight w:val="0"/>
      <w:marTop w:val="0"/>
      <w:marBottom w:val="0"/>
      <w:divBdr>
        <w:top w:val="none" w:sz="0" w:space="0" w:color="auto"/>
        <w:left w:val="none" w:sz="0" w:space="0" w:color="auto"/>
        <w:bottom w:val="none" w:sz="0" w:space="0" w:color="auto"/>
        <w:right w:val="none" w:sz="0" w:space="0" w:color="auto"/>
      </w:divBdr>
    </w:div>
    <w:div w:id="1084954614">
      <w:bodyDiv w:val="1"/>
      <w:marLeft w:val="0"/>
      <w:marRight w:val="0"/>
      <w:marTop w:val="0"/>
      <w:marBottom w:val="0"/>
      <w:divBdr>
        <w:top w:val="none" w:sz="0" w:space="0" w:color="auto"/>
        <w:left w:val="none" w:sz="0" w:space="0" w:color="auto"/>
        <w:bottom w:val="none" w:sz="0" w:space="0" w:color="auto"/>
        <w:right w:val="none" w:sz="0" w:space="0" w:color="auto"/>
      </w:divBdr>
    </w:div>
    <w:div w:id="1166093194">
      <w:bodyDiv w:val="1"/>
      <w:marLeft w:val="0"/>
      <w:marRight w:val="0"/>
      <w:marTop w:val="0"/>
      <w:marBottom w:val="0"/>
      <w:divBdr>
        <w:top w:val="none" w:sz="0" w:space="0" w:color="auto"/>
        <w:left w:val="none" w:sz="0" w:space="0" w:color="auto"/>
        <w:bottom w:val="none" w:sz="0" w:space="0" w:color="auto"/>
        <w:right w:val="none" w:sz="0" w:space="0" w:color="auto"/>
      </w:divBdr>
    </w:div>
    <w:div w:id="1204516466">
      <w:bodyDiv w:val="1"/>
      <w:marLeft w:val="0"/>
      <w:marRight w:val="0"/>
      <w:marTop w:val="0"/>
      <w:marBottom w:val="0"/>
      <w:divBdr>
        <w:top w:val="none" w:sz="0" w:space="0" w:color="auto"/>
        <w:left w:val="none" w:sz="0" w:space="0" w:color="auto"/>
        <w:bottom w:val="none" w:sz="0" w:space="0" w:color="auto"/>
        <w:right w:val="none" w:sz="0" w:space="0" w:color="auto"/>
      </w:divBdr>
    </w:div>
    <w:div w:id="1235705873">
      <w:bodyDiv w:val="1"/>
      <w:marLeft w:val="0"/>
      <w:marRight w:val="0"/>
      <w:marTop w:val="0"/>
      <w:marBottom w:val="0"/>
      <w:divBdr>
        <w:top w:val="none" w:sz="0" w:space="0" w:color="auto"/>
        <w:left w:val="none" w:sz="0" w:space="0" w:color="auto"/>
        <w:bottom w:val="none" w:sz="0" w:space="0" w:color="auto"/>
        <w:right w:val="none" w:sz="0" w:space="0" w:color="auto"/>
      </w:divBdr>
    </w:div>
    <w:div w:id="1363701781">
      <w:bodyDiv w:val="1"/>
      <w:marLeft w:val="0"/>
      <w:marRight w:val="0"/>
      <w:marTop w:val="0"/>
      <w:marBottom w:val="0"/>
      <w:divBdr>
        <w:top w:val="none" w:sz="0" w:space="0" w:color="auto"/>
        <w:left w:val="none" w:sz="0" w:space="0" w:color="auto"/>
        <w:bottom w:val="none" w:sz="0" w:space="0" w:color="auto"/>
        <w:right w:val="none" w:sz="0" w:space="0" w:color="auto"/>
      </w:divBdr>
    </w:div>
    <w:div w:id="1383406431">
      <w:bodyDiv w:val="1"/>
      <w:marLeft w:val="0"/>
      <w:marRight w:val="0"/>
      <w:marTop w:val="0"/>
      <w:marBottom w:val="0"/>
      <w:divBdr>
        <w:top w:val="none" w:sz="0" w:space="0" w:color="auto"/>
        <w:left w:val="none" w:sz="0" w:space="0" w:color="auto"/>
        <w:bottom w:val="none" w:sz="0" w:space="0" w:color="auto"/>
        <w:right w:val="none" w:sz="0" w:space="0" w:color="auto"/>
      </w:divBdr>
      <w:divsChild>
        <w:div w:id="1389571264">
          <w:marLeft w:val="0"/>
          <w:marRight w:val="0"/>
          <w:marTop w:val="0"/>
          <w:marBottom w:val="0"/>
          <w:divBdr>
            <w:top w:val="none" w:sz="0" w:space="0" w:color="auto"/>
            <w:left w:val="none" w:sz="0" w:space="0" w:color="auto"/>
            <w:bottom w:val="none" w:sz="0" w:space="0" w:color="auto"/>
            <w:right w:val="none" w:sz="0" w:space="0" w:color="auto"/>
          </w:divBdr>
          <w:divsChild>
            <w:div w:id="652416931">
              <w:marLeft w:val="0"/>
              <w:marRight w:val="0"/>
              <w:marTop w:val="0"/>
              <w:marBottom w:val="0"/>
              <w:divBdr>
                <w:top w:val="none" w:sz="0" w:space="0" w:color="auto"/>
                <w:left w:val="none" w:sz="0" w:space="0" w:color="auto"/>
                <w:bottom w:val="none" w:sz="0" w:space="0" w:color="auto"/>
                <w:right w:val="none" w:sz="0" w:space="0" w:color="auto"/>
              </w:divBdr>
              <w:divsChild>
                <w:div w:id="1590114142">
                  <w:marLeft w:val="0"/>
                  <w:marRight w:val="0"/>
                  <w:marTop w:val="0"/>
                  <w:marBottom w:val="0"/>
                  <w:divBdr>
                    <w:top w:val="none" w:sz="0" w:space="0" w:color="auto"/>
                    <w:left w:val="none" w:sz="0" w:space="0" w:color="auto"/>
                    <w:bottom w:val="none" w:sz="0" w:space="0" w:color="auto"/>
                    <w:right w:val="none" w:sz="0" w:space="0" w:color="auto"/>
                  </w:divBdr>
                  <w:divsChild>
                    <w:div w:id="916593248">
                      <w:marLeft w:val="0"/>
                      <w:marRight w:val="0"/>
                      <w:marTop w:val="0"/>
                      <w:marBottom w:val="0"/>
                      <w:divBdr>
                        <w:top w:val="none" w:sz="0" w:space="0" w:color="auto"/>
                        <w:left w:val="none" w:sz="0" w:space="0" w:color="auto"/>
                        <w:bottom w:val="none" w:sz="0" w:space="0" w:color="auto"/>
                        <w:right w:val="none" w:sz="0" w:space="0" w:color="auto"/>
                      </w:divBdr>
                      <w:divsChild>
                        <w:div w:id="1319193910">
                          <w:marLeft w:val="0"/>
                          <w:marRight w:val="0"/>
                          <w:marTop w:val="0"/>
                          <w:marBottom w:val="0"/>
                          <w:divBdr>
                            <w:top w:val="none" w:sz="0" w:space="0" w:color="auto"/>
                            <w:left w:val="none" w:sz="0" w:space="0" w:color="auto"/>
                            <w:bottom w:val="none" w:sz="0" w:space="0" w:color="auto"/>
                            <w:right w:val="none" w:sz="0" w:space="0" w:color="auto"/>
                          </w:divBdr>
                          <w:divsChild>
                            <w:div w:id="410272561">
                              <w:marLeft w:val="0"/>
                              <w:marRight w:val="0"/>
                              <w:marTop w:val="0"/>
                              <w:marBottom w:val="0"/>
                              <w:divBdr>
                                <w:top w:val="none" w:sz="0" w:space="0" w:color="auto"/>
                                <w:left w:val="none" w:sz="0" w:space="0" w:color="auto"/>
                                <w:bottom w:val="none" w:sz="0" w:space="0" w:color="auto"/>
                                <w:right w:val="none" w:sz="0" w:space="0" w:color="auto"/>
                              </w:divBdr>
                              <w:divsChild>
                                <w:div w:id="1898513842">
                                  <w:marLeft w:val="0"/>
                                  <w:marRight w:val="0"/>
                                  <w:marTop w:val="0"/>
                                  <w:marBottom w:val="0"/>
                                  <w:divBdr>
                                    <w:top w:val="none" w:sz="0" w:space="0" w:color="auto"/>
                                    <w:left w:val="none" w:sz="0" w:space="0" w:color="auto"/>
                                    <w:bottom w:val="none" w:sz="0" w:space="0" w:color="auto"/>
                                    <w:right w:val="none" w:sz="0" w:space="0" w:color="auto"/>
                                  </w:divBdr>
                                  <w:divsChild>
                                    <w:div w:id="940601335">
                                      <w:marLeft w:val="0"/>
                                      <w:marRight w:val="0"/>
                                      <w:marTop w:val="0"/>
                                      <w:marBottom w:val="0"/>
                                      <w:divBdr>
                                        <w:top w:val="none" w:sz="0" w:space="0" w:color="auto"/>
                                        <w:left w:val="none" w:sz="0" w:space="0" w:color="auto"/>
                                        <w:bottom w:val="none" w:sz="0" w:space="0" w:color="auto"/>
                                        <w:right w:val="none" w:sz="0" w:space="0" w:color="auto"/>
                                      </w:divBdr>
                                      <w:divsChild>
                                        <w:div w:id="1497501685">
                                          <w:marLeft w:val="0"/>
                                          <w:marRight w:val="0"/>
                                          <w:marTop w:val="0"/>
                                          <w:marBottom w:val="0"/>
                                          <w:divBdr>
                                            <w:top w:val="none" w:sz="0" w:space="0" w:color="auto"/>
                                            <w:left w:val="none" w:sz="0" w:space="0" w:color="auto"/>
                                            <w:bottom w:val="none" w:sz="0" w:space="0" w:color="auto"/>
                                            <w:right w:val="none" w:sz="0" w:space="0" w:color="auto"/>
                                          </w:divBdr>
                                          <w:divsChild>
                                            <w:div w:id="116728897">
                                              <w:marLeft w:val="0"/>
                                              <w:marRight w:val="0"/>
                                              <w:marTop w:val="0"/>
                                              <w:marBottom w:val="0"/>
                                              <w:divBdr>
                                                <w:top w:val="none" w:sz="0" w:space="0" w:color="auto"/>
                                                <w:left w:val="none" w:sz="0" w:space="0" w:color="auto"/>
                                                <w:bottom w:val="none" w:sz="0" w:space="0" w:color="auto"/>
                                                <w:right w:val="none" w:sz="0" w:space="0" w:color="auto"/>
                                              </w:divBdr>
                                              <w:divsChild>
                                                <w:div w:id="1628200847">
                                                  <w:marLeft w:val="0"/>
                                                  <w:marRight w:val="0"/>
                                                  <w:marTop w:val="0"/>
                                                  <w:marBottom w:val="0"/>
                                                  <w:divBdr>
                                                    <w:top w:val="none" w:sz="0" w:space="0" w:color="auto"/>
                                                    <w:left w:val="none" w:sz="0" w:space="0" w:color="auto"/>
                                                    <w:bottom w:val="none" w:sz="0" w:space="0" w:color="auto"/>
                                                    <w:right w:val="none" w:sz="0" w:space="0" w:color="auto"/>
                                                  </w:divBdr>
                                                  <w:divsChild>
                                                    <w:div w:id="2113356921">
                                                      <w:marLeft w:val="0"/>
                                                      <w:marRight w:val="0"/>
                                                      <w:marTop w:val="0"/>
                                                      <w:marBottom w:val="0"/>
                                                      <w:divBdr>
                                                        <w:top w:val="none" w:sz="0" w:space="0" w:color="auto"/>
                                                        <w:left w:val="none" w:sz="0" w:space="0" w:color="auto"/>
                                                        <w:bottom w:val="none" w:sz="0" w:space="0" w:color="auto"/>
                                                        <w:right w:val="none" w:sz="0" w:space="0" w:color="auto"/>
                                                      </w:divBdr>
                                                      <w:divsChild>
                                                        <w:div w:id="42101530">
                                                          <w:marLeft w:val="0"/>
                                                          <w:marRight w:val="0"/>
                                                          <w:marTop w:val="0"/>
                                                          <w:marBottom w:val="0"/>
                                                          <w:divBdr>
                                                            <w:top w:val="none" w:sz="0" w:space="0" w:color="auto"/>
                                                            <w:left w:val="none" w:sz="0" w:space="0" w:color="auto"/>
                                                            <w:bottom w:val="none" w:sz="0" w:space="0" w:color="auto"/>
                                                            <w:right w:val="none" w:sz="0" w:space="0" w:color="auto"/>
                                                          </w:divBdr>
                                                          <w:divsChild>
                                                            <w:div w:id="1579896817">
                                                              <w:marLeft w:val="0"/>
                                                              <w:marRight w:val="150"/>
                                                              <w:marTop w:val="0"/>
                                                              <w:marBottom w:val="150"/>
                                                              <w:divBdr>
                                                                <w:top w:val="none" w:sz="0" w:space="0" w:color="auto"/>
                                                                <w:left w:val="none" w:sz="0" w:space="0" w:color="auto"/>
                                                                <w:bottom w:val="none" w:sz="0" w:space="0" w:color="auto"/>
                                                                <w:right w:val="none" w:sz="0" w:space="0" w:color="auto"/>
                                                              </w:divBdr>
                                                              <w:divsChild>
                                                                <w:div w:id="1580167669">
                                                                  <w:marLeft w:val="0"/>
                                                                  <w:marRight w:val="0"/>
                                                                  <w:marTop w:val="0"/>
                                                                  <w:marBottom w:val="0"/>
                                                                  <w:divBdr>
                                                                    <w:top w:val="none" w:sz="0" w:space="0" w:color="auto"/>
                                                                    <w:left w:val="none" w:sz="0" w:space="0" w:color="auto"/>
                                                                    <w:bottom w:val="none" w:sz="0" w:space="0" w:color="auto"/>
                                                                    <w:right w:val="none" w:sz="0" w:space="0" w:color="auto"/>
                                                                  </w:divBdr>
                                                                  <w:divsChild>
                                                                    <w:div w:id="2086684149">
                                                                      <w:marLeft w:val="0"/>
                                                                      <w:marRight w:val="0"/>
                                                                      <w:marTop w:val="0"/>
                                                                      <w:marBottom w:val="0"/>
                                                                      <w:divBdr>
                                                                        <w:top w:val="none" w:sz="0" w:space="0" w:color="auto"/>
                                                                        <w:left w:val="none" w:sz="0" w:space="0" w:color="auto"/>
                                                                        <w:bottom w:val="none" w:sz="0" w:space="0" w:color="auto"/>
                                                                        <w:right w:val="none" w:sz="0" w:space="0" w:color="auto"/>
                                                                      </w:divBdr>
                                                                      <w:divsChild>
                                                                        <w:div w:id="436948734">
                                                                          <w:marLeft w:val="0"/>
                                                                          <w:marRight w:val="0"/>
                                                                          <w:marTop w:val="0"/>
                                                                          <w:marBottom w:val="0"/>
                                                                          <w:divBdr>
                                                                            <w:top w:val="none" w:sz="0" w:space="0" w:color="auto"/>
                                                                            <w:left w:val="none" w:sz="0" w:space="0" w:color="auto"/>
                                                                            <w:bottom w:val="none" w:sz="0" w:space="0" w:color="auto"/>
                                                                            <w:right w:val="none" w:sz="0" w:space="0" w:color="auto"/>
                                                                          </w:divBdr>
                                                                          <w:divsChild>
                                                                            <w:div w:id="913859758">
                                                                              <w:marLeft w:val="0"/>
                                                                              <w:marRight w:val="0"/>
                                                                              <w:marTop w:val="0"/>
                                                                              <w:marBottom w:val="0"/>
                                                                              <w:divBdr>
                                                                                <w:top w:val="none" w:sz="0" w:space="0" w:color="auto"/>
                                                                                <w:left w:val="none" w:sz="0" w:space="0" w:color="auto"/>
                                                                                <w:bottom w:val="none" w:sz="0" w:space="0" w:color="auto"/>
                                                                                <w:right w:val="none" w:sz="0" w:space="0" w:color="auto"/>
                                                                              </w:divBdr>
                                                                              <w:divsChild>
                                                                                <w:div w:id="931742753">
                                                                                  <w:marLeft w:val="0"/>
                                                                                  <w:marRight w:val="0"/>
                                                                                  <w:marTop w:val="0"/>
                                                                                  <w:marBottom w:val="0"/>
                                                                                  <w:divBdr>
                                                                                    <w:top w:val="none" w:sz="0" w:space="0" w:color="auto"/>
                                                                                    <w:left w:val="none" w:sz="0" w:space="0" w:color="auto"/>
                                                                                    <w:bottom w:val="none" w:sz="0" w:space="0" w:color="auto"/>
                                                                                    <w:right w:val="none" w:sz="0" w:space="0" w:color="auto"/>
                                                                                  </w:divBdr>
                                                                                  <w:divsChild>
                                                                                    <w:div w:id="967123044">
                                                                                      <w:marLeft w:val="0"/>
                                                                                      <w:marRight w:val="0"/>
                                                                                      <w:marTop w:val="0"/>
                                                                                      <w:marBottom w:val="0"/>
                                                                                      <w:divBdr>
                                                                                        <w:top w:val="none" w:sz="0" w:space="0" w:color="auto"/>
                                                                                        <w:left w:val="none" w:sz="0" w:space="0" w:color="auto"/>
                                                                                        <w:bottom w:val="none" w:sz="0" w:space="0" w:color="auto"/>
                                                                                        <w:right w:val="none" w:sz="0" w:space="0" w:color="auto"/>
                                                                                      </w:divBdr>
                                                                                      <w:divsChild>
                                                                                        <w:div w:id="883374022">
                                                                                          <w:marLeft w:val="0"/>
                                                                                          <w:marRight w:val="0"/>
                                                                                          <w:marTop w:val="0"/>
                                                                                          <w:marBottom w:val="0"/>
                                                                                          <w:divBdr>
                                                                                            <w:top w:val="none" w:sz="0" w:space="0" w:color="auto"/>
                                                                                            <w:left w:val="none" w:sz="0" w:space="0" w:color="auto"/>
                                                                                            <w:bottom w:val="none" w:sz="0" w:space="0" w:color="auto"/>
                                                                                            <w:right w:val="none" w:sz="0" w:space="0" w:color="auto"/>
                                                                                          </w:divBdr>
                                                                                          <w:divsChild>
                                                                                            <w:div w:id="39286665">
                                                                                              <w:marLeft w:val="0"/>
                                                                                              <w:marRight w:val="0"/>
                                                                                              <w:marTop w:val="0"/>
                                                                                              <w:marBottom w:val="0"/>
                                                                                              <w:divBdr>
                                                                                                <w:top w:val="none" w:sz="0" w:space="0" w:color="auto"/>
                                                                                                <w:left w:val="none" w:sz="0" w:space="0" w:color="auto"/>
                                                                                                <w:bottom w:val="none" w:sz="0" w:space="0" w:color="auto"/>
                                                                                                <w:right w:val="none" w:sz="0" w:space="0" w:color="auto"/>
                                                                                              </w:divBdr>
                                                                                            </w:div>
                                                                                            <w:div w:id="122311167">
                                                                                              <w:marLeft w:val="0"/>
                                                                                              <w:marRight w:val="0"/>
                                                                                              <w:marTop w:val="0"/>
                                                                                              <w:marBottom w:val="0"/>
                                                                                              <w:divBdr>
                                                                                                <w:top w:val="none" w:sz="0" w:space="0" w:color="auto"/>
                                                                                                <w:left w:val="none" w:sz="0" w:space="0" w:color="auto"/>
                                                                                                <w:bottom w:val="none" w:sz="0" w:space="0" w:color="auto"/>
                                                                                                <w:right w:val="none" w:sz="0" w:space="0" w:color="auto"/>
                                                                                              </w:divBdr>
                                                                                            </w:div>
                                                                                            <w:div w:id="278950958">
                                                                                              <w:marLeft w:val="0"/>
                                                                                              <w:marRight w:val="0"/>
                                                                                              <w:marTop w:val="0"/>
                                                                                              <w:marBottom w:val="0"/>
                                                                                              <w:divBdr>
                                                                                                <w:top w:val="none" w:sz="0" w:space="0" w:color="auto"/>
                                                                                                <w:left w:val="none" w:sz="0" w:space="0" w:color="auto"/>
                                                                                                <w:bottom w:val="none" w:sz="0" w:space="0" w:color="auto"/>
                                                                                                <w:right w:val="none" w:sz="0" w:space="0" w:color="auto"/>
                                                                                              </w:divBdr>
                                                                                            </w:div>
                                                                                            <w:div w:id="970210301">
                                                                                              <w:marLeft w:val="0"/>
                                                                                              <w:marRight w:val="0"/>
                                                                                              <w:marTop w:val="0"/>
                                                                                              <w:marBottom w:val="0"/>
                                                                                              <w:divBdr>
                                                                                                <w:top w:val="none" w:sz="0" w:space="0" w:color="auto"/>
                                                                                                <w:left w:val="none" w:sz="0" w:space="0" w:color="auto"/>
                                                                                                <w:bottom w:val="none" w:sz="0" w:space="0" w:color="auto"/>
                                                                                                <w:right w:val="none" w:sz="0" w:space="0" w:color="auto"/>
                                                                                              </w:divBdr>
                                                                                            </w:div>
                                                                                            <w:div w:id="1084571499">
                                                                                              <w:marLeft w:val="0"/>
                                                                                              <w:marRight w:val="0"/>
                                                                                              <w:marTop w:val="0"/>
                                                                                              <w:marBottom w:val="0"/>
                                                                                              <w:divBdr>
                                                                                                <w:top w:val="none" w:sz="0" w:space="0" w:color="auto"/>
                                                                                                <w:left w:val="none" w:sz="0" w:space="0" w:color="auto"/>
                                                                                                <w:bottom w:val="none" w:sz="0" w:space="0" w:color="auto"/>
                                                                                                <w:right w:val="none" w:sz="0" w:space="0" w:color="auto"/>
                                                                                              </w:divBdr>
                                                                                            </w:div>
                                                                                            <w:div w:id="172182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13200346">
      <w:bodyDiv w:val="1"/>
      <w:marLeft w:val="0"/>
      <w:marRight w:val="0"/>
      <w:marTop w:val="0"/>
      <w:marBottom w:val="0"/>
      <w:divBdr>
        <w:top w:val="none" w:sz="0" w:space="0" w:color="auto"/>
        <w:left w:val="none" w:sz="0" w:space="0" w:color="auto"/>
        <w:bottom w:val="none" w:sz="0" w:space="0" w:color="auto"/>
        <w:right w:val="none" w:sz="0" w:space="0" w:color="auto"/>
      </w:divBdr>
    </w:div>
    <w:div w:id="1653756191">
      <w:bodyDiv w:val="1"/>
      <w:marLeft w:val="0"/>
      <w:marRight w:val="0"/>
      <w:marTop w:val="0"/>
      <w:marBottom w:val="0"/>
      <w:divBdr>
        <w:top w:val="none" w:sz="0" w:space="0" w:color="auto"/>
        <w:left w:val="none" w:sz="0" w:space="0" w:color="auto"/>
        <w:bottom w:val="none" w:sz="0" w:space="0" w:color="auto"/>
        <w:right w:val="none" w:sz="0" w:space="0" w:color="auto"/>
      </w:divBdr>
    </w:div>
    <w:div w:id="1688946265">
      <w:bodyDiv w:val="1"/>
      <w:marLeft w:val="0"/>
      <w:marRight w:val="0"/>
      <w:marTop w:val="0"/>
      <w:marBottom w:val="0"/>
      <w:divBdr>
        <w:top w:val="none" w:sz="0" w:space="0" w:color="auto"/>
        <w:left w:val="none" w:sz="0" w:space="0" w:color="auto"/>
        <w:bottom w:val="none" w:sz="0" w:space="0" w:color="auto"/>
        <w:right w:val="none" w:sz="0" w:space="0" w:color="auto"/>
      </w:divBdr>
    </w:div>
    <w:div w:id="1707868357">
      <w:bodyDiv w:val="1"/>
      <w:marLeft w:val="0"/>
      <w:marRight w:val="0"/>
      <w:marTop w:val="0"/>
      <w:marBottom w:val="0"/>
      <w:divBdr>
        <w:top w:val="none" w:sz="0" w:space="0" w:color="auto"/>
        <w:left w:val="none" w:sz="0" w:space="0" w:color="auto"/>
        <w:bottom w:val="none" w:sz="0" w:space="0" w:color="auto"/>
        <w:right w:val="none" w:sz="0" w:space="0" w:color="auto"/>
      </w:divBdr>
    </w:div>
    <w:div w:id="1832064002">
      <w:bodyDiv w:val="1"/>
      <w:marLeft w:val="0"/>
      <w:marRight w:val="0"/>
      <w:marTop w:val="0"/>
      <w:marBottom w:val="0"/>
      <w:divBdr>
        <w:top w:val="none" w:sz="0" w:space="0" w:color="auto"/>
        <w:left w:val="none" w:sz="0" w:space="0" w:color="auto"/>
        <w:bottom w:val="none" w:sz="0" w:space="0" w:color="auto"/>
        <w:right w:val="none" w:sz="0" w:space="0" w:color="auto"/>
      </w:divBdr>
    </w:div>
    <w:div w:id="1854614550">
      <w:bodyDiv w:val="1"/>
      <w:marLeft w:val="0"/>
      <w:marRight w:val="0"/>
      <w:marTop w:val="0"/>
      <w:marBottom w:val="0"/>
      <w:divBdr>
        <w:top w:val="none" w:sz="0" w:space="0" w:color="auto"/>
        <w:left w:val="none" w:sz="0" w:space="0" w:color="auto"/>
        <w:bottom w:val="none" w:sz="0" w:space="0" w:color="auto"/>
        <w:right w:val="none" w:sz="0" w:space="0" w:color="auto"/>
      </w:divBdr>
    </w:div>
    <w:div w:id="1908955315">
      <w:bodyDiv w:val="1"/>
      <w:marLeft w:val="0"/>
      <w:marRight w:val="0"/>
      <w:marTop w:val="0"/>
      <w:marBottom w:val="0"/>
      <w:divBdr>
        <w:top w:val="none" w:sz="0" w:space="0" w:color="auto"/>
        <w:left w:val="none" w:sz="0" w:space="0" w:color="auto"/>
        <w:bottom w:val="none" w:sz="0" w:space="0" w:color="auto"/>
        <w:right w:val="none" w:sz="0" w:space="0" w:color="auto"/>
      </w:divBdr>
    </w:div>
    <w:div w:id="1932658610">
      <w:bodyDiv w:val="1"/>
      <w:marLeft w:val="0"/>
      <w:marRight w:val="0"/>
      <w:marTop w:val="0"/>
      <w:marBottom w:val="0"/>
      <w:divBdr>
        <w:top w:val="none" w:sz="0" w:space="0" w:color="auto"/>
        <w:left w:val="none" w:sz="0" w:space="0" w:color="auto"/>
        <w:bottom w:val="none" w:sz="0" w:space="0" w:color="auto"/>
        <w:right w:val="none" w:sz="0" w:space="0" w:color="auto"/>
      </w:divBdr>
    </w:div>
    <w:div w:id="1946497521">
      <w:bodyDiv w:val="1"/>
      <w:marLeft w:val="0"/>
      <w:marRight w:val="0"/>
      <w:marTop w:val="0"/>
      <w:marBottom w:val="0"/>
      <w:divBdr>
        <w:top w:val="none" w:sz="0" w:space="0" w:color="auto"/>
        <w:left w:val="none" w:sz="0" w:space="0" w:color="auto"/>
        <w:bottom w:val="none" w:sz="0" w:space="0" w:color="auto"/>
        <w:right w:val="none" w:sz="0" w:space="0" w:color="auto"/>
      </w:divBdr>
    </w:div>
    <w:div w:id="2006009736">
      <w:bodyDiv w:val="1"/>
      <w:marLeft w:val="0"/>
      <w:marRight w:val="0"/>
      <w:marTop w:val="0"/>
      <w:marBottom w:val="0"/>
      <w:divBdr>
        <w:top w:val="none" w:sz="0" w:space="0" w:color="auto"/>
        <w:left w:val="none" w:sz="0" w:space="0" w:color="auto"/>
        <w:bottom w:val="none" w:sz="0" w:space="0" w:color="auto"/>
        <w:right w:val="none" w:sz="0" w:space="0" w:color="auto"/>
      </w:divBdr>
    </w:div>
    <w:div w:id="2102751582">
      <w:bodyDiv w:val="1"/>
      <w:marLeft w:val="0"/>
      <w:marRight w:val="0"/>
      <w:marTop w:val="0"/>
      <w:marBottom w:val="0"/>
      <w:divBdr>
        <w:top w:val="none" w:sz="0" w:space="0" w:color="auto"/>
        <w:left w:val="none" w:sz="0" w:space="0" w:color="auto"/>
        <w:bottom w:val="none" w:sz="0" w:space="0" w:color="auto"/>
        <w:right w:val="none" w:sz="0" w:space="0" w:color="auto"/>
      </w:divBdr>
    </w:div>
    <w:div w:id="2118408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183DCD-A27B-4A30-B1CF-458DFA8AC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TotalTime>
  <Pages>11</Pages>
  <Words>2552</Words>
  <Characters>14553</Characters>
  <Application>Microsoft Office Word</Application>
  <DocSecurity>0</DocSecurity>
  <Lines>121</Lines>
  <Paragraphs>34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Sanja Jančin</dc:creator>
  <cp:lastModifiedBy>Iva Dujić Horvat</cp:lastModifiedBy>
  <cp:revision>22</cp:revision>
  <cp:lastPrinted>2024-07-26T07:08:00Z</cp:lastPrinted>
  <dcterms:created xsi:type="dcterms:W3CDTF">2024-06-24T13:23:00Z</dcterms:created>
  <dcterms:modified xsi:type="dcterms:W3CDTF">2024-08-16T13:08:00Z</dcterms:modified>
</cp:coreProperties>
</file>