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14A00D5A"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B33CF8">
        <w:rPr>
          <w:rFonts w:ascii="Times New Roman" w:hAnsi="Times New Roman" w:cs="Times New Roman"/>
          <w:b/>
          <w:sz w:val="24"/>
          <w:szCs w:val="24"/>
        </w:rPr>
        <w:t>1</w:t>
      </w:r>
      <w:r w:rsidR="00952EAA">
        <w:rPr>
          <w:rFonts w:ascii="Times New Roman" w:hAnsi="Times New Roman" w:cs="Times New Roman"/>
          <w:b/>
          <w:sz w:val="24"/>
          <w:szCs w:val="24"/>
        </w:rPr>
        <w:t>3</w:t>
      </w:r>
      <w:r w:rsidR="00E46822" w:rsidRPr="003A000C">
        <w:rPr>
          <w:rFonts w:ascii="Times New Roman" w:hAnsi="Times New Roman" w:cs="Times New Roman"/>
          <w:b/>
          <w:sz w:val="24"/>
          <w:szCs w:val="24"/>
        </w:rPr>
        <w:t xml:space="preserve">. sjednice Vijeća Gradske četvrti Peščenica - Žitnjak </w:t>
      </w:r>
    </w:p>
    <w:p w14:paraId="503DF756" w14:textId="633032AB"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952EAA">
        <w:rPr>
          <w:rFonts w:ascii="Times New Roman" w:hAnsi="Times New Roman" w:cs="Times New Roman"/>
          <w:b/>
          <w:sz w:val="24"/>
          <w:szCs w:val="24"/>
        </w:rPr>
        <w:t>14. lipnja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45E334E7"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Darko Stošić, Antonija Komazlić, Tomica Rižmarić, Lorena Sajković, Ljiljana Ivanac, Ramiza Memedi, Zvonko Dumančić, Dragan Vučić</w:t>
      </w:r>
      <w:r w:rsidR="004733FC">
        <w:rPr>
          <w:rFonts w:ascii="Times New Roman" w:hAnsi="Times New Roman" w:cs="Times New Roman"/>
          <w:sz w:val="24"/>
          <w:szCs w:val="24"/>
        </w:rPr>
        <w:t xml:space="preserve">, </w:t>
      </w:r>
      <w:r w:rsidR="00E7056A">
        <w:rPr>
          <w:rFonts w:ascii="Times New Roman" w:hAnsi="Times New Roman" w:cs="Times New Roman"/>
          <w:sz w:val="24"/>
          <w:szCs w:val="24"/>
        </w:rPr>
        <w:t xml:space="preserve">Zdravko Čabraja, </w:t>
      </w:r>
      <w:r w:rsidR="004733FC">
        <w:rPr>
          <w:rFonts w:ascii="Times New Roman" w:hAnsi="Times New Roman" w:cs="Times New Roman"/>
          <w:sz w:val="24"/>
          <w:szCs w:val="24"/>
        </w:rPr>
        <w:t xml:space="preserve">Matija Raos, </w:t>
      </w:r>
      <w:r w:rsidR="00E7056A">
        <w:rPr>
          <w:rFonts w:ascii="Times New Roman" w:hAnsi="Times New Roman" w:cs="Times New Roman"/>
          <w:sz w:val="24"/>
          <w:szCs w:val="24"/>
        </w:rPr>
        <w:t xml:space="preserve">Đurđica Radaković Groš, </w:t>
      </w:r>
      <w:r w:rsidRPr="00DA232B">
        <w:rPr>
          <w:rFonts w:ascii="Times New Roman" w:hAnsi="Times New Roman" w:cs="Times New Roman"/>
          <w:sz w:val="24"/>
          <w:szCs w:val="24"/>
        </w:rPr>
        <w:t>Mar</w:t>
      </w:r>
      <w:r w:rsidR="000A1086">
        <w:rPr>
          <w:rFonts w:ascii="Times New Roman" w:hAnsi="Times New Roman" w:cs="Times New Roman"/>
          <w:sz w:val="24"/>
          <w:szCs w:val="24"/>
        </w:rPr>
        <w:t>ko Jelenčić, Mario Sobočan</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Ćelić</w:t>
      </w:r>
      <w:r w:rsidR="00B33CF8">
        <w:rPr>
          <w:rFonts w:ascii="Times New Roman" w:hAnsi="Times New Roman" w:cs="Times New Roman"/>
          <w:sz w:val="24"/>
          <w:szCs w:val="24"/>
        </w:rPr>
        <w:t>, Marijan Ćužić, Ana Miloš</w:t>
      </w:r>
      <w:r w:rsidR="00907CD6">
        <w:rPr>
          <w:rFonts w:ascii="Times New Roman" w:hAnsi="Times New Roman" w:cs="Times New Roman"/>
          <w:sz w:val="24"/>
          <w:szCs w:val="24"/>
        </w:rPr>
        <w:t xml:space="preserve">, </w:t>
      </w:r>
      <w:r w:rsidR="00907CD6" w:rsidRPr="00DA232B">
        <w:rPr>
          <w:rFonts w:ascii="Times New Roman" w:hAnsi="Times New Roman" w:cs="Times New Roman"/>
          <w:sz w:val="24"/>
          <w:szCs w:val="24"/>
        </w:rPr>
        <w:t>Marija Klobučar</w:t>
      </w:r>
      <w:r w:rsidRPr="00DA232B">
        <w:rPr>
          <w:rFonts w:ascii="Times New Roman" w:hAnsi="Times New Roman" w:cs="Times New Roman"/>
          <w:sz w:val="24"/>
          <w:szCs w:val="24"/>
        </w:rPr>
        <w:t>.</w:t>
      </w:r>
    </w:p>
    <w:p w14:paraId="4FF47607" w14:textId="77777777" w:rsidR="0054663D" w:rsidRDefault="0054663D" w:rsidP="001F60B4">
      <w:pPr>
        <w:spacing w:after="0" w:line="240" w:lineRule="auto"/>
        <w:jc w:val="both"/>
        <w:rPr>
          <w:rFonts w:ascii="Times New Roman" w:hAnsi="Times New Roman" w:cs="Times New Roman"/>
          <w:sz w:val="24"/>
          <w:szCs w:val="24"/>
        </w:rPr>
      </w:pPr>
    </w:p>
    <w:p w14:paraId="66C3E407" w14:textId="0422157B" w:rsidR="004A4CA4" w:rsidRDefault="005D2EBF" w:rsidP="001F60B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Ostali nazočni:</w:t>
      </w:r>
    </w:p>
    <w:p w14:paraId="1FEBA26A" w14:textId="4CEC27D4"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 xml:space="preserve">voditelj Područnog odsjeka Peščenica-Žitnjak,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907CD6">
        <w:rPr>
          <w:rFonts w:ascii="Times New Roman" w:hAnsi="Times New Roman" w:cs="Times New Roman"/>
          <w:sz w:val="24"/>
        </w:rPr>
        <w:t>viša str</w:t>
      </w:r>
      <w:r w:rsidR="00424B97">
        <w:rPr>
          <w:rFonts w:ascii="Times New Roman" w:hAnsi="Times New Roman" w:cs="Times New Roman"/>
          <w:sz w:val="24"/>
        </w:rPr>
        <w:t xml:space="preserve">učna suradnica </w:t>
      </w:r>
      <w:r w:rsidR="00424B97" w:rsidRPr="00424B97">
        <w:rPr>
          <w:rFonts w:ascii="Times New Roman" w:hAnsi="Times New Roman" w:cs="Times New Roman"/>
          <w:b/>
          <w:i/>
          <w:sz w:val="24"/>
        </w:rPr>
        <w:t>Iva Dujić Horvat</w:t>
      </w:r>
      <w:r w:rsidR="00424B97">
        <w:rPr>
          <w:rFonts w:ascii="Times New Roman" w:hAnsi="Times New Roman" w:cs="Times New Roman"/>
          <w:sz w:val="24"/>
        </w:rPr>
        <w:t>, službenici Gradskog ureda za mjesnu samoupravu, civilnu zaštitu i sigurnost.</w:t>
      </w:r>
    </w:p>
    <w:p w14:paraId="2DC2827E" w14:textId="6327322A"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907CD6">
        <w:rPr>
          <w:rFonts w:ascii="Times New Roman" w:hAnsi="Times New Roman" w:cs="Times New Roman"/>
          <w:b/>
          <w:i/>
          <w:sz w:val="24"/>
        </w:rPr>
        <w:t>9</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7224742E"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424B97">
        <w:rPr>
          <w:rFonts w:ascii="Times New Roman" w:hAnsi="Times New Roman" w:cs="Times New Roman"/>
          <w:sz w:val="24"/>
        </w:rPr>
        <w:t>2</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59DBDEED" w:rsidR="004414B6" w:rsidRPr="007C54C6" w:rsidRDefault="004414B6" w:rsidP="004414B6">
      <w:pPr>
        <w:spacing w:after="120" w:line="240" w:lineRule="auto"/>
        <w:jc w:val="both"/>
        <w:rPr>
          <w:rFonts w:ascii="Times New Roman" w:hAnsi="Times New Roman" w:cs="Times New Roman"/>
          <w:bCs/>
          <w:sz w:val="24"/>
          <w:szCs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41E1BB83" w14:textId="431CE60B" w:rsidR="00907CD6" w:rsidRDefault="003C47CC"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E7056A">
        <w:rPr>
          <w:rFonts w:ascii="Times New Roman" w:hAnsi="Times New Roman" w:cs="Times New Roman"/>
          <w:sz w:val="24"/>
        </w:rPr>
        <w:t xml:space="preserve">predlaže da se </w:t>
      </w:r>
      <w:r w:rsidR="00BA337E">
        <w:rPr>
          <w:rFonts w:ascii="Times New Roman" w:hAnsi="Times New Roman" w:cs="Times New Roman"/>
          <w:sz w:val="24"/>
        </w:rPr>
        <w:t>iz</w:t>
      </w:r>
      <w:r w:rsidR="00E7056A">
        <w:rPr>
          <w:rFonts w:ascii="Times New Roman" w:hAnsi="Times New Roman" w:cs="Times New Roman"/>
          <w:sz w:val="24"/>
        </w:rPr>
        <w:t xml:space="preserve"> dnevnog reda </w:t>
      </w:r>
      <w:r w:rsidR="003D145A">
        <w:rPr>
          <w:rFonts w:ascii="Times New Roman" w:hAnsi="Times New Roman" w:cs="Times New Roman"/>
          <w:sz w:val="24"/>
        </w:rPr>
        <w:t>izostavi predložena</w:t>
      </w:r>
      <w:r w:rsidR="00482CFE">
        <w:rPr>
          <w:rFonts w:ascii="Times New Roman" w:hAnsi="Times New Roman" w:cs="Times New Roman"/>
          <w:sz w:val="24"/>
        </w:rPr>
        <w:t xml:space="preserve"> točka </w:t>
      </w:r>
      <w:r w:rsidR="004414B6">
        <w:rPr>
          <w:rFonts w:ascii="Times New Roman" w:hAnsi="Times New Roman" w:cs="Times New Roman"/>
          <w:sz w:val="24"/>
        </w:rPr>
        <w:t>1</w:t>
      </w:r>
      <w:r w:rsidR="00E7056A">
        <w:rPr>
          <w:rFonts w:ascii="Times New Roman" w:hAnsi="Times New Roman" w:cs="Times New Roman"/>
          <w:sz w:val="24"/>
        </w:rPr>
        <w:t xml:space="preserve">. </w:t>
      </w:r>
      <w:r w:rsidR="003D145A">
        <w:rPr>
          <w:rFonts w:ascii="Times New Roman" w:hAnsi="Times New Roman" w:cs="Times New Roman"/>
          <w:sz w:val="24"/>
        </w:rPr>
        <w:t>(</w:t>
      </w:r>
      <w:r w:rsidR="00B77852">
        <w:rPr>
          <w:rFonts w:ascii="Times New Roman" w:hAnsi="Times New Roman" w:cs="Times New Roman"/>
          <w:sz w:val="24"/>
        </w:rPr>
        <w:t>Prijedlozi zaključaka o davanju mišljenja po članku 86.</w:t>
      </w:r>
      <w:r w:rsidR="003D145A">
        <w:rPr>
          <w:rFonts w:ascii="Times New Roman" w:hAnsi="Times New Roman" w:cs="Times New Roman"/>
          <w:sz w:val="24"/>
        </w:rPr>
        <w:t>)</w:t>
      </w:r>
      <w:r w:rsidR="00B77852">
        <w:rPr>
          <w:rFonts w:ascii="Times New Roman" w:hAnsi="Times New Roman" w:cs="Times New Roman"/>
          <w:sz w:val="24"/>
        </w:rPr>
        <w:t xml:space="preserve"> jer je mišljenja da </w:t>
      </w:r>
      <w:r w:rsidR="003D145A">
        <w:rPr>
          <w:rFonts w:ascii="Times New Roman" w:hAnsi="Times New Roman" w:cs="Times New Roman"/>
          <w:sz w:val="24"/>
        </w:rPr>
        <w:t xml:space="preserve">u predloženim aktima nema </w:t>
      </w:r>
      <w:r w:rsidR="004414B6">
        <w:rPr>
          <w:rFonts w:ascii="Times New Roman" w:hAnsi="Times New Roman" w:cs="Times New Roman"/>
          <w:sz w:val="24"/>
        </w:rPr>
        <w:t>ništa od posebnog</w:t>
      </w:r>
      <w:r w:rsidR="00B77852">
        <w:rPr>
          <w:rFonts w:ascii="Times New Roman" w:hAnsi="Times New Roman" w:cs="Times New Roman"/>
          <w:sz w:val="24"/>
        </w:rPr>
        <w:t xml:space="preserve"> interesa </w:t>
      </w:r>
      <w:r w:rsidR="003D145A">
        <w:rPr>
          <w:rFonts w:ascii="Times New Roman" w:hAnsi="Times New Roman" w:cs="Times New Roman"/>
          <w:sz w:val="24"/>
        </w:rPr>
        <w:t>za</w:t>
      </w:r>
      <w:r w:rsidR="00B77852">
        <w:rPr>
          <w:rFonts w:ascii="Times New Roman" w:hAnsi="Times New Roman" w:cs="Times New Roman"/>
          <w:sz w:val="24"/>
        </w:rPr>
        <w:t xml:space="preserve"> </w:t>
      </w:r>
      <w:r w:rsidR="00D203E3">
        <w:rPr>
          <w:rFonts w:ascii="Times New Roman" w:hAnsi="Times New Roman" w:cs="Times New Roman"/>
          <w:sz w:val="24"/>
        </w:rPr>
        <w:t>G</w:t>
      </w:r>
      <w:r w:rsidR="00B77852">
        <w:rPr>
          <w:rFonts w:ascii="Times New Roman" w:hAnsi="Times New Roman" w:cs="Times New Roman"/>
          <w:sz w:val="24"/>
        </w:rPr>
        <w:t>radsk</w:t>
      </w:r>
      <w:r w:rsidR="003D145A">
        <w:rPr>
          <w:rFonts w:ascii="Times New Roman" w:hAnsi="Times New Roman" w:cs="Times New Roman"/>
          <w:sz w:val="24"/>
        </w:rPr>
        <w:t>u</w:t>
      </w:r>
      <w:r w:rsidR="00B77852">
        <w:rPr>
          <w:rFonts w:ascii="Times New Roman" w:hAnsi="Times New Roman" w:cs="Times New Roman"/>
          <w:sz w:val="24"/>
        </w:rPr>
        <w:t xml:space="preserve"> četvrt</w:t>
      </w:r>
      <w:r w:rsidR="004414B6">
        <w:rPr>
          <w:rFonts w:ascii="Times New Roman" w:hAnsi="Times New Roman" w:cs="Times New Roman"/>
          <w:sz w:val="24"/>
        </w:rPr>
        <w:t xml:space="preserve">, a </w:t>
      </w:r>
      <w:r w:rsidR="0054663D">
        <w:rPr>
          <w:rFonts w:ascii="Times New Roman" w:hAnsi="Times New Roman" w:cs="Times New Roman"/>
          <w:sz w:val="24"/>
        </w:rPr>
        <w:t>prema Statutu u</w:t>
      </w:r>
      <w:r w:rsidR="004414B6">
        <w:rPr>
          <w:rFonts w:ascii="Times New Roman" w:hAnsi="Times New Roman" w:cs="Times New Roman"/>
          <w:sz w:val="24"/>
        </w:rPr>
        <w:t>koliko se posebno ne dostav</w:t>
      </w:r>
      <w:r w:rsidR="0054663D">
        <w:rPr>
          <w:rFonts w:ascii="Times New Roman" w:hAnsi="Times New Roman" w:cs="Times New Roman"/>
          <w:sz w:val="24"/>
        </w:rPr>
        <w:t xml:space="preserve">i </w:t>
      </w:r>
      <w:r w:rsidR="004414B6">
        <w:rPr>
          <w:rFonts w:ascii="Times New Roman" w:hAnsi="Times New Roman" w:cs="Times New Roman"/>
          <w:sz w:val="24"/>
        </w:rPr>
        <w:t xml:space="preserve"> mišljenje, smatra se da je Vijeće dalo pozitivno mišljenje.</w:t>
      </w:r>
      <w:r w:rsidR="0054663D">
        <w:rPr>
          <w:rFonts w:ascii="Times New Roman" w:hAnsi="Times New Roman" w:cs="Times New Roman"/>
          <w:sz w:val="24"/>
        </w:rPr>
        <w:t xml:space="preserve"> Osim toga predlaže da se dnevni red dopuni </w:t>
      </w:r>
      <w:r w:rsidR="00907CD6">
        <w:rPr>
          <w:rFonts w:ascii="Times New Roman" w:hAnsi="Times New Roman" w:cs="Times New Roman"/>
          <w:sz w:val="24"/>
        </w:rPr>
        <w:t>dvjema novim točkama</w:t>
      </w:r>
      <w:r w:rsidR="00FE25A8">
        <w:rPr>
          <w:rFonts w:ascii="Times New Roman" w:hAnsi="Times New Roman" w:cs="Times New Roman"/>
          <w:sz w:val="24"/>
        </w:rPr>
        <w:t xml:space="preserve">: </w:t>
      </w:r>
    </w:p>
    <w:p w14:paraId="46B20FA2" w14:textId="77777777" w:rsidR="00620EFD" w:rsidRDefault="00620EFD" w:rsidP="003D145A">
      <w:pPr>
        <w:spacing w:after="0" w:line="240" w:lineRule="auto"/>
        <w:jc w:val="both"/>
        <w:rPr>
          <w:rFonts w:ascii="Times New Roman" w:hAnsi="Times New Roman" w:cs="Times New Roman"/>
          <w:sz w:val="24"/>
        </w:rPr>
      </w:pPr>
    </w:p>
    <w:p w14:paraId="415862D3" w14:textId="77777777" w:rsidR="00907CD6" w:rsidRDefault="00907CD6" w:rsidP="003D145A">
      <w:pPr>
        <w:spacing w:after="0" w:line="240" w:lineRule="auto"/>
        <w:jc w:val="both"/>
        <w:rPr>
          <w:rFonts w:ascii="Times New Roman" w:hAnsi="Times New Roman" w:cs="Times New Roman"/>
          <w:sz w:val="24"/>
        </w:rPr>
      </w:pPr>
    </w:p>
    <w:p w14:paraId="1C6655A7" w14:textId="1CF0A197" w:rsidR="00907CD6" w:rsidRDefault="00907CD6" w:rsidP="00D90996">
      <w:pPr>
        <w:numPr>
          <w:ilvl w:val="0"/>
          <w:numId w:val="6"/>
        </w:numPr>
        <w:spacing w:after="160" w:line="259"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Prijedlog zaključka o inicijativi za donošenje izmjena i dopuna GUP-a Grada Zagreba na području MO Peščenica</w:t>
      </w:r>
    </w:p>
    <w:p w14:paraId="478EA9DF" w14:textId="77777777" w:rsidR="00907CD6" w:rsidRPr="00907CD6" w:rsidRDefault="00907CD6" w:rsidP="00D90996">
      <w:pPr>
        <w:pStyle w:val="Odlomakpopisa"/>
        <w:numPr>
          <w:ilvl w:val="0"/>
          <w:numId w:val="6"/>
        </w:numPr>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Prijedlog zaključka o inicijativi za donošenje izmjena i dopuna GUP-a Grada Zagreba na području MO Savica Šanci</w:t>
      </w:r>
    </w:p>
    <w:p w14:paraId="5673E0FD" w14:textId="77777777" w:rsidR="00907CD6" w:rsidRPr="00907CD6" w:rsidRDefault="00907CD6" w:rsidP="00907CD6">
      <w:pPr>
        <w:spacing w:after="160" w:line="259" w:lineRule="auto"/>
        <w:ind w:left="720" w:right="95"/>
        <w:contextualSpacing/>
        <w:rPr>
          <w:rFonts w:ascii="Times New Roman" w:eastAsia="Times New Roman" w:hAnsi="Times New Roman" w:cs="Times New Roman"/>
          <w:b/>
          <w:sz w:val="24"/>
          <w:szCs w:val="24"/>
        </w:rPr>
      </w:pPr>
    </w:p>
    <w:p w14:paraId="4311FE1B" w14:textId="77777777" w:rsidR="0054663D" w:rsidRDefault="0054663D" w:rsidP="003D145A">
      <w:pPr>
        <w:spacing w:after="0" w:line="240" w:lineRule="auto"/>
        <w:jc w:val="both"/>
        <w:rPr>
          <w:rFonts w:ascii="Times New Roman" w:hAnsi="Times New Roman" w:cs="Times New Roman"/>
          <w:sz w:val="24"/>
        </w:rPr>
      </w:pPr>
    </w:p>
    <w:p w14:paraId="6A7F9071" w14:textId="57232866" w:rsidR="00E7056A" w:rsidRDefault="0054663D"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79FD307B" w:rsidR="00B77852" w:rsidRDefault="00B77852" w:rsidP="00B77852">
      <w:pPr>
        <w:spacing w:after="0" w:line="240" w:lineRule="auto"/>
        <w:ind w:firstLine="708"/>
        <w:jc w:val="both"/>
        <w:rPr>
          <w:rFonts w:ascii="Times New Roman" w:hAnsi="Times New Roman" w:cs="Times New Roman"/>
          <w:sz w:val="24"/>
        </w:rPr>
      </w:pPr>
    </w:p>
    <w:p w14:paraId="0139E0FD" w14:textId="2478F898" w:rsidR="00907CD6" w:rsidRDefault="00907CD6" w:rsidP="00B77852">
      <w:pPr>
        <w:spacing w:after="0" w:line="240" w:lineRule="auto"/>
        <w:ind w:firstLine="708"/>
        <w:jc w:val="both"/>
        <w:rPr>
          <w:rFonts w:ascii="Times New Roman" w:hAnsi="Times New Roman" w:cs="Times New Roman"/>
          <w:sz w:val="24"/>
        </w:rPr>
      </w:pPr>
    </w:p>
    <w:p w14:paraId="4FE598EA" w14:textId="77777777" w:rsidR="00907CD6" w:rsidRDefault="00907CD6" w:rsidP="00B77852">
      <w:pPr>
        <w:spacing w:after="0" w:line="240" w:lineRule="auto"/>
        <w:ind w:firstLine="708"/>
        <w:jc w:val="both"/>
        <w:rPr>
          <w:rFonts w:ascii="Times New Roman" w:hAnsi="Times New Roman" w:cs="Times New Roman"/>
          <w:sz w:val="24"/>
        </w:rPr>
      </w:pPr>
    </w:p>
    <w:p w14:paraId="65E8769D" w14:textId="3173B8F3" w:rsidR="000C5A6B" w:rsidRDefault="000C5A6B" w:rsidP="000C5A6B">
      <w:pPr>
        <w:pStyle w:val="Normal1"/>
        <w:spacing w:after="200"/>
        <w:jc w:val="center"/>
        <w:rPr>
          <w:b/>
          <w:sz w:val="24"/>
          <w:szCs w:val="24"/>
        </w:rPr>
      </w:pPr>
      <w:r w:rsidRPr="000B7747">
        <w:rPr>
          <w:b/>
          <w:sz w:val="24"/>
          <w:szCs w:val="24"/>
        </w:rPr>
        <w:t>DNEVNI RED</w:t>
      </w:r>
    </w:p>
    <w:p w14:paraId="6002F2CC" w14:textId="77777777" w:rsidR="00907CD6" w:rsidRPr="00907CD6" w:rsidRDefault="00907CD6" w:rsidP="00D90996">
      <w:pPr>
        <w:numPr>
          <w:ilvl w:val="0"/>
          <w:numId w:val="7"/>
        </w:numPr>
        <w:spacing w:after="160" w:line="240"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Prijedlog zaključka o inicijativi za dogovor Grada Zagreba i Grada Dugo Selo</w:t>
      </w:r>
    </w:p>
    <w:p w14:paraId="6C2970EC" w14:textId="77777777" w:rsidR="00907CD6" w:rsidRPr="00907CD6" w:rsidRDefault="00907CD6" w:rsidP="00907CD6">
      <w:pPr>
        <w:spacing w:after="160" w:line="259" w:lineRule="auto"/>
        <w:ind w:left="720"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oko korištenja i uređenja k.č. 5496/2 k.o. Resnik u MO Ivanja Reka</w:t>
      </w:r>
    </w:p>
    <w:p w14:paraId="390F5875" w14:textId="77777777" w:rsidR="00907CD6" w:rsidRPr="00907CD6" w:rsidRDefault="00907CD6" w:rsidP="00907CD6">
      <w:pPr>
        <w:spacing w:after="160" w:line="259" w:lineRule="auto"/>
        <w:ind w:left="720" w:right="95"/>
        <w:contextualSpacing/>
        <w:rPr>
          <w:rFonts w:ascii="Times New Roman" w:eastAsia="Times New Roman" w:hAnsi="Times New Roman" w:cs="Times New Roman"/>
          <w:sz w:val="24"/>
          <w:szCs w:val="24"/>
        </w:rPr>
      </w:pPr>
    </w:p>
    <w:p w14:paraId="1CC14A16" w14:textId="77777777" w:rsidR="00907CD6" w:rsidRPr="00907CD6" w:rsidRDefault="00907CD6" w:rsidP="00D90996">
      <w:pPr>
        <w:numPr>
          <w:ilvl w:val="0"/>
          <w:numId w:val="7"/>
        </w:numPr>
        <w:spacing w:after="160" w:line="259"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Prijedlog zaključka o inicijativi za donošenje izmjena i dopuna GUP-a Grada Zagreba na području MO Peščenica</w:t>
      </w:r>
    </w:p>
    <w:p w14:paraId="3E43EFB4" w14:textId="4E464CCD" w:rsidR="00907CD6" w:rsidRPr="00907CD6" w:rsidRDefault="00907CD6" w:rsidP="00907CD6">
      <w:pPr>
        <w:spacing w:after="160" w:line="259" w:lineRule="auto"/>
        <w:ind w:left="720" w:right="95"/>
        <w:contextualSpacing/>
        <w:rPr>
          <w:rFonts w:ascii="Times New Roman" w:eastAsia="Times New Roman" w:hAnsi="Times New Roman" w:cs="Times New Roman"/>
          <w:sz w:val="24"/>
          <w:szCs w:val="24"/>
        </w:rPr>
      </w:pPr>
    </w:p>
    <w:p w14:paraId="4F4FB1B1" w14:textId="77777777" w:rsidR="00907CD6" w:rsidRPr="00907CD6" w:rsidRDefault="00907CD6" w:rsidP="00907CD6">
      <w:pPr>
        <w:spacing w:after="160" w:line="259" w:lineRule="auto"/>
        <w:ind w:left="720" w:right="95"/>
        <w:contextualSpacing/>
        <w:rPr>
          <w:rFonts w:ascii="Times New Roman" w:eastAsia="Times New Roman" w:hAnsi="Times New Roman" w:cs="Times New Roman"/>
          <w:sz w:val="24"/>
          <w:szCs w:val="24"/>
        </w:rPr>
      </w:pPr>
    </w:p>
    <w:p w14:paraId="3F60C352" w14:textId="77777777" w:rsidR="00907CD6" w:rsidRPr="00907CD6" w:rsidRDefault="00907CD6" w:rsidP="00D90996">
      <w:pPr>
        <w:numPr>
          <w:ilvl w:val="0"/>
          <w:numId w:val="7"/>
        </w:numPr>
        <w:spacing w:after="160" w:line="259"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lastRenderedPageBreak/>
        <w:t>Prijedlog zaključka o inicijativi za donošenje izmjena i dopuna GUP-a Grada Zagreba na području MO Savica Šanci</w:t>
      </w:r>
    </w:p>
    <w:p w14:paraId="5BD681C6" w14:textId="77777777" w:rsidR="00907CD6" w:rsidRPr="00907CD6" w:rsidRDefault="00907CD6" w:rsidP="00907CD6">
      <w:pPr>
        <w:spacing w:after="160" w:line="259" w:lineRule="auto"/>
        <w:ind w:left="720" w:right="95"/>
        <w:contextualSpacing/>
        <w:rPr>
          <w:rFonts w:ascii="Times New Roman" w:eastAsia="Times New Roman" w:hAnsi="Times New Roman" w:cs="Times New Roman"/>
          <w:sz w:val="24"/>
          <w:szCs w:val="24"/>
        </w:rPr>
      </w:pPr>
    </w:p>
    <w:p w14:paraId="4F3D7965" w14:textId="77777777" w:rsidR="00907CD6" w:rsidRPr="00907CD6" w:rsidRDefault="00907CD6" w:rsidP="00D90996">
      <w:pPr>
        <w:numPr>
          <w:ilvl w:val="0"/>
          <w:numId w:val="7"/>
        </w:numPr>
        <w:spacing w:after="160" w:line="259"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Prijedlog zaključka o inicijativi Vijeća MO Donje Svetice za uvrštavanje u Fond imena "Trga Dinamovih legendi"</w:t>
      </w:r>
    </w:p>
    <w:p w14:paraId="7FFE7587" w14:textId="77777777" w:rsidR="00907CD6" w:rsidRPr="00907CD6" w:rsidRDefault="00907CD6" w:rsidP="00907CD6">
      <w:pPr>
        <w:spacing w:after="160" w:line="259" w:lineRule="auto"/>
        <w:ind w:left="720" w:right="95"/>
        <w:contextualSpacing/>
        <w:rPr>
          <w:rFonts w:ascii="Times New Roman" w:eastAsia="Times New Roman" w:hAnsi="Times New Roman" w:cs="Times New Roman"/>
          <w:sz w:val="24"/>
          <w:szCs w:val="24"/>
        </w:rPr>
      </w:pPr>
    </w:p>
    <w:p w14:paraId="5FEFAEAF" w14:textId="77777777" w:rsidR="00907CD6" w:rsidRPr="00907CD6" w:rsidRDefault="00907CD6" w:rsidP="00D90996">
      <w:pPr>
        <w:numPr>
          <w:ilvl w:val="0"/>
          <w:numId w:val="7"/>
        </w:numPr>
        <w:spacing w:after="160" w:line="259" w:lineRule="auto"/>
        <w:ind w:right="95"/>
        <w:contextualSpacing/>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Prijedlozi zaključaka o rješavanju aktualne komunalne problematike</w:t>
      </w:r>
    </w:p>
    <w:p w14:paraId="5D47BEDE" w14:textId="77777777" w:rsidR="00907CD6" w:rsidRPr="00907CD6" w:rsidRDefault="00907CD6" w:rsidP="00907CD6">
      <w:pPr>
        <w:spacing w:after="160" w:line="259" w:lineRule="auto"/>
        <w:ind w:left="720" w:right="95"/>
        <w:contextualSpacing/>
        <w:rPr>
          <w:rFonts w:ascii="Times New Roman" w:eastAsia="Times New Roman" w:hAnsi="Times New Roman" w:cs="Times New Roman"/>
          <w:b/>
          <w:sz w:val="24"/>
          <w:szCs w:val="24"/>
        </w:rPr>
      </w:pPr>
    </w:p>
    <w:p w14:paraId="24723FEA" w14:textId="77777777" w:rsidR="00907CD6" w:rsidRPr="00907CD6" w:rsidRDefault="00907CD6" w:rsidP="00D90996">
      <w:pPr>
        <w:numPr>
          <w:ilvl w:val="0"/>
          <w:numId w:val="7"/>
        </w:numPr>
        <w:spacing w:after="0" w:line="240" w:lineRule="auto"/>
        <w:ind w:right="95"/>
        <w:contextualSpacing/>
        <w:rPr>
          <w:rFonts w:ascii="Times New Roman" w:eastAsia="Times New Roman" w:hAnsi="Times New Roman" w:cs="Times New Roman"/>
          <w:b/>
          <w:sz w:val="24"/>
          <w:szCs w:val="24"/>
        </w:rPr>
      </w:pPr>
      <w:r w:rsidRPr="00907CD6">
        <w:rPr>
          <w:rFonts w:ascii="Times New Roman" w:eastAsia="Calibri" w:hAnsi="Times New Roman" w:cs="Times New Roman"/>
          <w:b/>
          <w:sz w:val="24"/>
        </w:rPr>
        <w:t>Izvješća, pitanja i prijedlozi</w:t>
      </w:r>
    </w:p>
    <w:p w14:paraId="4E0AB1C0" w14:textId="16F5917B" w:rsidR="00907CD6" w:rsidRDefault="00907CD6" w:rsidP="00907CD6">
      <w:pPr>
        <w:spacing w:after="160" w:line="259" w:lineRule="auto"/>
        <w:ind w:right="95"/>
        <w:contextualSpacing/>
        <w:jc w:val="both"/>
        <w:rPr>
          <w:rFonts w:ascii="Times New Roman" w:eastAsia="Times New Roman" w:hAnsi="Times New Roman" w:cs="Times New Roman"/>
          <w:b/>
          <w:sz w:val="24"/>
          <w:szCs w:val="24"/>
        </w:rPr>
      </w:pPr>
    </w:p>
    <w:p w14:paraId="65DAD53A" w14:textId="1732FF18" w:rsidR="00907CD6" w:rsidRDefault="00907CD6" w:rsidP="00907CD6">
      <w:pPr>
        <w:spacing w:after="160" w:line="259" w:lineRule="auto"/>
        <w:ind w:right="95"/>
        <w:contextualSpacing/>
        <w:jc w:val="both"/>
        <w:rPr>
          <w:rFonts w:ascii="Times New Roman" w:eastAsia="Times New Roman" w:hAnsi="Times New Roman" w:cs="Times New Roman"/>
          <w:b/>
          <w:sz w:val="24"/>
          <w:szCs w:val="24"/>
        </w:rPr>
      </w:pPr>
    </w:p>
    <w:p w14:paraId="3EFA7E0F" w14:textId="6AAC2F8D" w:rsidR="00907CD6" w:rsidRPr="00907CD6" w:rsidRDefault="00907CD6" w:rsidP="00907CD6">
      <w:pPr>
        <w:spacing w:after="160" w:line="259" w:lineRule="auto"/>
        <w:ind w:right="9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907CD6">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w:t>
      </w:r>
      <w:r w:rsidRPr="00907CD6">
        <w:rPr>
          <w:rFonts w:ascii="Times New Roman" w:eastAsia="Times New Roman" w:hAnsi="Times New Roman" w:cs="Times New Roman"/>
          <w:b/>
          <w:sz w:val="24"/>
          <w:szCs w:val="24"/>
        </w:rPr>
        <w:tab/>
        <w:t>Prijedlog zaključka o inicijativi za dogovor Grada Zagreba i Grada Dugo Selo</w:t>
      </w:r>
    </w:p>
    <w:p w14:paraId="1A70FA36" w14:textId="2AC2ED87" w:rsidR="00907CD6" w:rsidRPr="00907CD6" w:rsidRDefault="00907CD6" w:rsidP="00907CD6">
      <w:pPr>
        <w:spacing w:after="160" w:line="259" w:lineRule="auto"/>
        <w:ind w:right="95"/>
        <w:contextualSpacing/>
        <w:jc w:val="both"/>
        <w:rPr>
          <w:rFonts w:ascii="Times New Roman" w:eastAsia="Times New Roman" w:hAnsi="Times New Roman" w:cs="Times New Roman"/>
          <w:b/>
          <w:sz w:val="24"/>
          <w:szCs w:val="24"/>
        </w:rPr>
      </w:pPr>
      <w:r w:rsidRPr="00907CD6">
        <w:rPr>
          <w:rFonts w:ascii="Times New Roman" w:eastAsia="Times New Roman" w:hAnsi="Times New Roman" w:cs="Times New Roman"/>
          <w:b/>
          <w:sz w:val="24"/>
          <w:szCs w:val="24"/>
        </w:rPr>
        <w:t>oko korištenja i uređenja k.č. 5496/2 k.o. Resnik u MO</w:t>
      </w:r>
    </w:p>
    <w:p w14:paraId="1CF28C6C" w14:textId="6AA919A3" w:rsidR="0054663D" w:rsidRDefault="0054663D" w:rsidP="006B628B">
      <w:pPr>
        <w:spacing w:after="0" w:line="240" w:lineRule="auto"/>
        <w:jc w:val="both"/>
        <w:rPr>
          <w:rStyle w:val="normalchar1"/>
          <w:b/>
          <w:bCs/>
          <w:sz w:val="24"/>
          <w:szCs w:val="24"/>
        </w:rPr>
      </w:pPr>
      <w:bookmarkStart w:id="0" w:name="_Hlk49872093"/>
    </w:p>
    <w:p w14:paraId="30E756E5" w14:textId="0DD30811" w:rsidR="006B628B" w:rsidRDefault="00B32099" w:rsidP="006B628B">
      <w:pPr>
        <w:spacing w:after="0" w:line="240" w:lineRule="auto"/>
        <w:jc w:val="both"/>
        <w:rPr>
          <w:rStyle w:val="normalchar1"/>
          <w:bCs/>
          <w:sz w:val="24"/>
          <w:szCs w:val="24"/>
        </w:rPr>
      </w:pPr>
      <w:r>
        <w:rPr>
          <w:rStyle w:val="normalchar1"/>
          <w:bCs/>
          <w:sz w:val="24"/>
          <w:szCs w:val="24"/>
        </w:rPr>
        <w:t>Predsjednik</w:t>
      </w:r>
      <w:r w:rsidR="006B628B">
        <w:rPr>
          <w:rStyle w:val="normalchar1"/>
          <w:bCs/>
          <w:sz w:val="24"/>
          <w:szCs w:val="24"/>
        </w:rPr>
        <w:t xml:space="preserve"> uvodno obrazl</w:t>
      </w:r>
      <w:r w:rsidR="006B2F05">
        <w:rPr>
          <w:rStyle w:val="normalchar1"/>
          <w:bCs/>
          <w:sz w:val="24"/>
          <w:szCs w:val="24"/>
        </w:rPr>
        <w:t>aže predmet rasprave ističući da se r</w:t>
      </w:r>
      <w:r w:rsidR="006B628B">
        <w:rPr>
          <w:rStyle w:val="normalchar1"/>
          <w:bCs/>
          <w:sz w:val="24"/>
          <w:szCs w:val="24"/>
        </w:rPr>
        <w:t xml:space="preserve">adi o </w:t>
      </w:r>
      <w:r w:rsidR="006B2F05">
        <w:rPr>
          <w:rStyle w:val="normalchar1"/>
          <w:bCs/>
          <w:sz w:val="24"/>
          <w:szCs w:val="24"/>
        </w:rPr>
        <w:t>inicijativi</w:t>
      </w:r>
      <w:r w:rsidR="009755C3">
        <w:rPr>
          <w:rStyle w:val="normalchar1"/>
          <w:bCs/>
          <w:sz w:val="24"/>
          <w:szCs w:val="24"/>
        </w:rPr>
        <w:t xml:space="preserve"> MO</w:t>
      </w:r>
      <w:r w:rsidR="00232561">
        <w:rPr>
          <w:rStyle w:val="normalchar1"/>
          <w:bCs/>
          <w:sz w:val="24"/>
          <w:szCs w:val="24"/>
        </w:rPr>
        <w:t xml:space="preserve"> Ivanja Reka</w:t>
      </w:r>
      <w:r w:rsidR="009755C3">
        <w:rPr>
          <w:rStyle w:val="normalchar1"/>
          <w:bCs/>
          <w:sz w:val="24"/>
          <w:szCs w:val="24"/>
        </w:rPr>
        <w:t>, cilj je bio objediniti čestice koje se nalaze iza crkve i škole kako bi se potaknuo Grad da kroz dogovor sa Gradom Dugo Selo i taj dio grada dobije jedan reprezentativan javni pro</w:t>
      </w:r>
      <w:r w:rsidR="00127B34">
        <w:rPr>
          <w:rStyle w:val="normalchar1"/>
          <w:bCs/>
          <w:sz w:val="24"/>
          <w:szCs w:val="24"/>
        </w:rPr>
        <w:t>stor. U P</w:t>
      </w:r>
      <w:r w:rsidR="009755C3">
        <w:rPr>
          <w:rStyle w:val="normalchar1"/>
          <w:bCs/>
          <w:sz w:val="24"/>
          <w:szCs w:val="24"/>
        </w:rPr>
        <w:t>rostornom planu to je područje klasificirano kao R9A – sportsko-rekreacijska zona. Predsjednik, također, napominje kako je usvajanje ovog Zaključka tek prvi korak u kojem VGČ Peščenica-Žitnjak pokreće inicijativu za neke buduće dogovore gradonačelnika Grada Zagreba sa Gradom Dugo Selo.</w:t>
      </w:r>
    </w:p>
    <w:p w14:paraId="73E92806" w14:textId="52B162B1" w:rsidR="00127B34" w:rsidRDefault="00127B34" w:rsidP="006B628B">
      <w:pPr>
        <w:spacing w:after="0" w:line="240" w:lineRule="auto"/>
        <w:jc w:val="both"/>
        <w:rPr>
          <w:rStyle w:val="normalchar1"/>
          <w:bCs/>
          <w:sz w:val="24"/>
          <w:szCs w:val="24"/>
        </w:rPr>
      </w:pPr>
    </w:p>
    <w:p w14:paraId="7A240B85" w14:textId="1B50A00A" w:rsidR="00127B34" w:rsidRDefault="005E2161" w:rsidP="006B628B">
      <w:pPr>
        <w:spacing w:after="0" w:line="240" w:lineRule="auto"/>
        <w:jc w:val="both"/>
        <w:rPr>
          <w:rStyle w:val="normalchar1"/>
          <w:bCs/>
          <w:sz w:val="24"/>
          <w:szCs w:val="24"/>
        </w:rPr>
      </w:pPr>
      <w:r>
        <w:rPr>
          <w:rStyle w:val="normalchar1"/>
          <w:bCs/>
          <w:sz w:val="24"/>
          <w:szCs w:val="24"/>
        </w:rPr>
        <w:t>U raspravi,</w:t>
      </w:r>
      <w:r w:rsidR="00127B34">
        <w:rPr>
          <w:rStyle w:val="normalchar1"/>
          <w:bCs/>
          <w:sz w:val="24"/>
          <w:szCs w:val="24"/>
        </w:rPr>
        <w:t xml:space="preserve"> u kojoj sudjeluju vijećnici  </w:t>
      </w:r>
      <w:r w:rsidR="00127B34">
        <w:rPr>
          <w:rFonts w:ascii="Times New Roman" w:hAnsi="Times New Roman" w:cs="Times New Roman"/>
          <w:sz w:val="24"/>
          <w:szCs w:val="24"/>
        </w:rPr>
        <w:t xml:space="preserve">Radaković Groš, Ćužić, Ivanac, Čabraja, Korošec i Dumančić, pozdravljaju ovu inicijativu, svi se slažu kako je u tom dijelu grada takav sadržaj prijeko potreban, a nadaju se da će time biti riješen i problem nagomilavanja divljeg otpada na tom području. </w:t>
      </w:r>
      <w:r>
        <w:rPr>
          <w:rFonts w:ascii="Times New Roman" w:hAnsi="Times New Roman" w:cs="Times New Roman"/>
          <w:sz w:val="24"/>
          <w:szCs w:val="24"/>
        </w:rPr>
        <w:t xml:space="preserve">Napominju i da bi </w:t>
      </w:r>
      <w:r w:rsidR="00127B34">
        <w:rPr>
          <w:rFonts w:ascii="Times New Roman" w:hAnsi="Times New Roman" w:cs="Times New Roman"/>
          <w:sz w:val="24"/>
          <w:szCs w:val="24"/>
        </w:rPr>
        <w:t>takvom jednom inicijativom trebalo bi obuhvatiti i sportske klubove na tom području (</w:t>
      </w:r>
      <w:r>
        <w:rPr>
          <w:rFonts w:ascii="Times New Roman" w:hAnsi="Times New Roman" w:cs="Times New Roman"/>
          <w:sz w:val="24"/>
          <w:szCs w:val="24"/>
        </w:rPr>
        <w:t>NK Ivanja Reka).</w:t>
      </w:r>
    </w:p>
    <w:p w14:paraId="687EBCDA" w14:textId="611FE0B1" w:rsidR="00352DC2" w:rsidRDefault="00352DC2" w:rsidP="006B628B">
      <w:pPr>
        <w:spacing w:after="0" w:line="240" w:lineRule="auto"/>
        <w:jc w:val="both"/>
        <w:rPr>
          <w:rStyle w:val="normalchar1"/>
          <w:bCs/>
          <w:sz w:val="24"/>
          <w:szCs w:val="24"/>
        </w:rPr>
      </w:pPr>
    </w:p>
    <w:p w14:paraId="1EFBDCEA" w14:textId="3F56C517" w:rsidR="00352DC2" w:rsidRDefault="00352DC2" w:rsidP="006B628B">
      <w:pPr>
        <w:spacing w:after="0" w:line="240" w:lineRule="auto"/>
        <w:jc w:val="both"/>
        <w:rPr>
          <w:rStyle w:val="normalchar1"/>
          <w:bCs/>
          <w:sz w:val="24"/>
          <w:szCs w:val="24"/>
        </w:rPr>
      </w:pPr>
      <w:r>
        <w:rPr>
          <w:rFonts w:ascii="Times New Roman" w:hAnsi="Times New Roman" w:cs="Times New Roman"/>
          <w:sz w:val="24"/>
        </w:rPr>
        <w:t xml:space="preserve">Prijedlog se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5691D434" w14:textId="77777777" w:rsidR="006B2F05" w:rsidRDefault="006B2F05" w:rsidP="006B628B">
      <w:pPr>
        <w:spacing w:after="0" w:line="240" w:lineRule="auto"/>
        <w:jc w:val="both"/>
        <w:rPr>
          <w:rStyle w:val="normalchar1"/>
          <w:bCs/>
          <w:sz w:val="24"/>
          <w:szCs w:val="24"/>
        </w:rPr>
      </w:pPr>
    </w:p>
    <w:p w14:paraId="0DFF5EC2" w14:textId="18E2E523" w:rsidR="006B2F05" w:rsidRDefault="006B2F05" w:rsidP="006B628B">
      <w:pPr>
        <w:spacing w:after="0" w:line="240" w:lineRule="auto"/>
        <w:jc w:val="both"/>
        <w:rPr>
          <w:rStyle w:val="normalchar1"/>
          <w:bCs/>
          <w:sz w:val="24"/>
          <w:szCs w:val="24"/>
        </w:rPr>
      </w:pPr>
    </w:p>
    <w:p w14:paraId="3BD98E53" w14:textId="77777777" w:rsidR="006B2F05" w:rsidRPr="006B2F05" w:rsidRDefault="006B2F05" w:rsidP="006B2F05">
      <w:pPr>
        <w:spacing w:after="120" w:line="240" w:lineRule="auto"/>
        <w:ind w:right="-57"/>
        <w:jc w:val="center"/>
        <w:rPr>
          <w:rFonts w:ascii="Times New Roman" w:eastAsia="Times New Roman" w:hAnsi="Times New Roman" w:cs="Times New Roman"/>
          <w:b/>
          <w:sz w:val="24"/>
          <w:szCs w:val="24"/>
          <w:lang w:eastAsia="hr-HR"/>
        </w:rPr>
      </w:pPr>
      <w:r w:rsidRPr="006B2F05">
        <w:rPr>
          <w:rFonts w:ascii="Times New Roman" w:eastAsia="Times New Roman" w:hAnsi="Times New Roman" w:cs="Times New Roman"/>
          <w:b/>
          <w:sz w:val="24"/>
          <w:szCs w:val="24"/>
          <w:lang w:eastAsia="hr-HR"/>
        </w:rPr>
        <w:t>Z a k l j u č a k</w:t>
      </w:r>
    </w:p>
    <w:p w14:paraId="2435CD69" w14:textId="77777777" w:rsidR="006B2F05" w:rsidRPr="006B2F05" w:rsidRDefault="006B2F05" w:rsidP="006B2F05">
      <w:pPr>
        <w:spacing w:after="0" w:line="240" w:lineRule="auto"/>
        <w:jc w:val="center"/>
        <w:rPr>
          <w:rFonts w:ascii="Times New Roman" w:eastAsia="Times New Roman" w:hAnsi="Times New Roman" w:cs="Times New Roman"/>
          <w:b/>
          <w:sz w:val="24"/>
          <w:szCs w:val="24"/>
          <w:lang w:eastAsia="hr-HR"/>
        </w:rPr>
      </w:pPr>
      <w:r w:rsidRPr="006B2F05">
        <w:rPr>
          <w:rFonts w:ascii="Times New Roman" w:eastAsia="Times New Roman" w:hAnsi="Times New Roman" w:cs="Times New Roman"/>
          <w:b/>
          <w:sz w:val="24"/>
          <w:szCs w:val="24"/>
          <w:lang w:eastAsia="hr-HR"/>
        </w:rPr>
        <w:t>o inicijativi za dogovor Grada Zagreba i Grada Dugo Selo</w:t>
      </w:r>
    </w:p>
    <w:p w14:paraId="3F160505" w14:textId="77777777" w:rsidR="006B2F05" w:rsidRPr="006B2F05" w:rsidRDefault="006B2F05" w:rsidP="006B2F05">
      <w:pPr>
        <w:spacing w:after="0" w:line="240" w:lineRule="auto"/>
        <w:jc w:val="center"/>
        <w:rPr>
          <w:rFonts w:ascii="Times New Roman" w:eastAsia="Times New Roman" w:hAnsi="Times New Roman" w:cs="Times New Roman"/>
          <w:b/>
          <w:sz w:val="24"/>
          <w:szCs w:val="24"/>
          <w:lang w:eastAsia="hr-HR"/>
        </w:rPr>
      </w:pPr>
      <w:r w:rsidRPr="006B2F05">
        <w:rPr>
          <w:rFonts w:ascii="Times New Roman" w:eastAsia="Times New Roman" w:hAnsi="Times New Roman" w:cs="Times New Roman"/>
          <w:b/>
          <w:sz w:val="24"/>
          <w:szCs w:val="24"/>
          <w:lang w:eastAsia="hr-HR"/>
        </w:rPr>
        <w:t>oko korištenja i uređenja k.č. 5496/2 k.o. Resnik u MO Ivanja Reka</w:t>
      </w:r>
    </w:p>
    <w:p w14:paraId="4ACB5C6B" w14:textId="77777777" w:rsidR="006B2F05" w:rsidRPr="006B2F05" w:rsidRDefault="006B2F05" w:rsidP="006B2F05">
      <w:pPr>
        <w:spacing w:after="0" w:line="240" w:lineRule="auto"/>
        <w:jc w:val="center"/>
        <w:rPr>
          <w:rFonts w:ascii="Times New Roman" w:eastAsia="Times New Roman" w:hAnsi="Times New Roman" w:cs="Times New Roman"/>
          <w:b/>
          <w:sz w:val="24"/>
          <w:szCs w:val="24"/>
          <w:lang w:eastAsia="hr-HR"/>
        </w:rPr>
      </w:pPr>
    </w:p>
    <w:p w14:paraId="76A55946" w14:textId="77777777" w:rsidR="006B2F05" w:rsidRPr="006B2F05" w:rsidRDefault="006B2F05" w:rsidP="00D90996">
      <w:pPr>
        <w:numPr>
          <w:ilvl w:val="0"/>
          <w:numId w:val="8"/>
        </w:numPr>
        <w:spacing w:after="0"/>
        <w:jc w:val="both"/>
        <w:rPr>
          <w:rFonts w:ascii="Times New Roman" w:eastAsia="Times New Roman" w:hAnsi="Times New Roman" w:cs="Times New Roman"/>
          <w:sz w:val="24"/>
          <w:szCs w:val="24"/>
          <w:lang w:eastAsia="hr-HR"/>
        </w:rPr>
      </w:pPr>
      <w:r w:rsidRPr="006B2F05">
        <w:rPr>
          <w:rFonts w:ascii="Times New Roman" w:eastAsia="Times New Roman" w:hAnsi="Times New Roman" w:cs="Times New Roman"/>
          <w:sz w:val="24"/>
          <w:szCs w:val="24"/>
          <w:lang w:eastAsia="hr-HR"/>
        </w:rPr>
        <w:t>Vijeće Gradske četvrt Peščenica-Žitnjak predlaže Gradu Zagrebu pokretanje inicijative prema Gradu Dugo Selo za pravo korištenja i uređenja dijela k.č. 5496/2 i 5573/1 k.o. 335541 RESNIK.</w:t>
      </w:r>
    </w:p>
    <w:p w14:paraId="405EBB8E" w14:textId="77777777" w:rsidR="006B2F05" w:rsidRPr="006B2F05" w:rsidRDefault="006B2F05" w:rsidP="00D90996">
      <w:pPr>
        <w:numPr>
          <w:ilvl w:val="0"/>
          <w:numId w:val="8"/>
        </w:numPr>
        <w:spacing w:after="0"/>
        <w:jc w:val="both"/>
        <w:rPr>
          <w:rFonts w:ascii="Times New Roman" w:eastAsia="Times New Roman" w:hAnsi="Times New Roman" w:cs="Times New Roman"/>
          <w:sz w:val="24"/>
          <w:szCs w:val="24"/>
          <w:lang w:eastAsia="hr-HR"/>
        </w:rPr>
      </w:pPr>
      <w:r w:rsidRPr="006B2F05">
        <w:rPr>
          <w:rFonts w:ascii="Times New Roman" w:eastAsia="Times New Roman" w:hAnsi="Times New Roman" w:cs="Times New Roman"/>
          <w:sz w:val="24"/>
          <w:szCs w:val="24"/>
          <w:lang w:eastAsia="hr-HR"/>
        </w:rPr>
        <w:t>Vijeće traži pokretanje inicijative kako bi se na dijelu spomenute katastarske čestice uredio javni park.</w:t>
      </w:r>
    </w:p>
    <w:p w14:paraId="0D4E0A6F" w14:textId="380E9950" w:rsidR="006B2F05" w:rsidRDefault="006B2F05" w:rsidP="00D90996">
      <w:pPr>
        <w:numPr>
          <w:ilvl w:val="0"/>
          <w:numId w:val="8"/>
        </w:numPr>
        <w:spacing w:after="0"/>
        <w:jc w:val="both"/>
        <w:rPr>
          <w:rFonts w:ascii="Times New Roman" w:eastAsia="Times New Roman" w:hAnsi="Times New Roman" w:cs="Times New Roman"/>
          <w:sz w:val="24"/>
          <w:szCs w:val="24"/>
          <w:lang w:eastAsia="hr-HR"/>
        </w:rPr>
      </w:pPr>
      <w:r w:rsidRPr="006B2F05">
        <w:rPr>
          <w:rFonts w:ascii="Times New Roman" w:eastAsia="Times New Roman" w:hAnsi="Times New Roman" w:cs="Times New Roman"/>
          <w:sz w:val="24"/>
          <w:szCs w:val="24"/>
          <w:lang w:eastAsia="hr-HR"/>
        </w:rPr>
        <w:t>Ovaj Zaključak dostavit će se Gradskom uredu za gospodarstvo, ekološku održivost i strategijsko planiranje, Zavodu za prostorno uređenje Grada Zagreba i Uredu gradonačelnika.</w:t>
      </w:r>
    </w:p>
    <w:p w14:paraId="231C5546" w14:textId="110035A6" w:rsidR="00620EFD" w:rsidRDefault="00620EFD" w:rsidP="00620EFD">
      <w:pPr>
        <w:spacing w:after="0"/>
        <w:jc w:val="both"/>
        <w:rPr>
          <w:rFonts w:ascii="Times New Roman" w:eastAsia="Times New Roman" w:hAnsi="Times New Roman" w:cs="Times New Roman"/>
          <w:sz w:val="24"/>
          <w:szCs w:val="24"/>
          <w:lang w:eastAsia="hr-HR"/>
        </w:rPr>
      </w:pPr>
    </w:p>
    <w:p w14:paraId="5016E544" w14:textId="77777777" w:rsidR="00620EFD" w:rsidRPr="006B2F05" w:rsidRDefault="00620EFD" w:rsidP="00620EFD">
      <w:pPr>
        <w:spacing w:after="0"/>
        <w:jc w:val="both"/>
        <w:rPr>
          <w:rFonts w:ascii="Times New Roman" w:eastAsia="Times New Roman" w:hAnsi="Times New Roman" w:cs="Times New Roman"/>
          <w:sz w:val="24"/>
          <w:szCs w:val="24"/>
          <w:lang w:eastAsia="hr-HR"/>
        </w:rPr>
      </w:pPr>
    </w:p>
    <w:p w14:paraId="537D2D15" w14:textId="77777777" w:rsidR="006B2F05" w:rsidRDefault="006B2F05" w:rsidP="006B628B">
      <w:pPr>
        <w:spacing w:after="0" w:line="240" w:lineRule="auto"/>
        <w:jc w:val="both"/>
        <w:rPr>
          <w:rStyle w:val="normalchar1"/>
          <w:bCs/>
          <w:sz w:val="24"/>
          <w:szCs w:val="24"/>
        </w:rPr>
      </w:pPr>
    </w:p>
    <w:p w14:paraId="571A939F" w14:textId="4AEFD69F" w:rsidR="00C95223" w:rsidRPr="00232561" w:rsidRDefault="00232561" w:rsidP="006B628B">
      <w:pPr>
        <w:spacing w:after="0" w:line="240" w:lineRule="auto"/>
        <w:jc w:val="both"/>
        <w:rPr>
          <w:rStyle w:val="normalchar1"/>
          <w:b/>
          <w:bCs/>
          <w:sz w:val="24"/>
          <w:szCs w:val="24"/>
        </w:rPr>
      </w:pPr>
      <w:r w:rsidRPr="00232561">
        <w:rPr>
          <w:rStyle w:val="normalchar1"/>
          <w:b/>
          <w:bCs/>
          <w:sz w:val="24"/>
          <w:szCs w:val="24"/>
        </w:rPr>
        <w:lastRenderedPageBreak/>
        <w:t>Ad 2.)</w:t>
      </w:r>
      <w:r w:rsidRPr="00232561">
        <w:rPr>
          <w:b/>
        </w:rPr>
        <w:t xml:space="preserve"> </w:t>
      </w:r>
      <w:r w:rsidRPr="00232561">
        <w:rPr>
          <w:rStyle w:val="normalchar1"/>
          <w:b/>
          <w:bCs/>
          <w:sz w:val="24"/>
          <w:szCs w:val="24"/>
        </w:rPr>
        <w:tab/>
        <w:t>Prijedlog zaključka o inicijativi za donošenje izmjena i dopuna GUP-a Grada Zagreba na području MO Peščenica</w:t>
      </w:r>
    </w:p>
    <w:p w14:paraId="6EFA026B" w14:textId="20C5DD9E" w:rsidR="00350E57" w:rsidRDefault="00350E57" w:rsidP="006B628B">
      <w:pPr>
        <w:spacing w:after="0" w:line="240" w:lineRule="auto"/>
        <w:jc w:val="both"/>
        <w:rPr>
          <w:rStyle w:val="normalchar1"/>
          <w:bCs/>
          <w:sz w:val="24"/>
          <w:szCs w:val="24"/>
        </w:rPr>
      </w:pPr>
    </w:p>
    <w:p w14:paraId="7007EFD7" w14:textId="77777777" w:rsidR="005E2161" w:rsidRDefault="005E2161" w:rsidP="005E2161">
      <w:pPr>
        <w:spacing w:after="0" w:line="240" w:lineRule="auto"/>
        <w:jc w:val="both"/>
        <w:rPr>
          <w:rStyle w:val="normalchar1"/>
          <w:b/>
          <w:bCs/>
          <w:sz w:val="24"/>
          <w:szCs w:val="24"/>
        </w:rPr>
      </w:pPr>
    </w:p>
    <w:p w14:paraId="61D3CAFE" w14:textId="19C5D77E" w:rsidR="005E2161" w:rsidRDefault="005E2161" w:rsidP="005E2161">
      <w:pPr>
        <w:spacing w:after="0" w:line="240" w:lineRule="auto"/>
        <w:jc w:val="both"/>
        <w:rPr>
          <w:rStyle w:val="normalchar1"/>
          <w:bCs/>
          <w:sz w:val="24"/>
          <w:szCs w:val="24"/>
        </w:rPr>
      </w:pPr>
      <w:bookmarkStart w:id="1" w:name="_Hlk107491538"/>
      <w:r>
        <w:rPr>
          <w:rStyle w:val="normalchar1"/>
          <w:bCs/>
          <w:sz w:val="24"/>
          <w:szCs w:val="24"/>
        </w:rPr>
        <w:t xml:space="preserve">Predsjednik uvodno obrazlaže predmet rasprave ističući </w:t>
      </w:r>
      <w:bookmarkEnd w:id="1"/>
      <w:r>
        <w:rPr>
          <w:rStyle w:val="normalchar1"/>
          <w:bCs/>
          <w:sz w:val="24"/>
          <w:szCs w:val="24"/>
        </w:rPr>
        <w:t>kako se radi o čestici bivših „Hala“ u Harambašićevoj</w:t>
      </w:r>
      <w:r w:rsidR="0012419E">
        <w:rPr>
          <w:rStyle w:val="normalchar1"/>
          <w:bCs/>
          <w:sz w:val="24"/>
          <w:szCs w:val="24"/>
        </w:rPr>
        <w:t xml:space="preserve">, </w:t>
      </w:r>
      <w:r>
        <w:rPr>
          <w:rStyle w:val="normalchar1"/>
          <w:bCs/>
          <w:sz w:val="24"/>
          <w:szCs w:val="24"/>
        </w:rPr>
        <w:t>ističe da logič</w:t>
      </w:r>
      <w:r w:rsidR="0012419E">
        <w:rPr>
          <w:rStyle w:val="normalchar1"/>
          <w:bCs/>
          <w:sz w:val="24"/>
          <w:szCs w:val="24"/>
        </w:rPr>
        <w:t>no i</w:t>
      </w:r>
      <w:r>
        <w:rPr>
          <w:rStyle w:val="normalchar1"/>
          <w:bCs/>
          <w:sz w:val="24"/>
          <w:szCs w:val="24"/>
        </w:rPr>
        <w:t xml:space="preserve"> planski to ima smisla te </w:t>
      </w:r>
      <w:r w:rsidR="0012419E">
        <w:rPr>
          <w:rStyle w:val="normalchar1"/>
          <w:bCs/>
          <w:sz w:val="24"/>
          <w:szCs w:val="24"/>
        </w:rPr>
        <w:t xml:space="preserve">pobliže </w:t>
      </w:r>
      <w:r>
        <w:rPr>
          <w:rStyle w:val="normalchar1"/>
          <w:bCs/>
          <w:sz w:val="24"/>
          <w:szCs w:val="24"/>
        </w:rPr>
        <w:t>u</w:t>
      </w:r>
      <w:r w:rsidR="0012419E">
        <w:rPr>
          <w:rStyle w:val="normalchar1"/>
          <w:bCs/>
          <w:sz w:val="24"/>
          <w:szCs w:val="24"/>
        </w:rPr>
        <w:t>poznaje vijećnike s točnom lokacijom o kojoj se radi u prijedlogu zaključka.</w:t>
      </w:r>
      <w:r>
        <w:rPr>
          <w:rStyle w:val="normalchar1"/>
          <w:bCs/>
          <w:sz w:val="24"/>
          <w:szCs w:val="24"/>
        </w:rPr>
        <w:t xml:space="preserve"> Mjesni odbor u ovom slučaju traži da se razmotri ova mogućnost jer MO Peščenica na svom području nema osnovnu školu. </w:t>
      </w:r>
    </w:p>
    <w:p w14:paraId="1FBC3BF8" w14:textId="1BB6F733" w:rsidR="005E2161" w:rsidRDefault="005E2161" w:rsidP="005E2161">
      <w:pPr>
        <w:spacing w:after="0" w:line="240" w:lineRule="auto"/>
        <w:jc w:val="both"/>
        <w:rPr>
          <w:rStyle w:val="normalchar1"/>
          <w:bCs/>
          <w:sz w:val="24"/>
          <w:szCs w:val="24"/>
        </w:rPr>
      </w:pPr>
    </w:p>
    <w:p w14:paraId="19AB9AB2" w14:textId="77777777" w:rsidR="0012419E" w:rsidRDefault="0012419E" w:rsidP="0012419E">
      <w:pPr>
        <w:spacing w:after="0" w:line="240" w:lineRule="auto"/>
        <w:jc w:val="both"/>
        <w:rPr>
          <w:rStyle w:val="normalchar1"/>
          <w:bCs/>
          <w:sz w:val="24"/>
          <w:szCs w:val="24"/>
        </w:rPr>
      </w:pPr>
      <w:bookmarkStart w:id="2" w:name="_Hlk107491802"/>
      <w:r>
        <w:rPr>
          <w:rFonts w:ascii="Times New Roman" w:hAnsi="Times New Roman" w:cs="Times New Roman"/>
          <w:sz w:val="24"/>
        </w:rPr>
        <w:t xml:space="preserve">Prijedlog se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5536280F" w14:textId="77777777" w:rsidR="0012419E" w:rsidRDefault="0012419E" w:rsidP="005E2161">
      <w:pPr>
        <w:spacing w:after="0" w:line="240" w:lineRule="auto"/>
        <w:jc w:val="both"/>
        <w:rPr>
          <w:rStyle w:val="normalchar1"/>
          <w:bCs/>
          <w:sz w:val="24"/>
          <w:szCs w:val="24"/>
        </w:rPr>
      </w:pPr>
    </w:p>
    <w:bookmarkEnd w:id="2"/>
    <w:p w14:paraId="4EA01E15" w14:textId="77777777" w:rsidR="005E2161" w:rsidRDefault="005E2161" w:rsidP="005E2161">
      <w:pPr>
        <w:spacing w:after="0" w:line="240" w:lineRule="auto"/>
        <w:jc w:val="both"/>
        <w:rPr>
          <w:rStyle w:val="normalchar1"/>
          <w:bCs/>
          <w:sz w:val="24"/>
          <w:szCs w:val="24"/>
        </w:rPr>
      </w:pPr>
    </w:p>
    <w:p w14:paraId="35E5FDC5" w14:textId="77777777" w:rsidR="005E2161" w:rsidRPr="005E2161" w:rsidRDefault="005E2161" w:rsidP="005E2161">
      <w:pPr>
        <w:spacing w:after="120" w:line="240" w:lineRule="auto"/>
        <w:ind w:right="-57"/>
        <w:jc w:val="center"/>
        <w:rPr>
          <w:rFonts w:ascii="Times New Roman" w:eastAsia="Times New Roman" w:hAnsi="Times New Roman" w:cs="Times New Roman"/>
          <w:b/>
          <w:sz w:val="24"/>
          <w:szCs w:val="24"/>
          <w:lang w:eastAsia="hr-HR"/>
        </w:rPr>
      </w:pPr>
      <w:r w:rsidRPr="005E2161">
        <w:rPr>
          <w:rFonts w:ascii="Times New Roman" w:eastAsia="Times New Roman" w:hAnsi="Times New Roman" w:cs="Times New Roman"/>
          <w:b/>
          <w:sz w:val="24"/>
          <w:szCs w:val="24"/>
          <w:lang w:eastAsia="hr-HR"/>
        </w:rPr>
        <w:t>Z a k l j u č a k</w:t>
      </w:r>
    </w:p>
    <w:p w14:paraId="5345372C" w14:textId="77777777" w:rsidR="005E2161" w:rsidRPr="005E2161" w:rsidRDefault="005E2161" w:rsidP="005E2161">
      <w:pPr>
        <w:spacing w:after="0" w:line="240" w:lineRule="auto"/>
        <w:jc w:val="center"/>
        <w:rPr>
          <w:rFonts w:ascii="Times New Roman" w:eastAsia="Times New Roman" w:hAnsi="Times New Roman" w:cs="Times New Roman"/>
          <w:b/>
          <w:sz w:val="24"/>
          <w:szCs w:val="24"/>
          <w:lang w:eastAsia="hr-HR"/>
        </w:rPr>
      </w:pPr>
      <w:r w:rsidRPr="005E2161">
        <w:rPr>
          <w:rFonts w:ascii="Times New Roman" w:eastAsia="Times New Roman" w:hAnsi="Times New Roman" w:cs="Times New Roman"/>
          <w:b/>
          <w:sz w:val="24"/>
          <w:szCs w:val="24"/>
          <w:lang w:eastAsia="hr-HR"/>
        </w:rPr>
        <w:t>o podnošenju inicijative Vijeća GČ Peščenica-Žitnjak</w:t>
      </w:r>
    </w:p>
    <w:p w14:paraId="21626D33" w14:textId="77777777" w:rsidR="005E2161" w:rsidRPr="005E2161" w:rsidRDefault="005E2161" w:rsidP="005E2161">
      <w:pPr>
        <w:spacing w:after="0" w:line="240" w:lineRule="auto"/>
        <w:jc w:val="center"/>
        <w:rPr>
          <w:rFonts w:ascii="Times New Roman" w:eastAsia="Times New Roman" w:hAnsi="Times New Roman" w:cs="Times New Roman"/>
          <w:b/>
          <w:sz w:val="24"/>
          <w:szCs w:val="24"/>
          <w:lang w:eastAsia="hr-HR"/>
        </w:rPr>
      </w:pPr>
      <w:r w:rsidRPr="005E2161">
        <w:rPr>
          <w:rFonts w:ascii="Times New Roman" w:eastAsia="Times New Roman" w:hAnsi="Times New Roman" w:cs="Times New Roman"/>
          <w:b/>
          <w:sz w:val="24"/>
          <w:szCs w:val="24"/>
          <w:lang w:eastAsia="hr-HR"/>
        </w:rPr>
        <w:t>za izmjenama i dopunama GUP-a Grada Zagreba</w:t>
      </w:r>
    </w:p>
    <w:p w14:paraId="58040BAD" w14:textId="77777777" w:rsidR="005E2161" w:rsidRPr="005E2161" w:rsidRDefault="005E2161" w:rsidP="005E2161">
      <w:pPr>
        <w:spacing w:after="0" w:line="240" w:lineRule="auto"/>
        <w:rPr>
          <w:rFonts w:ascii="Times New Roman" w:eastAsia="Times New Roman" w:hAnsi="Times New Roman" w:cs="Times New Roman"/>
          <w:b/>
          <w:sz w:val="24"/>
          <w:szCs w:val="24"/>
          <w:lang w:eastAsia="hr-HR"/>
        </w:rPr>
      </w:pPr>
    </w:p>
    <w:p w14:paraId="2E40D6FF" w14:textId="77777777" w:rsidR="005E2161" w:rsidRPr="005E2161" w:rsidRDefault="005E2161" w:rsidP="00D90996">
      <w:pPr>
        <w:numPr>
          <w:ilvl w:val="0"/>
          <w:numId w:val="3"/>
        </w:numPr>
        <w:spacing w:after="0" w:line="240" w:lineRule="auto"/>
        <w:jc w:val="both"/>
        <w:rPr>
          <w:rFonts w:ascii="Times New Roman" w:eastAsia="Times New Roman" w:hAnsi="Times New Roman" w:cs="Times New Roman"/>
          <w:sz w:val="24"/>
          <w:szCs w:val="24"/>
          <w:lang w:eastAsia="hr-HR"/>
        </w:rPr>
      </w:pPr>
      <w:r w:rsidRPr="005E2161">
        <w:rPr>
          <w:rFonts w:ascii="Times New Roman" w:eastAsia="Times New Roman" w:hAnsi="Times New Roman" w:cs="Times New Roman"/>
          <w:sz w:val="24"/>
          <w:szCs w:val="24"/>
          <w:lang w:eastAsia="hr-HR"/>
        </w:rPr>
        <w:t xml:space="preserve">Vijeće GČ Peščenica – Žitnjak daje pozitivno mišljenje na Zaključak Vijeća Mjesnog odbora Peščenica te traži pokretanje inicijative za promjenu namjene zemljišta unutar GUP-a koja uključuje sljedeće:                                                                                                                                                                                                                                                                                                                                                                                                                                                                                                                                                                                                                                                                                                                                                                                                                                                                                                                                                                                                                                                                                                                                                                                   </w:t>
      </w:r>
    </w:p>
    <w:p w14:paraId="0884C4BD" w14:textId="77777777" w:rsidR="005E2161" w:rsidRPr="005E2161" w:rsidRDefault="005E2161" w:rsidP="005E2161">
      <w:pPr>
        <w:spacing w:after="0" w:line="240" w:lineRule="auto"/>
        <w:jc w:val="both"/>
        <w:rPr>
          <w:rFonts w:ascii="Times New Roman" w:eastAsia="Times New Roman" w:hAnsi="Times New Roman" w:cs="Times New Roman"/>
          <w:sz w:val="24"/>
          <w:szCs w:val="24"/>
          <w:lang w:eastAsia="hr-HR"/>
        </w:rPr>
      </w:pPr>
    </w:p>
    <w:p w14:paraId="687C40CD" w14:textId="77777777" w:rsidR="005E2161" w:rsidRPr="005E2161" w:rsidRDefault="005E2161" w:rsidP="00D90996">
      <w:pPr>
        <w:numPr>
          <w:ilvl w:val="0"/>
          <w:numId w:val="4"/>
        </w:numPr>
        <w:spacing w:after="80" w:line="240" w:lineRule="auto"/>
        <w:jc w:val="both"/>
        <w:rPr>
          <w:rFonts w:ascii="Times New Roman" w:eastAsia="Times New Roman" w:hAnsi="Times New Roman" w:cs="Times New Roman"/>
          <w:sz w:val="24"/>
          <w:szCs w:val="24"/>
          <w:lang w:eastAsia="hr-HR"/>
        </w:rPr>
      </w:pPr>
      <w:r w:rsidRPr="005E2161">
        <w:rPr>
          <w:rFonts w:ascii="Times New Roman" w:eastAsia="Times New Roman" w:hAnsi="Times New Roman" w:cs="Times New Roman"/>
          <w:sz w:val="24"/>
          <w:szCs w:val="24"/>
          <w:lang w:eastAsia="hr-HR"/>
        </w:rPr>
        <w:t>Inicijativu za prenamjenom k.č. 249/1 k.o. Peščenica (dio koji je trenutno namjene IS – površine infrastrukturnih sustava), iz IS u D radi izgradnje potrebe izgradnje osnovne škole/vrtića</w:t>
      </w:r>
    </w:p>
    <w:p w14:paraId="01CEF6E1" w14:textId="77777777" w:rsidR="005E2161" w:rsidRPr="005E2161" w:rsidRDefault="005E2161" w:rsidP="00D90996">
      <w:pPr>
        <w:numPr>
          <w:ilvl w:val="0"/>
          <w:numId w:val="4"/>
        </w:numPr>
        <w:spacing w:after="80" w:line="240" w:lineRule="auto"/>
        <w:ind w:left="1434" w:hanging="357"/>
        <w:jc w:val="both"/>
        <w:rPr>
          <w:rFonts w:ascii="Times New Roman" w:eastAsia="Times New Roman" w:hAnsi="Times New Roman" w:cs="Times New Roman"/>
          <w:sz w:val="24"/>
          <w:szCs w:val="24"/>
          <w:lang w:eastAsia="hr-HR"/>
        </w:rPr>
      </w:pPr>
      <w:r w:rsidRPr="005E2161">
        <w:rPr>
          <w:rFonts w:ascii="Times New Roman" w:eastAsia="Times New Roman" w:hAnsi="Times New Roman" w:cs="Times New Roman"/>
          <w:sz w:val="24"/>
          <w:szCs w:val="24"/>
          <w:lang w:eastAsia="hr-HR"/>
        </w:rPr>
        <w:t>Zaključak Vijeća Mjesnog odbora Peščenica prilog je ovom Zaključku</w:t>
      </w:r>
    </w:p>
    <w:p w14:paraId="7BE1D99F" w14:textId="77777777" w:rsidR="005E2161" w:rsidRPr="005E2161" w:rsidRDefault="005E2161" w:rsidP="005E2161">
      <w:pPr>
        <w:spacing w:after="0" w:line="240" w:lineRule="auto"/>
        <w:jc w:val="both"/>
        <w:rPr>
          <w:rFonts w:ascii="Times New Roman" w:eastAsia="Times New Roman" w:hAnsi="Times New Roman" w:cs="Times New Roman"/>
          <w:sz w:val="24"/>
          <w:szCs w:val="24"/>
          <w:lang w:eastAsia="hr-HR"/>
        </w:rPr>
      </w:pPr>
    </w:p>
    <w:p w14:paraId="22669856" w14:textId="77777777" w:rsidR="005E2161" w:rsidRPr="005E2161" w:rsidRDefault="005E2161" w:rsidP="00D90996">
      <w:pPr>
        <w:numPr>
          <w:ilvl w:val="0"/>
          <w:numId w:val="3"/>
        </w:numPr>
        <w:spacing w:after="0" w:line="240" w:lineRule="auto"/>
        <w:jc w:val="both"/>
        <w:rPr>
          <w:rFonts w:ascii="Times New Roman" w:eastAsia="Times New Roman" w:hAnsi="Times New Roman" w:cs="Times New Roman"/>
          <w:sz w:val="24"/>
          <w:szCs w:val="24"/>
          <w:lang w:eastAsia="hr-HR"/>
        </w:rPr>
      </w:pPr>
      <w:r w:rsidRPr="005E2161">
        <w:rPr>
          <w:rFonts w:ascii="Times New Roman" w:eastAsia="Times New Roman" w:hAnsi="Times New Roman" w:cs="Times New Roman"/>
          <w:sz w:val="24"/>
          <w:szCs w:val="24"/>
          <w:lang w:eastAsia="hr-HR"/>
        </w:rPr>
        <w:t>Ovaj Zaključak će se dostaviti Gradskom uredu za gospodarstvo, ekološku održivost i strategijsko planiranje te  Zavodu za prostorno uređenje Grada Zagreba.</w:t>
      </w:r>
    </w:p>
    <w:p w14:paraId="452EF7D2" w14:textId="196631E1" w:rsidR="005E2161" w:rsidRDefault="005E2161" w:rsidP="006B628B">
      <w:pPr>
        <w:spacing w:after="0" w:line="240" w:lineRule="auto"/>
        <w:jc w:val="both"/>
        <w:rPr>
          <w:rStyle w:val="normalchar1"/>
          <w:bCs/>
          <w:sz w:val="24"/>
          <w:szCs w:val="24"/>
        </w:rPr>
      </w:pPr>
    </w:p>
    <w:p w14:paraId="009445DB" w14:textId="77777777" w:rsidR="00620EFD" w:rsidRDefault="00620EFD" w:rsidP="006B628B">
      <w:pPr>
        <w:spacing w:after="0" w:line="240" w:lineRule="auto"/>
        <w:jc w:val="both"/>
        <w:rPr>
          <w:rStyle w:val="normalchar1"/>
          <w:bCs/>
          <w:sz w:val="24"/>
          <w:szCs w:val="24"/>
        </w:rPr>
      </w:pPr>
    </w:p>
    <w:p w14:paraId="60D84A0F" w14:textId="649E1CDB" w:rsidR="005E2161" w:rsidRDefault="005E2161" w:rsidP="006B628B">
      <w:pPr>
        <w:spacing w:after="0" w:line="240" w:lineRule="auto"/>
        <w:jc w:val="both"/>
        <w:rPr>
          <w:rStyle w:val="normalchar1"/>
          <w:bCs/>
          <w:sz w:val="24"/>
          <w:szCs w:val="24"/>
        </w:rPr>
      </w:pPr>
    </w:p>
    <w:bookmarkEnd w:id="0"/>
    <w:p w14:paraId="2166C917" w14:textId="675A70EF" w:rsidR="00FE04DF" w:rsidRDefault="00232561">
      <w:pPr>
        <w:rPr>
          <w:rFonts w:ascii="Times New Roman" w:hAnsi="Times New Roman" w:cs="Times New Roman"/>
          <w:b/>
          <w:sz w:val="24"/>
        </w:rPr>
      </w:pPr>
      <w:r>
        <w:rPr>
          <w:rFonts w:ascii="Times New Roman" w:hAnsi="Times New Roman" w:cs="Times New Roman"/>
          <w:b/>
          <w:sz w:val="24"/>
        </w:rPr>
        <w:t>Ad 3.)</w:t>
      </w:r>
      <w:r w:rsidRPr="00232561">
        <w:t xml:space="preserve"> </w:t>
      </w:r>
      <w:r w:rsidRPr="00232561">
        <w:rPr>
          <w:rFonts w:ascii="Times New Roman" w:hAnsi="Times New Roman" w:cs="Times New Roman"/>
          <w:b/>
          <w:sz w:val="24"/>
        </w:rPr>
        <w:t>Prijedlog zaključka o inicijativi za donošenje izmjena i dopuna GUP-a Grada Zagreba na području MO Savica Šanci</w:t>
      </w:r>
    </w:p>
    <w:p w14:paraId="13AB6B9A" w14:textId="70E0E927" w:rsidR="0012419E" w:rsidRDefault="000416F6">
      <w:pPr>
        <w:rPr>
          <w:rStyle w:val="normalchar1"/>
          <w:bCs/>
          <w:sz w:val="24"/>
          <w:szCs w:val="24"/>
        </w:rPr>
      </w:pPr>
      <w:r>
        <w:rPr>
          <w:rStyle w:val="normalchar1"/>
          <w:bCs/>
          <w:sz w:val="24"/>
          <w:szCs w:val="24"/>
        </w:rPr>
        <w:t>Predsjednik uvodno obrazlaže predmet rasprave ističući da se radi o području UPU Borovje-jug, radi se o incijativi građana koja je još od prošlog Saziva zatražila izmjenu UPU-a.</w:t>
      </w:r>
    </w:p>
    <w:p w14:paraId="2977585A" w14:textId="77777777" w:rsidR="000416F6" w:rsidRDefault="000416F6" w:rsidP="000416F6">
      <w:pPr>
        <w:spacing w:after="0" w:line="240" w:lineRule="auto"/>
        <w:jc w:val="both"/>
        <w:rPr>
          <w:rStyle w:val="normalchar1"/>
          <w:bCs/>
          <w:sz w:val="24"/>
          <w:szCs w:val="24"/>
        </w:rPr>
      </w:pPr>
      <w:r>
        <w:rPr>
          <w:rFonts w:ascii="Times New Roman" w:hAnsi="Times New Roman" w:cs="Times New Roman"/>
          <w:sz w:val="24"/>
        </w:rPr>
        <w:t xml:space="preserve">Prijedlog se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62852EEA" w14:textId="77777777" w:rsidR="000416F6" w:rsidRDefault="000416F6" w:rsidP="000416F6">
      <w:pPr>
        <w:spacing w:after="0" w:line="240" w:lineRule="auto"/>
        <w:jc w:val="both"/>
        <w:rPr>
          <w:rStyle w:val="normalchar1"/>
          <w:bCs/>
          <w:sz w:val="24"/>
          <w:szCs w:val="24"/>
        </w:rPr>
      </w:pPr>
    </w:p>
    <w:p w14:paraId="4685A894" w14:textId="2A65A605" w:rsidR="000416F6" w:rsidRDefault="000416F6">
      <w:pPr>
        <w:rPr>
          <w:rFonts w:ascii="Times New Roman" w:hAnsi="Times New Roman" w:cs="Times New Roman"/>
          <w:b/>
          <w:sz w:val="24"/>
        </w:rPr>
      </w:pPr>
    </w:p>
    <w:p w14:paraId="247FF4D2" w14:textId="77777777" w:rsidR="000416F6" w:rsidRPr="000416F6" w:rsidRDefault="000416F6" w:rsidP="000416F6">
      <w:pPr>
        <w:spacing w:after="120" w:line="240" w:lineRule="auto"/>
        <w:ind w:right="-57"/>
        <w:jc w:val="center"/>
        <w:rPr>
          <w:rFonts w:ascii="Times New Roman" w:eastAsia="Times New Roman" w:hAnsi="Times New Roman" w:cs="Times New Roman"/>
          <w:b/>
          <w:sz w:val="24"/>
          <w:szCs w:val="24"/>
          <w:lang w:eastAsia="hr-HR"/>
        </w:rPr>
      </w:pPr>
      <w:r w:rsidRPr="000416F6">
        <w:rPr>
          <w:rFonts w:ascii="Times New Roman" w:eastAsia="Times New Roman" w:hAnsi="Times New Roman" w:cs="Times New Roman"/>
          <w:b/>
          <w:sz w:val="24"/>
          <w:szCs w:val="24"/>
          <w:lang w:eastAsia="hr-HR"/>
        </w:rPr>
        <w:t>Z a k l j u č a k</w:t>
      </w:r>
    </w:p>
    <w:p w14:paraId="5BDFDB4D" w14:textId="77777777" w:rsidR="000416F6" w:rsidRPr="000416F6" w:rsidRDefault="000416F6" w:rsidP="000416F6">
      <w:pPr>
        <w:spacing w:after="0" w:line="240" w:lineRule="auto"/>
        <w:jc w:val="center"/>
        <w:rPr>
          <w:rFonts w:ascii="Times New Roman" w:eastAsia="Times New Roman" w:hAnsi="Times New Roman" w:cs="Times New Roman"/>
          <w:b/>
          <w:sz w:val="24"/>
          <w:szCs w:val="24"/>
          <w:lang w:eastAsia="hr-HR"/>
        </w:rPr>
      </w:pPr>
      <w:r w:rsidRPr="000416F6">
        <w:rPr>
          <w:rFonts w:ascii="Times New Roman" w:eastAsia="Times New Roman" w:hAnsi="Times New Roman" w:cs="Times New Roman"/>
          <w:b/>
          <w:sz w:val="24"/>
          <w:szCs w:val="24"/>
          <w:lang w:eastAsia="hr-HR"/>
        </w:rPr>
        <w:t>o podnošenju inicijative Vijeća GČ Peščenica-Žitnjak</w:t>
      </w:r>
    </w:p>
    <w:p w14:paraId="35ED0FF6" w14:textId="77777777" w:rsidR="000416F6" w:rsidRPr="000416F6" w:rsidRDefault="000416F6" w:rsidP="000416F6">
      <w:pPr>
        <w:spacing w:after="0" w:line="240" w:lineRule="auto"/>
        <w:jc w:val="center"/>
        <w:rPr>
          <w:rFonts w:ascii="Times New Roman" w:eastAsia="Times New Roman" w:hAnsi="Times New Roman" w:cs="Times New Roman"/>
          <w:b/>
          <w:sz w:val="24"/>
          <w:szCs w:val="24"/>
          <w:lang w:eastAsia="hr-HR"/>
        </w:rPr>
      </w:pPr>
      <w:r w:rsidRPr="000416F6">
        <w:rPr>
          <w:rFonts w:ascii="Times New Roman" w:eastAsia="Times New Roman" w:hAnsi="Times New Roman" w:cs="Times New Roman"/>
          <w:b/>
          <w:sz w:val="24"/>
          <w:szCs w:val="24"/>
          <w:lang w:eastAsia="hr-HR"/>
        </w:rPr>
        <w:t>za izmjenama i dopunama GUP-a Grada Zagreba</w:t>
      </w:r>
    </w:p>
    <w:p w14:paraId="628A14ED" w14:textId="77777777" w:rsidR="000416F6" w:rsidRPr="000416F6" w:rsidRDefault="000416F6" w:rsidP="000416F6">
      <w:pPr>
        <w:spacing w:after="0" w:line="240" w:lineRule="auto"/>
        <w:rPr>
          <w:rFonts w:ascii="Times New Roman" w:eastAsia="Times New Roman" w:hAnsi="Times New Roman" w:cs="Times New Roman"/>
          <w:b/>
          <w:sz w:val="24"/>
          <w:szCs w:val="24"/>
          <w:lang w:eastAsia="hr-HR"/>
        </w:rPr>
      </w:pPr>
    </w:p>
    <w:p w14:paraId="6651A9A7" w14:textId="77777777" w:rsidR="000416F6" w:rsidRPr="000416F6" w:rsidRDefault="000416F6" w:rsidP="00D90996">
      <w:pPr>
        <w:numPr>
          <w:ilvl w:val="0"/>
          <w:numId w:val="3"/>
        </w:numPr>
        <w:spacing w:after="0" w:line="240" w:lineRule="auto"/>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 xml:space="preserve">Vijeće GČ Peščenica – Žitnjak daje pozitivno mišljenje na Zaključak Vijeća Mjesnog odbora Savica Šanci te traži pokretanje inicijative za promjenu namjene zemljišta unutar GUP-a koja uključuje sljedeće:                                                                                                                                                                                                                                                                                                                                                                                                                                                                                                                                                                                                                                                                                                                                                                                                                                                                                                                                                                                                                                                                                                                                                                                   </w:t>
      </w:r>
    </w:p>
    <w:p w14:paraId="65E65889" w14:textId="77777777" w:rsidR="000416F6" w:rsidRPr="000416F6" w:rsidRDefault="000416F6" w:rsidP="000416F6">
      <w:pPr>
        <w:spacing w:after="0" w:line="240" w:lineRule="auto"/>
        <w:jc w:val="both"/>
        <w:rPr>
          <w:rFonts w:ascii="Times New Roman" w:eastAsia="Times New Roman" w:hAnsi="Times New Roman" w:cs="Times New Roman"/>
          <w:sz w:val="24"/>
          <w:szCs w:val="24"/>
          <w:lang w:eastAsia="hr-HR"/>
        </w:rPr>
      </w:pPr>
    </w:p>
    <w:p w14:paraId="50DF7D0D" w14:textId="77777777" w:rsidR="000416F6" w:rsidRPr="000416F6" w:rsidRDefault="000416F6" w:rsidP="00D90996">
      <w:pPr>
        <w:numPr>
          <w:ilvl w:val="0"/>
          <w:numId w:val="4"/>
        </w:numPr>
        <w:spacing w:after="80" w:line="240" w:lineRule="auto"/>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lastRenderedPageBreak/>
        <w:t xml:space="preserve">Inicijativu za prenamjenom katastarskih čestica k.č. 1791/69, 1791/25, 1791/30, 4302/4, </w:t>
      </w:r>
      <w:r w:rsidRPr="000416F6">
        <w:rPr>
          <w:rFonts w:ascii="Times New Roman" w:eastAsia="Times New Roman" w:hAnsi="Times New Roman" w:cs="Times New Roman"/>
          <w:sz w:val="24"/>
          <w:szCs w:val="24"/>
          <w:lang w:val="en" w:eastAsia="hr-HR"/>
        </w:rPr>
        <w:t>1967/1</w:t>
      </w:r>
      <w:r w:rsidRPr="000416F6">
        <w:rPr>
          <w:rFonts w:ascii="Arial" w:eastAsia="Times New Roman" w:hAnsi="Arial" w:cs="Arial"/>
          <w:lang w:val="en" w:eastAsia="hr-HR"/>
        </w:rPr>
        <w:t xml:space="preserve"> </w:t>
      </w:r>
      <w:r w:rsidRPr="000416F6">
        <w:rPr>
          <w:rFonts w:ascii="Times New Roman" w:eastAsia="Times New Roman" w:hAnsi="Times New Roman" w:cs="Times New Roman"/>
          <w:sz w:val="24"/>
          <w:szCs w:val="24"/>
          <w:lang w:eastAsia="hr-HR"/>
        </w:rPr>
        <w:t>k.o. Žitnjak (područje UPU Borovje jug) iz M1 u Z1 radi izgradnje velikog središnjeg parka, sa sadržajima koji bi omogućili sigurni boravak različitim dobnim skupinama te aktivno korištenje slobodnog vremena (biciklistička staza, stolovi za šah, stolni tenis, klupice sa stolovima, šetnica), kao javne površine koja bi povezivala dva naselja</w:t>
      </w:r>
    </w:p>
    <w:p w14:paraId="28CD2A2D" w14:textId="77777777" w:rsidR="000416F6" w:rsidRPr="000416F6" w:rsidRDefault="000416F6" w:rsidP="00D90996">
      <w:pPr>
        <w:numPr>
          <w:ilvl w:val="0"/>
          <w:numId w:val="4"/>
        </w:numPr>
        <w:spacing w:after="80" w:line="240" w:lineRule="auto"/>
        <w:ind w:left="1434" w:hanging="357"/>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Zaključak Vijeća Mjesnog odbora Savica Šanci prilog je ovom Zaključku</w:t>
      </w:r>
    </w:p>
    <w:p w14:paraId="61D7BAA4" w14:textId="77777777" w:rsidR="000416F6" w:rsidRPr="000416F6" w:rsidRDefault="000416F6" w:rsidP="000416F6">
      <w:pPr>
        <w:spacing w:after="0" w:line="240" w:lineRule="auto"/>
        <w:jc w:val="both"/>
        <w:rPr>
          <w:rFonts w:ascii="Times New Roman" w:eastAsia="Times New Roman" w:hAnsi="Times New Roman" w:cs="Times New Roman"/>
          <w:sz w:val="24"/>
          <w:szCs w:val="24"/>
          <w:lang w:eastAsia="hr-HR"/>
        </w:rPr>
      </w:pPr>
    </w:p>
    <w:p w14:paraId="2C200B8F" w14:textId="77777777" w:rsidR="000416F6" w:rsidRPr="000416F6" w:rsidRDefault="000416F6" w:rsidP="00D90996">
      <w:pPr>
        <w:numPr>
          <w:ilvl w:val="0"/>
          <w:numId w:val="3"/>
        </w:numPr>
        <w:spacing w:after="0" w:line="240" w:lineRule="auto"/>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Ovaj Zaključak će se dostaviti Gradskom uredu za gospodarstvo, ekološku održivost i strategijsko planiranje te  Zavodu za prostorno uređenje Grada Zagreba.</w:t>
      </w:r>
    </w:p>
    <w:p w14:paraId="1A4DB9A5" w14:textId="5348901D" w:rsidR="0012419E" w:rsidRDefault="0012419E">
      <w:pPr>
        <w:rPr>
          <w:rFonts w:ascii="Times New Roman" w:hAnsi="Times New Roman" w:cs="Times New Roman"/>
          <w:b/>
          <w:sz w:val="24"/>
        </w:rPr>
      </w:pPr>
    </w:p>
    <w:p w14:paraId="21CD9329" w14:textId="77777777" w:rsidR="00620EFD" w:rsidRDefault="00620EFD">
      <w:pPr>
        <w:rPr>
          <w:rFonts w:ascii="Times New Roman" w:hAnsi="Times New Roman" w:cs="Times New Roman"/>
          <w:b/>
          <w:sz w:val="24"/>
        </w:rPr>
      </w:pPr>
    </w:p>
    <w:p w14:paraId="729938C6" w14:textId="189ECD95" w:rsidR="00232561" w:rsidRDefault="00232561">
      <w:pPr>
        <w:rPr>
          <w:rFonts w:ascii="Times New Roman" w:hAnsi="Times New Roman" w:cs="Times New Roman"/>
          <w:b/>
          <w:sz w:val="24"/>
        </w:rPr>
      </w:pPr>
      <w:r>
        <w:rPr>
          <w:rFonts w:ascii="Times New Roman" w:hAnsi="Times New Roman" w:cs="Times New Roman"/>
          <w:b/>
          <w:sz w:val="24"/>
        </w:rPr>
        <w:t xml:space="preserve">Ad 4.) </w:t>
      </w:r>
      <w:r w:rsidRPr="00232561">
        <w:rPr>
          <w:rFonts w:ascii="Times New Roman" w:hAnsi="Times New Roman" w:cs="Times New Roman"/>
          <w:b/>
          <w:sz w:val="24"/>
        </w:rPr>
        <w:t>Prijedlog zaključka o inicijativi Vijeća MO Donje Svetice za uvrštavanje u Fond imena "Trga Dinamovih legendi"</w:t>
      </w:r>
    </w:p>
    <w:p w14:paraId="1F4196B6" w14:textId="39321187" w:rsidR="000416F6" w:rsidRDefault="000416F6" w:rsidP="00844714">
      <w:pPr>
        <w:jc w:val="both"/>
        <w:rPr>
          <w:rFonts w:ascii="Times New Roman" w:hAnsi="Times New Roman" w:cs="Times New Roman"/>
          <w:sz w:val="24"/>
        </w:rPr>
      </w:pPr>
      <w:r w:rsidRPr="000416F6">
        <w:rPr>
          <w:rFonts w:ascii="Times New Roman" w:hAnsi="Times New Roman" w:cs="Times New Roman"/>
          <w:sz w:val="24"/>
        </w:rPr>
        <w:t xml:space="preserve">Predsjednik uvodno </w:t>
      </w:r>
      <w:r w:rsidR="00844714">
        <w:rPr>
          <w:rFonts w:ascii="Times New Roman" w:hAnsi="Times New Roman" w:cs="Times New Roman"/>
          <w:sz w:val="24"/>
        </w:rPr>
        <w:t>pojašnjava o kojem području (predloženom za imenovanje Trga) se radi te ističe kako prihvaćanjem ovog prijedloga VGČ prosljeđuje ovu ideju te se taj naziv stavlja u Fond imena, a struka potom odlučuje o samom preimenovanju.</w:t>
      </w:r>
    </w:p>
    <w:p w14:paraId="143ED4ED" w14:textId="05C90543" w:rsidR="00844714" w:rsidRDefault="00844714" w:rsidP="00844714">
      <w:pPr>
        <w:jc w:val="both"/>
        <w:rPr>
          <w:rFonts w:ascii="Times New Roman" w:hAnsi="Times New Roman" w:cs="Times New Roman"/>
          <w:sz w:val="24"/>
        </w:rPr>
      </w:pPr>
      <w:r>
        <w:rPr>
          <w:rFonts w:ascii="Times New Roman" w:hAnsi="Times New Roman" w:cs="Times New Roman"/>
          <w:sz w:val="24"/>
        </w:rPr>
        <w:t>Nakon kraće rasprave u kojoj sudjeluju vijećnici Dumančić</w:t>
      </w:r>
      <w:r w:rsidR="009153E6">
        <w:rPr>
          <w:rFonts w:ascii="Times New Roman" w:hAnsi="Times New Roman" w:cs="Times New Roman"/>
          <w:sz w:val="24"/>
        </w:rPr>
        <w:t>, Čabraja</w:t>
      </w:r>
      <w:r>
        <w:rPr>
          <w:rFonts w:ascii="Times New Roman" w:hAnsi="Times New Roman" w:cs="Times New Roman"/>
          <w:sz w:val="24"/>
        </w:rPr>
        <w:t xml:space="preserve"> i Stošić, predsjednik prijedlog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59B39BF6" w14:textId="77777777" w:rsidR="00844714" w:rsidRDefault="00844714" w:rsidP="00844714">
      <w:pPr>
        <w:jc w:val="both"/>
        <w:rPr>
          <w:rFonts w:ascii="Times New Roman" w:hAnsi="Times New Roman" w:cs="Times New Roman"/>
          <w:sz w:val="24"/>
        </w:rPr>
      </w:pPr>
    </w:p>
    <w:p w14:paraId="454A52DD" w14:textId="56DF0FFC" w:rsidR="000416F6" w:rsidRPr="000416F6" w:rsidRDefault="000416F6" w:rsidP="000416F6">
      <w:pPr>
        <w:spacing w:after="0" w:line="240" w:lineRule="auto"/>
        <w:ind w:right="-58"/>
        <w:jc w:val="center"/>
        <w:rPr>
          <w:rFonts w:ascii="Times New Roman" w:eastAsia="Times New Roman" w:hAnsi="Times New Roman" w:cs="Times New Roman"/>
          <w:b/>
          <w:sz w:val="24"/>
          <w:szCs w:val="24"/>
          <w:lang w:eastAsia="hr-HR"/>
        </w:rPr>
      </w:pPr>
      <w:r w:rsidRPr="000416F6">
        <w:rPr>
          <w:rFonts w:ascii="Times New Roman" w:eastAsia="Times New Roman" w:hAnsi="Times New Roman" w:cs="Times New Roman"/>
          <w:b/>
          <w:sz w:val="24"/>
          <w:szCs w:val="24"/>
          <w:lang w:eastAsia="hr-HR"/>
        </w:rPr>
        <w:t>Z a k l j u č a k</w:t>
      </w:r>
    </w:p>
    <w:p w14:paraId="4F59C0ED" w14:textId="77777777" w:rsidR="000416F6" w:rsidRPr="000416F6" w:rsidRDefault="000416F6" w:rsidP="000416F6">
      <w:pPr>
        <w:spacing w:after="0" w:line="240" w:lineRule="auto"/>
        <w:jc w:val="center"/>
        <w:rPr>
          <w:rFonts w:ascii="Times New Roman" w:eastAsia="Times New Roman" w:hAnsi="Times New Roman" w:cs="Times New Roman"/>
          <w:b/>
          <w:sz w:val="24"/>
          <w:szCs w:val="24"/>
          <w:lang w:eastAsia="hr-HR"/>
        </w:rPr>
      </w:pPr>
      <w:r w:rsidRPr="000416F6">
        <w:rPr>
          <w:rFonts w:ascii="Times New Roman" w:eastAsia="Times New Roman" w:hAnsi="Times New Roman" w:cs="Times New Roman"/>
          <w:b/>
          <w:sz w:val="24"/>
          <w:szCs w:val="24"/>
          <w:lang w:eastAsia="hr-HR"/>
        </w:rPr>
        <w:t>o prijedlogu za uvrštavanje u Fond imena „Trg Dinamovih legendi“</w:t>
      </w:r>
    </w:p>
    <w:p w14:paraId="414B195E" w14:textId="77777777" w:rsidR="000416F6" w:rsidRPr="000416F6" w:rsidRDefault="000416F6" w:rsidP="000416F6">
      <w:pPr>
        <w:spacing w:after="0" w:line="240" w:lineRule="auto"/>
        <w:ind w:right="-58"/>
        <w:jc w:val="center"/>
        <w:rPr>
          <w:rFonts w:ascii="Times New Roman" w:eastAsia="Times New Roman" w:hAnsi="Times New Roman" w:cs="Times New Roman"/>
          <w:b/>
          <w:sz w:val="24"/>
          <w:szCs w:val="24"/>
          <w:lang w:eastAsia="hr-HR"/>
        </w:rPr>
      </w:pPr>
    </w:p>
    <w:p w14:paraId="7918F9BF" w14:textId="77777777" w:rsidR="000416F6" w:rsidRPr="000416F6" w:rsidRDefault="000416F6" w:rsidP="000416F6">
      <w:pPr>
        <w:spacing w:after="0" w:line="240" w:lineRule="auto"/>
        <w:rPr>
          <w:rFonts w:ascii="Times New Roman" w:eastAsia="Times New Roman" w:hAnsi="Times New Roman" w:cs="Times New Roman"/>
          <w:b/>
          <w:sz w:val="24"/>
          <w:szCs w:val="24"/>
          <w:lang w:eastAsia="hr-HR"/>
        </w:rPr>
      </w:pPr>
    </w:p>
    <w:p w14:paraId="4E3202FB" w14:textId="77777777" w:rsidR="000416F6" w:rsidRPr="000416F6" w:rsidRDefault="000416F6" w:rsidP="000416F6">
      <w:pPr>
        <w:spacing w:after="0" w:line="240" w:lineRule="auto"/>
        <w:rPr>
          <w:rFonts w:ascii="Times New Roman" w:eastAsia="Times New Roman" w:hAnsi="Times New Roman" w:cs="Times New Roman"/>
          <w:b/>
          <w:sz w:val="24"/>
          <w:szCs w:val="24"/>
          <w:lang w:eastAsia="hr-HR"/>
        </w:rPr>
      </w:pPr>
    </w:p>
    <w:p w14:paraId="6FA934EB" w14:textId="77777777" w:rsidR="000416F6" w:rsidRPr="000416F6" w:rsidRDefault="000416F6" w:rsidP="00D90996">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 xml:space="preserve">Podržava se Zaključak Vijeća Mjesnog odbora Donje Svetice, KLASA:024-08/22-003/673; URBR:251-13-11-11-22-11, donesen na 11. sjednici Vijeća te se predlaže Odboru za imenovanje naselja, ulica i trgova Gradske skupštine Grada Zagreba da se u Fond imena iz kojeg se imenuju javne površine za područje Grada Zagreba, uvrsti ime </w:t>
      </w:r>
      <w:r w:rsidRPr="000416F6">
        <w:rPr>
          <w:rFonts w:ascii="Times New Roman" w:eastAsia="Times New Roman" w:hAnsi="Times New Roman" w:cs="Times New Roman"/>
          <w:b/>
          <w:i/>
          <w:sz w:val="24"/>
          <w:szCs w:val="24"/>
          <w:lang w:eastAsia="hr-HR"/>
        </w:rPr>
        <w:t>„Trg Dinamovih legendi“.</w:t>
      </w:r>
    </w:p>
    <w:p w14:paraId="495FFE20" w14:textId="77777777" w:rsidR="000416F6" w:rsidRPr="000416F6" w:rsidRDefault="000416F6" w:rsidP="000416F6">
      <w:pPr>
        <w:spacing w:after="0" w:line="240" w:lineRule="auto"/>
        <w:ind w:left="720"/>
        <w:contextualSpacing/>
        <w:jc w:val="both"/>
        <w:rPr>
          <w:rFonts w:ascii="Times New Roman" w:eastAsia="Times New Roman" w:hAnsi="Times New Roman" w:cs="Times New Roman"/>
          <w:sz w:val="24"/>
          <w:szCs w:val="24"/>
          <w:lang w:eastAsia="hr-HR"/>
        </w:rPr>
      </w:pPr>
    </w:p>
    <w:p w14:paraId="02A4FB0E" w14:textId="77777777" w:rsidR="000416F6" w:rsidRPr="000416F6" w:rsidRDefault="000416F6" w:rsidP="00D90996">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 xml:space="preserve">Vijeće predlaže da se nakon uvrštavanja u Fond imena, sukladno inicijativi Vijeća Mjesnog odbora, zelena površina na dijelu k.č. 3780/1 i 3780/3, između dva Dinamova murala,   imenuje </w:t>
      </w:r>
      <w:r w:rsidRPr="000416F6">
        <w:rPr>
          <w:rFonts w:ascii="Times New Roman" w:eastAsia="Times New Roman" w:hAnsi="Times New Roman" w:cs="Times New Roman"/>
          <w:b/>
          <w:i/>
          <w:sz w:val="24"/>
          <w:szCs w:val="24"/>
          <w:lang w:eastAsia="hr-HR"/>
        </w:rPr>
        <w:t>„Trgom Dinamovih legendi“.</w:t>
      </w:r>
    </w:p>
    <w:p w14:paraId="0E3FEB02" w14:textId="77777777" w:rsidR="000416F6" w:rsidRPr="000416F6" w:rsidRDefault="000416F6" w:rsidP="000416F6">
      <w:pPr>
        <w:spacing w:after="0" w:line="240" w:lineRule="auto"/>
        <w:ind w:left="720"/>
        <w:contextualSpacing/>
        <w:jc w:val="both"/>
        <w:rPr>
          <w:rFonts w:ascii="Times New Roman" w:eastAsia="Times New Roman" w:hAnsi="Times New Roman" w:cs="Times New Roman"/>
          <w:sz w:val="24"/>
          <w:szCs w:val="24"/>
          <w:lang w:eastAsia="hr-HR"/>
        </w:rPr>
      </w:pPr>
    </w:p>
    <w:p w14:paraId="45275191" w14:textId="77777777" w:rsidR="000416F6" w:rsidRPr="000416F6" w:rsidRDefault="000416F6" w:rsidP="00D90996">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0416F6">
        <w:rPr>
          <w:rFonts w:ascii="Times New Roman" w:eastAsia="Times New Roman" w:hAnsi="Times New Roman" w:cs="Times New Roman"/>
          <w:sz w:val="24"/>
          <w:szCs w:val="24"/>
          <w:lang w:eastAsia="hr-HR"/>
        </w:rPr>
        <w:t>Ovaj Zaključak dostavit će se Odboru za imenovanje naselja, ulica i trgova Gradske skupštine Grada Zagreba i Gradskom uredu za mjesnu samoupravu.</w:t>
      </w:r>
    </w:p>
    <w:p w14:paraId="49FDFB52" w14:textId="66935D0A" w:rsidR="000416F6" w:rsidRDefault="000416F6">
      <w:pPr>
        <w:rPr>
          <w:rFonts w:ascii="Times New Roman" w:hAnsi="Times New Roman" w:cs="Times New Roman"/>
          <w:b/>
          <w:sz w:val="24"/>
        </w:rPr>
      </w:pPr>
    </w:p>
    <w:p w14:paraId="3E653DF9" w14:textId="4D073E2A" w:rsidR="00620EFD" w:rsidRDefault="00620EFD">
      <w:pPr>
        <w:rPr>
          <w:rFonts w:ascii="Times New Roman" w:hAnsi="Times New Roman" w:cs="Times New Roman"/>
          <w:b/>
          <w:sz w:val="24"/>
        </w:rPr>
      </w:pPr>
    </w:p>
    <w:p w14:paraId="29E8C0C1" w14:textId="61376A61" w:rsidR="00620EFD" w:rsidRDefault="00620EFD">
      <w:pPr>
        <w:rPr>
          <w:rFonts w:ascii="Times New Roman" w:hAnsi="Times New Roman" w:cs="Times New Roman"/>
          <w:b/>
          <w:sz w:val="24"/>
        </w:rPr>
      </w:pPr>
    </w:p>
    <w:p w14:paraId="25F8E2E8" w14:textId="77777777" w:rsidR="00620EFD" w:rsidRDefault="00620EFD">
      <w:pPr>
        <w:rPr>
          <w:rFonts w:ascii="Times New Roman" w:hAnsi="Times New Roman" w:cs="Times New Roman"/>
          <w:b/>
          <w:sz w:val="24"/>
        </w:rPr>
      </w:pPr>
    </w:p>
    <w:p w14:paraId="7B8CAC58" w14:textId="05E3356F" w:rsidR="00232561" w:rsidRDefault="00232561">
      <w:pPr>
        <w:rPr>
          <w:rFonts w:ascii="Times New Roman" w:hAnsi="Times New Roman" w:cs="Times New Roman"/>
          <w:b/>
          <w:sz w:val="24"/>
        </w:rPr>
      </w:pPr>
      <w:r>
        <w:rPr>
          <w:rFonts w:ascii="Times New Roman" w:hAnsi="Times New Roman" w:cs="Times New Roman"/>
          <w:b/>
          <w:sz w:val="24"/>
        </w:rPr>
        <w:lastRenderedPageBreak/>
        <w:t>Ad 5.)</w:t>
      </w:r>
      <w:r w:rsidRPr="00232561">
        <w:t xml:space="preserve"> </w:t>
      </w:r>
      <w:r w:rsidRPr="00232561">
        <w:rPr>
          <w:rFonts w:ascii="Times New Roman" w:hAnsi="Times New Roman" w:cs="Times New Roman"/>
          <w:b/>
          <w:sz w:val="24"/>
        </w:rPr>
        <w:t>Prijedlozi zaključaka o rješavanju</w:t>
      </w:r>
      <w:r>
        <w:rPr>
          <w:rFonts w:ascii="Times New Roman" w:hAnsi="Times New Roman" w:cs="Times New Roman"/>
          <w:b/>
          <w:sz w:val="24"/>
        </w:rPr>
        <w:t xml:space="preserve"> aktualne komunalne problematike </w:t>
      </w:r>
    </w:p>
    <w:p w14:paraId="24B3B391" w14:textId="2635969C" w:rsidR="00424B97" w:rsidRDefault="00424B97" w:rsidP="00424B97">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 aktualne komunalne problematike koji su izrađeni na temelju zaključaka vijeća mjesnih odbora, ujedno predlaže i da se, ako nitko nema primjedbi, </w:t>
      </w:r>
      <w:r w:rsidR="005D2EBF">
        <w:rPr>
          <w:rStyle w:val="normalchar1"/>
          <w:bCs/>
          <w:sz w:val="24"/>
          <w:szCs w:val="24"/>
        </w:rPr>
        <w:t xml:space="preserve">svi </w:t>
      </w:r>
      <w:r>
        <w:rPr>
          <w:rStyle w:val="normalchar1"/>
          <w:bCs/>
          <w:sz w:val="24"/>
          <w:szCs w:val="24"/>
        </w:rPr>
        <w:t>zaključci skupno izglasaju.</w:t>
      </w:r>
    </w:p>
    <w:p w14:paraId="1CFC869D" w14:textId="47F7665F" w:rsidR="00424B97" w:rsidRDefault="00424B97" w:rsidP="00424B97">
      <w:pPr>
        <w:pStyle w:val="Normal1"/>
        <w:spacing w:after="100"/>
        <w:jc w:val="both"/>
        <w:rPr>
          <w:rStyle w:val="normalchar1"/>
          <w:bCs/>
          <w:sz w:val="24"/>
          <w:szCs w:val="24"/>
        </w:rPr>
      </w:pPr>
    </w:p>
    <w:p w14:paraId="7AEC698F" w14:textId="70DFABC5" w:rsidR="00424B97" w:rsidRDefault="00424B97" w:rsidP="00424B97">
      <w:pPr>
        <w:pStyle w:val="Normal1"/>
        <w:spacing w:after="100"/>
        <w:jc w:val="both"/>
        <w:rPr>
          <w:rStyle w:val="normalchar1"/>
          <w:bCs/>
          <w:sz w:val="24"/>
          <w:szCs w:val="24"/>
        </w:rPr>
      </w:pPr>
      <w:r>
        <w:rPr>
          <w:rStyle w:val="normalchar1"/>
          <w:bCs/>
          <w:sz w:val="24"/>
          <w:szCs w:val="24"/>
        </w:rPr>
        <w:t xml:space="preserve">Obzirom da vijećnici nemaju primjedbi, prijedlozi zaključaka o rješavanju aktualne problematike se daju na glasanje te se konstatira da su </w:t>
      </w:r>
      <w:r>
        <w:rPr>
          <w:rStyle w:val="normalchar1"/>
          <w:b/>
          <w:bCs/>
          <w:i/>
          <w:sz w:val="24"/>
          <w:szCs w:val="24"/>
        </w:rPr>
        <w:t xml:space="preserve">jednoglasno </w:t>
      </w:r>
      <w:r>
        <w:rPr>
          <w:rStyle w:val="normalchar1"/>
          <w:bCs/>
          <w:sz w:val="24"/>
          <w:szCs w:val="24"/>
        </w:rPr>
        <w:t>doneseni sljedeći zaključci:</w:t>
      </w:r>
    </w:p>
    <w:p w14:paraId="4FCDA13F" w14:textId="5DF866F5" w:rsidR="005D2EBF" w:rsidRDefault="005D2EBF" w:rsidP="00424B97">
      <w:pPr>
        <w:pStyle w:val="Normal1"/>
        <w:spacing w:after="100"/>
        <w:jc w:val="both"/>
        <w:rPr>
          <w:rStyle w:val="normalchar1"/>
          <w:bCs/>
          <w:sz w:val="24"/>
          <w:szCs w:val="24"/>
        </w:rPr>
      </w:pPr>
    </w:p>
    <w:p w14:paraId="132C1688" w14:textId="77777777" w:rsidR="008504D2" w:rsidRPr="008504D2" w:rsidRDefault="008504D2" w:rsidP="008504D2">
      <w:pPr>
        <w:spacing w:after="120" w:line="240" w:lineRule="auto"/>
        <w:ind w:right="-57"/>
        <w:jc w:val="center"/>
        <w:rPr>
          <w:rFonts w:ascii="Times New Roman" w:eastAsia="Times New Roman" w:hAnsi="Times New Roman" w:cs="Times New Roman"/>
          <w:b/>
          <w:sz w:val="24"/>
          <w:szCs w:val="24"/>
          <w:lang w:eastAsia="hr-HR"/>
        </w:rPr>
      </w:pPr>
      <w:r w:rsidRPr="008504D2">
        <w:rPr>
          <w:rFonts w:ascii="Times New Roman" w:eastAsia="Times New Roman" w:hAnsi="Times New Roman" w:cs="Times New Roman"/>
          <w:b/>
          <w:sz w:val="24"/>
          <w:szCs w:val="24"/>
          <w:lang w:eastAsia="hr-HR"/>
        </w:rPr>
        <w:t>Z a k l j u č a k</w:t>
      </w:r>
    </w:p>
    <w:p w14:paraId="1D69082B" w14:textId="77777777" w:rsidR="008504D2" w:rsidRPr="008504D2" w:rsidRDefault="008504D2" w:rsidP="008504D2">
      <w:pPr>
        <w:spacing w:after="0" w:line="240" w:lineRule="auto"/>
        <w:jc w:val="center"/>
        <w:rPr>
          <w:rFonts w:ascii="Times New Roman" w:eastAsia="Times New Roman" w:hAnsi="Times New Roman" w:cs="Times New Roman"/>
          <w:b/>
          <w:sz w:val="24"/>
          <w:szCs w:val="24"/>
          <w:lang w:eastAsia="hr-HR"/>
        </w:rPr>
      </w:pPr>
      <w:r w:rsidRPr="008504D2">
        <w:rPr>
          <w:rFonts w:ascii="Times New Roman" w:eastAsia="Times New Roman" w:hAnsi="Times New Roman" w:cs="Times New Roman"/>
          <w:b/>
          <w:sz w:val="24"/>
          <w:szCs w:val="24"/>
          <w:lang w:eastAsia="hr-HR"/>
        </w:rPr>
        <w:t>o rješavanju komunalne problematike</w:t>
      </w:r>
    </w:p>
    <w:p w14:paraId="616B2C44" w14:textId="77777777" w:rsidR="008504D2" w:rsidRPr="008504D2" w:rsidRDefault="008504D2" w:rsidP="008504D2">
      <w:pPr>
        <w:spacing w:after="0" w:line="240" w:lineRule="auto"/>
        <w:rPr>
          <w:rFonts w:ascii="Times New Roman" w:eastAsia="Times New Roman" w:hAnsi="Times New Roman" w:cs="Times New Roman"/>
          <w:b/>
          <w:sz w:val="24"/>
          <w:szCs w:val="24"/>
          <w:lang w:eastAsia="hr-HR"/>
        </w:rPr>
      </w:pPr>
    </w:p>
    <w:p w14:paraId="678E13F4" w14:textId="77777777" w:rsidR="008504D2" w:rsidRPr="008504D2" w:rsidRDefault="008504D2" w:rsidP="008504D2">
      <w:pPr>
        <w:spacing w:after="0" w:line="240" w:lineRule="auto"/>
        <w:rPr>
          <w:rFonts w:ascii="Times New Roman" w:eastAsia="Times New Roman" w:hAnsi="Times New Roman" w:cs="Times New Roman"/>
          <w:b/>
          <w:sz w:val="24"/>
          <w:szCs w:val="24"/>
          <w:lang w:eastAsia="hr-HR"/>
        </w:rPr>
      </w:pPr>
    </w:p>
    <w:p w14:paraId="50A05D05" w14:textId="77777777" w:rsidR="008504D2" w:rsidRPr="008504D2" w:rsidRDefault="008504D2" w:rsidP="00D90996">
      <w:pPr>
        <w:numPr>
          <w:ilvl w:val="1"/>
          <w:numId w:val="10"/>
        </w:numPr>
        <w:spacing w:before="60" w:after="0" w:line="240" w:lineRule="auto"/>
        <w:ind w:left="709" w:hanging="643"/>
        <w:contextualSpacing/>
        <w:jc w:val="both"/>
        <w:rPr>
          <w:rFonts w:ascii="Times New Roman" w:eastAsia="Times New Roman" w:hAnsi="Times New Roman" w:cs="Times New Roman"/>
          <w:b/>
          <w:i/>
          <w:sz w:val="24"/>
          <w:szCs w:val="24"/>
          <w:lang w:eastAsia="hr-HR"/>
        </w:rPr>
      </w:pPr>
      <w:bookmarkStart w:id="3" w:name="_Hlk105580967"/>
      <w:r w:rsidRPr="008504D2">
        <w:rPr>
          <w:rFonts w:ascii="Times New Roman" w:eastAsia="Times New Roman" w:hAnsi="Times New Roman" w:cs="Times New Roman"/>
          <w:sz w:val="24"/>
          <w:szCs w:val="24"/>
          <w:lang w:eastAsia="hr-HR"/>
        </w:rPr>
        <w:t xml:space="preserve">Vijeće Gradske četvrti Peščenica-Žitnjak razmotrilo je  i podržava Zaključak Vijeća Mjesnog odbora Borongaj Lugovi, KLASA:024-08/22-003/1027; URBR:251-13-11-11-22-7, donesen  na 12. sjednici Vijeća te predlaže službi nadležnoj za održavanje površina oko vodnih građevina u Gradu Zagrebu da </w:t>
      </w:r>
    </w:p>
    <w:bookmarkEnd w:id="3"/>
    <w:p w14:paraId="331D5971" w14:textId="77777777" w:rsidR="008504D2" w:rsidRPr="008504D2" w:rsidRDefault="008504D2" w:rsidP="008504D2">
      <w:pPr>
        <w:spacing w:after="160" w:line="256" w:lineRule="auto"/>
        <w:ind w:left="1494"/>
        <w:contextualSpacing/>
        <w:jc w:val="both"/>
        <w:rPr>
          <w:rFonts w:ascii="Times New Roman" w:eastAsia="Times New Roman" w:hAnsi="Times New Roman" w:cs="Times New Roman"/>
          <w:b/>
          <w:i/>
          <w:sz w:val="24"/>
          <w:szCs w:val="24"/>
          <w:lang w:eastAsia="hr-HR"/>
        </w:rPr>
      </w:pPr>
    </w:p>
    <w:p w14:paraId="07FD089D" w14:textId="77777777" w:rsidR="008504D2" w:rsidRPr="008504D2" w:rsidRDefault="008504D2" w:rsidP="00D90996">
      <w:pPr>
        <w:numPr>
          <w:ilvl w:val="0"/>
          <w:numId w:val="5"/>
        </w:numPr>
        <w:spacing w:after="160" w:line="256" w:lineRule="auto"/>
        <w:contextualSpacing/>
        <w:jc w:val="both"/>
        <w:rPr>
          <w:rFonts w:ascii="Times New Roman" w:eastAsia="Times New Roman" w:hAnsi="Times New Roman" w:cs="Times New Roman"/>
          <w:b/>
          <w:i/>
          <w:sz w:val="24"/>
          <w:szCs w:val="24"/>
          <w:lang w:eastAsia="hr-HR"/>
        </w:rPr>
      </w:pPr>
      <w:r w:rsidRPr="008504D2">
        <w:rPr>
          <w:rFonts w:ascii="Times New Roman" w:eastAsia="Times New Roman" w:hAnsi="Times New Roman" w:cs="Times New Roman"/>
          <w:b/>
          <w:i/>
          <w:sz w:val="24"/>
          <w:szCs w:val="24"/>
          <w:lang w:eastAsia="hr-HR"/>
        </w:rPr>
        <w:t>u svoj program održavanja površina oko vodnih građevina uvrsti redovitu košnju (jednom mjesečno) zemljišta oko vodocrpilišta Sašnjak koje je zbog neadekvatnog održavanja sada zaraslo alergenskim biljkama i stanište je raznih nametnika te</w:t>
      </w:r>
    </w:p>
    <w:p w14:paraId="11402A3B" w14:textId="77777777" w:rsidR="008504D2" w:rsidRPr="008504D2" w:rsidRDefault="008504D2" w:rsidP="008504D2">
      <w:pPr>
        <w:spacing w:after="160" w:line="256" w:lineRule="auto"/>
        <w:ind w:left="1494"/>
        <w:contextualSpacing/>
        <w:jc w:val="both"/>
        <w:rPr>
          <w:rFonts w:ascii="Times New Roman" w:eastAsia="Times New Roman" w:hAnsi="Times New Roman" w:cs="Times New Roman"/>
          <w:b/>
          <w:i/>
          <w:sz w:val="24"/>
          <w:szCs w:val="24"/>
          <w:lang w:eastAsia="hr-HR"/>
        </w:rPr>
      </w:pPr>
    </w:p>
    <w:p w14:paraId="65A0DFF0" w14:textId="77777777" w:rsidR="008504D2" w:rsidRPr="008504D2" w:rsidRDefault="008504D2" w:rsidP="00D90996">
      <w:pPr>
        <w:numPr>
          <w:ilvl w:val="0"/>
          <w:numId w:val="5"/>
        </w:numPr>
        <w:spacing w:after="160" w:line="256" w:lineRule="auto"/>
        <w:contextualSpacing/>
        <w:jc w:val="both"/>
        <w:rPr>
          <w:rFonts w:ascii="Times New Roman" w:eastAsia="Times New Roman" w:hAnsi="Times New Roman" w:cs="Times New Roman"/>
          <w:b/>
          <w:i/>
          <w:sz w:val="24"/>
          <w:szCs w:val="24"/>
          <w:lang w:eastAsia="hr-HR"/>
        </w:rPr>
      </w:pPr>
      <w:r w:rsidRPr="008504D2">
        <w:rPr>
          <w:rFonts w:ascii="Times New Roman" w:eastAsia="Times New Roman" w:hAnsi="Times New Roman" w:cs="Times New Roman"/>
          <w:b/>
          <w:i/>
          <w:sz w:val="24"/>
          <w:szCs w:val="24"/>
          <w:lang w:eastAsia="hr-HR"/>
        </w:rPr>
        <w:t>izvijesti Vijeće o učinjenom.</w:t>
      </w:r>
    </w:p>
    <w:p w14:paraId="67BBF777" w14:textId="77777777" w:rsidR="008504D2" w:rsidRPr="008504D2" w:rsidRDefault="008504D2" w:rsidP="008504D2">
      <w:pPr>
        <w:spacing w:after="160" w:line="256" w:lineRule="auto"/>
        <w:jc w:val="both"/>
        <w:rPr>
          <w:rFonts w:ascii="Times New Roman" w:eastAsia="Times New Roman" w:hAnsi="Times New Roman" w:cs="Times New Roman"/>
          <w:b/>
          <w:i/>
          <w:sz w:val="24"/>
          <w:szCs w:val="24"/>
          <w:lang w:eastAsia="hr-HR"/>
        </w:rPr>
      </w:pPr>
    </w:p>
    <w:p w14:paraId="3111850B" w14:textId="77777777" w:rsidR="008504D2" w:rsidRPr="008504D2" w:rsidRDefault="008504D2" w:rsidP="00D90996">
      <w:pPr>
        <w:numPr>
          <w:ilvl w:val="1"/>
          <w:numId w:val="10"/>
        </w:numPr>
        <w:spacing w:before="60" w:after="0" w:line="240" w:lineRule="auto"/>
        <w:ind w:left="709" w:hanging="643"/>
        <w:contextualSpacing/>
        <w:jc w:val="both"/>
        <w:rPr>
          <w:rFonts w:ascii="Times New Roman" w:eastAsia="Times New Roman" w:hAnsi="Times New Roman" w:cs="Times New Roman"/>
          <w:b/>
          <w:i/>
          <w:sz w:val="24"/>
          <w:szCs w:val="24"/>
          <w:lang w:eastAsia="hr-HR"/>
        </w:rPr>
      </w:pPr>
      <w:r w:rsidRPr="008504D2">
        <w:rPr>
          <w:rFonts w:ascii="Times New Roman" w:eastAsia="Times New Roman" w:hAnsi="Times New Roman" w:cs="Times New Roman"/>
          <w:sz w:val="24"/>
          <w:szCs w:val="24"/>
          <w:lang w:eastAsia="hr-HR"/>
        </w:rPr>
        <w:t xml:space="preserve">Predlaže se Komunalnom redarstvu – IV. Područnom odsjeku da izvrši očevid na terenu te poduzme mjere iz svoje nadležnosti za osiguravanje redovite košnje područja oko vodocrpilišta. </w:t>
      </w:r>
    </w:p>
    <w:p w14:paraId="0829D7A8" w14:textId="77777777" w:rsidR="008504D2" w:rsidRPr="008504D2" w:rsidRDefault="008504D2" w:rsidP="008504D2">
      <w:pPr>
        <w:spacing w:after="160" w:line="256" w:lineRule="auto"/>
        <w:ind w:left="1494"/>
        <w:contextualSpacing/>
        <w:jc w:val="both"/>
        <w:rPr>
          <w:rFonts w:ascii="Times New Roman" w:eastAsia="Times New Roman" w:hAnsi="Times New Roman" w:cs="Times New Roman"/>
          <w:b/>
          <w:i/>
          <w:sz w:val="24"/>
          <w:szCs w:val="24"/>
          <w:lang w:eastAsia="hr-HR"/>
        </w:rPr>
      </w:pPr>
    </w:p>
    <w:p w14:paraId="484307A5" w14:textId="77777777" w:rsidR="008504D2" w:rsidRPr="008504D2" w:rsidRDefault="008504D2" w:rsidP="008504D2">
      <w:pPr>
        <w:spacing w:after="0" w:line="240" w:lineRule="auto"/>
        <w:ind w:left="1494"/>
        <w:contextualSpacing/>
        <w:jc w:val="both"/>
        <w:rPr>
          <w:rFonts w:ascii="Times New Roman" w:eastAsia="Times New Roman" w:hAnsi="Times New Roman" w:cs="Times New Roman"/>
          <w:b/>
          <w:i/>
          <w:sz w:val="24"/>
          <w:szCs w:val="24"/>
          <w:lang w:eastAsia="hr-HR"/>
        </w:rPr>
      </w:pPr>
    </w:p>
    <w:p w14:paraId="4E8926F2" w14:textId="57C2756C" w:rsidR="008504D2" w:rsidRDefault="00E01CB5" w:rsidP="00E01CB5">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        </w:t>
      </w:r>
      <w:r w:rsidR="008504D2" w:rsidRPr="008504D2">
        <w:rPr>
          <w:rFonts w:ascii="Times New Roman" w:eastAsia="Times New Roman" w:hAnsi="Times New Roman" w:cs="Times New Roman"/>
          <w:sz w:val="24"/>
          <w:szCs w:val="24"/>
          <w:lang w:eastAsia="hr-HR"/>
        </w:rPr>
        <w:t xml:space="preserve">Ovaj Zaključak dostaviti će se Vodoopskrbi i odvodnji d.o.o. i Komunalnom redarstvu </w:t>
      </w:r>
      <w:r>
        <w:rPr>
          <w:rFonts w:ascii="Times New Roman" w:eastAsia="Times New Roman" w:hAnsi="Times New Roman" w:cs="Times New Roman"/>
          <w:sz w:val="24"/>
          <w:szCs w:val="24"/>
          <w:lang w:eastAsia="hr-HR"/>
        </w:rPr>
        <w:t xml:space="preserve"> </w:t>
      </w:r>
      <w:r w:rsidR="008504D2" w:rsidRPr="008504D2">
        <w:rPr>
          <w:rFonts w:ascii="Times New Roman" w:eastAsia="Times New Roman" w:hAnsi="Times New Roman" w:cs="Times New Roman"/>
          <w:sz w:val="24"/>
          <w:szCs w:val="24"/>
          <w:lang w:eastAsia="hr-HR"/>
        </w:rPr>
        <w:t>– IV. Područnom odsjeku Peščenica-Žitnjak.</w:t>
      </w:r>
    </w:p>
    <w:p w14:paraId="5A1F8414" w14:textId="061AD6ED" w:rsid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4EB3E58A" w14:textId="6679B5BF" w:rsid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663E5FB0" w14:textId="01E9D415" w:rsid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1F15766B"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156CA6F0"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o prijedlogu za pojačani policijski nadzor</w:t>
      </w:r>
    </w:p>
    <w:p w14:paraId="044D0448"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19A9EF63"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27516968" w14:textId="77777777" w:rsidR="00E01CB5" w:rsidRPr="00E01CB5" w:rsidRDefault="00E01CB5" w:rsidP="00D90996">
      <w:pPr>
        <w:numPr>
          <w:ilvl w:val="0"/>
          <w:numId w:val="12"/>
        </w:numPr>
        <w:spacing w:before="60" w:after="0" w:line="240" w:lineRule="auto"/>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Vijeće Gradske četvrti Peščenica-Žitnjak razmotrilo je  i podržava Zaključak Vijeća Mjesnog odbora Borongaj Lugovi, KLASA:024-08/22-003/1027; URBR:251-13-11-11-22-8, donesen  na 12. sjednici Vijeća te predlaže službi nadležnoj za nadzor i upravljanje cestovnim prometom</w:t>
      </w:r>
    </w:p>
    <w:p w14:paraId="79457659" w14:textId="77777777" w:rsidR="00E01CB5" w:rsidRPr="00E01CB5" w:rsidRDefault="00E01CB5" w:rsidP="00E01CB5">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78DA1DAE"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 xml:space="preserve">da pojača policijsku ophodnju i nadzor nad odvijanjem prometa u  Ulici Vukomerec i Ulici Siniše Glavaševića kako bi se osiguralo pravilno ponašanje </w:t>
      </w:r>
      <w:r w:rsidRPr="00E01CB5">
        <w:rPr>
          <w:rFonts w:ascii="Times New Roman" w:eastAsia="Times New Roman" w:hAnsi="Times New Roman" w:cs="Times New Roman"/>
          <w:b/>
          <w:i/>
          <w:sz w:val="24"/>
          <w:szCs w:val="24"/>
          <w:lang w:eastAsia="hr-HR"/>
        </w:rPr>
        <w:lastRenderedPageBreak/>
        <w:t>sudionika u prometu i poštivanje prometnih pravila, naročito u smislu pridržavanja brzine kretanja vozila koje ugrožavaju sigurnost pješaka te</w:t>
      </w:r>
    </w:p>
    <w:p w14:paraId="62B18509" w14:textId="77777777" w:rsidR="00E01CB5" w:rsidRPr="00E01CB5" w:rsidRDefault="00E01CB5" w:rsidP="00E01CB5">
      <w:pPr>
        <w:spacing w:before="60" w:after="0" w:line="240" w:lineRule="auto"/>
        <w:ind w:left="1418" w:hanging="426"/>
        <w:contextualSpacing/>
        <w:jc w:val="both"/>
        <w:rPr>
          <w:rFonts w:ascii="Times New Roman" w:eastAsia="Times New Roman" w:hAnsi="Times New Roman" w:cs="Times New Roman"/>
          <w:b/>
          <w:i/>
          <w:sz w:val="24"/>
          <w:szCs w:val="24"/>
          <w:lang w:eastAsia="hr-HR"/>
        </w:rPr>
      </w:pPr>
    </w:p>
    <w:p w14:paraId="4F49889B"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530A7015" w14:textId="77777777" w:rsidR="00E01CB5" w:rsidRPr="00E01CB5"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527AC44C" w14:textId="77777777" w:rsidR="00E01CB5" w:rsidRPr="00E01CB5" w:rsidRDefault="00E01CB5" w:rsidP="00D90996">
      <w:pPr>
        <w:numPr>
          <w:ilvl w:val="0"/>
          <w:numId w:val="11"/>
        </w:numPr>
        <w:spacing w:after="0" w:line="240" w:lineRule="auto"/>
        <w:ind w:left="426" w:hanging="426"/>
        <w:contextualSpacing/>
        <w:jc w:val="both"/>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sz w:val="24"/>
          <w:szCs w:val="24"/>
          <w:lang w:eastAsia="hr-HR"/>
        </w:rPr>
        <w:t>Ovaj Zaključak dostavit će se PU zagrebačkoj, I. postaji prometne policije Zagreb, Ulica Vjekoslava Heinzela 98.</w:t>
      </w:r>
    </w:p>
    <w:p w14:paraId="0279E7C0" w14:textId="77777777" w:rsidR="00E01CB5" w:rsidRPr="008504D2"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1D92A0DE" w14:textId="28EFA4BF" w:rsidR="009153E6" w:rsidRDefault="009153E6" w:rsidP="00424B97">
      <w:pPr>
        <w:pStyle w:val="Normal1"/>
        <w:spacing w:after="100"/>
        <w:jc w:val="both"/>
        <w:rPr>
          <w:rStyle w:val="normalchar1"/>
          <w:bCs/>
          <w:sz w:val="24"/>
          <w:szCs w:val="24"/>
        </w:rPr>
      </w:pPr>
    </w:p>
    <w:p w14:paraId="0C8FFB06" w14:textId="2C692F17" w:rsidR="008504D2" w:rsidRDefault="008504D2" w:rsidP="00424B97">
      <w:pPr>
        <w:pStyle w:val="Normal1"/>
        <w:spacing w:after="100"/>
        <w:jc w:val="both"/>
        <w:rPr>
          <w:rStyle w:val="normalchar1"/>
          <w:bCs/>
          <w:sz w:val="24"/>
          <w:szCs w:val="24"/>
        </w:rPr>
      </w:pPr>
    </w:p>
    <w:p w14:paraId="42CA47F7"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6537A964"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o rješavanju prometne problematike</w:t>
      </w:r>
    </w:p>
    <w:p w14:paraId="236A594A"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41F03E4E"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389308AF" w14:textId="77777777" w:rsidR="00E01CB5" w:rsidRPr="00E01CB5" w:rsidRDefault="00E01CB5" w:rsidP="00D90996">
      <w:pPr>
        <w:pStyle w:val="Odlomakpopisa"/>
        <w:numPr>
          <w:ilvl w:val="0"/>
          <w:numId w:val="13"/>
        </w:numPr>
        <w:spacing w:before="60" w:after="0" w:line="240" w:lineRule="auto"/>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Vijeće Gradske četvrti Peščenica-Žitnjak razmotrilo je  i podržava Zaključak Vijeća Mjesnog odbora Folnegovićevo Naselje,  KLASA:024-08/22-003/701; URBR:251-13-11-11-22-13, donesen na 11. sjednici Vijeća te predlaže nadležnom gradskom tijelu da </w:t>
      </w:r>
    </w:p>
    <w:p w14:paraId="7BC0ECF3" w14:textId="77777777" w:rsidR="00E01CB5" w:rsidRPr="00E01CB5" w:rsidRDefault="00E01CB5" w:rsidP="00E01CB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334F1C24" w14:textId="1BE97695" w:rsidR="00E01CB5" w:rsidRPr="00E01CB5" w:rsidRDefault="00E01CB5" w:rsidP="00D90996">
      <w:pPr>
        <w:pStyle w:val="Odlomakpopisa"/>
        <w:numPr>
          <w:ilvl w:val="0"/>
          <w:numId w:val="10"/>
        </w:numPr>
        <w:spacing w:before="60" w:after="0" w:line="240" w:lineRule="auto"/>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 xml:space="preserve">izvrši očevid na terenu i analizu prometno-tehničkih uvjeta te utvrdi mogućnost  proširenja Gavelline ulice te </w:t>
      </w:r>
    </w:p>
    <w:p w14:paraId="7CF76046" w14:textId="77777777" w:rsidR="00E01CB5" w:rsidRPr="00E01CB5" w:rsidRDefault="00E01CB5" w:rsidP="00E01CB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39355D68" w14:textId="1A8A29C3" w:rsidR="00E01CB5" w:rsidRDefault="00E01CB5" w:rsidP="00D90996">
      <w:pPr>
        <w:pStyle w:val="Odlomakpopisa"/>
        <w:numPr>
          <w:ilvl w:val="0"/>
          <w:numId w:val="10"/>
        </w:numPr>
        <w:spacing w:before="60" w:after="0" w:line="240" w:lineRule="auto"/>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23177FB3" w14:textId="77777777" w:rsidR="00E01CB5" w:rsidRPr="00E01CB5" w:rsidRDefault="00E01CB5" w:rsidP="00E01CB5">
      <w:pPr>
        <w:pStyle w:val="Odlomakpopisa"/>
        <w:rPr>
          <w:rFonts w:ascii="Times New Roman" w:eastAsia="Times New Roman" w:hAnsi="Times New Roman" w:cs="Times New Roman"/>
          <w:b/>
          <w:i/>
          <w:sz w:val="24"/>
          <w:szCs w:val="24"/>
          <w:lang w:eastAsia="hr-HR"/>
        </w:rPr>
      </w:pPr>
    </w:p>
    <w:p w14:paraId="4170E53F" w14:textId="77777777" w:rsidR="00E01CB5" w:rsidRPr="00E01CB5" w:rsidRDefault="00E01CB5" w:rsidP="00E01CB5">
      <w:pPr>
        <w:pStyle w:val="Odlomakpopisa"/>
        <w:spacing w:before="60" w:after="0" w:line="240" w:lineRule="auto"/>
        <w:ind w:left="2148"/>
        <w:jc w:val="both"/>
        <w:rPr>
          <w:rFonts w:ascii="Times New Roman" w:eastAsia="Times New Roman" w:hAnsi="Times New Roman" w:cs="Times New Roman"/>
          <w:b/>
          <w:i/>
          <w:sz w:val="24"/>
          <w:szCs w:val="24"/>
          <w:lang w:eastAsia="hr-HR"/>
        </w:rPr>
      </w:pPr>
    </w:p>
    <w:p w14:paraId="5A4055E7" w14:textId="0BD9D069" w:rsidR="00E01CB5" w:rsidRDefault="00E01CB5" w:rsidP="00D90996">
      <w:pPr>
        <w:pStyle w:val="Normal1"/>
        <w:numPr>
          <w:ilvl w:val="0"/>
          <w:numId w:val="13"/>
        </w:numPr>
        <w:spacing w:after="100"/>
        <w:jc w:val="both"/>
        <w:rPr>
          <w:rStyle w:val="normalchar1"/>
          <w:bCs/>
          <w:sz w:val="24"/>
          <w:szCs w:val="24"/>
        </w:rPr>
      </w:pPr>
      <w:r w:rsidRPr="00E01CB5">
        <w:rPr>
          <w:sz w:val="24"/>
          <w:szCs w:val="24"/>
        </w:rPr>
        <w:t>Ovaj Zaključak dostavit će se Gradskom uredu za obnovu, izgradnju, prostorno uređenje, graditeljstvo, komunalne poslove i promet</w:t>
      </w:r>
    </w:p>
    <w:p w14:paraId="60223DFB" w14:textId="77777777" w:rsidR="008504D2" w:rsidRDefault="008504D2" w:rsidP="00424B97">
      <w:pPr>
        <w:pStyle w:val="Normal1"/>
        <w:spacing w:after="100"/>
        <w:jc w:val="both"/>
        <w:rPr>
          <w:rStyle w:val="normalchar1"/>
          <w:bCs/>
          <w:sz w:val="24"/>
          <w:szCs w:val="24"/>
        </w:rPr>
      </w:pPr>
    </w:p>
    <w:p w14:paraId="59FDEBB0" w14:textId="77777777" w:rsidR="005D2EBF" w:rsidRDefault="005D2EBF" w:rsidP="00424B97">
      <w:pPr>
        <w:pStyle w:val="Normal1"/>
        <w:spacing w:after="100"/>
        <w:jc w:val="both"/>
        <w:rPr>
          <w:rStyle w:val="normalchar1"/>
          <w:bCs/>
          <w:sz w:val="24"/>
          <w:szCs w:val="24"/>
        </w:rPr>
      </w:pPr>
    </w:p>
    <w:p w14:paraId="012A5AF6"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50F04760"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o prijedlogu izgradnje bukobrana uz tzv. zagrebačku obilaznicu</w:t>
      </w:r>
    </w:p>
    <w:p w14:paraId="2CEF1252"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6A9E925A"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60617A3C" w14:textId="77777777" w:rsidR="00E01CB5" w:rsidRPr="00E01CB5" w:rsidRDefault="00E01CB5" w:rsidP="00D90996">
      <w:pPr>
        <w:numPr>
          <w:ilvl w:val="1"/>
          <w:numId w:val="10"/>
        </w:numPr>
        <w:spacing w:before="60" w:after="0" w:line="240" w:lineRule="auto"/>
        <w:ind w:left="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KLASA:024-08/22-003/1010; URBR:251-13-11-11-22-4, donesen  na 14. sjednici Vijeća te predlaže društvu koje obavlja poslove upravljanja, građenja i održavanja autocesta da, sukladno postojećem Akcijskom planu upravljanja bukom u Gradu Zagrebu do 2023., </w:t>
      </w:r>
    </w:p>
    <w:p w14:paraId="169B2D16" w14:textId="77777777" w:rsidR="00E01CB5" w:rsidRPr="00E01CB5" w:rsidRDefault="00E01CB5" w:rsidP="00E01CB5">
      <w:pPr>
        <w:spacing w:before="60" w:after="0" w:line="240" w:lineRule="auto"/>
        <w:ind w:left="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 </w:t>
      </w:r>
    </w:p>
    <w:p w14:paraId="5A1D5DF0"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 xml:space="preserve">započne postupak izgradnje bukobrana uz tzv. zagrebačku obilaznicu na potezu od Ulice Sv. Ivana do nadvožnjaka Hruščica radi zaštite stanovnika Ivanje Reke od buke cestovnog prometa, </w:t>
      </w:r>
    </w:p>
    <w:p w14:paraId="33A99BD3" w14:textId="77777777" w:rsidR="00E01CB5" w:rsidRPr="00E01CB5" w:rsidRDefault="00E01CB5" w:rsidP="00E01CB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0CCBCD1D"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018894C0" w14:textId="77777777" w:rsidR="00E01CB5" w:rsidRPr="00E01CB5"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6FBF3A9A" w14:textId="5DFC4C30" w:rsidR="00E01CB5" w:rsidRDefault="00E01CB5" w:rsidP="00D90996">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E01CB5">
        <w:rPr>
          <w:rFonts w:ascii="Times New Roman" w:eastAsia="Times New Roman" w:hAnsi="Times New Roman" w:cs="Times New Roman"/>
          <w:sz w:val="24"/>
          <w:szCs w:val="24"/>
          <w:lang w:eastAsia="hr-HR"/>
        </w:rPr>
        <w:t>Ovaj Zaključak dostavit će se društvu Hrvatske autoceste d.o.o.</w:t>
      </w:r>
    </w:p>
    <w:p w14:paraId="3303A568" w14:textId="2DED43B3" w:rsid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024AF75C" w14:textId="110022EC" w:rsid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4D486871" w14:textId="77777777" w:rsidR="00E01CB5" w:rsidRP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p>
    <w:p w14:paraId="392AED72"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3EE3FBF7"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 xml:space="preserve">o prijedlogu pokretanja postupka za stjecanje vlasništva na </w:t>
      </w:r>
    </w:p>
    <w:p w14:paraId="4B460C7F"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 xml:space="preserve">k.č. 5573/1 k.o. Novi Resnik </w:t>
      </w:r>
    </w:p>
    <w:p w14:paraId="595A2ED7"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73C3CB9D"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39673A40" w14:textId="77777777" w:rsidR="00E01CB5" w:rsidRPr="00E01CB5" w:rsidRDefault="00E01CB5" w:rsidP="00D90996">
      <w:pPr>
        <w:numPr>
          <w:ilvl w:val="1"/>
          <w:numId w:val="10"/>
        </w:numPr>
        <w:spacing w:before="60" w:after="0" w:line="240" w:lineRule="auto"/>
        <w:ind w:left="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KLASA:024-08/22-003/1010; URBR:251-13-11-11-22-5, donesen  na 14. sjednici Vijeća te predlaže nadležnom gradskom tijelu da </w:t>
      </w:r>
    </w:p>
    <w:p w14:paraId="48327899" w14:textId="77777777" w:rsidR="00E01CB5" w:rsidRPr="00E01CB5" w:rsidRDefault="00E01CB5" w:rsidP="00E01CB5">
      <w:pPr>
        <w:spacing w:before="60" w:after="0" w:line="240" w:lineRule="auto"/>
        <w:ind w:left="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 </w:t>
      </w:r>
    </w:p>
    <w:p w14:paraId="53496D22"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ispita status zemljišta te utvrdi mogućnost i postupak prijenosa vlasništva zemljišta na dijelu k.č. 5573/1 k.o. Novi Resnik (u naravi površina između Crkve i OŠ Ivanja Reka) od trenutnog vlasnika Republike Hrvatske u vlasništvo Grada Zagreba, zbog planova za izgradnju i uređenje javnog parka za potrebe stanovnika Ivanje Reke,</w:t>
      </w:r>
    </w:p>
    <w:p w14:paraId="42EC8C3D" w14:textId="77777777" w:rsidR="00E01CB5" w:rsidRPr="00E01CB5" w:rsidRDefault="00E01CB5" w:rsidP="00E01CB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07CCE6AA"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5AB9CDD1" w14:textId="77777777" w:rsidR="00E01CB5" w:rsidRPr="00E01CB5"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25199E66" w14:textId="28022828" w:rsidR="00E01CB5" w:rsidRP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Pr="00E01CB5">
        <w:rPr>
          <w:rFonts w:ascii="Times New Roman" w:eastAsia="Times New Roman" w:hAnsi="Times New Roman" w:cs="Times New Roman"/>
          <w:sz w:val="24"/>
          <w:szCs w:val="24"/>
          <w:lang w:eastAsia="hr-HR"/>
        </w:rPr>
        <w:t xml:space="preserve">Ovaj Zaključak dostavit će se Gradskom uredu za upravljanje imovinom i stanovanje. </w:t>
      </w:r>
    </w:p>
    <w:p w14:paraId="62DE6FDE" w14:textId="77777777" w:rsidR="00E01CB5" w:rsidRPr="00E01CB5" w:rsidRDefault="00E01CB5" w:rsidP="00E01CB5">
      <w:pPr>
        <w:spacing w:after="0" w:line="240" w:lineRule="auto"/>
        <w:ind w:left="720"/>
        <w:contextualSpacing/>
        <w:jc w:val="both"/>
        <w:rPr>
          <w:rFonts w:ascii="Times New Roman" w:eastAsia="Times New Roman" w:hAnsi="Times New Roman" w:cs="Times New Roman"/>
          <w:sz w:val="24"/>
          <w:szCs w:val="24"/>
          <w:lang w:eastAsia="hr-HR"/>
        </w:rPr>
      </w:pPr>
    </w:p>
    <w:p w14:paraId="16381046" w14:textId="77777777" w:rsidR="00E01CB5" w:rsidRPr="00E01CB5" w:rsidRDefault="00E01CB5" w:rsidP="00E01CB5">
      <w:pPr>
        <w:spacing w:after="0" w:line="240" w:lineRule="auto"/>
        <w:ind w:left="720"/>
        <w:contextualSpacing/>
        <w:jc w:val="both"/>
        <w:rPr>
          <w:rFonts w:ascii="Times New Roman" w:eastAsia="Times New Roman" w:hAnsi="Times New Roman" w:cs="Times New Roman"/>
          <w:sz w:val="24"/>
          <w:szCs w:val="24"/>
          <w:lang w:eastAsia="hr-HR"/>
        </w:rPr>
      </w:pPr>
    </w:p>
    <w:p w14:paraId="23BF6576"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00A434FD"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o rješavanju prometne problematike</w:t>
      </w:r>
    </w:p>
    <w:p w14:paraId="36918E93"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09176DE1"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62DF12D3" w14:textId="77777777" w:rsidR="00E01CB5" w:rsidRPr="00E01CB5" w:rsidRDefault="00E01CB5" w:rsidP="00D90996">
      <w:pPr>
        <w:numPr>
          <w:ilvl w:val="1"/>
          <w:numId w:val="10"/>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 xml:space="preserve">Vijeće Gradske četvrti Peščenica-Žitnjak razmotrilo je  i podržava Zaključak Vijeća Mjesnog odbora „Janko Matko“, KLASA:024-08/22-003/778; URBR:251-13-11-11-22-5, donesen povodom očitovanja  Gradskog ureda za obnovu, izgradnju, prostorno uređenje, graditeljstvo, komunalne poslove i promet od 9. ožujka 2022. te se </w:t>
      </w:r>
    </w:p>
    <w:p w14:paraId="22E20A70" w14:textId="77777777" w:rsidR="00E01CB5" w:rsidRPr="00E01CB5" w:rsidRDefault="00E01CB5" w:rsidP="00E01CB5">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54B71FBC"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predlaže nadležnom gradskom tijelu da pokrene postupak za donošenje rješenja o uspostavi pješačkog prijelaza u Ulici Janka Polića Kamova i</w:t>
      </w:r>
    </w:p>
    <w:p w14:paraId="10496038" w14:textId="77777777" w:rsidR="00E01CB5" w:rsidRPr="00E01CB5" w:rsidRDefault="00E01CB5" w:rsidP="00E01CB5">
      <w:pPr>
        <w:spacing w:before="60" w:after="0" w:line="240" w:lineRule="auto"/>
        <w:ind w:left="1418" w:hanging="426"/>
        <w:contextualSpacing/>
        <w:jc w:val="both"/>
        <w:rPr>
          <w:rFonts w:ascii="Times New Roman" w:eastAsia="Times New Roman" w:hAnsi="Times New Roman" w:cs="Times New Roman"/>
          <w:b/>
          <w:i/>
          <w:sz w:val="24"/>
          <w:szCs w:val="24"/>
          <w:lang w:eastAsia="hr-HR"/>
        </w:rPr>
      </w:pPr>
    </w:p>
    <w:p w14:paraId="69FCED8D"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273236AE" w14:textId="77777777" w:rsidR="00E01CB5" w:rsidRPr="00E01CB5"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4C687FBC" w14:textId="0F8B048E" w:rsidR="00E01CB5" w:rsidRPr="00E01CB5" w:rsidRDefault="00E01CB5" w:rsidP="00E01CB5">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Pr="00E01CB5">
        <w:rPr>
          <w:rFonts w:ascii="Times New Roman" w:eastAsia="Times New Roman" w:hAnsi="Times New Roman" w:cs="Times New Roman"/>
          <w:sz w:val="24"/>
          <w:szCs w:val="24"/>
          <w:lang w:eastAsia="hr-HR"/>
        </w:rPr>
        <w:t xml:space="preserve">Ovaj Zaključak dostavit će se Gradskom uredu za obnovu, izgradnju, prostorno uređenje, </w:t>
      </w:r>
      <w:r>
        <w:rPr>
          <w:rFonts w:ascii="Times New Roman" w:eastAsia="Times New Roman" w:hAnsi="Times New Roman" w:cs="Times New Roman"/>
          <w:sz w:val="24"/>
          <w:szCs w:val="24"/>
          <w:lang w:eastAsia="hr-HR"/>
        </w:rPr>
        <w:t xml:space="preserve">    </w:t>
      </w:r>
      <w:r w:rsidRPr="00E01CB5">
        <w:rPr>
          <w:rFonts w:ascii="Times New Roman" w:eastAsia="Times New Roman" w:hAnsi="Times New Roman" w:cs="Times New Roman"/>
          <w:sz w:val="24"/>
          <w:szCs w:val="24"/>
          <w:lang w:eastAsia="hr-HR"/>
        </w:rPr>
        <w:t>graditeljstvo, komunalne poslove i promet.</w:t>
      </w:r>
    </w:p>
    <w:p w14:paraId="5FF936EC" w14:textId="633A664B" w:rsidR="00E01CB5" w:rsidRDefault="00E01CB5" w:rsidP="00E01CB5">
      <w:pPr>
        <w:spacing w:after="0" w:line="240" w:lineRule="auto"/>
        <w:ind w:left="720"/>
        <w:contextualSpacing/>
        <w:jc w:val="both"/>
        <w:rPr>
          <w:rFonts w:ascii="Times New Roman" w:eastAsia="Times New Roman" w:hAnsi="Times New Roman" w:cs="Times New Roman"/>
          <w:sz w:val="24"/>
          <w:szCs w:val="24"/>
          <w:lang w:eastAsia="hr-HR"/>
        </w:rPr>
      </w:pPr>
    </w:p>
    <w:p w14:paraId="5273399D" w14:textId="29762B3B" w:rsidR="00E01CB5" w:rsidRDefault="00E01CB5" w:rsidP="00E01CB5">
      <w:pPr>
        <w:spacing w:after="0" w:line="240" w:lineRule="auto"/>
        <w:ind w:left="720"/>
        <w:contextualSpacing/>
        <w:jc w:val="both"/>
        <w:rPr>
          <w:rFonts w:ascii="Times New Roman" w:eastAsia="Times New Roman" w:hAnsi="Times New Roman" w:cs="Times New Roman"/>
          <w:sz w:val="24"/>
          <w:szCs w:val="24"/>
          <w:lang w:eastAsia="hr-HR"/>
        </w:rPr>
      </w:pPr>
    </w:p>
    <w:p w14:paraId="35653F31" w14:textId="77777777" w:rsidR="00E01CB5" w:rsidRPr="00E01CB5" w:rsidRDefault="00E01CB5" w:rsidP="00E01CB5">
      <w:pPr>
        <w:spacing w:after="0" w:line="240" w:lineRule="auto"/>
        <w:ind w:left="720"/>
        <w:contextualSpacing/>
        <w:jc w:val="both"/>
        <w:rPr>
          <w:rFonts w:ascii="Times New Roman" w:eastAsia="Times New Roman" w:hAnsi="Times New Roman" w:cs="Times New Roman"/>
          <w:sz w:val="24"/>
          <w:szCs w:val="24"/>
          <w:lang w:eastAsia="hr-HR"/>
        </w:rPr>
      </w:pPr>
    </w:p>
    <w:p w14:paraId="73258D55" w14:textId="77777777" w:rsidR="00E01CB5" w:rsidRP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Z a k l j u č a k</w:t>
      </w:r>
    </w:p>
    <w:p w14:paraId="02ABD93D" w14:textId="77777777" w:rsidR="00E01CB5" w:rsidRPr="00E01CB5" w:rsidRDefault="00E01CB5" w:rsidP="00E01CB5">
      <w:pPr>
        <w:spacing w:after="0" w:line="240" w:lineRule="auto"/>
        <w:jc w:val="center"/>
        <w:rPr>
          <w:rFonts w:ascii="Times New Roman" w:eastAsia="Times New Roman" w:hAnsi="Times New Roman" w:cs="Times New Roman"/>
          <w:b/>
          <w:sz w:val="24"/>
          <w:szCs w:val="24"/>
          <w:lang w:eastAsia="hr-HR"/>
        </w:rPr>
      </w:pPr>
      <w:r w:rsidRPr="00E01CB5">
        <w:rPr>
          <w:rFonts w:ascii="Times New Roman" w:eastAsia="Times New Roman" w:hAnsi="Times New Roman" w:cs="Times New Roman"/>
          <w:b/>
          <w:sz w:val="24"/>
          <w:szCs w:val="24"/>
          <w:lang w:eastAsia="hr-HR"/>
        </w:rPr>
        <w:t>o rješavanju prometne problematike</w:t>
      </w:r>
    </w:p>
    <w:p w14:paraId="15B9A73E"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0E51C434" w14:textId="77777777" w:rsidR="00E01CB5" w:rsidRPr="00E01CB5" w:rsidRDefault="00E01CB5" w:rsidP="00E01CB5">
      <w:pPr>
        <w:spacing w:after="0" w:line="240" w:lineRule="auto"/>
        <w:rPr>
          <w:rFonts w:ascii="Times New Roman" w:eastAsia="Times New Roman" w:hAnsi="Times New Roman" w:cs="Times New Roman"/>
          <w:b/>
          <w:sz w:val="24"/>
          <w:szCs w:val="24"/>
          <w:lang w:eastAsia="hr-HR"/>
        </w:rPr>
      </w:pPr>
    </w:p>
    <w:p w14:paraId="71E0BEBA" w14:textId="77777777" w:rsidR="00E01CB5" w:rsidRPr="00E01CB5" w:rsidRDefault="00E01CB5" w:rsidP="00D90996">
      <w:pPr>
        <w:numPr>
          <w:ilvl w:val="1"/>
          <w:numId w:val="10"/>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sz w:val="24"/>
          <w:szCs w:val="24"/>
          <w:lang w:eastAsia="hr-HR"/>
        </w:rPr>
        <w:t>Vijeće Gradske četvrti Peščenica-Žitnjak razmotrilo je  i podržava Zaključak Vijeća Mjesnog odbora Peščenica, KLASA:024-08/22-003/926; URBR:251-13-11-11-22-7, donesen  na 13. sjednici Vijeća te predlaže nadležnom gradskom tijelu da</w:t>
      </w:r>
    </w:p>
    <w:p w14:paraId="5601DC7B" w14:textId="77777777" w:rsidR="00E01CB5" w:rsidRPr="00E01CB5" w:rsidRDefault="00E01CB5" w:rsidP="00E01CB5">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20743EB7"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 xml:space="preserve">izvrši očevid i u cilju zaštite pješaka u prometu pokrene postupak za donošenje rješenja o premještanju tri rezervirana parkirna mjesta (za potrebe djelatnika firme Pleter) s križanja Štrigine i Čerinine ulice na južnu stranu zgrade Čerinina kbr. 2,3 </w:t>
      </w:r>
    </w:p>
    <w:p w14:paraId="2696B8C4" w14:textId="77777777" w:rsidR="00E01CB5" w:rsidRPr="00E01CB5" w:rsidRDefault="00E01CB5" w:rsidP="00E01CB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7F3AF936" w14:textId="77777777" w:rsidR="00E01CB5" w:rsidRPr="00E01CB5" w:rsidRDefault="00E01CB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E01CB5">
        <w:rPr>
          <w:rFonts w:ascii="Times New Roman" w:eastAsia="Times New Roman" w:hAnsi="Times New Roman" w:cs="Times New Roman"/>
          <w:b/>
          <w:i/>
          <w:sz w:val="24"/>
          <w:szCs w:val="24"/>
          <w:lang w:eastAsia="hr-HR"/>
        </w:rPr>
        <w:t>izvijesti Vijeće o učinjenom.</w:t>
      </w:r>
    </w:p>
    <w:p w14:paraId="14778DCC" w14:textId="77777777" w:rsidR="00E01CB5" w:rsidRPr="00E01CB5"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49878448" w14:textId="77777777" w:rsidR="00E01CB5" w:rsidRPr="00E01CB5" w:rsidRDefault="00E01CB5" w:rsidP="00D90996">
      <w:pPr>
        <w:numPr>
          <w:ilvl w:val="0"/>
          <w:numId w:val="14"/>
        </w:numPr>
        <w:spacing w:after="0" w:line="240" w:lineRule="auto"/>
        <w:contextualSpacing/>
        <w:jc w:val="both"/>
        <w:rPr>
          <w:rFonts w:ascii="Times New Roman" w:eastAsia="Times New Roman" w:hAnsi="Times New Roman" w:cs="Times New Roman"/>
          <w:sz w:val="24"/>
          <w:szCs w:val="24"/>
          <w:lang w:eastAsia="hr-HR"/>
        </w:rPr>
      </w:pPr>
      <w:r w:rsidRPr="00E01CB5">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0723A75B" w14:textId="77777777" w:rsidR="00424B97" w:rsidRDefault="00424B97" w:rsidP="00424B97">
      <w:pPr>
        <w:pStyle w:val="Normal1"/>
        <w:spacing w:after="100"/>
        <w:jc w:val="both"/>
        <w:rPr>
          <w:rStyle w:val="normalchar1"/>
          <w:bCs/>
          <w:sz w:val="24"/>
          <w:szCs w:val="24"/>
        </w:rPr>
      </w:pPr>
    </w:p>
    <w:p w14:paraId="35696DD7" w14:textId="77777777" w:rsid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8A7A7F3" w14:textId="77777777" w:rsidR="00E01CB5" w:rsidRDefault="00E01CB5" w:rsidP="00E01CB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42E2DCC2" w14:textId="77777777" w:rsidR="00E01CB5" w:rsidRPr="002E6D06" w:rsidRDefault="00E01CB5" w:rsidP="00E01CB5">
      <w:pPr>
        <w:spacing w:after="0" w:line="240" w:lineRule="auto"/>
        <w:rPr>
          <w:rFonts w:ascii="Times New Roman" w:eastAsia="Times New Roman" w:hAnsi="Times New Roman" w:cs="Times New Roman"/>
          <w:b/>
          <w:sz w:val="24"/>
          <w:szCs w:val="24"/>
          <w:lang w:eastAsia="hr-HR"/>
        </w:rPr>
      </w:pPr>
    </w:p>
    <w:p w14:paraId="143BE342" w14:textId="77777777" w:rsidR="00E01CB5" w:rsidRPr="002E6D06" w:rsidRDefault="00E01CB5" w:rsidP="00E01CB5">
      <w:pPr>
        <w:spacing w:after="0" w:line="240" w:lineRule="auto"/>
        <w:rPr>
          <w:rFonts w:ascii="Times New Roman" w:eastAsia="Times New Roman" w:hAnsi="Times New Roman" w:cs="Times New Roman"/>
          <w:b/>
          <w:sz w:val="24"/>
          <w:szCs w:val="24"/>
          <w:lang w:eastAsia="hr-HR"/>
        </w:rPr>
      </w:pPr>
    </w:p>
    <w:p w14:paraId="588A1A37" w14:textId="77777777" w:rsidR="00E01CB5" w:rsidRPr="00AB4ABB" w:rsidRDefault="00E01CB5"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Peščenica,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926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8</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nadležnom gradskom tijelu da</w:t>
      </w:r>
    </w:p>
    <w:p w14:paraId="451C9582" w14:textId="77777777" w:rsidR="00E01CB5" w:rsidRPr="00AB4ABB" w:rsidRDefault="00E01CB5" w:rsidP="00E01CB5">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74A07AC8" w14:textId="77777777" w:rsidR="00E01CB5" w:rsidRDefault="00E01CB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w:t>
      </w:r>
      <w:r w:rsidRPr="000F6CE1">
        <w:rPr>
          <w:rFonts w:ascii="Times New Roman" w:eastAsia="Times New Roman" w:hAnsi="Times New Roman" w:cs="Times New Roman"/>
          <w:b/>
          <w:i/>
          <w:sz w:val="24"/>
          <w:szCs w:val="24"/>
          <w:lang w:eastAsia="hr-HR"/>
        </w:rPr>
        <w:t>zvrši</w:t>
      </w:r>
      <w:r>
        <w:rPr>
          <w:rFonts w:ascii="Times New Roman" w:eastAsia="Times New Roman" w:hAnsi="Times New Roman" w:cs="Times New Roman"/>
          <w:b/>
          <w:i/>
          <w:sz w:val="24"/>
          <w:szCs w:val="24"/>
          <w:lang w:eastAsia="hr-HR"/>
        </w:rPr>
        <w:t xml:space="preserve"> očevid i revidiranje rada pješačkog semaforskog uređaja na križanju Heinzelove i Branimirove ulice (sa sjeverne strane), kod stambene zgrade Heinzelova 47, na način da se produlji trajanje zelenog svjetla kako bi se izbjeglo da pješaci prelaze križanje na crveno,</w:t>
      </w:r>
    </w:p>
    <w:p w14:paraId="4B9353B3" w14:textId="77777777" w:rsidR="00E01CB5" w:rsidRPr="000F6CE1" w:rsidRDefault="00E01CB5" w:rsidP="00E01CB5">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6DFEDC68" w14:textId="77777777" w:rsidR="00E01CB5" w:rsidRDefault="00E01CB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sidRPr="007E4998">
        <w:rPr>
          <w:rFonts w:ascii="Times New Roman" w:eastAsia="Times New Roman" w:hAnsi="Times New Roman" w:cs="Times New Roman"/>
          <w:b/>
          <w:i/>
          <w:sz w:val="24"/>
          <w:szCs w:val="24"/>
          <w:lang w:eastAsia="hr-HR"/>
        </w:rPr>
        <w:t>izvijesti Vijeće o učinjenom.</w:t>
      </w:r>
    </w:p>
    <w:p w14:paraId="655A6E93" w14:textId="77777777" w:rsidR="00E01CB5" w:rsidRPr="00846498" w:rsidRDefault="00E01CB5" w:rsidP="00E01CB5">
      <w:pPr>
        <w:spacing w:before="60" w:after="0" w:line="240" w:lineRule="auto"/>
        <w:ind w:left="426" w:hanging="426"/>
        <w:jc w:val="both"/>
        <w:rPr>
          <w:rFonts w:ascii="Times New Roman" w:eastAsia="Times New Roman" w:hAnsi="Times New Roman" w:cs="Times New Roman"/>
          <w:b/>
          <w:i/>
          <w:sz w:val="24"/>
          <w:szCs w:val="24"/>
          <w:lang w:eastAsia="hr-HR"/>
        </w:rPr>
      </w:pPr>
    </w:p>
    <w:p w14:paraId="78859C31" w14:textId="5ADB7D17" w:rsidR="004A7A6A" w:rsidRPr="00E01CB5" w:rsidRDefault="00E01CB5" w:rsidP="00D90996">
      <w:pPr>
        <w:pStyle w:val="Odlomakpopisa"/>
        <w:numPr>
          <w:ilvl w:val="0"/>
          <w:numId w:val="15"/>
        </w:numPr>
        <w:rPr>
          <w:rFonts w:ascii="Times New Roman" w:hAnsi="Times New Roman" w:cs="Times New Roman"/>
          <w:b/>
          <w:sz w:val="24"/>
        </w:rPr>
      </w:pPr>
      <w:r w:rsidRPr="00E01CB5">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315ACA53" w14:textId="7F2E021E" w:rsidR="00E01CB5" w:rsidRDefault="00E01CB5" w:rsidP="00E01CB5">
      <w:pPr>
        <w:rPr>
          <w:rFonts w:ascii="Times New Roman" w:hAnsi="Times New Roman" w:cs="Times New Roman"/>
          <w:b/>
          <w:sz w:val="24"/>
        </w:rPr>
      </w:pPr>
    </w:p>
    <w:p w14:paraId="1056DD86" w14:textId="77777777" w:rsidR="00E01CB5" w:rsidRDefault="00E01CB5" w:rsidP="00E01CB5">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F7D1067" w14:textId="77777777" w:rsidR="00E01CB5" w:rsidRDefault="00E01CB5" w:rsidP="00E01CB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potrebi uklanjanja betoniranih autobusnih stajališta iz drvoreda </w:t>
      </w:r>
    </w:p>
    <w:p w14:paraId="2BEB3E7F" w14:textId="77777777" w:rsidR="00E01CB5" w:rsidRDefault="00E01CB5" w:rsidP="00E01CB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Zvonimirovoj ulici kod kbr. 70 i 100</w:t>
      </w:r>
    </w:p>
    <w:p w14:paraId="7AC96A5F" w14:textId="77777777" w:rsidR="00E01CB5" w:rsidRPr="002E6D06" w:rsidRDefault="00E01CB5" w:rsidP="00E01CB5">
      <w:pPr>
        <w:spacing w:after="0" w:line="240" w:lineRule="auto"/>
        <w:rPr>
          <w:rFonts w:ascii="Times New Roman" w:eastAsia="Times New Roman" w:hAnsi="Times New Roman" w:cs="Times New Roman"/>
          <w:b/>
          <w:sz w:val="24"/>
          <w:szCs w:val="24"/>
          <w:lang w:eastAsia="hr-HR"/>
        </w:rPr>
      </w:pPr>
    </w:p>
    <w:p w14:paraId="1C02AF5B" w14:textId="77777777" w:rsidR="00E01CB5" w:rsidRPr="002E6D06" w:rsidRDefault="00E01CB5" w:rsidP="00E01CB5">
      <w:pPr>
        <w:spacing w:after="0" w:line="240" w:lineRule="auto"/>
        <w:rPr>
          <w:rFonts w:ascii="Times New Roman" w:eastAsia="Times New Roman" w:hAnsi="Times New Roman" w:cs="Times New Roman"/>
          <w:b/>
          <w:sz w:val="24"/>
          <w:szCs w:val="24"/>
          <w:lang w:eastAsia="hr-HR"/>
        </w:rPr>
      </w:pPr>
    </w:p>
    <w:p w14:paraId="2E0DFED1" w14:textId="77777777" w:rsidR="00E01CB5" w:rsidRPr="00AB4ABB" w:rsidRDefault="00E01CB5"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Peščenica,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926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10</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w:t>
      </w:r>
      <w:r w:rsidRPr="0095574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kojim je </w:t>
      </w:r>
      <w:r w:rsidRPr="0095574E">
        <w:rPr>
          <w:rFonts w:ascii="Times New Roman" w:eastAsia="Times New Roman" w:hAnsi="Times New Roman" w:cs="Times New Roman"/>
          <w:sz w:val="24"/>
          <w:szCs w:val="24"/>
          <w:lang w:eastAsia="hr-HR"/>
        </w:rPr>
        <w:t>Vijeć</w:t>
      </w:r>
      <w:r>
        <w:rPr>
          <w:rFonts w:ascii="Times New Roman" w:eastAsia="Times New Roman" w:hAnsi="Times New Roman" w:cs="Times New Roman"/>
          <w:sz w:val="24"/>
          <w:szCs w:val="24"/>
          <w:lang w:eastAsia="hr-HR"/>
        </w:rPr>
        <w:t xml:space="preserve">e MO iskazalo nezadovoljstvo mišljenjem ZET-a i Gradskog ureda za obnovu, izgradnju, prostorno uređenje, graditeljstvo, komunalne poslove i promet o zadržavanju betoniranih autobusnih stajališta u drvoredu u Zvonimirovoj ulici kod kbr. 70 i 100 te </w:t>
      </w:r>
    </w:p>
    <w:p w14:paraId="69F559B6" w14:textId="77777777" w:rsidR="00E01CB5" w:rsidRPr="00AB4ABB" w:rsidRDefault="00E01CB5" w:rsidP="00E01CB5">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047F8764" w14:textId="77777777" w:rsidR="00E01CB5" w:rsidRDefault="00E01CB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ostaje pri zahtjevu za uklanjanje betoniranih stajališta, sukladno mišljenju  Gradskog zavoda za zaštitu spomenika kulture i prirode prema kojem je drvored kulturno dobro koje treba očuvati te bi se uklanjanjem istih ostvarila oblikovna ujednačenost drvoreda. </w:t>
      </w:r>
    </w:p>
    <w:p w14:paraId="2B79CCDD" w14:textId="77777777" w:rsidR="00E01CB5" w:rsidRPr="000F6CE1" w:rsidRDefault="00E01CB5" w:rsidP="00E01CB5">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7AB50356" w14:textId="77777777" w:rsidR="00E01CB5" w:rsidRPr="00107A9A" w:rsidRDefault="00E01CB5" w:rsidP="00D90996">
      <w:pPr>
        <w:pStyle w:val="Odlomakpopisa"/>
        <w:numPr>
          <w:ilvl w:val="0"/>
          <w:numId w:val="16"/>
        </w:numPr>
        <w:spacing w:after="0" w:line="240" w:lineRule="auto"/>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lastRenderedPageBreak/>
        <w:t xml:space="preserve">Ovaj Zaključak dostavit će se </w:t>
      </w:r>
      <w:r>
        <w:rPr>
          <w:rFonts w:ascii="Times New Roman" w:eastAsia="Times New Roman" w:hAnsi="Times New Roman" w:cs="Times New Roman"/>
          <w:sz w:val="24"/>
          <w:szCs w:val="24"/>
          <w:lang w:eastAsia="hr-HR"/>
        </w:rPr>
        <w:t>Gradskom uredu za obnovu, izgradnju, prostorno uređenje, graditeljstvo, komunalne poslove i promet.</w:t>
      </w:r>
    </w:p>
    <w:p w14:paraId="23142313" w14:textId="56925236" w:rsidR="00E01CB5" w:rsidRDefault="00E01CB5" w:rsidP="00E01CB5">
      <w:pPr>
        <w:rPr>
          <w:rFonts w:ascii="Times New Roman" w:hAnsi="Times New Roman" w:cs="Times New Roman"/>
          <w:b/>
          <w:sz w:val="24"/>
        </w:rPr>
      </w:pPr>
    </w:p>
    <w:p w14:paraId="4668D84E" w14:textId="3F3EF763" w:rsidR="00E01CB5" w:rsidRDefault="00E01CB5" w:rsidP="00E01CB5">
      <w:pPr>
        <w:rPr>
          <w:rFonts w:ascii="Times New Roman" w:hAnsi="Times New Roman" w:cs="Times New Roman"/>
          <w:b/>
          <w:sz w:val="24"/>
        </w:rPr>
      </w:pPr>
    </w:p>
    <w:p w14:paraId="0D0FFF8B" w14:textId="77777777" w:rsidR="00FA70AE" w:rsidRDefault="00FA70AE" w:rsidP="00FA70AE">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9CB31DE" w14:textId="77777777" w:rsidR="00FA70AE" w:rsidRDefault="00FA70AE" w:rsidP="00FA70A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potrebi uklanjanja zaštitnih stupića na prilazu pješačkom prijelazu </w:t>
      </w:r>
    </w:p>
    <w:p w14:paraId="4344D83B" w14:textId="77777777" w:rsidR="00FA70AE" w:rsidRDefault="00FA70AE" w:rsidP="00FA70A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zoni raskrižja ulica Harambašićeva - Kozarčaninova</w:t>
      </w:r>
    </w:p>
    <w:p w14:paraId="43282D52" w14:textId="77777777" w:rsidR="00FA70AE" w:rsidRPr="002E6D06" w:rsidRDefault="00FA70AE" w:rsidP="00FA70AE">
      <w:pPr>
        <w:spacing w:after="0" w:line="240" w:lineRule="auto"/>
        <w:rPr>
          <w:rFonts w:ascii="Times New Roman" w:eastAsia="Times New Roman" w:hAnsi="Times New Roman" w:cs="Times New Roman"/>
          <w:b/>
          <w:sz w:val="24"/>
          <w:szCs w:val="24"/>
          <w:lang w:eastAsia="hr-HR"/>
        </w:rPr>
      </w:pPr>
    </w:p>
    <w:p w14:paraId="775F6D1D" w14:textId="77777777" w:rsidR="00FA70AE" w:rsidRPr="002E6D06" w:rsidRDefault="00FA70AE" w:rsidP="00FA70AE">
      <w:pPr>
        <w:spacing w:after="0" w:line="240" w:lineRule="auto"/>
        <w:rPr>
          <w:rFonts w:ascii="Times New Roman" w:eastAsia="Times New Roman" w:hAnsi="Times New Roman" w:cs="Times New Roman"/>
          <w:b/>
          <w:sz w:val="24"/>
          <w:szCs w:val="24"/>
          <w:lang w:eastAsia="hr-HR"/>
        </w:rPr>
      </w:pPr>
    </w:p>
    <w:p w14:paraId="22E9F8EF" w14:textId="77777777" w:rsidR="00FA70AE" w:rsidRPr="00AB4ABB" w:rsidRDefault="00FA70AE"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Peščenica,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926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11</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sjednici</w:t>
      </w:r>
      <w:r w:rsidRPr="003528DC">
        <w:rPr>
          <w:rFonts w:ascii="Times New Roman" w:eastAsia="Times New Roman" w:hAnsi="Times New Roman" w:cs="Times New Roman"/>
          <w:sz w:val="24"/>
          <w:szCs w:val="24"/>
          <w:lang w:eastAsia="hr-HR"/>
        </w:rPr>
        <w:t xml:space="preserve"> Vijeća te predlaže nadležnom gradskom tijelu da </w:t>
      </w:r>
    </w:p>
    <w:p w14:paraId="04FFA4FF" w14:textId="77777777" w:rsidR="00FA70AE" w:rsidRPr="00AB4ABB" w:rsidRDefault="00FA70AE" w:rsidP="00FA70AE">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5E6978A4" w14:textId="77777777" w:rsidR="00FA70AE" w:rsidRDefault="00FA70AE"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donese rješenje o uklanjanju zaštitnih stupića postavljenih po sredini nogostupa na prilazu pješačkom prijelazu u zoni raskrižja ulica </w:t>
      </w:r>
      <w:r w:rsidRPr="0084605E">
        <w:rPr>
          <w:rFonts w:ascii="Times New Roman" w:eastAsia="Times New Roman" w:hAnsi="Times New Roman" w:cs="Times New Roman"/>
          <w:b/>
          <w:i/>
          <w:sz w:val="24"/>
          <w:szCs w:val="24"/>
          <w:lang w:eastAsia="hr-HR"/>
        </w:rPr>
        <w:t xml:space="preserve">Harambašićeva </w:t>
      </w:r>
      <w:r>
        <w:rPr>
          <w:rFonts w:ascii="Times New Roman" w:eastAsia="Times New Roman" w:hAnsi="Times New Roman" w:cs="Times New Roman"/>
          <w:b/>
          <w:i/>
          <w:sz w:val="24"/>
          <w:szCs w:val="24"/>
          <w:lang w:eastAsia="hr-HR"/>
        </w:rPr>
        <w:t>–</w:t>
      </w:r>
      <w:r w:rsidRPr="0084605E">
        <w:rPr>
          <w:rFonts w:ascii="Times New Roman" w:eastAsia="Times New Roman" w:hAnsi="Times New Roman" w:cs="Times New Roman"/>
          <w:b/>
          <w:i/>
          <w:sz w:val="24"/>
          <w:szCs w:val="24"/>
          <w:lang w:eastAsia="hr-HR"/>
        </w:rPr>
        <w:t xml:space="preserve"> Kozarčaninova</w:t>
      </w:r>
      <w:r>
        <w:rPr>
          <w:rFonts w:ascii="Times New Roman" w:eastAsia="Times New Roman" w:hAnsi="Times New Roman" w:cs="Times New Roman"/>
          <w:b/>
          <w:i/>
          <w:sz w:val="24"/>
          <w:szCs w:val="24"/>
          <w:lang w:eastAsia="hr-HR"/>
        </w:rPr>
        <w:t xml:space="preserve">, </w:t>
      </w:r>
    </w:p>
    <w:p w14:paraId="0F4619A7" w14:textId="77777777" w:rsidR="00FA70AE" w:rsidRDefault="00FA70AE" w:rsidP="00FA70AE">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0F52C8A1" w14:textId="77777777" w:rsidR="00FA70AE" w:rsidRDefault="00FA70AE"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75E77B5D" w14:textId="77777777" w:rsidR="00FA70AE" w:rsidRPr="00D649FD" w:rsidRDefault="00FA70AE" w:rsidP="00FA70AE">
      <w:pPr>
        <w:pStyle w:val="Odlomakpopisa"/>
        <w:rPr>
          <w:rFonts w:ascii="Times New Roman" w:eastAsia="Times New Roman" w:hAnsi="Times New Roman" w:cs="Times New Roman"/>
          <w:b/>
          <w:i/>
          <w:sz w:val="24"/>
          <w:szCs w:val="24"/>
          <w:lang w:eastAsia="hr-HR"/>
        </w:rPr>
      </w:pPr>
    </w:p>
    <w:p w14:paraId="6DA55CA4" w14:textId="4C748570" w:rsidR="00E01CB5" w:rsidRPr="00FA70AE" w:rsidRDefault="00FA70AE" w:rsidP="00D90996">
      <w:pPr>
        <w:pStyle w:val="Odlomakpopisa"/>
        <w:numPr>
          <w:ilvl w:val="0"/>
          <w:numId w:val="17"/>
        </w:numPr>
        <w:rPr>
          <w:rFonts w:ascii="Times New Roman" w:hAnsi="Times New Roman" w:cs="Times New Roman"/>
          <w:b/>
          <w:sz w:val="24"/>
        </w:rPr>
      </w:pPr>
      <w:r w:rsidRPr="00FA70AE">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5845515B" w14:textId="764EEB3E" w:rsidR="00E01CB5" w:rsidRDefault="00E01CB5" w:rsidP="00E01CB5">
      <w:pPr>
        <w:rPr>
          <w:rFonts w:ascii="Times New Roman" w:hAnsi="Times New Roman" w:cs="Times New Roman"/>
          <w:b/>
          <w:sz w:val="24"/>
        </w:rPr>
      </w:pPr>
    </w:p>
    <w:p w14:paraId="4CA3ABE6" w14:textId="3E06727E" w:rsidR="00E01CB5" w:rsidRDefault="00E01CB5" w:rsidP="00E01CB5">
      <w:pPr>
        <w:rPr>
          <w:rFonts w:ascii="Times New Roman" w:hAnsi="Times New Roman" w:cs="Times New Roman"/>
          <w:b/>
          <w:sz w:val="24"/>
        </w:rPr>
      </w:pPr>
    </w:p>
    <w:p w14:paraId="23FA5451" w14:textId="77777777" w:rsidR="00FA70AE" w:rsidRDefault="00FA70AE" w:rsidP="00FA70AE">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5817919" w14:textId="77777777" w:rsidR="00FA70AE" w:rsidRDefault="00FA70AE" w:rsidP="00FA70A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30F8D78" w14:textId="77777777" w:rsidR="00FA70AE" w:rsidRPr="002E6D06" w:rsidRDefault="00FA70AE" w:rsidP="00FA70AE">
      <w:pPr>
        <w:spacing w:after="0" w:line="240" w:lineRule="auto"/>
        <w:rPr>
          <w:rFonts w:ascii="Times New Roman" w:eastAsia="Times New Roman" w:hAnsi="Times New Roman" w:cs="Times New Roman"/>
          <w:b/>
          <w:sz w:val="24"/>
          <w:szCs w:val="24"/>
          <w:lang w:eastAsia="hr-HR"/>
        </w:rPr>
      </w:pPr>
    </w:p>
    <w:p w14:paraId="66B3292E" w14:textId="77777777" w:rsidR="00FA70AE" w:rsidRPr="002E6D06" w:rsidRDefault="00FA70AE" w:rsidP="00FA70AE">
      <w:pPr>
        <w:spacing w:after="0" w:line="240" w:lineRule="auto"/>
        <w:rPr>
          <w:rFonts w:ascii="Times New Roman" w:eastAsia="Times New Roman" w:hAnsi="Times New Roman" w:cs="Times New Roman"/>
          <w:b/>
          <w:sz w:val="24"/>
          <w:szCs w:val="24"/>
          <w:lang w:eastAsia="hr-HR"/>
        </w:rPr>
      </w:pPr>
    </w:p>
    <w:p w14:paraId="023FBBD5" w14:textId="77777777" w:rsidR="00FA70AE" w:rsidRPr="00AB4ABB" w:rsidRDefault="00FA70AE"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Peščenica,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926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6</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nadležnom gradskom tijelu da</w:t>
      </w:r>
    </w:p>
    <w:p w14:paraId="62157FFE" w14:textId="77777777" w:rsidR="00FA70AE" w:rsidRPr="00AB4ABB" w:rsidRDefault="00FA70AE" w:rsidP="00FA70AE">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6DDC1428" w14:textId="77777777" w:rsidR="00FA70AE" w:rsidRDefault="00FA70AE"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prometnog znaka zabrane parkiranja, osim za potrebe zdravstvene ambulante (2 parkirna mjesta) i za potrebe Vijeća VMO Peščenica (1 parkirno mjesto) te odgovarajuće iscrtavanje markirnih oznaka za rezervirana parkirna mjesta u Njegoševoj ulici kod kbr. 10,</w:t>
      </w:r>
    </w:p>
    <w:p w14:paraId="2EFE2E0E" w14:textId="77777777" w:rsidR="00FA70AE" w:rsidRPr="008E1B68" w:rsidRDefault="00FA70AE" w:rsidP="00FA70AE">
      <w:pPr>
        <w:pStyle w:val="Odlomakpopisa"/>
        <w:spacing w:before="60" w:after="0" w:line="240" w:lineRule="auto"/>
        <w:ind w:left="1418"/>
        <w:jc w:val="both"/>
        <w:rPr>
          <w:rFonts w:ascii="Times New Roman" w:eastAsia="Times New Roman" w:hAnsi="Times New Roman" w:cs="Times New Roman"/>
          <w:b/>
          <w:i/>
          <w:sz w:val="24"/>
          <w:szCs w:val="24"/>
          <w:lang w:eastAsia="hr-HR"/>
        </w:rPr>
      </w:pPr>
    </w:p>
    <w:p w14:paraId="68399BBC" w14:textId="77777777" w:rsidR="00FA70AE" w:rsidRDefault="00FA70AE"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sidRPr="007E4998">
        <w:rPr>
          <w:rFonts w:ascii="Times New Roman" w:eastAsia="Times New Roman" w:hAnsi="Times New Roman" w:cs="Times New Roman"/>
          <w:b/>
          <w:i/>
          <w:sz w:val="24"/>
          <w:szCs w:val="24"/>
          <w:lang w:eastAsia="hr-HR"/>
        </w:rPr>
        <w:t>izvijesti Vijeće o učinjenom.</w:t>
      </w:r>
    </w:p>
    <w:p w14:paraId="05187489" w14:textId="77777777" w:rsidR="00FA70AE" w:rsidRPr="00846498" w:rsidRDefault="00FA70AE" w:rsidP="00FA70AE">
      <w:pPr>
        <w:spacing w:before="60" w:after="0" w:line="240" w:lineRule="auto"/>
        <w:ind w:left="426" w:hanging="426"/>
        <w:jc w:val="both"/>
        <w:rPr>
          <w:rFonts w:ascii="Times New Roman" w:eastAsia="Times New Roman" w:hAnsi="Times New Roman" w:cs="Times New Roman"/>
          <w:b/>
          <w:i/>
          <w:sz w:val="24"/>
          <w:szCs w:val="24"/>
          <w:lang w:eastAsia="hr-HR"/>
        </w:rPr>
      </w:pPr>
    </w:p>
    <w:p w14:paraId="163B5B34" w14:textId="77777777" w:rsidR="00FA70AE" w:rsidRPr="00107A9A" w:rsidRDefault="00FA70AE" w:rsidP="00D90996">
      <w:pPr>
        <w:pStyle w:val="Odlomakpopisa"/>
        <w:numPr>
          <w:ilvl w:val="0"/>
          <w:numId w:val="18"/>
        </w:numPr>
        <w:spacing w:after="0" w:line="240" w:lineRule="auto"/>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Gradskom uredu za obnovu, izgradnju, prostorno uređenje, graditeljstvo, komunalne poslove i promet.</w:t>
      </w:r>
    </w:p>
    <w:p w14:paraId="186320BF" w14:textId="2DEBF21D" w:rsidR="00E01CB5" w:rsidRDefault="00E01CB5" w:rsidP="00E01CB5">
      <w:pPr>
        <w:rPr>
          <w:rFonts w:ascii="Times New Roman" w:hAnsi="Times New Roman" w:cs="Times New Roman"/>
          <w:b/>
          <w:sz w:val="24"/>
        </w:rPr>
      </w:pPr>
    </w:p>
    <w:p w14:paraId="4FB41B40" w14:textId="4B86427D" w:rsidR="00E01CB5" w:rsidRDefault="00E01CB5" w:rsidP="00E01CB5">
      <w:pPr>
        <w:rPr>
          <w:rFonts w:ascii="Times New Roman" w:hAnsi="Times New Roman" w:cs="Times New Roman"/>
          <w:b/>
          <w:sz w:val="24"/>
        </w:rPr>
      </w:pPr>
    </w:p>
    <w:p w14:paraId="6FEA42BA" w14:textId="77777777" w:rsidR="00FA70AE" w:rsidRPr="00FA70AE" w:rsidRDefault="00FA70AE" w:rsidP="00FA70AE">
      <w:pPr>
        <w:spacing w:after="120" w:line="240" w:lineRule="auto"/>
        <w:ind w:right="-57"/>
        <w:jc w:val="center"/>
        <w:rPr>
          <w:rFonts w:ascii="Times New Roman" w:eastAsia="Times New Roman" w:hAnsi="Times New Roman" w:cs="Times New Roman"/>
          <w:b/>
          <w:sz w:val="24"/>
          <w:szCs w:val="24"/>
          <w:lang w:eastAsia="hr-HR"/>
        </w:rPr>
      </w:pPr>
      <w:r w:rsidRPr="00FA70AE">
        <w:rPr>
          <w:rFonts w:ascii="Times New Roman" w:eastAsia="Times New Roman" w:hAnsi="Times New Roman" w:cs="Times New Roman"/>
          <w:b/>
          <w:sz w:val="24"/>
          <w:szCs w:val="24"/>
          <w:lang w:eastAsia="hr-HR"/>
        </w:rPr>
        <w:lastRenderedPageBreak/>
        <w:t>Z a k l j u č a k</w:t>
      </w:r>
    </w:p>
    <w:p w14:paraId="090ED415" w14:textId="77777777" w:rsidR="00FA70AE" w:rsidRPr="00FA70AE" w:rsidRDefault="00FA70AE" w:rsidP="00FA70AE">
      <w:pPr>
        <w:spacing w:after="0" w:line="240" w:lineRule="auto"/>
        <w:jc w:val="center"/>
        <w:rPr>
          <w:rFonts w:ascii="Times New Roman" w:eastAsia="Times New Roman" w:hAnsi="Times New Roman" w:cs="Times New Roman"/>
          <w:b/>
          <w:sz w:val="24"/>
          <w:szCs w:val="24"/>
          <w:lang w:eastAsia="hr-HR"/>
        </w:rPr>
      </w:pPr>
      <w:r w:rsidRPr="00FA70AE">
        <w:rPr>
          <w:rFonts w:ascii="Times New Roman" w:eastAsia="Times New Roman" w:hAnsi="Times New Roman" w:cs="Times New Roman"/>
          <w:b/>
          <w:sz w:val="24"/>
          <w:szCs w:val="24"/>
          <w:lang w:eastAsia="hr-HR"/>
        </w:rPr>
        <w:t>o prijedlogu lokacije za postavu javnog zdenca</w:t>
      </w:r>
    </w:p>
    <w:p w14:paraId="18EAEAE5" w14:textId="77777777" w:rsidR="00FA70AE" w:rsidRPr="00FA70AE" w:rsidRDefault="00FA70AE" w:rsidP="00FA70AE">
      <w:pPr>
        <w:spacing w:after="0" w:line="240" w:lineRule="auto"/>
        <w:rPr>
          <w:rFonts w:ascii="Times New Roman" w:eastAsia="Times New Roman" w:hAnsi="Times New Roman" w:cs="Times New Roman"/>
          <w:b/>
          <w:sz w:val="24"/>
          <w:szCs w:val="24"/>
          <w:lang w:eastAsia="hr-HR"/>
        </w:rPr>
      </w:pPr>
    </w:p>
    <w:p w14:paraId="07420EB0" w14:textId="77777777" w:rsidR="00FA70AE" w:rsidRPr="00FA70AE" w:rsidRDefault="00FA70AE" w:rsidP="00FA70AE">
      <w:pPr>
        <w:spacing w:after="0" w:line="240" w:lineRule="auto"/>
        <w:rPr>
          <w:rFonts w:ascii="Times New Roman" w:eastAsia="Times New Roman" w:hAnsi="Times New Roman" w:cs="Times New Roman"/>
          <w:b/>
          <w:sz w:val="24"/>
          <w:szCs w:val="24"/>
          <w:lang w:eastAsia="hr-HR"/>
        </w:rPr>
      </w:pPr>
    </w:p>
    <w:p w14:paraId="0C3A31F5" w14:textId="77777777" w:rsidR="00FA70AE" w:rsidRPr="00FA70AE" w:rsidRDefault="00FA70AE" w:rsidP="00D90996">
      <w:pPr>
        <w:numPr>
          <w:ilvl w:val="1"/>
          <w:numId w:val="10"/>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FA70AE">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KLASA:024-08/22-003/858; URBR:251-13-11-11-22-8, donesen  na 12. sjednici Vijeća te se popisu lokacija za postavu javnih zdenaca na području Gradske četvrti, za iduće razdoblje dodaju lokacije:</w:t>
      </w:r>
      <w:r w:rsidRPr="00FA70AE">
        <w:rPr>
          <w:rFonts w:ascii="Times New Roman" w:eastAsia="Times New Roman" w:hAnsi="Times New Roman" w:cs="Times New Roman"/>
          <w:b/>
          <w:i/>
          <w:sz w:val="24"/>
          <w:szCs w:val="24"/>
          <w:lang w:eastAsia="hr-HR"/>
        </w:rPr>
        <w:t xml:space="preserve"> </w:t>
      </w:r>
    </w:p>
    <w:p w14:paraId="2F9B4A70" w14:textId="77777777" w:rsidR="00FA70AE" w:rsidRPr="00FA70AE" w:rsidRDefault="00FA70AE" w:rsidP="00FA70AE">
      <w:pPr>
        <w:spacing w:before="60" w:after="0" w:line="240" w:lineRule="auto"/>
        <w:ind w:left="1418"/>
        <w:contextualSpacing/>
        <w:jc w:val="both"/>
        <w:rPr>
          <w:rFonts w:ascii="Times New Roman" w:eastAsia="Times New Roman" w:hAnsi="Times New Roman" w:cs="Times New Roman"/>
          <w:b/>
          <w:i/>
          <w:sz w:val="24"/>
          <w:szCs w:val="24"/>
          <w:lang w:eastAsia="hr-HR"/>
        </w:rPr>
      </w:pPr>
    </w:p>
    <w:p w14:paraId="73837AA2" w14:textId="77777777" w:rsidR="00FA70AE" w:rsidRPr="00FA70AE" w:rsidRDefault="00FA70AE" w:rsidP="00D90996">
      <w:pPr>
        <w:numPr>
          <w:ilvl w:val="2"/>
          <w:numId w:val="19"/>
        </w:numPr>
        <w:spacing w:before="60" w:after="60" w:line="240" w:lineRule="auto"/>
        <w:ind w:left="1843" w:hanging="357"/>
        <w:jc w:val="both"/>
        <w:rPr>
          <w:rFonts w:ascii="Times New Roman" w:eastAsia="Times New Roman" w:hAnsi="Times New Roman" w:cs="Times New Roman"/>
          <w:b/>
          <w:i/>
          <w:sz w:val="24"/>
          <w:szCs w:val="24"/>
          <w:lang w:eastAsia="hr-HR"/>
        </w:rPr>
      </w:pPr>
      <w:r w:rsidRPr="00FA70AE">
        <w:rPr>
          <w:rFonts w:ascii="Times New Roman" w:eastAsia="Times New Roman" w:hAnsi="Times New Roman" w:cs="Times New Roman"/>
          <w:b/>
          <w:i/>
          <w:sz w:val="24"/>
          <w:szCs w:val="24"/>
          <w:lang w:eastAsia="hr-HR"/>
        </w:rPr>
        <w:t>Petruševec III. odvojak – sportsko igralište (na k.č. 2569/3 k.o. Žitnjak) i</w:t>
      </w:r>
    </w:p>
    <w:p w14:paraId="160491CA" w14:textId="77777777" w:rsidR="00FA70AE" w:rsidRPr="00FA70AE" w:rsidRDefault="00FA70AE" w:rsidP="00D90996">
      <w:pPr>
        <w:numPr>
          <w:ilvl w:val="2"/>
          <w:numId w:val="19"/>
        </w:numPr>
        <w:spacing w:before="60" w:after="0" w:line="240" w:lineRule="auto"/>
        <w:ind w:left="1843"/>
        <w:contextualSpacing/>
        <w:jc w:val="both"/>
        <w:rPr>
          <w:rFonts w:ascii="Times New Roman" w:eastAsia="Times New Roman" w:hAnsi="Times New Roman" w:cs="Times New Roman"/>
          <w:b/>
          <w:i/>
          <w:sz w:val="24"/>
          <w:szCs w:val="24"/>
          <w:lang w:eastAsia="hr-HR"/>
        </w:rPr>
      </w:pPr>
      <w:r w:rsidRPr="00FA70AE">
        <w:rPr>
          <w:rFonts w:ascii="Times New Roman" w:eastAsia="Times New Roman" w:hAnsi="Times New Roman" w:cs="Times New Roman"/>
          <w:b/>
          <w:i/>
          <w:sz w:val="24"/>
          <w:szCs w:val="24"/>
          <w:lang w:eastAsia="hr-HR"/>
        </w:rPr>
        <w:t xml:space="preserve">Novi Petruševec II. odvojak – sportsko igralište. </w:t>
      </w:r>
    </w:p>
    <w:p w14:paraId="78B17FE3" w14:textId="13A60902" w:rsidR="00E01CB5" w:rsidRDefault="00E01CB5" w:rsidP="00E01CB5">
      <w:pPr>
        <w:rPr>
          <w:rFonts w:ascii="Times New Roman" w:hAnsi="Times New Roman" w:cs="Times New Roman"/>
          <w:b/>
          <w:sz w:val="24"/>
        </w:rPr>
      </w:pPr>
    </w:p>
    <w:p w14:paraId="63B452FD" w14:textId="17E095C5" w:rsidR="00D43509" w:rsidRDefault="00D43509" w:rsidP="00E01CB5">
      <w:pPr>
        <w:rPr>
          <w:rFonts w:ascii="Times New Roman" w:hAnsi="Times New Roman" w:cs="Times New Roman"/>
          <w:b/>
          <w:sz w:val="24"/>
        </w:rPr>
      </w:pPr>
    </w:p>
    <w:p w14:paraId="1DDE6296" w14:textId="77777777" w:rsidR="00D43509" w:rsidRDefault="00D43509" w:rsidP="00E01CB5">
      <w:pPr>
        <w:rPr>
          <w:rFonts w:ascii="Times New Roman" w:hAnsi="Times New Roman" w:cs="Times New Roman"/>
          <w:b/>
          <w:sz w:val="24"/>
        </w:rPr>
      </w:pPr>
    </w:p>
    <w:p w14:paraId="4FCCF1B5" w14:textId="77777777" w:rsidR="00663BC5" w:rsidRDefault="00663BC5" w:rsidP="00663BC5">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4617BA8" w14:textId="77777777" w:rsidR="00663BC5" w:rsidRDefault="00663BC5" w:rsidP="00663BC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2AD199C6"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46050E2E"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4AFDDEF7" w14:textId="77777777" w:rsidR="00663BC5" w:rsidRPr="00AB4ABB" w:rsidRDefault="00663BC5"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Petruševec,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976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6</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sjednici</w:t>
      </w:r>
      <w:r w:rsidRPr="003528DC">
        <w:rPr>
          <w:rFonts w:ascii="Times New Roman" w:eastAsia="Times New Roman" w:hAnsi="Times New Roman" w:cs="Times New Roman"/>
          <w:sz w:val="24"/>
          <w:szCs w:val="24"/>
          <w:lang w:eastAsia="hr-HR"/>
        </w:rPr>
        <w:t xml:space="preserve"> Vijeća te predlaže nadležnom gradskom tijelu da </w:t>
      </w:r>
    </w:p>
    <w:p w14:paraId="085F84EC" w14:textId="77777777" w:rsidR="00663BC5" w:rsidRPr="00AB4ABB" w:rsidRDefault="00663BC5" w:rsidP="00663BC5">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537B0762" w14:textId="77777777" w:rsidR="00663BC5" w:rsidRPr="006E6452" w:rsidRDefault="00663BC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prometnog ogledala u Črnkovečkoj ulici, na zavoju kod kbr. 57,</w:t>
      </w:r>
    </w:p>
    <w:p w14:paraId="31D7168A" w14:textId="77777777" w:rsidR="00663BC5" w:rsidRDefault="00663BC5" w:rsidP="00663BC5">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2388811B" w14:textId="77777777" w:rsidR="00663BC5" w:rsidRDefault="00663BC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46CD9B89" w14:textId="77777777" w:rsidR="00663BC5" w:rsidRPr="00D649FD" w:rsidRDefault="00663BC5" w:rsidP="00663BC5">
      <w:pPr>
        <w:pStyle w:val="Odlomakpopisa"/>
        <w:rPr>
          <w:rFonts w:ascii="Times New Roman" w:eastAsia="Times New Roman" w:hAnsi="Times New Roman" w:cs="Times New Roman"/>
          <w:b/>
          <w:i/>
          <w:sz w:val="24"/>
          <w:szCs w:val="24"/>
          <w:lang w:eastAsia="hr-HR"/>
        </w:rPr>
      </w:pPr>
    </w:p>
    <w:p w14:paraId="58D4AF7C" w14:textId="77777777" w:rsidR="00663BC5" w:rsidRPr="00107A9A" w:rsidRDefault="00663BC5" w:rsidP="00D90996">
      <w:pPr>
        <w:pStyle w:val="Odlomakpopisa"/>
        <w:numPr>
          <w:ilvl w:val="0"/>
          <w:numId w:val="20"/>
        </w:numPr>
        <w:spacing w:after="0" w:line="240" w:lineRule="auto"/>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Gradskom uredu za obnovu, izgradnju, prostorno uređenje, graditeljstvo, komunalne poslove i promet.</w:t>
      </w:r>
    </w:p>
    <w:p w14:paraId="4B68C12F" w14:textId="77777777" w:rsidR="00663BC5" w:rsidRDefault="00663BC5" w:rsidP="00E01CB5">
      <w:pPr>
        <w:rPr>
          <w:rFonts w:ascii="Times New Roman" w:hAnsi="Times New Roman" w:cs="Times New Roman"/>
          <w:b/>
          <w:sz w:val="24"/>
        </w:rPr>
      </w:pPr>
    </w:p>
    <w:p w14:paraId="025D7A9E" w14:textId="49DBB02C" w:rsidR="00E01CB5" w:rsidRDefault="00E01CB5" w:rsidP="00E01CB5">
      <w:pPr>
        <w:rPr>
          <w:rFonts w:ascii="Times New Roman" w:hAnsi="Times New Roman" w:cs="Times New Roman"/>
          <w:b/>
          <w:sz w:val="24"/>
        </w:rPr>
      </w:pPr>
    </w:p>
    <w:p w14:paraId="17BCBB81" w14:textId="77777777" w:rsidR="00663BC5" w:rsidRDefault="00663BC5" w:rsidP="00663BC5">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E72086C" w14:textId="77777777" w:rsidR="00663BC5" w:rsidRDefault="00663BC5" w:rsidP="00663BC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premještanju uspornika prometa</w:t>
      </w:r>
    </w:p>
    <w:p w14:paraId="37B9F8CB"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748A4A40"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784F7687" w14:textId="77777777" w:rsidR="00663BC5" w:rsidRPr="00AB4ABB" w:rsidRDefault="00663BC5"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Petruševec,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976</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5</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sjednici</w:t>
      </w:r>
      <w:r w:rsidRPr="003528DC">
        <w:rPr>
          <w:rFonts w:ascii="Times New Roman" w:eastAsia="Times New Roman" w:hAnsi="Times New Roman" w:cs="Times New Roman"/>
          <w:sz w:val="24"/>
          <w:szCs w:val="24"/>
          <w:lang w:eastAsia="hr-HR"/>
        </w:rPr>
        <w:t xml:space="preserve"> Vijeća </w:t>
      </w:r>
      <w:r>
        <w:rPr>
          <w:rFonts w:ascii="Times New Roman" w:eastAsia="Times New Roman" w:hAnsi="Times New Roman" w:cs="Times New Roman"/>
          <w:sz w:val="24"/>
          <w:szCs w:val="24"/>
          <w:lang w:eastAsia="hr-HR"/>
        </w:rPr>
        <w:t xml:space="preserve">povodom pritužbe Maje Panižić </w:t>
      </w:r>
      <w:r w:rsidRPr="003528DC">
        <w:rPr>
          <w:rFonts w:ascii="Times New Roman" w:eastAsia="Times New Roman" w:hAnsi="Times New Roman" w:cs="Times New Roman"/>
          <w:sz w:val="24"/>
          <w:szCs w:val="24"/>
          <w:lang w:eastAsia="hr-HR"/>
        </w:rPr>
        <w:t xml:space="preserve">te predlaže nadležnom gradskom tijelu da </w:t>
      </w:r>
    </w:p>
    <w:p w14:paraId="1B830DDC" w14:textId="77777777" w:rsidR="00663BC5" w:rsidRPr="00AB4ABB" w:rsidRDefault="00663BC5" w:rsidP="00663BC5">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0DB76B4B" w14:textId="77777777" w:rsidR="00663BC5" w:rsidRPr="006E6452" w:rsidRDefault="00663BC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pokrene postupak za donošenje rješenja o premještanju uspornika prometa s lokacije I. Petruševec 77 na novu lokaciju u ulici I. Petruševec kod kbr. 83,</w:t>
      </w:r>
    </w:p>
    <w:p w14:paraId="509BE2D4" w14:textId="77777777" w:rsidR="00663BC5" w:rsidRDefault="00663BC5" w:rsidP="00663BC5">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0759BCE8" w14:textId="77777777" w:rsidR="00663BC5" w:rsidRDefault="00663BC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lastRenderedPageBreak/>
        <w:t>izvijesti Vijeće o učinjenom.</w:t>
      </w:r>
    </w:p>
    <w:p w14:paraId="18B0B440" w14:textId="77777777" w:rsidR="00663BC5" w:rsidRPr="00D649FD" w:rsidRDefault="00663BC5" w:rsidP="00663BC5">
      <w:pPr>
        <w:pStyle w:val="Odlomakpopisa"/>
        <w:rPr>
          <w:rFonts w:ascii="Times New Roman" w:eastAsia="Times New Roman" w:hAnsi="Times New Roman" w:cs="Times New Roman"/>
          <w:b/>
          <w:i/>
          <w:sz w:val="24"/>
          <w:szCs w:val="24"/>
          <w:lang w:eastAsia="hr-HR"/>
        </w:rPr>
      </w:pPr>
    </w:p>
    <w:p w14:paraId="4DFFB5EB" w14:textId="77777777" w:rsidR="00663BC5" w:rsidRPr="00107A9A" w:rsidRDefault="00663BC5" w:rsidP="00D90996">
      <w:pPr>
        <w:pStyle w:val="Odlomakpopisa"/>
        <w:numPr>
          <w:ilvl w:val="0"/>
          <w:numId w:val="21"/>
        </w:numPr>
        <w:spacing w:after="0" w:line="240" w:lineRule="auto"/>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obnovu, izgradnju, prostorno uređenje, graditeljstvo, komunalne poslove i promet i Odboru za predstavke i pritužbe Gradske skupštine Grada Zagreba. </w:t>
      </w:r>
    </w:p>
    <w:p w14:paraId="0C025E88" w14:textId="6BE62D06" w:rsidR="00663BC5" w:rsidRDefault="00663BC5" w:rsidP="00E01CB5">
      <w:pPr>
        <w:rPr>
          <w:rFonts w:ascii="Times New Roman" w:hAnsi="Times New Roman" w:cs="Times New Roman"/>
          <w:b/>
          <w:sz w:val="24"/>
        </w:rPr>
      </w:pPr>
    </w:p>
    <w:p w14:paraId="793C26B6" w14:textId="66D83F1C" w:rsidR="00D43509" w:rsidRDefault="00D43509" w:rsidP="00E01CB5">
      <w:pPr>
        <w:rPr>
          <w:rFonts w:ascii="Times New Roman" w:hAnsi="Times New Roman" w:cs="Times New Roman"/>
          <w:b/>
          <w:sz w:val="24"/>
        </w:rPr>
      </w:pPr>
    </w:p>
    <w:p w14:paraId="163229D4" w14:textId="77777777" w:rsidR="00663BC5" w:rsidRPr="00663BC5" w:rsidRDefault="00663BC5" w:rsidP="00663BC5">
      <w:pPr>
        <w:spacing w:after="120" w:line="240" w:lineRule="auto"/>
        <w:ind w:right="-57"/>
        <w:jc w:val="center"/>
        <w:rPr>
          <w:rFonts w:ascii="Times New Roman" w:eastAsia="Times New Roman" w:hAnsi="Times New Roman" w:cs="Times New Roman"/>
          <w:b/>
          <w:sz w:val="24"/>
          <w:szCs w:val="24"/>
          <w:lang w:eastAsia="hr-HR"/>
        </w:rPr>
      </w:pPr>
      <w:r w:rsidRPr="00663BC5">
        <w:rPr>
          <w:rFonts w:ascii="Times New Roman" w:eastAsia="Times New Roman" w:hAnsi="Times New Roman" w:cs="Times New Roman"/>
          <w:b/>
          <w:sz w:val="24"/>
          <w:szCs w:val="24"/>
          <w:lang w:eastAsia="hr-HR"/>
        </w:rPr>
        <w:t>Z a k l j u č a k</w:t>
      </w:r>
    </w:p>
    <w:p w14:paraId="1D7B6609" w14:textId="77777777" w:rsidR="00663BC5" w:rsidRPr="00663BC5" w:rsidRDefault="00663BC5" w:rsidP="00663BC5">
      <w:pPr>
        <w:spacing w:after="0" w:line="240" w:lineRule="auto"/>
        <w:jc w:val="center"/>
        <w:rPr>
          <w:rFonts w:ascii="Times New Roman" w:eastAsia="Times New Roman" w:hAnsi="Times New Roman" w:cs="Times New Roman"/>
          <w:b/>
          <w:sz w:val="24"/>
          <w:szCs w:val="24"/>
          <w:lang w:eastAsia="hr-HR"/>
        </w:rPr>
      </w:pPr>
      <w:r w:rsidRPr="00663BC5">
        <w:rPr>
          <w:rFonts w:ascii="Times New Roman" w:eastAsia="Times New Roman" w:hAnsi="Times New Roman" w:cs="Times New Roman"/>
          <w:b/>
          <w:sz w:val="24"/>
          <w:szCs w:val="24"/>
          <w:lang w:eastAsia="hr-HR"/>
        </w:rPr>
        <w:t xml:space="preserve">o prijedlogu za postavu rasvjetnog stupa </w:t>
      </w:r>
    </w:p>
    <w:p w14:paraId="22062DB4" w14:textId="77777777" w:rsidR="00663BC5" w:rsidRPr="00663BC5" w:rsidRDefault="00663BC5" w:rsidP="00663BC5">
      <w:pPr>
        <w:spacing w:after="0" w:line="240" w:lineRule="auto"/>
        <w:rPr>
          <w:rFonts w:ascii="Times New Roman" w:eastAsia="Times New Roman" w:hAnsi="Times New Roman" w:cs="Times New Roman"/>
          <w:b/>
          <w:sz w:val="24"/>
          <w:szCs w:val="24"/>
          <w:lang w:eastAsia="hr-HR"/>
        </w:rPr>
      </w:pPr>
    </w:p>
    <w:p w14:paraId="62142256" w14:textId="77777777" w:rsidR="00663BC5" w:rsidRPr="00663BC5" w:rsidRDefault="00663BC5" w:rsidP="00663BC5">
      <w:pPr>
        <w:spacing w:after="0" w:line="240" w:lineRule="auto"/>
        <w:rPr>
          <w:rFonts w:ascii="Times New Roman" w:eastAsia="Times New Roman" w:hAnsi="Times New Roman" w:cs="Times New Roman"/>
          <w:b/>
          <w:sz w:val="24"/>
          <w:szCs w:val="24"/>
          <w:lang w:eastAsia="hr-HR"/>
        </w:rPr>
      </w:pPr>
    </w:p>
    <w:p w14:paraId="3976362D" w14:textId="77777777" w:rsidR="00663BC5" w:rsidRPr="00663BC5" w:rsidRDefault="00663BC5" w:rsidP="00D90996">
      <w:pPr>
        <w:numPr>
          <w:ilvl w:val="1"/>
          <w:numId w:val="10"/>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663BC5">
        <w:rPr>
          <w:rFonts w:ascii="Times New Roman" w:eastAsia="Times New Roman" w:hAnsi="Times New Roman" w:cs="Times New Roman"/>
          <w:sz w:val="24"/>
          <w:szCs w:val="24"/>
          <w:lang w:eastAsia="hr-HR"/>
        </w:rPr>
        <w:t xml:space="preserve">Vijeće Gradske četvrti Peščenica-Žitnjak razmotrilo je  i podržava Zaključak Vijeća Mjesnog odbora Resnik, KLASA:024-08/22-003/857; URBR:251-13-11-11-22-4, donesen  na 13. sjednici Vijeća te predlaže nadležnom gradskom tijelu da </w:t>
      </w:r>
    </w:p>
    <w:p w14:paraId="07093CA2" w14:textId="77777777" w:rsidR="00663BC5" w:rsidRPr="00663BC5" w:rsidRDefault="00663BC5" w:rsidP="00663BC5">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0867D5FE" w14:textId="77777777" w:rsidR="00663BC5" w:rsidRPr="00663BC5" w:rsidRDefault="00663BC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663BC5">
        <w:rPr>
          <w:rFonts w:ascii="Times New Roman" w:eastAsia="Times New Roman" w:hAnsi="Times New Roman" w:cs="Times New Roman"/>
          <w:b/>
          <w:i/>
          <w:sz w:val="24"/>
          <w:szCs w:val="24"/>
          <w:lang w:eastAsia="hr-HR"/>
        </w:rPr>
        <w:t>izvrši očevid i pokrene postupak i potrebne radnje za postavu rasvjetnog stupa kod kanala u ulici I. Resnik kod kbr. 120,</w:t>
      </w:r>
    </w:p>
    <w:p w14:paraId="12891B29" w14:textId="77777777" w:rsidR="00663BC5" w:rsidRPr="00663BC5" w:rsidRDefault="00663BC5" w:rsidP="00663BC5">
      <w:pPr>
        <w:spacing w:before="60" w:after="0" w:line="240" w:lineRule="auto"/>
        <w:ind w:left="1418"/>
        <w:contextualSpacing/>
        <w:jc w:val="both"/>
        <w:rPr>
          <w:rFonts w:ascii="Times New Roman" w:eastAsia="Times New Roman" w:hAnsi="Times New Roman" w:cs="Times New Roman"/>
          <w:b/>
          <w:i/>
          <w:sz w:val="24"/>
          <w:szCs w:val="24"/>
          <w:lang w:eastAsia="hr-HR"/>
        </w:rPr>
      </w:pPr>
    </w:p>
    <w:p w14:paraId="30E3BBFA" w14:textId="77777777" w:rsidR="00663BC5" w:rsidRPr="00663BC5" w:rsidRDefault="00663BC5" w:rsidP="00D90996">
      <w:pPr>
        <w:numPr>
          <w:ilvl w:val="0"/>
          <w:numId w:val="10"/>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663BC5">
        <w:rPr>
          <w:rFonts w:ascii="Times New Roman" w:eastAsia="Times New Roman" w:hAnsi="Times New Roman" w:cs="Times New Roman"/>
          <w:b/>
          <w:i/>
          <w:sz w:val="24"/>
          <w:szCs w:val="24"/>
          <w:lang w:eastAsia="hr-HR"/>
        </w:rPr>
        <w:t>izvijesti Vijeće o učinjenom.</w:t>
      </w:r>
    </w:p>
    <w:p w14:paraId="2BAF359F" w14:textId="77777777" w:rsidR="00663BC5" w:rsidRPr="00663BC5" w:rsidRDefault="00663BC5" w:rsidP="00663BC5">
      <w:pPr>
        <w:spacing w:after="160" w:line="256" w:lineRule="auto"/>
        <w:ind w:left="720"/>
        <w:contextualSpacing/>
        <w:rPr>
          <w:rFonts w:ascii="Times New Roman" w:eastAsia="Times New Roman" w:hAnsi="Times New Roman" w:cs="Times New Roman"/>
          <w:b/>
          <w:i/>
          <w:sz w:val="24"/>
          <w:szCs w:val="24"/>
          <w:lang w:eastAsia="hr-HR"/>
        </w:rPr>
      </w:pPr>
    </w:p>
    <w:p w14:paraId="7BA8D965" w14:textId="77777777" w:rsidR="00663BC5" w:rsidRPr="00663BC5" w:rsidRDefault="00663BC5" w:rsidP="00D90996">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663BC5">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418A215D" w14:textId="0919BFA0" w:rsidR="00663BC5" w:rsidRDefault="00663BC5" w:rsidP="00E01CB5">
      <w:pPr>
        <w:rPr>
          <w:rFonts w:ascii="Times New Roman" w:hAnsi="Times New Roman" w:cs="Times New Roman"/>
          <w:b/>
          <w:sz w:val="24"/>
        </w:rPr>
      </w:pPr>
    </w:p>
    <w:p w14:paraId="3BD919F8" w14:textId="12C60574" w:rsidR="00663BC5" w:rsidRDefault="00663BC5" w:rsidP="00E01CB5">
      <w:pPr>
        <w:rPr>
          <w:rFonts w:ascii="Times New Roman" w:hAnsi="Times New Roman" w:cs="Times New Roman"/>
          <w:b/>
          <w:sz w:val="24"/>
        </w:rPr>
      </w:pPr>
    </w:p>
    <w:p w14:paraId="5F5F1434" w14:textId="77777777" w:rsidR="00663BC5" w:rsidRDefault="00663BC5" w:rsidP="00663BC5">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D96EDD3" w14:textId="77777777" w:rsidR="00663BC5" w:rsidRDefault="00663BC5" w:rsidP="00663BC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potrebi sanacije autobusnog stajališta</w:t>
      </w:r>
    </w:p>
    <w:p w14:paraId="022E96D1"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505C7743" w14:textId="77777777" w:rsidR="00663BC5" w:rsidRPr="002E6D06" w:rsidRDefault="00663BC5" w:rsidP="00663BC5">
      <w:pPr>
        <w:spacing w:after="0" w:line="240" w:lineRule="auto"/>
        <w:rPr>
          <w:rFonts w:ascii="Times New Roman" w:eastAsia="Times New Roman" w:hAnsi="Times New Roman" w:cs="Times New Roman"/>
          <w:b/>
          <w:sz w:val="24"/>
          <w:szCs w:val="24"/>
          <w:lang w:eastAsia="hr-HR"/>
        </w:rPr>
      </w:pPr>
    </w:p>
    <w:p w14:paraId="06582D0C" w14:textId="77777777" w:rsidR="00663BC5" w:rsidRPr="00AB4ABB" w:rsidRDefault="00663BC5" w:rsidP="00D90996">
      <w:pPr>
        <w:pStyle w:val="Odlomakpopisa"/>
        <w:numPr>
          <w:ilvl w:val="1"/>
          <w:numId w:val="10"/>
        </w:numPr>
        <w:spacing w:before="60" w:after="0" w:line="240" w:lineRule="auto"/>
        <w:ind w:left="426" w:hanging="426"/>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r>
        <w:rPr>
          <w:rFonts w:ascii="Times New Roman" w:eastAsia="Times New Roman" w:hAnsi="Times New Roman" w:cs="Times New Roman"/>
          <w:sz w:val="24"/>
          <w:szCs w:val="24"/>
          <w:lang w:eastAsia="hr-HR"/>
        </w:rPr>
        <w:t xml:space="preserve">Savica Šanci, </w:t>
      </w:r>
      <w:r w:rsidRPr="0095574E">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553</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14</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1</w:t>
      </w:r>
      <w:r w:rsidRPr="0095574E">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te predlaže nadležnim tijelima da  </w:t>
      </w:r>
    </w:p>
    <w:p w14:paraId="7FC4D875" w14:textId="77777777" w:rsidR="00663BC5" w:rsidRPr="00AB4ABB" w:rsidRDefault="00663BC5" w:rsidP="00663BC5">
      <w:pPr>
        <w:pStyle w:val="Odlomakpopisa"/>
        <w:spacing w:before="60" w:after="0" w:line="240" w:lineRule="auto"/>
        <w:ind w:left="426" w:hanging="426"/>
        <w:jc w:val="both"/>
        <w:rPr>
          <w:rFonts w:ascii="Times New Roman" w:eastAsia="Times New Roman" w:hAnsi="Times New Roman" w:cs="Times New Roman"/>
          <w:b/>
          <w:i/>
          <w:sz w:val="24"/>
          <w:szCs w:val="24"/>
          <w:lang w:eastAsia="hr-HR"/>
        </w:rPr>
      </w:pPr>
    </w:p>
    <w:p w14:paraId="3DB0FC10" w14:textId="77777777" w:rsidR="00663BC5" w:rsidRDefault="00663BC5" w:rsidP="00D90996">
      <w:pPr>
        <w:pStyle w:val="Odlomakpopisa"/>
        <w:numPr>
          <w:ilvl w:val="0"/>
          <w:numId w:val="10"/>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izvrše očevid i poduzmu propisane postupke kako bi se uredila autobusna  postaja u Farkašičkoj ulici.</w:t>
      </w:r>
    </w:p>
    <w:p w14:paraId="49C2B985" w14:textId="77777777" w:rsidR="00663BC5" w:rsidRPr="000F6CE1" w:rsidRDefault="00663BC5" w:rsidP="00663BC5">
      <w:pPr>
        <w:pStyle w:val="Odlomakpopisa"/>
        <w:spacing w:before="60" w:after="0" w:line="240" w:lineRule="auto"/>
        <w:ind w:left="141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4E53F6A3" w14:textId="77777777" w:rsidR="00663BC5" w:rsidRPr="00107A9A" w:rsidRDefault="00663BC5" w:rsidP="00D90996">
      <w:pPr>
        <w:pStyle w:val="Odlomakpopisa"/>
        <w:numPr>
          <w:ilvl w:val="0"/>
          <w:numId w:val="23"/>
        </w:numPr>
        <w:spacing w:after="0" w:line="240" w:lineRule="auto"/>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Gradskom uredu za obnovu, izgradnju, prostorno uređenje, graditeljstvo, komunalne poslove i promet i Zagrebačkom električnom tramvaju d.o.o.</w:t>
      </w:r>
    </w:p>
    <w:p w14:paraId="0629A475" w14:textId="77777777" w:rsidR="00663BC5" w:rsidRPr="00A67987" w:rsidRDefault="00663BC5" w:rsidP="00663BC5">
      <w:pPr>
        <w:pStyle w:val="Odlomakpopisa"/>
        <w:spacing w:after="0" w:line="240" w:lineRule="auto"/>
        <w:jc w:val="both"/>
        <w:rPr>
          <w:rFonts w:ascii="Times New Roman" w:eastAsia="Times New Roman" w:hAnsi="Times New Roman" w:cs="Times New Roman"/>
          <w:sz w:val="24"/>
          <w:szCs w:val="24"/>
          <w:lang w:eastAsia="hr-HR"/>
        </w:rPr>
      </w:pPr>
    </w:p>
    <w:p w14:paraId="51CBFC1F" w14:textId="10F9FA54" w:rsidR="00663BC5" w:rsidRDefault="00663BC5" w:rsidP="00E01CB5">
      <w:pPr>
        <w:rPr>
          <w:rFonts w:ascii="Times New Roman" w:hAnsi="Times New Roman" w:cs="Times New Roman"/>
          <w:b/>
          <w:sz w:val="24"/>
        </w:rPr>
      </w:pPr>
    </w:p>
    <w:p w14:paraId="6105243B" w14:textId="1D4BE2B9" w:rsidR="00620EFD" w:rsidRDefault="00620EFD" w:rsidP="00E01CB5">
      <w:pPr>
        <w:rPr>
          <w:rFonts w:ascii="Times New Roman" w:hAnsi="Times New Roman" w:cs="Times New Roman"/>
          <w:b/>
          <w:sz w:val="24"/>
        </w:rPr>
      </w:pPr>
    </w:p>
    <w:p w14:paraId="03458D48" w14:textId="1E49ADDE" w:rsidR="00620EFD" w:rsidRDefault="00620EFD" w:rsidP="00E01CB5">
      <w:pPr>
        <w:rPr>
          <w:rFonts w:ascii="Times New Roman" w:hAnsi="Times New Roman" w:cs="Times New Roman"/>
          <w:b/>
          <w:sz w:val="24"/>
        </w:rPr>
      </w:pPr>
    </w:p>
    <w:p w14:paraId="0B9FE5A9" w14:textId="77777777" w:rsidR="00620EFD" w:rsidRDefault="00620EFD" w:rsidP="00E01CB5">
      <w:pPr>
        <w:rPr>
          <w:rFonts w:ascii="Times New Roman" w:hAnsi="Times New Roman" w:cs="Times New Roman"/>
          <w:b/>
          <w:sz w:val="24"/>
        </w:rPr>
      </w:pPr>
    </w:p>
    <w:p w14:paraId="4B1E160D" w14:textId="77777777" w:rsidR="009C50FF" w:rsidRPr="009C50FF" w:rsidRDefault="009C50FF" w:rsidP="009C50FF">
      <w:pPr>
        <w:spacing w:after="0" w:line="240" w:lineRule="auto"/>
        <w:ind w:right="-58"/>
        <w:jc w:val="center"/>
        <w:rPr>
          <w:rFonts w:ascii="Times New Roman" w:eastAsia="Times New Roman" w:hAnsi="Times New Roman" w:cs="Times New Roman"/>
          <w:b/>
          <w:sz w:val="24"/>
          <w:szCs w:val="24"/>
          <w:lang w:eastAsia="hr-HR"/>
        </w:rPr>
      </w:pPr>
      <w:r w:rsidRPr="009C50FF">
        <w:rPr>
          <w:rFonts w:ascii="Times New Roman" w:eastAsia="Times New Roman" w:hAnsi="Times New Roman" w:cs="Times New Roman"/>
          <w:b/>
          <w:sz w:val="24"/>
          <w:szCs w:val="24"/>
          <w:lang w:eastAsia="hr-HR"/>
        </w:rPr>
        <w:lastRenderedPageBreak/>
        <w:t>Z a k l j u č a k</w:t>
      </w:r>
    </w:p>
    <w:p w14:paraId="5C40D3DA" w14:textId="77777777" w:rsidR="009C50FF" w:rsidRPr="009C50FF" w:rsidRDefault="009C50FF" w:rsidP="009C50FF">
      <w:pPr>
        <w:spacing w:after="0" w:line="240" w:lineRule="auto"/>
        <w:jc w:val="center"/>
        <w:rPr>
          <w:rFonts w:ascii="Times New Roman" w:eastAsia="Times New Roman" w:hAnsi="Times New Roman" w:cs="Times New Roman"/>
          <w:b/>
          <w:sz w:val="24"/>
          <w:szCs w:val="24"/>
          <w:lang w:eastAsia="hr-HR"/>
        </w:rPr>
      </w:pPr>
      <w:r w:rsidRPr="009C50FF">
        <w:rPr>
          <w:rFonts w:ascii="Times New Roman" w:eastAsia="Times New Roman" w:hAnsi="Times New Roman" w:cs="Times New Roman"/>
          <w:b/>
          <w:sz w:val="24"/>
          <w:szCs w:val="24"/>
          <w:lang w:eastAsia="hr-HR"/>
        </w:rPr>
        <w:t>o uvrštavanju komunalne problematike u Plan komunalnih potreba</w:t>
      </w:r>
    </w:p>
    <w:p w14:paraId="3E0C37F3" w14:textId="77777777" w:rsidR="009C50FF" w:rsidRPr="009C50FF" w:rsidRDefault="009C50FF" w:rsidP="009C50FF">
      <w:pPr>
        <w:spacing w:after="0" w:line="240" w:lineRule="auto"/>
        <w:jc w:val="both"/>
        <w:rPr>
          <w:rFonts w:ascii="Times New Roman" w:eastAsia="Times New Roman" w:hAnsi="Times New Roman" w:cs="Times New Roman"/>
          <w:sz w:val="24"/>
          <w:szCs w:val="24"/>
          <w:lang w:eastAsia="hr-HR"/>
        </w:rPr>
      </w:pPr>
    </w:p>
    <w:p w14:paraId="75CB3260" w14:textId="77777777" w:rsidR="009C50FF" w:rsidRPr="009C50FF" w:rsidRDefault="009C50FF" w:rsidP="00D90996">
      <w:pPr>
        <w:numPr>
          <w:ilvl w:val="0"/>
          <w:numId w:val="1"/>
        </w:numPr>
        <w:spacing w:after="0" w:line="240" w:lineRule="auto"/>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Vijeće Gradske četvrti Peščenica-Žitnjak, uvrštava u Plan komunalnih potreba sljedeće:</w:t>
      </w:r>
    </w:p>
    <w:p w14:paraId="0F58898F" w14:textId="77777777" w:rsidR="009C50FF" w:rsidRPr="009C50FF" w:rsidRDefault="009C50FF" w:rsidP="009C50FF">
      <w:pPr>
        <w:spacing w:after="0" w:line="240" w:lineRule="auto"/>
        <w:jc w:val="both"/>
        <w:rPr>
          <w:rFonts w:ascii="Times New Roman" w:eastAsia="Times New Roman" w:hAnsi="Times New Roman" w:cs="Times New Roman"/>
          <w:b/>
          <w:sz w:val="24"/>
          <w:szCs w:val="24"/>
          <w:lang w:eastAsia="hr-HR"/>
        </w:rPr>
      </w:pPr>
    </w:p>
    <w:p w14:paraId="52A1F004" w14:textId="77777777" w:rsidR="009C50FF" w:rsidRPr="009C50FF" w:rsidRDefault="009C50FF" w:rsidP="00D90996">
      <w:pPr>
        <w:numPr>
          <w:ilvl w:val="0"/>
          <w:numId w:val="2"/>
        </w:numPr>
        <w:spacing w:after="120" w:line="240" w:lineRule="auto"/>
        <w:ind w:left="1077" w:hanging="357"/>
        <w:jc w:val="both"/>
        <w:rPr>
          <w:rFonts w:ascii="Times New Roman" w:eastAsia="Times New Roman" w:hAnsi="Times New Roman" w:cs="Times New Roman"/>
          <w:b/>
          <w:color w:val="000000"/>
          <w:sz w:val="24"/>
          <w:szCs w:val="24"/>
          <w:lang w:eastAsia="hr-HR"/>
        </w:rPr>
      </w:pPr>
      <w:r w:rsidRPr="009C50FF">
        <w:rPr>
          <w:rFonts w:ascii="Times New Roman" w:eastAsia="Times New Roman" w:hAnsi="Times New Roman" w:cs="Times New Roman"/>
          <w:b/>
          <w:color w:val="000000"/>
          <w:sz w:val="24"/>
          <w:szCs w:val="24"/>
          <w:lang w:eastAsia="hr-HR"/>
        </w:rPr>
        <w:t>MO „BRUNO BUŠIĆ“</w:t>
      </w:r>
    </w:p>
    <w:p w14:paraId="2981A4B8"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Postavljanje ograde oko dječjeg igrališta u ulici Borongaj Aerodrom kod kbr. 10D.</w:t>
      </w:r>
    </w:p>
    <w:p w14:paraId="6D98E375" w14:textId="77777777" w:rsidR="009C50FF" w:rsidRPr="009C50FF" w:rsidRDefault="009C50FF" w:rsidP="009C50FF">
      <w:pPr>
        <w:spacing w:after="0" w:line="240" w:lineRule="auto"/>
        <w:ind w:left="1800"/>
        <w:contextualSpacing/>
        <w:jc w:val="both"/>
        <w:rPr>
          <w:rFonts w:ascii="Times New Roman" w:eastAsia="Times New Roman" w:hAnsi="Times New Roman" w:cs="Times New Roman"/>
          <w:sz w:val="24"/>
          <w:szCs w:val="24"/>
          <w:lang w:eastAsia="hr-HR"/>
        </w:rPr>
      </w:pPr>
    </w:p>
    <w:p w14:paraId="1D5AFDB0" w14:textId="77777777" w:rsidR="009C50FF" w:rsidRPr="009C50FF" w:rsidRDefault="009C50FF" w:rsidP="00D90996">
      <w:pPr>
        <w:numPr>
          <w:ilvl w:val="0"/>
          <w:numId w:val="2"/>
        </w:numPr>
        <w:spacing w:after="120" w:line="240" w:lineRule="auto"/>
        <w:ind w:left="1077" w:hanging="357"/>
        <w:jc w:val="both"/>
        <w:rPr>
          <w:rFonts w:ascii="Times New Roman" w:eastAsia="Times New Roman" w:hAnsi="Times New Roman" w:cs="Times New Roman"/>
          <w:color w:val="000000"/>
          <w:sz w:val="24"/>
          <w:szCs w:val="24"/>
          <w:lang w:eastAsia="hr-HR"/>
        </w:rPr>
      </w:pPr>
      <w:r w:rsidRPr="009C50FF">
        <w:rPr>
          <w:rFonts w:ascii="Times New Roman" w:eastAsia="Times New Roman" w:hAnsi="Times New Roman" w:cs="Times New Roman"/>
          <w:b/>
          <w:color w:val="000000"/>
          <w:sz w:val="24"/>
          <w:szCs w:val="24"/>
          <w:lang w:eastAsia="hr-HR"/>
        </w:rPr>
        <w:t>MO PEŠČENICA</w:t>
      </w:r>
    </w:p>
    <w:p w14:paraId="46C2F7EB"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 xml:space="preserve">Sanacija podesta kod ulaza u DV Duga, Divka Budaka 16. </w:t>
      </w:r>
    </w:p>
    <w:p w14:paraId="40ADC7F1" w14:textId="77777777" w:rsidR="009C50FF" w:rsidRPr="009C50FF" w:rsidRDefault="009C50FF" w:rsidP="009C50FF">
      <w:pPr>
        <w:spacing w:after="0" w:line="240" w:lineRule="auto"/>
        <w:ind w:left="1080"/>
        <w:contextualSpacing/>
        <w:jc w:val="both"/>
        <w:rPr>
          <w:rFonts w:ascii="Times New Roman" w:eastAsia="Times New Roman" w:hAnsi="Times New Roman" w:cs="Times New Roman"/>
          <w:color w:val="0000FF"/>
          <w:sz w:val="24"/>
          <w:szCs w:val="24"/>
          <w:lang w:eastAsia="hr-HR"/>
        </w:rPr>
      </w:pPr>
    </w:p>
    <w:p w14:paraId="65DC2CA9" w14:textId="77777777" w:rsidR="009C50FF" w:rsidRPr="009C50FF" w:rsidRDefault="009C50FF" w:rsidP="00D90996">
      <w:pPr>
        <w:numPr>
          <w:ilvl w:val="0"/>
          <w:numId w:val="2"/>
        </w:numPr>
        <w:spacing w:after="120" w:line="240" w:lineRule="auto"/>
        <w:ind w:left="1077" w:hanging="357"/>
        <w:jc w:val="both"/>
        <w:rPr>
          <w:rFonts w:ascii="Times New Roman" w:eastAsia="Times New Roman" w:hAnsi="Times New Roman" w:cs="Times New Roman"/>
          <w:color w:val="000000"/>
          <w:sz w:val="24"/>
          <w:szCs w:val="24"/>
          <w:lang w:eastAsia="hr-HR"/>
        </w:rPr>
      </w:pPr>
      <w:r w:rsidRPr="009C50FF">
        <w:rPr>
          <w:rFonts w:ascii="Times New Roman" w:eastAsia="Times New Roman" w:hAnsi="Times New Roman" w:cs="Times New Roman"/>
          <w:b/>
          <w:color w:val="000000"/>
          <w:sz w:val="24"/>
          <w:szCs w:val="24"/>
          <w:lang w:eastAsia="hr-HR"/>
        </w:rPr>
        <w:t>MO SAVICA ŠANCI</w:t>
      </w:r>
    </w:p>
    <w:p w14:paraId="4AAA2D81"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Izgradnja ogranka Letovaničke ulice do kbr. 21, 21a i 23 na k.č. 4308/12 k.o. Žitnjak.</w:t>
      </w:r>
    </w:p>
    <w:p w14:paraId="7DA08D18"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Uređivanje Miševečke ulice od Mosta mladosti do crpne stanice HEP-a na rijeci Savi, u punom profilu (dva kolna traka jednake širine s obostranom šetnicom – pješačkih hodnikom)</w:t>
      </w:r>
    </w:p>
    <w:p w14:paraId="1351CCC1"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Uređivanje autobusne postaje Farkašička – Miševečka (zatraženo i od Gradskog ureda za obnovu, izgradnju, prostorno uređenje, graditeljstvo, komunalne poslove i promet te od ZET-a).</w:t>
      </w:r>
    </w:p>
    <w:p w14:paraId="4428C57B"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Sanacija/krpanje prometne kolničke trake u Lekeničkoj ulici od križanja s ul. Safvet-beg Bašagića do križanja s ul. Frana Krste Frankopana.</w:t>
      </w:r>
    </w:p>
    <w:p w14:paraId="6B2CD074" w14:textId="77777777" w:rsidR="009C50FF" w:rsidRPr="009C50FF" w:rsidRDefault="009C50FF" w:rsidP="009C50FF">
      <w:pPr>
        <w:spacing w:after="0" w:line="240" w:lineRule="auto"/>
        <w:ind w:left="1843"/>
        <w:contextualSpacing/>
        <w:jc w:val="both"/>
        <w:rPr>
          <w:rFonts w:ascii="Times New Roman" w:eastAsia="Times New Roman" w:hAnsi="Times New Roman" w:cs="Times New Roman"/>
          <w:sz w:val="24"/>
          <w:szCs w:val="24"/>
          <w:lang w:eastAsia="hr-HR"/>
        </w:rPr>
      </w:pPr>
    </w:p>
    <w:p w14:paraId="3145EB00" w14:textId="77777777" w:rsidR="009C50FF" w:rsidRPr="009C50FF" w:rsidRDefault="009C50FF" w:rsidP="00D90996">
      <w:pPr>
        <w:numPr>
          <w:ilvl w:val="0"/>
          <w:numId w:val="2"/>
        </w:numPr>
        <w:spacing w:after="120" w:line="240" w:lineRule="auto"/>
        <w:ind w:left="1077" w:hanging="357"/>
        <w:jc w:val="both"/>
        <w:rPr>
          <w:rFonts w:ascii="Times New Roman" w:eastAsia="Times New Roman" w:hAnsi="Times New Roman" w:cs="Times New Roman"/>
          <w:color w:val="000000"/>
          <w:sz w:val="24"/>
          <w:szCs w:val="24"/>
          <w:lang w:eastAsia="hr-HR"/>
        </w:rPr>
      </w:pPr>
      <w:r w:rsidRPr="009C50FF">
        <w:rPr>
          <w:rFonts w:ascii="Times New Roman" w:eastAsia="Times New Roman" w:hAnsi="Times New Roman" w:cs="Times New Roman"/>
          <w:b/>
          <w:color w:val="000000"/>
          <w:sz w:val="24"/>
          <w:szCs w:val="24"/>
          <w:lang w:eastAsia="hr-HR"/>
        </w:rPr>
        <w:t>MO PETRUŠEVEC</w:t>
      </w:r>
    </w:p>
    <w:p w14:paraId="62553863" w14:textId="77777777" w:rsidR="009C50FF" w:rsidRPr="009C50FF" w:rsidRDefault="009C50FF" w:rsidP="00D90996">
      <w:pPr>
        <w:numPr>
          <w:ilvl w:val="1"/>
          <w:numId w:val="2"/>
        </w:numPr>
        <w:spacing w:after="0" w:line="240" w:lineRule="auto"/>
        <w:ind w:left="1843"/>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Sanacija ograde oko igrališta u ulici I. Petruševec III. odvojak (k.č. 2569/3)  k.o. Žitnjak.</w:t>
      </w:r>
    </w:p>
    <w:p w14:paraId="7A61228D" w14:textId="77777777" w:rsidR="009C50FF" w:rsidRPr="009C50FF" w:rsidRDefault="009C50FF" w:rsidP="009C50FF">
      <w:pPr>
        <w:tabs>
          <w:tab w:val="left" w:pos="7370"/>
        </w:tabs>
        <w:spacing w:after="0" w:line="240" w:lineRule="auto"/>
        <w:ind w:left="709"/>
        <w:contextualSpacing/>
        <w:jc w:val="both"/>
        <w:rPr>
          <w:rFonts w:ascii="Times New Roman" w:eastAsia="Times New Roman" w:hAnsi="Times New Roman" w:cs="Times New Roman"/>
          <w:sz w:val="24"/>
          <w:szCs w:val="24"/>
          <w:lang w:eastAsia="hr-HR"/>
        </w:rPr>
      </w:pPr>
    </w:p>
    <w:p w14:paraId="7B776D56" w14:textId="77777777" w:rsidR="009C50FF" w:rsidRPr="009C50FF" w:rsidRDefault="009C50FF" w:rsidP="00D90996">
      <w:pPr>
        <w:numPr>
          <w:ilvl w:val="0"/>
          <w:numId w:val="1"/>
        </w:numPr>
        <w:tabs>
          <w:tab w:val="left" w:pos="7370"/>
        </w:tabs>
        <w:spacing w:after="0" w:line="240" w:lineRule="auto"/>
        <w:contextualSpacing/>
        <w:jc w:val="both"/>
        <w:rPr>
          <w:rFonts w:ascii="Times New Roman" w:eastAsia="Times New Roman" w:hAnsi="Times New Roman" w:cs="Times New Roman"/>
          <w:sz w:val="24"/>
          <w:szCs w:val="24"/>
          <w:lang w:eastAsia="hr-HR"/>
        </w:rPr>
      </w:pPr>
      <w:r w:rsidRPr="009C50FF">
        <w:rPr>
          <w:rFonts w:ascii="Times New Roman" w:eastAsia="Times New Roman" w:hAnsi="Times New Roman" w:cs="Times New Roman"/>
          <w:sz w:val="24"/>
          <w:szCs w:val="24"/>
          <w:lang w:eastAsia="hr-HR"/>
        </w:rPr>
        <w:t xml:space="preserve">Problematika će se rješavati kroz Plan komunalnih aktivnosti Gradske četvrti u narednim razdobljima. </w:t>
      </w:r>
      <w:r w:rsidRPr="009C50FF">
        <w:rPr>
          <w:rFonts w:ascii="Times New Roman" w:eastAsia="Times New Roman" w:hAnsi="Times New Roman" w:cs="Times New Roman"/>
          <w:sz w:val="24"/>
          <w:szCs w:val="24"/>
          <w:lang w:eastAsia="hr-HR"/>
        </w:rPr>
        <w:tab/>
      </w:r>
    </w:p>
    <w:p w14:paraId="2FAA6EA9" w14:textId="77777777" w:rsidR="009C50FF" w:rsidRPr="009C50FF" w:rsidRDefault="009C50FF" w:rsidP="009C50FF">
      <w:pPr>
        <w:tabs>
          <w:tab w:val="left" w:pos="7370"/>
        </w:tabs>
        <w:spacing w:after="0" w:line="240" w:lineRule="auto"/>
        <w:ind w:left="709" w:hanging="425"/>
        <w:jc w:val="both"/>
        <w:rPr>
          <w:rFonts w:ascii="Times New Roman" w:eastAsia="Times New Roman" w:hAnsi="Times New Roman" w:cs="Times New Roman"/>
          <w:sz w:val="24"/>
          <w:szCs w:val="24"/>
          <w:lang w:eastAsia="hr-HR"/>
        </w:rPr>
      </w:pPr>
    </w:p>
    <w:p w14:paraId="34197F88" w14:textId="103A3DDE" w:rsidR="00663BC5" w:rsidRDefault="00663BC5" w:rsidP="00E01CB5">
      <w:pPr>
        <w:rPr>
          <w:rFonts w:ascii="Times New Roman" w:hAnsi="Times New Roman" w:cs="Times New Roman"/>
          <w:b/>
          <w:sz w:val="24"/>
        </w:rPr>
      </w:pPr>
    </w:p>
    <w:p w14:paraId="25642D57" w14:textId="77777777" w:rsidR="00620EFD" w:rsidRPr="00E01CB5" w:rsidRDefault="00620EFD" w:rsidP="00E01CB5">
      <w:pPr>
        <w:rPr>
          <w:rFonts w:ascii="Times New Roman" w:hAnsi="Times New Roman" w:cs="Times New Roman"/>
          <w:b/>
          <w:sz w:val="24"/>
        </w:rPr>
      </w:pPr>
      <w:bookmarkStart w:id="4" w:name="_GoBack"/>
      <w:bookmarkEnd w:id="4"/>
    </w:p>
    <w:p w14:paraId="46827577" w14:textId="3EF16785" w:rsidR="00CE0740" w:rsidRDefault="00CE0740" w:rsidP="00CE0740">
      <w:pPr>
        <w:pStyle w:val="Normal1"/>
        <w:spacing w:after="100"/>
        <w:ind w:left="709" w:hanging="709"/>
        <w:jc w:val="both"/>
        <w:rPr>
          <w:b/>
          <w:sz w:val="24"/>
          <w:szCs w:val="24"/>
        </w:rPr>
      </w:pPr>
      <w:r w:rsidRPr="00E35C02">
        <w:rPr>
          <w:b/>
          <w:sz w:val="24"/>
          <w:szCs w:val="24"/>
        </w:rPr>
        <w:t>Ad</w:t>
      </w:r>
      <w:r>
        <w:rPr>
          <w:b/>
          <w:sz w:val="24"/>
          <w:szCs w:val="24"/>
        </w:rPr>
        <w:t xml:space="preserve"> 6</w:t>
      </w:r>
      <w:r w:rsidRPr="00E35C02">
        <w:rPr>
          <w:b/>
          <w:sz w:val="24"/>
          <w:szCs w:val="24"/>
        </w:rPr>
        <w:t>.)</w:t>
      </w:r>
      <w:r>
        <w:rPr>
          <w:b/>
          <w:sz w:val="24"/>
          <w:szCs w:val="24"/>
        </w:rPr>
        <w:t xml:space="preserve"> Izvješća, pitanj</w:t>
      </w:r>
      <w:r w:rsidR="00E31003">
        <w:rPr>
          <w:b/>
          <w:sz w:val="24"/>
          <w:szCs w:val="24"/>
        </w:rPr>
        <w:t>a</w:t>
      </w:r>
      <w:r>
        <w:rPr>
          <w:b/>
          <w:sz w:val="24"/>
          <w:szCs w:val="24"/>
        </w:rPr>
        <w:t xml:space="preserve"> i prijedlozi</w:t>
      </w:r>
    </w:p>
    <w:p w14:paraId="44731CCA" w14:textId="77777777" w:rsidR="00CB59CE" w:rsidRDefault="00CB59CE" w:rsidP="00FE551A">
      <w:pPr>
        <w:spacing w:after="0"/>
        <w:rPr>
          <w:rFonts w:ascii="Times New Roman" w:hAnsi="Times New Roman" w:cs="Times New Roman"/>
          <w:b/>
          <w:sz w:val="24"/>
        </w:rPr>
      </w:pPr>
    </w:p>
    <w:p w14:paraId="5376D889" w14:textId="3EFCD020" w:rsidR="00DF0047" w:rsidRDefault="00DF0047" w:rsidP="005405C3">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w:t>
      </w:r>
      <w:r w:rsidR="00E31003">
        <w:rPr>
          <w:rFonts w:ascii="Times New Roman" w:eastAsia="Times New Roman" w:hAnsi="Times New Roman" w:cs="Times New Roman"/>
          <w:color w:val="000000"/>
          <w:sz w:val="24"/>
          <w:szCs w:val="24"/>
          <w:lang w:eastAsia="hr-HR"/>
        </w:rPr>
        <w:t>V</w:t>
      </w:r>
      <w:r>
        <w:rPr>
          <w:rFonts w:ascii="Times New Roman" w:eastAsia="Times New Roman" w:hAnsi="Times New Roman" w:cs="Times New Roman"/>
          <w:color w:val="000000"/>
          <w:sz w:val="24"/>
          <w:szCs w:val="24"/>
          <w:lang w:eastAsia="hr-HR"/>
        </w:rPr>
        <w:t xml:space="preserve">ijeća da su im </w:t>
      </w:r>
      <w:r w:rsidR="00E31003">
        <w:rPr>
          <w:rFonts w:ascii="Times New Roman" w:eastAsia="Times New Roman" w:hAnsi="Times New Roman" w:cs="Times New Roman"/>
          <w:color w:val="000000"/>
          <w:sz w:val="24"/>
          <w:szCs w:val="24"/>
          <w:lang w:eastAsia="hr-HR"/>
        </w:rPr>
        <w:t>elektroničkom poštom</w:t>
      </w:r>
      <w:r>
        <w:rPr>
          <w:rFonts w:ascii="Times New Roman" w:eastAsia="Times New Roman" w:hAnsi="Times New Roman" w:cs="Times New Roman"/>
          <w:color w:val="000000"/>
          <w:sz w:val="24"/>
          <w:szCs w:val="24"/>
          <w:lang w:eastAsia="hr-HR"/>
        </w:rPr>
        <w:t xml:space="preserve"> dostavljene informacije o </w:t>
      </w:r>
      <w:r w:rsidR="00DC677E">
        <w:rPr>
          <w:rFonts w:ascii="Times New Roman" w:eastAsia="Times New Roman" w:hAnsi="Times New Roman" w:cs="Times New Roman"/>
          <w:color w:val="000000"/>
          <w:sz w:val="24"/>
          <w:szCs w:val="24"/>
          <w:lang w:eastAsia="hr-HR"/>
        </w:rPr>
        <w:t xml:space="preserve">sastancima koji su se održali,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w:t>
      </w:r>
      <w:r w:rsidR="00CE0740">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sjednic</w:t>
      </w:r>
      <w:r w:rsidR="00CE0740">
        <w:rPr>
          <w:rFonts w:ascii="Times New Roman" w:eastAsia="Times New Roman" w:hAnsi="Times New Roman" w:cs="Times New Roman"/>
          <w:color w:val="000000"/>
          <w:sz w:val="24"/>
          <w:szCs w:val="24"/>
          <w:lang w:eastAsia="hr-HR"/>
        </w:rPr>
        <w:t>a</w:t>
      </w:r>
      <w:r w:rsidR="00741FE9">
        <w:rPr>
          <w:rFonts w:ascii="Times New Roman" w:eastAsia="Times New Roman" w:hAnsi="Times New Roman" w:cs="Times New Roman"/>
          <w:color w:val="000000"/>
          <w:sz w:val="24"/>
          <w:szCs w:val="24"/>
          <w:lang w:eastAsia="hr-HR"/>
        </w:rPr>
        <w:t>.</w:t>
      </w:r>
    </w:p>
    <w:p w14:paraId="7CF5600C" w14:textId="6C72AC2F" w:rsidR="00741FE9" w:rsidRDefault="00741FE9" w:rsidP="005405C3">
      <w:pPr>
        <w:spacing w:after="0" w:line="240" w:lineRule="auto"/>
        <w:jc w:val="both"/>
        <w:rPr>
          <w:rFonts w:ascii="Times New Roman" w:eastAsia="Times New Roman" w:hAnsi="Times New Roman" w:cs="Times New Roman"/>
          <w:color w:val="000000"/>
          <w:sz w:val="24"/>
          <w:szCs w:val="24"/>
          <w:lang w:eastAsia="hr-HR"/>
        </w:rPr>
      </w:pPr>
    </w:p>
    <w:p w14:paraId="064482C9" w14:textId="700EA9CB" w:rsidR="00741FE9" w:rsidRDefault="00703C1A" w:rsidP="005405C3">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Rasprava:</w:t>
      </w:r>
    </w:p>
    <w:p w14:paraId="3AB2CC1C" w14:textId="040191B5" w:rsidR="004D0DB1" w:rsidRDefault="00D43509" w:rsidP="005405C3">
      <w:pPr>
        <w:spacing w:after="60" w:line="240" w:lineRule="auto"/>
        <w:jc w:val="both"/>
        <w:rPr>
          <w:rFonts w:ascii="Times New Roman" w:eastAsia="Times New Roman" w:hAnsi="Times New Roman" w:cs="Times New Roman"/>
          <w:color w:val="000000"/>
          <w:sz w:val="24"/>
          <w:szCs w:val="24"/>
          <w:lang w:eastAsia="hr-HR"/>
        </w:rPr>
      </w:pPr>
      <w:r w:rsidRPr="00FE759A">
        <w:rPr>
          <w:rFonts w:ascii="Times New Roman" w:eastAsia="Times New Roman" w:hAnsi="Times New Roman" w:cs="Times New Roman"/>
          <w:b/>
          <w:color w:val="000000"/>
          <w:sz w:val="24"/>
          <w:szCs w:val="24"/>
          <w:lang w:eastAsia="hr-HR"/>
        </w:rPr>
        <w:t>Vijećnik Ćužić</w:t>
      </w:r>
      <w:r>
        <w:rPr>
          <w:rFonts w:ascii="Times New Roman" w:eastAsia="Times New Roman" w:hAnsi="Times New Roman" w:cs="Times New Roman"/>
          <w:color w:val="000000"/>
          <w:sz w:val="24"/>
          <w:szCs w:val="24"/>
          <w:lang w:eastAsia="hr-HR"/>
        </w:rPr>
        <w:t xml:space="preserve"> obavještava kolege vijećnike koji su sudjelovali u akciji čišćenja otpada kod Ivanje Reke kako je hrpa otpada </w:t>
      </w:r>
      <w:r w:rsidR="00620EFD">
        <w:rPr>
          <w:rFonts w:ascii="Times New Roman" w:eastAsia="Times New Roman" w:hAnsi="Times New Roman" w:cs="Times New Roman"/>
          <w:color w:val="000000"/>
          <w:sz w:val="24"/>
          <w:szCs w:val="24"/>
          <w:lang w:eastAsia="hr-HR"/>
        </w:rPr>
        <w:t xml:space="preserve">koja je sakupljena i odložena </w:t>
      </w:r>
      <w:r>
        <w:rPr>
          <w:rFonts w:ascii="Times New Roman" w:eastAsia="Times New Roman" w:hAnsi="Times New Roman" w:cs="Times New Roman"/>
          <w:color w:val="000000"/>
          <w:sz w:val="24"/>
          <w:szCs w:val="24"/>
          <w:lang w:eastAsia="hr-HR"/>
        </w:rPr>
        <w:t xml:space="preserve">odložena uz cestu, </w:t>
      </w:r>
      <w:r w:rsidR="00620EFD">
        <w:rPr>
          <w:rFonts w:ascii="Times New Roman" w:eastAsia="Times New Roman" w:hAnsi="Times New Roman" w:cs="Times New Roman"/>
          <w:color w:val="000000"/>
          <w:sz w:val="24"/>
          <w:szCs w:val="24"/>
          <w:lang w:eastAsia="hr-HR"/>
        </w:rPr>
        <w:t xml:space="preserve">a </w:t>
      </w:r>
      <w:r>
        <w:rPr>
          <w:rFonts w:ascii="Times New Roman" w:eastAsia="Times New Roman" w:hAnsi="Times New Roman" w:cs="Times New Roman"/>
          <w:color w:val="000000"/>
          <w:sz w:val="24"/>
          <w:szCs w:val="24"/>
          <w:lang w:eastAsia="hr-HR"/>
        </w:rPr>
        <w:t>za koju je bilo rečeno kako će je Ćistoća doći skupiti, na kraju zapaljena te se sada na tom mjestu nalaze izgoreni ostaci smeća koje je potrebno sanirati pa moli da se Ćistoća o tome obavijesti.</w:t>
      </w:r>
      <w:r w:rsidR="001B6B63">
        <w:rPr>
          <w:rFonts w:ascii="Times New Roman" w:eastAsia="Times New Roman" w:hAnsi="Times New Roman" w:cs="Times New Roman"/>
          <w:color w:val="000000"/>
          <w:sz w:val="24"/>
          <w:szCs w:val="24"/>
          <w:lang w:eastAsia="hr-HR"/>
        </w:rPr>
        <w:t xml:space="preserve"> Vijećnica Ivanac obvezala se kontaktirati podružnicu Ćistoća te ih o ovome obavijestiti.</w:t>
      </w:r>
    </w:p>
    <w:p w14:paraId="26AEC4A2" w14:textId="19BA33F3" w:rsidR="001B6B63" w:rsidRDefault="001B6B63" w:rsidP="005405C3">
      <w:pPr>
        <w:spacing w:after="60" w:line="240" w:lineRule="auto"/>
        <w:jc w:val="both"/>
        <w:rPr>
          <w:rFonts w:ascii="Times New Roman" w:eastAsia="Times New Roman" w:hAnsi="Times New Roman" w:cs="Times New Roman"/>
          <w:color w:val="000000"/>
          <w:sz w:val="24"/>
          <w:szCs w:val="24"/>
          <w:lang w:eastAsia="hr-HR"/>
        </w:rPr>
      </w:pPr>
    </w:p>
    <w:p w14:paraId="1767B47E" w14:textId="0346B76F" w:rsidR="001B6B63" w:rsidRDefault="001B6B63" w:rsidP="005405C3">
      <w:pPr>
        <w:spacing w:after="60" w:line="240" w:lineRule="auto"/>
        <w:jc w:val="both"/>
        <w:rPr>
          <w:rFonts w:ascii="Times New Roman" w:eastAsia="Times New Roman" w:hAnsi="Times New Roman" w:cs="Times New Roman"/>
          <w:color w:val="000000"/>
          <w:sz w:val="24"/>
          <w:szCs w:val="24"/>
          <w:lang w:eastAsia="hr-HR"/>
        </w:rPr>
      </w:pPr>
      <w:r w:rsidRPr="00FE759A">
        <w:rPr>
          <w:rFonts w:ascii="Times New Roman" w:eastAsia="Times New Roman" w:hAnsi="Times New Roman" w:cs="Times New Roman"/>
          <w:b/>
          <w:color w:val="000000"/>
          <w:sz w:val="24"/>
          <w:szCs w:val="24"/>
          <w:lang w:eastAsia="hr-HR"/>
        </w:rPr>
        <w:t xml:space="preserve">Vijećnica </w:t>
      </w:r>
      <w:r w:rsidRPr="00FE759A">
        <w:rPr>
          <w:rFonts w:ascii="Times New Roman" w:hAnsi="Times New Roman" w:cs="Times New Roman"/>
          <w:b/>
          <w:sz w:val="24"/>
          <w:szCs w:val="24"/>
        </w:rPr>
        <w:t>Radaković Groš</w:t>
      </w:r>
      <w:r>
        <w:rPr>
          <w:rFonts w:ascii="Times New Roman" w:hAnsi="Times New Roman" w:cs="Times New Roman"/>
          <w:sz w:val="24"/>
          <w:szCs w:val="24"/>
        </w:rPr>
        <w:t xml:space="preserve"> izvještava o problemu stanara V. Ferenščice, stanari te ulice već cca 25 godina primaju neadekvatne račune za vodu (vijećnica R.Groš je vijećnicima na sjednici dala na uvid kopije predmetnih računa – radi se o rukom pisanom blokiću</w:t>
      </w:r>
      <w:r>
        <w:rPr>
          <w:rFonts w:ascii="Times New Roman" w:eastAsia="Times New Roman" w:hAnsi="Times New Roman" w:cs="Times New Roman"/>
          <w:color w:val="000000"/>
          <w:sz w:val="24"/>
          <w:szCs w:val="24"/>
          <w:lang w:eastAsia="hr-HR"/>
        </w:rPr>
        <w:t xml:space="preserve">) jer njihova ulica koja broji 12 domaćinstava nema legalnog priključka. Napominje kako je situacija među stanarima na rubu eskalacije jer se pojavio stanar koji ne podmiruje svoj dio troška koji onda snose svi ostali stanari koji plaćaju uredno, a ne postoji mogućnost povrata novca. Također, stanari se boje mogućeg puknuća vodovodnih cijevi te apeliraju na VGČ. </w:t>
      </w:r>
    </w:p>
    <w:p w14:paraId="4AF7D1D9" w14:textId="5B97C697" w:rsidR="001B6B63" w:rsidRDefault="001B6B63"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Problematiku su v</w:t>
      </w:r>
      <w:r w:rsidR="00BD3049">
        <w:rPr>
          <w:rFonts w:ascii="Times New Roman" w:eastAsia="Times New Roman" w:hAnsi="Times New Roman" w:cs="Times New Roman"/>
          <w:color w:val="000000"/>
          <w:sz w:val="24"/>
          <w:szCs w:val="24"/>
          <w:lang w:eastAsia="hr-HR"/>
        </w:rPr>
        <w:t>eć pokušali riješiti putem VMO i</w:t>
      </w:r>
      <w:r>
        <w:rPr>
          <w:rFonts w:ascii="Times New Roman" w:eastAsia="Times New Roman" w:hAnsi="Times New Roman" w:cs="Times New Roman"/>
          <w:color w:val="000000"/>
          <w:sz w:val="24"/>
          <w:szCs w:val="24"/>
          <w:lang w:eastAsia="hr-HR"/>
        </w:rPr>
        <w:t xml:space="preserve"> VGČ, međutim, vijećnica Radaković Groš napominje kako</w:t>
      </w:r>
      <w:r w:rsidR="00BD3049">
        <w:rPr>
          <w:rFonts w:ascii="Times New Roman" w:eastAsia="Times New Roman" w:hAnsi="Times New Roman" w:cs="Times New Roman"/>
          <w:color w:val="000000"/>
          <w:sz w:val="24"/>
          <w:szCs w:val="24"/>
          <w:lang w:eastAsia="hr-HR"/>
        </w:rPr>
        <w:t xml:space="preserve"> uvidom</w:t>
      </w:r>
      <w:r>
        <w:rPr>
          <w:rFonts w:ascii="Times New Roman" w:eastAsia="Times New Roman" w:hAnsi="Times New Roman" w:cs="Times New Roman"/>
          <w:color w:val="000000"/>
          <w:sz w:val="24"/>
          <w:szCs w:val="24"/>
          <w:lang w:eastAsia="hr-HR"/>
        </w:rPr>
        <w:t xml:space="preserve"> u projektn</w:t>
      </w:r>
      <w:r w:rsidR="00BD3049">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dokumentacij</w:t>
      </w:r>
      <w:r w:rsidR="00620EFD">
        <w:rPr>
          <w:rFonts w:ascii="Times New Roman" w:eastAsia="Times New Roman" w:hAnsi="Times New Roman" w:cs="Times New Roman"/>
          <w:color w:val="000000"/>
          <w:sz w:val="24"/>
          <w:szCs w:val="24"/>
          <w:lang w:eastAsia="hr-HR"/>
        </w:rPr>
        <w:t>u ViO</w:t>
      </w:r>
      <w:r>
        <w:rPr>
          <w:rFonts w:ascii="Times New Roman" w:eastAsia="Times New Roman" w:hAnsi="Times New Roman" w:cs="Times New Roman"/>
          <w:color w:val="000000"/>
          <w:sz w:val="24"/>
          <w:szCs w:val="24"/>
          <w:lang w:eastAsia="hr-HR"/>
        </w:rPr>
        <w:t xml:space="preserve"> </w:t>
      </w:r>
      <w:r w:rsidR="00BD3049">
        <w:rPr>
          <w:rFonts w:ascii="Times New Roman" w:eastAsia="Times New Roman" w:hAnsi="Times New Roman" w:cs="Times New Roman"/>
          <w:color w:val="000000"/>
          <w:sz w:val="24"/>
          <w:szCs w:val="24"/>
          <w:lang w:eastAsia="hr-HR"/>
        </w:rPr>
        <w:t>zaključuje da ova ulica nije ušla u plan.</w:t>
      </w:r>
    </w:p>
    <w:p w14:paraId="72D9D28B" w14:textId="6F426685" w:rsidR="00F52FBB" w:rsidRDefault="00BD3049"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Voditelj Berber podsjeća kako je u veljači donesen Zaključak kojim  su se Leprovička i V. Ferenščica stavil</w:t>
      </w:r>
      <w:r w:rsidR="00620EFD">
        <w:rPr>
          <w:rFonts w:ascii="Times New Roman" w:eastAsia="Times New Roman" w:hAnsi="Times New Roman" w:cs="Times New Roman"/>
          <w:color w:val="000000"/>
          <w:sz w:val="24"/>
          <w:szCs w:val="24"/>
          <w:lang w:eastAsia="hr-HR"/>
        </w:rPr>
        <w:t>e</w:t>
      </w:r>
      <w:r>
        <w:rPr>
          <w:rFonts w:ascii="Times New Roman" w:eastAsia="Times New Roman" w:hAnsi="Times New Roman" w:cs="Times New Roman"/>
          <w:color w:val="000000"/>
          <w:sz w:val="24"/>
          <w:szCs w:val="24"/>
          <w:lang w:eastAsia="hr-HR"/>
        </w:rPr>
        <w:t xml:space="preserve"> u  plan za izgradnju vodovodne mreže, ali projektiranje nije u planu za ovu godinu nego u idućem razdoblju. </w:t>
      </w:r>
    </w:p>
    <w:p w14:paraId="38BBEF55" w14:textId="296F2631" w:rsidR="00BD3049" w:rsidRDefault="00BD3049"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podsjeća vijećnike na protokol za komunika</w:t>
      </w:r>
      <w:r w:rsidR="00F52FBB">
        <w:rPr>
          <w:rFonts w:ascii="Times New Roman" w:eastAsia="Times New Roman" w:hAnsi="Times New Roman" w:cs="Times New Roman"/>
          <w:color w:val="000000"/>
          <w:sz w:val="24"/>
          <w:szCs w:val="24"/>
          <w:lang w:eastAsia="hr-HR"/>
        </w:rPr>
        <w:t>ciju sa ViO-m koji je dogovoren (javiti se direktno u info@vio.hr, a u cc staviti predsjednika vijeća i GČ).</w:t>
      </w:r>
    </w:p>
    <w:p w14:paraId="2818FDD8" w14:textId="61CF0B5A"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p>
    <w:p w14:paraId="5EF36B43" w14:textId="647C0EE2"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Vijećnik Rižmarić potvrđuje problem te izvještava kako je bio na tom sastanku i razgovarao s gosp. Runtićem te potvrđuje da tamo nitko nema legalan priključak te treba napraviti sveobuhvatan projekt.</w:t>
      </w:r>
    </w:p>
    <w:p w14:paraId="0653EBC4" w14:textId="5C8874C0"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p>
    <w:p w14:paraId="580076F7" w14:textId="77301741"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r w:rsidRPr="00620EFD">
        <w:rPr>
          <w:rFonts w:ascii="Times New Roman" w:eastAsia="Times New Roman" w:hAnsi="Times New Roman" w:cs="Times New Roman"/>
          <w:b/>
          <w:color w:val="000000"/>
          <w:sz w:val="24"/>
          <w:szCs w:val="24"/>
          <w:lang w:eastAsia="hr-HR"/>
        </w:rPr>
        <w:t>Vijećnica Memedi</w:t>
      </w:r>
      <w:r>
        <w:rPr>
          <w:rFonts w:ascii="Times New Roman" w:eastAsia="Times New Roman" w:hAnsi="Times New Roman" w:cs="Times New Roman"/>
          <w:color w:val="000000"/>
          <w:sz w:val="24"/>
          <w:szCs w:val="24"/>
          <w:lang w:eastAsia="hr-HR"/>
        </w:rPr>
        <w:t xml:space="preserve"> pita što je sa ulicom u resniku za koju se tražila uspostava jednosmjerne regulacije prometa, napominje</w:t>
      </w:r>
      <w:r w:rsidR="00620EFD">
        <w:rPr>
          <w:rFonts w:ascii="Times New Roman" w:eastAsia="Times New Roman" w:hAnsi="Times New Roman" w:cs="Times New Roman"/>
          <w:color w:val="000000"/>
          <w:sz w:val="24"/>
          <w:szCs w:val="24"/>
          <w:lang w:eastAsia="hr-HR"/>
        </w:rPr>
        <w:t xml:space="preserve"> kako je tamo uska cesta kojom d</w:t>
      </w:r>
      <w:r>
        <w:rPr>
          <w:rFonts w:ascii="Times New Roman" w:eastAsia="Times New Roman" w:hAnsi="Times New Roman" w:cs="Times New Roman"/>
          <w:color w:val="000000"/>
          <w:sz w:val="24"/>
          <w:szCs w:val="24"/>
          <w:lang w:eastAsia="hr-HR"/>
        </w:rPr>
        <w:t>jeca idu u školu, a na kraju ulice je vulkanizer zbog kojeg je povrem</w:t>
      </w:r>
      <w:r w:rsidR="00620EFD">
        <w:rPr>
          <w:rFonts w:ascii="Times New Roman" w:eastAsia="Times New Roman" w:hAnsi="Times New Roman" w:cs="Times New Roman"/>
          <w:color w:val="000000"/>
          <w:sz w:val="24"/>
          <w:szCs w:val="24"/>
          <w:lang w:eastAsia="hr-HR"/>
        </w:rPr>
        <w:t>eno parkirana kolona automobila i sve to stvara svakodnevnu opasnost za pješake.</w:t>
      </w:r>
    </w:p>
    <w:p w14:paraId="44EFE169" w14:textId="2136704F"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Voditelj Berber izvještava kako MUP nije dao suglasnost za us</w:t>
      </w:r>
      <w:r w:rsidR="00FE40F9">
        <w:rPr>
          <w:rFonts w:ascii="Times New Roman" w:eastAsia="Times New Roman" w:hAnsi="Times New Roman" w:cs="Times New Roman"/>
          <w:color w:val="000000"/>
          <w:sz w:val="24"/>
          <w:szCs w:val="24"/>
          <w:lang w:eastAsia="hr-HR"/>
        </w:rPr>
        <w:t xml:space="preserve">postavu jednosmjernog prometa, dopis MUP-a </w:t>
      </w:r>
      <w:r>
        <w:rPr>
          <w:rFonts w:ascii="Times New Roman" w:eastAsia="Times New Roman" w:hAnsi="Times New Roman" w:cs="Times New Roman"/>
          <w:color w:val="000000"/>
          <w:sz w:val="24"/>
          <w:szCs w:val="24"/>
          <w:lang w:eastAsia="hr-HR"/>
        </w:rPr>
        <w:t xml:space="preserve">će vijećnica Memedi </w:t>
      </w:r>
      <w:r w:rsidR="00FE40F9">
        <w:rPr>
          <w:rFonts w:ascii="Times New Roman" w:eastAsia="Times New Roman" w:hAnsi="Times New Roman" w:cs="Times New Roman"/>
          <w:color w:val="000000"/>
          <w:sz w:val="24"/>
          <w:szCs w:val="24"/>
          <w:lang w:eastAsia="hr-HR"/>
        </w:rPr>
        <w:t>dobiti na uvid</w:t>
      </w:r>
      <w:r>
        <w:rPr>
          <w:rFonts w:ascii="Times New Roman" w:eastAsia="Times New Roman" w:hAnsi="Times New Roman" w:cs="Times New Roman"/>
          <w:color w:val="000000"/>
          <w:sz w:val="24"/>
          <w:szCs w:val="24"/>
          <w:lang w:eastAsia="hr-HR"/>
        </w:rPr>
        <w:t xml:space="preserve"> putem maila.</w:t>
      </w:r>
    </w:p>
    <w:p w14:paraId="3951201D" w14:textId="2FBB7A2E" w:rsidR="00F52FBB" w:rsidRDefault="00F52FBB" w:rsidP="005405C3">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Vijećnica Memedi </w:t>
      </w:r>
      <w:r w:rsidR="00FE40F9">
        <w:rPr>
          <w:rFonts w:ascii="Times New Roman" w:eastAsia="Times New Roman" w:hAnsi="Times New Roman" w:cs="Times New Roman"/>
          <w:color w:val="000000"/>
          <w:sz w:val="24"/>
          <w:szCs w:val="24"/>
          <w:lang w:eastAsia="hr-HR"/>
        </w:rPr>
        <w:t>ponovo upozorava</w:t>
      </w:r>
      <w:r>
        <w:rPr>
          <w:rFonts w:ascii="Times New Roman" w:eastAsia="Times New Roman" w:hAnsi="Times New Roman" w:cs="Times New Roman"/>
          <w:color w:val="000000"/>
          <w:sz w:val="24"/>
          <w:szCs w:val="24"/>
          <w:lang w:eastAsia="hr-HR"/>
        </w:rPr>
        <w:t xml:space="preserve"> i </w:t>
      </w:r>
      <w:r w:rsidR="00FE40F9">
        <w:rPr>
          <w:rFonts w:ascii="Times New Roman" w:eastAsia="Times New Roman" w:hAnsi="Times New Roman" w:cs="Times New Roman"/>
          <w:color w:val="000000"/>
          <w:sz w:val="24"/>
          <w:szCs w:val="24"/>
          <w:lang w:eastAsia="hr-HR"/>
        </w:rPr>
        <w:t xml:space="preserve">na </w:t>
      </w:r>
      <w:r>
        <w:rPr>
          <w:rFonts w:ascii="Times New Roman" w:eastAsia="Times New Roman" w:hAnsi="Times New Roman" w:cs="Times New Roman"/>
          <w:color w:val="000000"/>
          <w:sz w:val="24"/>
          <w:szCs w:val="24"/>
          <w:lang w:eastAsia="hr-HR"/>
        </w:rPr>
        <w:t>problem nagomilavanja smeća te moli da se to nekako zaustavi. Predsjedni</w:t>
      </w:r>
      <w:r w:rsidR="00620EFD">
        <w:rPr>
          <w:rFonts w:ascii="Times New Roman" w:eastAsia="Times New Roman" w:hAnsi="Times New Roman" w:cs="Times New Roman"/>
          <w:color w:val="000000"/>
          <w:sz w:val="24"/>
          <w:szCs w:val="24"/>
          <w:lang w:eastAsia="hr-HR"/>
        </w:rPr>
        <w:t>k se obvezuje poslati požurnicu za uklanjanje nagomilanog otpada.</w:t>
      </w:r>
    </w:p>
    <w:p w14:paraId="3F2A6BD0" w14:textId="227ACC47" w:rsidR="00F52FBB" w:rsidRDefault="00F52FBB" w:rsidP="004D0DB1">
      <w:pPr>
        <w:spacing w:after="60" w:line="240" w:lineRule="auto"/>
        <w:jc w:val="both"/>
        <w:rPr>
          <w:rFonts w:ascii="Times New Roman" w:eastAsia="Times New Roman" w:hAnsi="Times New Roman" w:cs="Times New Roman"/>
          <w:color w:val="000000"/>
          <w:sz w:val="24"/>
          <w:szCs w:val="24"/>
          <w:lang w:eastAsia="hr-HR"/>
        </w:rPr>
      </w:pPr>
    </w:p>
    <w:p w14:paraId="5BFB973C" w14:textId="45F2637C" w:rsidR="00FE40F9" w:rsidRDefault="00FE40F9" w:rsidP="004D0DB1">
      <w:pPr>
        <w:spacing w:after="60" w:line="240" w:lineRule="auto"/>
        <w:jc w:val="both"/>
        <w:rPr>
          <w:rFonts w:ascii="Times New Roman" w:eastAsia="Times New Roman" w:hAnsi="Times New Roman" w:cs="Times New Roman"/>
          <w:color w:val="000000"/>
          <w:sz w:val="24"/>
          <w:szCs w:val="24"/>
          <w:lang w:eastAsia="hr-HR"/>
        </w:rPr>
      </w:pPr>
      <w:r w:rsidRPr="00620EFD">
        <w:rPr>
          <w:rFonts w:ascii="Times New Roman" w:eastAsia="Times New Roman" w:hAnsi="Times New Roman" w:cs="Times New Roman"/>
          <w:b/>
          <w:color w:val="000000"/>
          <w:sz w:val="24"/>
          <w:szCs w:val="24"/>
          <w:lang w:eastAsia="hr-HR"/>
        </w:rPr>
        <w:t>Vijećnica Ivanac</w:t>
      </w:r>
      <w:r>
        <w:rPr>
          <w:rFonts w:ascii="Times New Roman" w:eastAsia="Times New Roman" w:hAnsi="Times New Roman" w:cs="Times New Roman"/>
          <w:color w:val="000000"/>
          <w:sz w:val="24"/>
          <w:szCs w:val="24"/>
          <w:lang w:eastAsia="hr-HR"/>
        </w:rPr>
        <w:t xml:space="preserve"> navodi interes rješavanja kolapsa prometa na raskrižju ulica Donje Svetice i Planinsk</w:t>
      </w:r>
      <w:r w:rsidR="00620EFD">
        <w:rPr>
          <w:rFonts w:ascii="Times New Roman" w:eastAsia="Times New Roman" w:hAnsi="Times New Roman" w:cs="Times New Roman"/>
          <w:color w:val="000000"/>
          <w:sz w:val="24"/>
          <w:szCs w:val="24"/>
          <w:lang w:eastAsia="hr-HR"/>
        </w:rPr>
        <w:t>e</w:t>
      </w:r>
      <w:r>
        <w:rPr>
          <w:rFonts w:ascii="Times New Roman" w:eastAsia="Times New Roman" w:hAnsi="Times New Roman" w:cs="Times New Roman"/>
          <w:color w:val="000000"/>
          <w:sz w:val="24"/>
          <w:szCs w:val="24"/>
          <w:lang w:eastAsia="hr-HR"/>
        </w:rPr>
        <w:t>. Navodi kako je gradonačelnik projekt odobrio, također, izabrani su i izvođači međutim radovi još nisu započeli. Napominje i da predmetno križanje nije problem samo Volovčice nego i drugih djelova grada poput Dubrave te dalje nabraja koji su sve problemi kod uključenja u križanje, kao i kod odvijanja prometovanja javnog prijevoza.</w:t>
      </w:r>
    </w:p>
    <w:p w14:paraId="60E16182" w14:textId="6877D59C" w:rsidR="00FE40F9" w:rsidRDefault="00FE40F9"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izvještava kako je prije cca mjesec dana stigao odgovor</w:t>
      </w:r>
      <w:r w:rsidR="000C2B73">
        <w:rPr>
          <w:rFonts w:ascii="Times New Roman" w:eastAsia="Times New Roman" w:hAnsi="Times New Roman" w:cs="Times New Roman"/>
          <w:color w:val="000000"/>
          <w:sz w:val="24"/>
          <w:szCs w:val="24"/>
          <w:lang w:eastAsia="hr-HR"/>
        </w:rPr>
        <w:t xml:space="preserve"> kako se jedan dio u tom procesu izvođenja morao ponoviti</w:t>
      </w:r>
      <w:r w:rsidR="00127DBB">
        <w:rPr>
          <w:rFonts w:ascii="Times New Roman" w:eastAsia="Times New Roman" w:hAnsi="Times New Roman" w:cs="Times New Roman"/>
          <w:color w:val="000000"/>
          <w:sz w:val="24"/>
          <w:szCs w:val="24"/>
          <w:lang w:eastAsia="hr-HR"/>
        </w:rPr>
        <w:t xml:space="preserve"> (iz „Mega“ ureda su potvrdili kako je jedan od izvođača odustao)</w:t>
      </w:r>
      <w:r w:rsidR="000C2B73">
        <w:rPr>
          <w:rFonts w:ascii="Times New Roman" w:eastAsia="Times New Roman" w:hAnsi="Times New Roman" w:cs="Times New Roman"/>
          <w:color w:val="000000"/>
          <w:sz w:val="24"/>
          <w:szCs w:val="24"/>
          <w:lang w:eastAsia="hr-HR"/>
        </w:rPr>
        <w:t xml:space="preserve"> što je značajno usporilo projekt</w:t>
      </w:r>
      <w:r w:rsidR="00127DBB">
        <w:rPr>
          <w:rFonts w:ascii="Times New Roman" w:eastAsia="Times New Roman" w:hAnsi="Times New Roman" w:cs="Times New Roman"/>
          <w:color w:val="000000"/>
          <w:sz w:val="24"/>
          <w:szCs w:val="24"/>
          <w:lang w:eastAsia="hr-HR"/>
        </w:rPr>
        <w:t xml:space="preserve"> koji je trebao krenuti u realizaciju nakon završetka zimskog razdoblja još u travnju.</w:t>
      </w:r>
    </w:p>
    <w:p w14:paraId="584AB283" w14:textId="741C6512" w:rsidR="00127DBB" w:rsidRDefault="00127DBB"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ističe kako je projekt za ovo raskrižje samo način za ublažavanje prometnog kolapsa na toj dionici, a na razini Grada se osiguravaju sredstva za veće i konkrete projekte prometne poveznice sjever-jug </w:t>
      </w:r>
      <w:r w:rsidR="00C86A44">
        <w:rPr>
          <w:rFonts w:ascii="Times New Roman" w:eastAsia="Times New Roman" w:hAnsi="Times New Roman" w:cs="Times New Roman"/>
          <w:color w:val="000000"/>
          <w:sz w:val="24"/>
          <w:szCs w:val="24"/>
          <w:lang w:eastAsia="hr-HR"/>
        </w:rPr>
        <w:t>koja bi donijela benefite za kvart</w:t>
      </w:r>
      <w:r>
        <w:rPr>
          <w:rFonts w:ascii="Times New Roman" w:eastAsia="Times New Roman" w:hAnsi="Times New Roman" w:cs="Times New Roman"/>
          <w:color w:val="000000"/>
          <w:sz w:val="24"/>
          <w:szCs w:val="24"/>
          <w:lang w:eastAsia="hr-HR"/>
        </w:rPr>
        <w:t>. U ranoj fazi projektiranja je i produženje Ulice grada Gospića do Mandlove</w:t>
      </w:r>
      <w:r w:rsidR="00C86A44">
        <w:rPr>
          <w:rFonts w:ascii="Times New Roman" w:eastAsia="Times New Roman" w:hAnsi="Times New Roman" w:cs="Times New Roman"/>
          <w:color w:val="000000"/>
          <w:sz w:val="24"/>
          <w:szCs w:val="24"/>
          <w:lang w:eastAsia="hr-HR"/>
        </w:rPr>
        <w:t>, time bi se rasteretio automobilski promet s ove strane Volovčice.</w:t>
      </w:r>
    </w:p>
    <w:p w14:paraId="005E6BC3" w14:textId="4158D402" w:rsidR="00C86A44" w:rsidRDefault="00C86A44" w:rsidP="004D0DB1">
      <w:pPr>
        <w:spacing w:after="60" w:line="240" w:lineRule="auto"/>
        <w:jc w:val="both"/>
        <w:rPr>
          <w:rFonts w:ascii="Times New Roman" w:eastAsia="Times New Roman" w:hAnsi="Times New Roman" w:cs="Times New Roman"/>
          <w:color w:val="000000"/>
          <w:sz w:val="24"/>
          <w:szCs w:val="24"/>
          <w:lang w:eastAsia="hr-HR"/>
        </w:rPr>
      </w:pPr>
    </w:p>
    <w:p w14:paraId="4523D2A3" w14:textId="4AC7DAC9" w:rsidR="00D43509" w:rsidRDefault="00C86A44" w:rsidP="004D0DB1">
      <w:pPr>
        <w:spacing w:after="60" w:line="240" w:lineRule="auto"/>
        <w:jc w:val="both"/>
        <w:rPr>
          <w:rFonts w:ascii="Times New Roman" w:eastAsia="Times New Roman" w:hAnsi="Times New Roman" w:cs="Times New Roman"/>
          <w:color w:val="000000"/>
          <w:sz w:val="24"/>
          <w:szCs w:val="24"/>
          <w:lang w:eastAsia="hr-HR"/>
        </w:rPr>
      </w:pPr>
      <w:r w:rsidRPr="00620EFD">
        <w:rPr>
          <w:rFonts w:ascii="Times New Roman" w:eastAsia="Times New Roman" w:hAnsi="Times New Roman" w:cs="Times New Roman"/>
          <w:b/>
          <w:color w:val="000000"/>
          <w:sz w:val="24"/>
          <w:szCs w:val="24"/>
          <w:lang w:eastAsia="hr-HR"/>
        </w:rPr>
        <w:lastRenderedPageBreak/>
        <w:t>Vijećnik Rižmarić</w:t>
      </w:r>
      <w:r>
        <w:rPr>
          <w:rFonts w:ascii="Times New Roman" w:eastAsia="Times New Roman" w:hAnsi="Times New Roman" w:cs="Times New Roman"/>
          <w:color w:val="000000"/>
          <w:sz w:val="24"/>
          <w:szCs w:val="24"/>
          <w:lang w:eastAsia="hr-HR"/>
        </w:rPr>
        <w:t xml:space="preserve"> pita što je s iscrtavanjem pomoćnih strelica na križanju Branimirova-Donje Svetice. Predsjednik odgovara kako postoji projekt semaforizacije duž cijele Branimirove što znači da se ne može raditi jedno križanje zasebno.</w:t>
      </w:r>
    </w:p>
    <w:p w14:paraId="626DFC09" w14:textId="77777777" w:rsidR="00C86A44" w:rsidRDefault="00C86A44" w:rsidP="004D0DB1">
      <w:pPr>
        <w:spacing w:after="60" w:line="240" w:lineRule="auto"/>
        <w:jc w:val="both"/>
        <w:rPr>
          <w:rFonts w:ascii="Times New Roman" w:eastAsia="Times New Roman" w:hAnsi="Times New Roman" w:cs="Times New Roman"/>
          <w:color w:val="000000"/>
          <w:sz w:val="24"/>
          <w:szCs w:val="24"/>
          <w:lang w:eastAsia="hr-HR"/>
        </w:rPr>
      </w:pPr>
    </w:p>
    <w:p w14:paraId="4780B40D" w14:textId="02656ED6"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završene rasprave, predsjednik zaključuje sjednicu u 1</w:t>
      </w:r>
      <w:r w:rsidR="003A267C">
        <w:rPr>
          <w:rFonts w:ascii="Times New Roman" w:eastAsia="Times New Roman" w:hAnsi="Times New Roman" w:cs="Times New Roman"/>
          <w:color w:val="000000"/>
          <w:sz w:val="24"/>
          <w:szCs w:val="24"/>
          <w:lang w:eastAsia="hr-HR"/>
        </w:rPr>
        <w:t>8</w:t>
      </w:r>
      <w:r>
        <w:rPr>
          <w:rFonts w:ascii="Times New Roman" w:eastAsia="Times New Roman" w:hAnsi="Times New Roman" w:cs="Times New Roman"/>
          <w:color w:val="000000"/>
          <w:sz w:val="24"/>
          <w:szCs w:val="24"/>
          <w:lang w:eastAsia="hr-HR"/>
        </w:rPr>
        <w:t>:</w:t>
      </w:r>
      <w:r w:rsidR="00352DC2">
        <w:rPr>
          <w:rFonts w:ascii="Times New Roman" w:eastAsia="Times New Roman" w:hAnsi="Times New Roman" w:cs="Times New Roman"/>
          <w:color w:val="000000"/>
          <w:sz w:val="24"/>
          <w:szCs w:val="24"/>
          <w:lang w:eastAsia="hr-HR"/>
        </w:rPr>
        <w:t>4</w:t>
      </w:r>
      <w:r>
        <w:rPr>
          <w:rFonts w:ascii="Times New Roman" w:eastAsia="Times New Roman" w:hAnsi="Times New Roman" w:cs="Times New Roman"/>
          <w:color w:val="000000"/>
          <w:sz w:val="24"/>
          <w:szCs w:val="24"/>
          <w:lang w:eastAsia="hr-HR"/>
        </w:rPr>
        <w:t>0 h.</w:t>
      </w:r>
    </w:p>
    <w:p w14:paraId="602336F6" w14:textId="20F764EF" w:rsidR="00DE4E2F" w:rsidRDefault="00DE4E2F" w:rsidP="004D0DB1">
      <w:pPr>
        <w:spacing w:after="60" w:line="240" w:lineRule="auto"/>
        <w:jc w:val="both"/>
        <w:rPr>
          <w:rFonts w:ascii="Times New Roman" w:eastAsia="Times New Roman" w:hAnsi="Times New Roman" w:cs="Times New Roman"/>
          <w:color w:val="000000"/>
          <w:sz w:val="24"/>
          <w:szCs w:val="24"/>
          <w:lang w:eastAsia="hr-HR"/>
        </w:rPr>
      </w:pPr>
    </w:p>
    <w:p w14:paraId="4DE7ED22" w14:textId="5580FE14"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50A01F1B" w14:textId="77777777"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0F28C31C" w14:textId="6F8C45F9"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0C62BDED" w:rsidR="006E1D59" w:rsidRDefault="00352DC2"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620EFD">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32E44935" w14:textId="21D76B84" w:rsidR="00CE0B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A9025A">
        <w:rPr>
          <w:rStyle w:val="normalchar1"/>
          <w:sz w:val="24"/>
          <w:szCs w:val="24"/>
        </w:rPr>
        <w:t>180</w:t>
      </w:r>
    </w:p>
    <w:p w14:paraId="7AD935F1" w14:textId="26BCFA48"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8E60B4">
        <w:rPr>
          <w:rStyle w:val="normalchar1"/>
          <w:sz w:val="24"/>
          <w:szCs w:val="24"/>
        </w:rPr>
        <w:t>4</w:t>
      </w:r>
    </w:p>
    <w:p w14:paraId="2B0E85F4" w14:textId="0F6AA59B"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352DC2">
        <w:rPr>
          <w:rFonts w:ascii="Times New Roman" w:hAnsi="Times New Roman" w:cs="Times New Roman"/>
          <w:sz w:val="24"/>
        </w:rPr>
        <w:t>14. lipnja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11BAD5C"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r w:rsidR="00173B18">
        <w:rPr>
          <w:rStyle w:val="normalchar1"/>
          <w:sz w:val="24"/>
          <w:szCs w:val="24"/>
        </w:rPr>
        <w:t>dipl.politolog</w:t>
      </w:r>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B783E" w14:textId="77777777" w:rsidR="00D90996" w:rsidRDefault="00D90996" w:rsidP="006E61BC">
      <w:pPr>
        <w:spacing w:after="0" w:line="240" w:lineRule="auto"/>
      </w:pPr>
      <w:r>
        <w:separator/>
      </w:r>
    </w:p>
  </w:endnote>
  <w:endnote w:type="continuationSeparator" w:id="0">
    <w:p w14:paraId="191831BA" w14:textId="77777777" w:rsidR="00D90996" w:rsidRDefault="00D90996"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EAB5" w14:textId="77777777" w:rsidR="00D90996" w:rsidRDefault="00D90996" w:rsidP="006E61BC">
      <w:pPr>
        <w:spacing w:after="0" w:line="240" w:lineRule="auto"/>
      </w:pPr>
      <w:r>
        <w:separator/>
      </w:r>
    </w:p>
  </w:footnote>
  <w:footnote w:type="continuationSeparator" w:id="0">
    <w:p w14:paraId="654D51C6" w14:textId="77777777" w:rsidR="00D90996" w:rsidRDefault="00D90996"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15F0A"/>
    <w:multiLevelType w:val="hybridMultilevel"/>
    <w:tmpl w:val="50EE15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8F77CC"/>
    <w:multiLevelType w:val="hybridMultilevel"/>
    <w:tmpl w:val="519670AA"/>
    <w:lvl w:ilvl="0" w:tplc="D6D2AE3E">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A70600"/>
    <w:multiLevelType w:val="hybridMultilevel"/>
    <w:tmpl w:val="0AE655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8F0A11"/>
    <w:multiLevelType w:val="hybridMultilevel"/>
    <w:tmpl w:val="7C38F512"/>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573999"/>
    <w:multiLevelType w:val="hybridMultilevel"/>
    <w:tmpl w:val="839A0EA2"/>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0B0CFF"/>
    <w:multiLevelType w:val="hybridMultilevel"/>
    <w:tmpl w:val="7C9C11F8"/>
    <w:lvl w:ilvl="0" w:tplc="A330F34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712B9F"/>
    <w:multiLevelType w:val="hybridMultilevel"/>
    <w:tmpl w:val="439884EA"/>
    <w:lvl w:ilvl="0" w:tplc="2C2E5AEA">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8" w15:restartNumberingAfterBreak="0">
    <w:nsid w:val="28E525E4"/>
    <w:multiLevelType w:val="hybridMultilevel"/>
    <w:tmpl w:val="A78ACBA4"/>
    <w:lvl w:ilvl="0" w:tplc="ECEA6FEC">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2AD5A04"/>
    <w:multiLevelType w:val="multilevel"/>
    <w:tmpl w:val="44D05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45540C9"/>
    <w:multiLevelType w:val="hybridMultilevel"/>
    <w:tmpl w:val="0F5EFA26"/>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AC82EB2"/>
    <w:multiLevelType w:val="hybridMultilevel"/>
    <w:tmpl w:val="7C38F512"/>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34263FE"/>
    <w:multiLevelType w:val="hybridMultilevel"/>
    <w:tmpl w:val="234445FA"/>
    <w:lvl w:ilvl="0" w:tplc="F200A2C6">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3D13FC2"/>
    <w:multiLevelType w:val="multilevel"/>
    <w:tmpl w:val="7E948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4EE5509"/>
    <w:multiLevelType w:val="hybridMultilevel"/>
    <w:tmpl w:val="0C4038BA"/>
    <w:lvl w:ilvl="0" w:tplc="041A000B">
      <w:start w:val="1"/>
      <w:numFmt w:val="bullet"/>
      <w:lvlText w:val=""/>
      <w:lvlJc w:val="left"/>
      <w:pPr>
        <w:ind w:left="2138" w:hanging="360"/>
      </w:pPr>
      <w:rPr>
        <w:rFonts w:ascii="Wingdings" w:hAnsi="Wingdings" w:hint="default"/>
      </w:rPr>
    </w:lvl>
    <w:lvl w:ilvl="1" w:tplc="041A0003" w:tentative="1">
      <w:start w:val="1"/>
      <w:numFmt w:val="bullet"/>
      <w:lvlText w:val="o"/>
      <w:lvlJc w:val="left"/>
      <w:pPr>
        <w:ind w:left="2858" w:hanging="360"/>
      </w:pPr>
      <w:rPr>
        <w:rFonts w:ascii="Courier New" w:hAnsi="Courier New" w:cs="Courier New" w:hint="default"/>
      </w:rPr>
    </w:lvl>
    <w:lvl w:ilvl="2" w:tplc="041A000B">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abstractNum w:abstractNumId="16" w15:restartNumberingAfterBreak="0">
    <w:nsid w:val="64F42CF0"/>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6BD10F67"/>
    <w:multiLevelType w:val="multilevel"/>
    <w:tmpl w:val="1FC635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6CA41795"/>
    <w:multiLevelType w:val="hybridMultilevel"/>
    <w:tmpl w:val="5A5E4586"/>
    <w:lvl w:ilvl="0" w:tplc="CE1C9A2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DD1607"/>
    <w:multiLevelType w:val="hybridMultilevel"/>
    <w:tmpl w:val="5A5E4586"/>
    <w:lvl w:ilvl="0" w:tplc="CE1C9A24">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5FE69F2"/>
    <w:multiLevelType w:val="hybridMultilevel"/>
    <w:tmpl w:val="B7E4268E"/>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252E2B"/>
    <w:multiLevelType w:val="hybridMultilevel"/>
    <w:tmpl w:val="E7683D8E"/>
    <w:lvl w:ilvl="0" w:tplc="29309BDC">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D574A4B"/>
    <w:multiLevelType w:val="hybridMultilevel"/>
    <w:tmpl w:val="234445FA"/>
    <w:lvl w:ilvl="0" w:tplc="F200A2C6">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4"/>
  </w:num>
  <w:num w:numId="3">
    <w:abstractNumId w:val="9"/>
  </w:num>
  <w:num w:numId="4">
    <w:abstractNumId w:val="17"/>
  </w:num>
  <w:num w:numId="5">
    <w:abstractNumId w:val="7"/>
  </w:num>
  <w:num w:numId="6">
    <w:abstractNumId w:val="2"/>
  </w:num>
  <w:num w:numId="7">
    <w:abstractNumId w:val="0"/>
  </w:num>
  <w:num w:numId="8">
    <w:abstractNumId w:val="14"/>
  </w:num>
  <w:num w:numId="9">
    <w:abstractNumId w:val="16"/>
  </w:num>
  <w:num w:numId="10">
    <w:abstractNumId w:val="10"/>
  </w:num>
  <w:num w:numId="11">
    <w:abstractNumId w:val="20"/>
  </w:num>
  <w:num w:numId="12">
    <w:abstractNumId w:val="12"/>
  </w:num>
  <w:num w:numId="13">
    <w:abstractNumId w:val="3"/>
  </w:num>
  <w:num w:numId="14">
    <w:abstractNumId w:val="22"/>
  </w:num>
  <w:num w:numId="15">
    <w:abstractNumId w:val="13"/>
  </w:num>
  <w:num w:numId="16">
    <w:abstractNumId w:val="18"/>
  </w:num>
  <w:num w:numId="17">
    <w:abstractNumId w:val="19"/>
  </w:num>
  <w:num w:numId="18">
    <w:abstractNumId w:val="5"/>
  </w:num>
  <w:num w:numId="19">
    <w:abstractNumId w:val="15"/>
  </w:num>
  <w:num w:numId="20">
    <w:abstractNumId w:val="1"/>
  </w:num>
  <w:num w:numId="21">
    <w:abstractNumId w:val="21"/>
  </w:num>
  <w:num w:numId="22">
    <w:abstractNumId w:val="8"/>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16F6"/>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B7747"/>
    <w:rsid w:val="000C0A07"/>
    <w:rsid w:val="000C2B73"/>
    <w:rsid w:val="000C50B3"/>
    <w:rsid w:val="000C5106"/>
    <w:rsid w:val="000C5A6B"/>
    <w:rsid w:val="000C6B51"/>
    <w:rsid w:val="000C710A"/>
    <w:rsid w:val="000C7B9F"/>
    <w:rsid w:val="000D0B3E"/>
    <w:rsid w:val="000D2C31"/>
    <w:rsid w:val="000D5EDA"/>
    <w:rsid w:val="000E323A"/>
    <w:rsid w:val="000F4082"/>
    <w:rsid w:val="000F539C"/>
    <w:rsid w:val="000F5CF7"/>
    <w:rsid w:val="000F71B8"/>
    <w:rsid w:val="00100E29"/>
    <w:rsid w:val="001026BF"/>
    <w:rsid w:val="001047B6"/>
    <w:rsid w:val="00112667"/>
    <w:rsid w:val="00114ACA"/>
    <w:rsid w:val="00117357"/>
    <w:rsid w:val="001208DF"/>
    <w:rsid w:val="0012289F"/>
    <w:rsid w:val="00122EBF"/>
    <w:rsid w:val="0012419E"/>
    <w:rsid w:val="00126216"/>
    <w:rsid w:val="001265F9"/>
    <w:rsid w:val="00127B34"/>
    <w:rsid w:val="00127DBB"/>
    <w:rsid w:val="00131034"/>
    <w:rsid w:val="001321F4"/>
    <w:rsid w:val="00133CD6"/>
    <w:rsid w:val="00136A47"/>
    <w:rsid w:val="00140F9A"/>
    <w:rsid w:val="00141147"/>
    <w:rsid w:val="0014138D"/>
    <w:rsid w:val="001440DA"/>
    <w:rsid w:val="00146213"/>
    <w:rsid w:val="00146FFE"/>
    <w:rsid w:val="00147309"/>
    <w:rsid w:val="00155843"/>
    <w:rsid w:val="0016360C"/>
    <w:rsid w:val="001678F8"/>
    <w:rsid w:val="00170A72"/>
    <w:rsid w:val="00172160"/>
    <w:rsid w:val="00173B18"/>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B6B63"/>
    <w:rsid w:val="001C1ACA"/>
    <w:rsid w:val="001C4237"/>
    <w:rsid w:val="001C485C"/>
    <w:rsid w:val="001C59F4"/>
    <w:rsid w:val="001C64C0"/>
    <w:rsid w:val="001D192B"/>
    <w:rsid w:val="001D5757"/>
    <w:rsid w:val="001D5D0F"/>
    <w:rsid w:val="001D7DDD"/>
    <w:rsid w:val="001E55DE"/>
    <w:rsid w:val="001E708E"/>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273"/>
    <w:rsid w:val="00226D4E"/>
    <w:rsid w:val="00230C99"/>
    <w:rsid w:val="002318D4"/>
    <w:rsid w:val="00232561"/>
    <w:rsid w:val="00241D35"/>
    <w:rsid w:val="00242015"/>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2DC2"/>
    <w:rsid w:val="003554F8"/>
    <w:rsid w:val="003610A0"/>
    <w:rsid w:val="00361CFD"/>
    <w:rsid w:val="003712E4"/>
    <w:rsid w:val="0037372A"/>
    <w:rsid w:val="00375AEF"/>
    <w:rsid w:val="0037604E"/>
    <w:rsid w:val="00381337"/>
    <w:rsid w:val="00381C26"/>
    <w:rsid w:val="00394703"/>
    <w:rsid w:val="00396276"/>
    <w:rsid w:val="003A000C"/>
    <w:rsid w:val="003A0458"/>
    <w:rsid w:val="003A0645"/>
    <w:rsid w:val="003A267C"/>
    <w:rsid w:val="003A409C"/>
    <w:rsid w:val="003A5AC3"/>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7794"/>
    <w:rsid w:val="003D786D"/>
    <w:rsid w:val="003D7980"/>
    <w:rsid w:val="003E0737"/>
    <w:rsid w:val="003E2C46"/>
    <w:rsid w:val="003E51D7"/>
    <w:rsid w:val="003F5FB2"/>
    <w:rsid w:val="003F7481"/>
    <w:rsid w:val="003F78C7"/>
    <w:rsid w:val="003F7D58"/>
    <w:rsid w:val="00404D95"/>
    <w:rsid w:val="00410BFD"/>
    <w:rsid w:val="00411B99"/>
    <w:rsid w:val="004143B0"/>
    <w:rsid w:val="00417A45"/>
    <w:rsid w:val="00424B97"/>
    <w:rsid w:val="00440A14"/>
    <w:rsid w:val="0044143F"/>
    <w:rsid w:val="004414B6"/>
    <w:rsid w:val="00441F47"/>
    <w:rsid w:val="0044522C"/>
    <w:rsid w:val="004462B4"/>
    <w:rsid w:val="00454193"/>
    <w:rsid w:val="00455849"/>
    <w:rsid w:val="004612DC"/>
    <w:rsid w:val="00463329"/>
    <w:rsid w:val="00464475"/>
    <w:rsid w:val="00465D07"/>
    <w:rsid w:val="004670FE"/>
    <w:rsid w:val="00467CA3"/>
    <w:rsid w:val="00470157"/>
    <w:rsid w:val="00470226"/>
    <w:rsid w:val="00471970"/>
    <w:rsid w:val="00472A9B"/>
    <w:rsid w:val="004733FC"/>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6F72"/>
    <w:rsid w:val="004A7A6A"/>
    <w:rsid w:val="004B1564"/>
    <w:rsid w:val="004B6543"/>
    <w:rsid w:val="004C4C6B"/>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5C06"/>
    <w:rsid w:val="00536577"/>
    <w:rsid w:val="00536B23"/>
    <w:rsid w:val="00537FD6"/>
    <w:rsid w:val="00540213"/>
    <w:rsid w:val="005405C3"/>
    <w:rsid w:val="00544BC6"/>
    <w:rsid w:val="00546137"/>
    <w:rsid w:val="0054663D"/>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3B92"/>
    <w:rsid w:val="005C43A3"/>
    <w:rsid w:val="005C6115"/>
    <w:rsid w:val="005C73BF"/>
    <w:rsid w:val="005D2105"/>
    <w:rsid w:val="005D2EBF"/>
    <w:rsid w:val="005D3704"/>
    <w:rsid w:val="005D6B0E"/>
    <w:rsid w:val="005D7B96"/>
    <w:rsid w:val="005D7F8F"/>
    <w:rsid w:val="005E17EB"/>
    <w:rsid w:val="005E1F45"/>
    <w:rsid w:val="005E20E9"/>
    <w:rsid w:val="005E2161"/>
    <w:rsid w:val="005E52D7"/>
    <w:rsid w:val="005E7785"/>
    <w:rsid w:val="005E7E61"/>
    <w:rsid w:val="005F2B18"/>
    <w:rsid w:val="005F46D9"/>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0EFD"/>
    <w:rsid w:val="00621E97"/>
    <w:rsid w:val="00621EE7"/>
    <w:rsid w:val="00632EE3"/>
    <w:rsid w:val="00634679"/>
    <w:rsid w:val="00636120"/>
    <w:rsid w:val="00641907"/>
    <w:rsid w:val="006438E5"/>
    <w:rsid w:val="006446FA"/>
    <w:rsid w:val="00644C5B"/>
    <w:rsid w:val="0065149B"/>
    <w:rsid w:val="006525CC"/>
    <w:rsid w:val="00652CF0"/>
    <w:rsid w:val="00652EB9"/>
    <w:rsid w:val="0066171B"/>
    <w:rsid w:val="006622EF"/>
    <w:rsid w:val="00663BC5"/>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2F05"/>
    <w:rsid w:val="006B58F8"/>
    <w:rsid w:val="006B6231"/>
    <w:rsid w:val="006B628B"/>
    <w:rsid w:val="006C5CAE"/>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A87"/>
    <w:rsid w:val="00707879"/>
    <w:rsid w:val="007102F0"/>
    <w:rsid w:val="00711A6D"/>
    <w:rsid w:val="00714914"/>
    <w:rsid w:val="00716A62"/>
    <w:rsid w:val="00720CC2"/>
    <w:rsid w:val="00726407"/>
    <w:rsid w:val="007267C3"/>
    <w:rsid w:val="0072749F"/>
    <w:rsid w:val="0072765E"/>
    <w:rsid w:val="007278B7"/>
    <w:rsid w:val="00727F06"/>
    <w:rsid w:val="007301CF"/>
    <w:rsid w:val="0073065A"/>
    <w:rsid w:val="00730F2A"/>
    <w:rsid w:val="00731797"/>
    <w:rsid w:val="00734D95"/>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3486"/>
    <w:rsid w:val="00774270"/>
    <w:rsid w:val="007746AA"/>
    <w:rsid w:val="00775CEA"/>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53A1"/>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3B13"/>
    <w:rsid w:val="00830557"/>
    <w:rsid w:val="008306F8"/>
    <w:rsid w:val="00837645"/>
    <w:rsid w:val="008444C2"/>
    <w:rsid w:val="008446EE"/>
    <w:rsid w:val="00844714"/>
    <w:rsid w:val="0084579E"/>
    <w:rsid w:val="00847D86"/>
    <w:rsid w:val="00847FDC"/>
    <w:rsid w:val="008504D2"/>
    <w:rsid w:val="00850C76"/>
    <w:rsid w:val="00852590"/>
    <w:rsid w:val="00854D37"/>
    <w:rsid w:val="00856CE4"/>
    <w:rsid w:val="008572FF"/>
    <w:rsid w:val="0086028E"/>
    <w:rsid w:val="00866D74"/>
    <w:rsid w:val="00877597"/>
    <w:rsid w:val="00883FC7"/>
    <w:rsid w:val="00884B5E"/>
    <w:rsid w:val="00891876"/>
    <w:rsid w:val="00894B35"/>
    <w:rsid w:val="008A05F9"/>
    <w:rsid w:val="008A146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0B4"/>
    <w:rsid w:val="008E6B19"/>
    <w:rsid w:val="008F0AF9"/>
    <w:rsid w:val="008F0E42"/>
    <w:rsid w:val="008F392F"/>
    <w:rsid w:val="009027AC"/>
    <w:rsid w:val="00902992"/>
    <w:rsid w:val="00903489"/>
    <w:rsid w:val="009041D2"/>
    <w:rsid w:val="00907CD6"/>
    <w:rsid w:val="009153E6"/>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2EAA"/>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5C3"/>
    <w:rsid w:val="0098081A"/>
    <w:rsid w:val="0098375F"/>
    <w:rsid w:val="009842CB"/>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0FF"/>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A00CED"/>
    <w:rsid w:val="00A024C9"/>
    <w:rsid w:val="00A0415B"/>
    <w:rsid w:val="00A06259"/>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025A"/>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A4FEB"/>
    <w:rsid w:val="00BB157E"/>
    <w:rsid w:val="00BB1B55"/>
    <w:rsid w:val="00BB1DB9"/>
    <w:rsid w:val="00BB3093"/>
    <w:rsid w:val="00BB571E"/>
    <w:rsid w:val="00BB7874"/>
    <w:rsid w:val="00BC22D5"/>
    <w:rsid w:val="00BC2A67"/>
    <w:rsid w:val="00BC544F"/>
    <w:rsid w:val="00BD3049"/>
    <w:rsid w:val="00BD4A53"/>
    <w:rsid w:val="00BD57D8"/>
    <w:rsid w:val="00BD5806"/>
    <w:rsid w:val="00BD5B88"/>
    <w:rsid w:val="00BD6E09"/>
    <w:rsid w:val="00BD7E3E"/>
    <w:rsid w:val="00BE1437"/>
    <w:rsid w:val="00BE330B"/>
    <w:rsid w:val="00BF05DE"/>
    <w:rsid w:val="00BF0FD3"/>
    <w:rsid w:val="00BF1669"/>
    <w:rsid w:val="00BF2051"/>
    <w:rsid w:val="00BF405A"/>
    <w:rsid w:val="00BF4108"/>
    <w:rsid w:val="00BF795A"/>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6A44"/>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D01E59"/>
    <w:rsid w:val="00D022DF"/>
    <w:rsid w:val="00D05277"/>
    <w:rsid w:val="00D0605B"/>
    <w:rsid w:val="00D06A82"/>
    <w:rsid w:val="00D203E3"/>
    <w:rsid w:val="00D204FA"/>
    <w:rsid w:val="00D2117C"/>
    <w:rsid w:val="00D219A0"/>
    <w:rsid w:val="00D315B5"/>
    <w:rsid w:val="00D31A67"/>
    <w:rsid w:val="00D36A3E"/>
    <w:rsid w:val="00D374CF"/>
    <w:rsid w:val="00D37AF9"/>
    <w:rsid w:val="00D43509"/>
    <w:rsid w:val="00D43B69"/>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0996"/>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CB5"/>
    <w:rsid w:val="00E01ED7"/>
    <w:rsid w:val="00E02D6F"/>
    <w:rsid w:val="00E03426"/>
    <w:rsid w:val="00E04F57"/>
    <w:rsid w:val="00E10891"/>
    <w:rsid w:val="00E110FC"/>
    <w:rsid w:val="00E15730"/>
    <w:rsid w:val="00E17B53"/>
    <w:rsid w:val="00E17EF4"/>
    <w:rsid w:val="00E20E2D"/>
    <w:rsid w:val="00E20F59"/>
    <w:rsid w:val="00E21AE2"/>
    <w:rsid w:val="00E24211"/>
    <w:rsid w:val="00E27210"/>
    <w:rsid w:val="00E31003"/>
    <w:rsid w:val="00E33D1E"/>
    <w:rsid w:val="00E35C02"/>
    <w:rsid w:val="00E434DA"/>
    <w:rsid w:val="00E46822"/>
    <w:rsid w:val="00E543C2"/>
    <w:rsid w:val="00E56123"/>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763E"/>
    <w:rsid w:val="00F22D50"/>
    <w:rsid w:val="00F26158"/>
    <w:rsid w:val="00F306D7"/>
    <w:rsid w:val="00F319EB"/>
    <w:rsid w:val="00F3203C"/>
    <w:rsid w:val="00F348E5"/>
    <w:rsid w:val="00F422E2"/>
    <w:rsid w:val="00F52FBB"/>
    <w:rsid w:val="00F52FD2"/>
    <w:rsid w:val="00F54840"/>
    <w:rsid w:val="00F560E9"/>
    <w:rsid w:val="00F56646"/>
    <w:rsid w:val="00F6322F"/>
    <w:rsid w:val="00F65A51"/>
    <w:rsid w:val="00F67160"/>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A70AE"/>
    <w:rsid w:val="00FB0905"/>
    <w:rsid w:val="00FB0967"/>
    <w:rsid w:val="00FB0E12"/>
    <w:rsid w:val="00FB11BD"/>
    <w:rsid w:val="00FB3B79"/>
    <w:rsid w:val="00FB768F"/>
    <w:rsid w:val="00FC0D5A"/>
    <w:rsid w:val="00FC129A"/>
    <w:rsid w:val="00FC2CD3"/>
    <w:rsid w:val="00FC6B24"/>
    <w:rsid w:val="00FD0851"/>
    <w:rsid w:val="00FD36E6"/>
    <w:rsid w:val="00FD4C32"/>
    <w:rsid w:val="00FD57F7"/>
    <w:rsid w:val="00FD73E4"/>
    <w:rsid w:val="00FE04DF"/>
    <w:rsid w:val="00FE25A8"/>
    <w:rsid w:val="00FE3705"/>
    <w:rsid w:val="00FE3831"/>
    <w:rsid w:val="00FE40F9"/>
    <w:rsid w:val="00FE4BAA"/>
    <w:rsid w:val="00FE4BF8"/>
    <w:rsid w:val="00FE551A"/>
    <w:rsid w:val="00FE759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character" w:styleId="Nerijeenospominjanje">
    <w:name w:val="Unresolved Mention"/>
    <w:basedOn w:val="Zadanifontodlomka"/>
    <w:uiPriority w:val="99"/>
    <w:semiHidden/>
    <w:unhideWhenUsed/>
    <w:rsid w:val="00F52F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EB4E5-2BB0-49E0-B090-0C41635F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4160</Words>
  <Characters>23715</Characters>
  <Application>Microsoft Office Word</Application>
  <DocSecurity>0</DocSecurity>
  <Lines>197</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2</cp:revision>
  <cp:lastPrinted>2022-05-02T07:57:00Z</cp:lastPrinted>
  <dcterms:created xsi:type="dcterms:W3CDTF">2022-07-01T07:53:00Z</dcterms:created>
  <dcterms:modified xsi:type="dcterms:W3CDTF">2022-07-01T07:53:00Z</dcterms:modified>
</cp:coreProperties>
</file>