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DD2" w:rsidRPr="00260DD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260DD2" w:rsidRPr="00260DD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E4C0D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</w:t>
      </w:r>
      <w:r w:rsidR="00260DD2"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5D21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14</w:t>
      </w:r>
      <w:r w:rsidR="00260DD2"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 Gradske četvrti Črnomerec</w:t>
      </w:r>
    </w:p>
    <w:p w:rsidR="00CE4C0D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="00260DD2"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održane </w:t>
      </w:r>
      <w:r w:rsidR="005D21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07</w:t>
      </w:r>
      <w:r w:rsidR="00260DD2"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5D21E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srpnja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2022</w:t>
      </w:r>
      <w:r w:rsidR="00AE5D2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., s početkom u 18</w:t>
      </w:r>
      <w:r w:rsidR="00260DD2"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,00 sati u  </w:t>
      </w:r>
    </w:p>
    <w:p w:rsidR="00260DD2" w:rsidRPr="00260DD2" w:rsidRDefault="00CE4C0D" w:rsidP="00CE4C0D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</w:t>
      </w:r>
      <w:r w:rsidR="00260DD2"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odručnom uredu Črnomerec, Trg Francuske Republike 15,  soba broj 30/I                           </w:t>
      </w:r>
    </w:p>
    <w:p w:rsidR="00260DD2" w:rsidRPr="00260DD2" w:rsidRDefault="00260DD2" w:rsidP="00260DD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Nazočni članovi Vijeća Gradske četvrti Črnomerec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: Dr</w:t>
      </w:r>
      <w:r w:rsidR="00AA4871">
        <w:rPr>
          <w:rFonts w:ascii="Times New Roman" w:eastAsia="Times New Roman" w:hAnsi="Times New Roman" w:cs="Times New Roman"/>
          <w:sz w:val="24"/>
          <w:szCs w:val="24"/>
          <w:lang w:eastAsia="hr-HR"/>
        </w:rPr>
        <w:t>ažen Lučanin,, Arni Barišić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A48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Ivan Filipović,</w:t>
      </w:r>
      <w:r w:rsidR="005D21E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Tomislav Domes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Dubravko Kezić, Maja Kočiš, </w:t>
      </w:r>
      <w:r w:rsidR="00342DB2">
        <w:rPr>
          <w:rFonts w:ascii="Times New Roman" w:eastAsia="Times New Roman" w:hAnsi="Times New Roman" w:cs="Times New Roman"/>
          <w:sz w:val="24"/>
          <w:szCs w:val="24"/>
          <w:lang w:eastAsia="hr-HR"/>
        </w:rPr>
        <w:t>Jere Meić</w:t>
      </w:r>
      <w:r w:rsidR="00AA48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Sandra Popara, 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Zdenka Sviben, Ljiljana Peršinec, Lid</w:t>
      </w:r>
      <w:r w:rsidR="00342DB2">
        <w:rPr>
          <w:rFonts w:ascii="Times New Roman" w:eastAsia="Times New Roman" w:hAnsi="Times New Roman" w:cs="Times New Roman"/>
          <w:sz w:val="24"/>
          <w:szCs w:val="24"/>
          <w:lang w:eastAsia="hr-HR"/>
        </w:rPr>
        <w:t>ija Božić, Mislav Barišić, Jelena Zenko Milović i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Petar Kriste.</w:t>
      </w:r>
    </w:p>
    <w:p w:rsid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D21E6" w:rsidRPr="00260DD2" w:rsidRDefault="005D21E6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21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Nenazočni članovi Vijeća Gradske četvrti Črnomerec: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Josip Jelić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Ostali nazočni: </w:t>
      </w:r>
      <w:r w:rsidR="00342DB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Snježana Ordanić, voditeljica Područnog odsjeka Črnomerec i Natalija Vidak, stručni referent za rad tijela mjesne samouprave.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7395" w:rsidRPr="00067395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Sjednicu otvara Dražen Lučanin</w:t>
      </w:r>
      <w:r w:rsidRPr="00067395">
        <w:rPr>
          <w:rFonts w:ascii="Times New Roman" w:hAnsi="Times New Roman" w:cs="Times New Roman"/>
          <w:sz w:val="24"/>
          <w:szCs w:val="24"/>
        </w:rPr>
        <w:t>, predsjednik Vijeća Gradske četvrti Črnomerec te pozdravlja sve prisutne.</w:t>
      </w:r>
    </w:p>
    <w:p w:rsidR="00067395" w:rsidRPr="00067395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067395">
        <w:rPr>
          <w:rFonts w:ascii="Times New Roman" w:hAnsi="Times New Roman" w:cs="Times New Roman"/>
          <w:sz w:val="24"/>
          <w:szCs w:val="24"/>
        </w:rPr>
        <w:t>Predsjednik konstatira da je prisutno 14 članova Vijeća, čime su stečeni uvjeti za raspravu i pravovaljano odlučivanje.</w:t>
      </w:r>
    </w:p>
    <w:p w:rsidR="005D21E6" w:rsidRDefault="005D21E6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Pr="00260DD2" w:rsidRDefault="00067395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  <w:r w:rsidR="00260DD2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Zapisnik s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13</w:t>
      </w:r>
      <w:r w:rsidR="00260DD2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.  sjednica na glasovanje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 jednoglasno usvojen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Pr="00260DD2" w:rsidRDefault="00260DD2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</w:t>
      </w:r>
      <w:r w:rsidR="00CE4C0D">
        <w:rPr>
          <w:rFonts w:ascii="Times New Roman" w:eastAsia="Times New Roman" w:hAnsi="Times New Roman" w:cs="Times New Roman"/>
          <w:sz w:val="24"/>
          <w:szCs w:val="24"/>
          <w:lang w:eastAsia="hr-HR"/>
        </w:rPr>
        <w:t>čita dopunu dnevnog reda te takav</w:t>
      </w:r>
      <w:r w:rsidR="001A1FF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260DD2">
        <w:rPr>
          <w:rFonts w:ascii="Times New Roman" w:eastAsia="Times New Roman" w:hAnsi="Times New Roman" w:cs="Times New Roman"/>
          <w:sz w:val="24"/>
          <w:szCs w:val="24"/>
        </w:rPr>
        <w:t>dnevni red</w:t>
      </w:r>
      <w:r w:rsidR="001A1FF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4C0D">
        <w:rPr>
          <w:rFonts w:ascii="Times New Roman" w:eastAsia="Times New Roman" w:hAnsi="Times New Roman" w:cs="Times New Roman"/>
          <w:sz w:val="24"/>
          <w:szCs w:val="24"/>
        </w:rPr>
        <w:t xml:space="preserve">daje </w:t>
      </w:r>
      <w:r w:rsidRPr="00260DD2">
        <w:rPr>
          <w:rFonts w:ascii="Times New Roman" w:eastAsia="Times New Roman" w:hAnsi="Times New Roman" w:cs="Times New Roman"/>
          <w:sz w:val="24"/>
          <w:szCs w:val="24"/>
        </w:rPr>
        <w:t>na glasovanje</w:t>
      </w:r>
      <w:r w:rsidR="00C23BD0">
        <w:rPr>
          <w:rFonts w:ascii="Times New Roman" w:eastAsia="Times New Roman" w:hAnsi="Times New Roman" w:cs="Times New Roman"/>
          <w:sz w:val="24"/>
          <w:szCs w:val="24"/>
        </w:rPr>
        <w:t xml:space="preserve"> obzirom da nema prijedloga dopune</w:t>
      </w:r>
      <w:r w:rsidRPr="00260DD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0DD2" w:rsidRPr="00260DD2" w:rsidRDefault="00260DD2" w:rsidP="00260DD2">
      <w:pPr>
        <w:spacing w:line="256" w:lineRule="auto"/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0DD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60DD2" w:rsidRDefault="00067395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AB03A3" w:rsidRDefault="00AB03A3" w:rsidP="00AB03A3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67395" w:rsidRPr="00067395" w:rsidRDefault="00067395" w:rsidP="00067395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</w:pPr>
      <w:r w:rsidRPr="008022F6"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  <w:r w:rsidRPr="008022F6"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  <w:t xml:space="preserve">        </w:t>
      </w:r>
      <w:r w:rsidRPr="008022F6">
        <w:rPr>
          <w:rFonts w:ascii="Times New Roman" w:eastAsia="Times New Roman" w:hAnsi="Times New Roman" w:cs="Times New Roman"/>
          <w:b/>
          <w:sz w:val="20"/>
          <w:szCs w:val="20"/>
          <w:lang w:eastAsia="hr-HR"/>
        </w:rPr>
        <w:t xml:space="preserve">      dnevni red:</w:t>
      </w:r>
    </w:p>
    <w:p w:rsidR="00067395" w:rsidRPr="00580A61" w:rsidRDefault="00067395" w:rsidP="00067395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7395" w:rsidRPr="00580A61" w:rsidRDefault="00067395" w:rsidP="00067395">
      <w:pPr>
        <w:numPr>
          <w:ilvl w:val="0"/>
          <w:numId w:val="1"/>
        </w:numPr>
        <w:spacing w:line="276" w:lineRule="auto"/>
        <w:ind w:left="1068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0A6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Prioriteta plana komunalnih aktivnosti za 2023. Gradske četvrti Črnomerec </w:t>
      </w:r>
    </w:p>
    <w:p w:rsidR="00067395" w:rsidRPr="00580A61" w:rsidRDefault="00067395" w:rsidP="00067395">
      <w:pPr>
        <w:pStyle w:val="ListParagraph"/>
        <w:numPr>
          <w:ilvl w:val="0"/>
          <w:numId w:val="1"/>
        </w:numPr>
        <w:ind w:left="106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0A6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Godišnji izvještaj o izvršenju Financijskog plana za 2021. </w:t>
      </w:r>
    </w:p>
    <w:p w:rsidR="00067395" w:rsidRPr="00580A61" w:rsidRDefault="00067395" w:rsidP="00067395">
      <w:pPr>
        <w:numPr>
          <w:ilvl w:val="0"/>
          <w:numId w:val="1"/>
        </w:numPr>
        <w:spacing w:line="276" w:lineRule="auto"/>
        <w:ind w:left="1068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0A61">
        <w:rPr>
          <w:rFonts w:ascii="Times New Roman" w:eastAsia="Times New Roman" w:hAnsi="Times New Roman" w:cs="Times New Roman"/>
          <w:sz w:val="24"/>
          <w:szCs w:val="24"/>
          <w:lang w:eastAsia="hr-HR"/>
        </w:rPr>
        <w:t>Davanja mišljenja na Gradski projekt Tržnica Kustošija</w:t>
      </w:r>
    </w:p>
    <w:p w:rsidR="00067395" w:rsidRPr="00580A61" w:rsidRDefault="00067395" w:rsidP="00067395">
      <w:pPr>
        <w:numPr>
          <w:ilvl w:val="0"/>
          <w:numId w:val="1"/>
        </w:numPr>
        <w:spacing w:line="276" w:lineRule="auto"/>
        <w:ind w:left="1068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0A61">
        <w:rPr>
          <w:rFonts w:ascii="Times New Roman" w:eastAsia="Times New Roman" w:hAnsi="Times New Roman" w:cs="Times New Roman"/>
          <w:sz w:val="24"/>
          <w:szCs w:val="24"/>
          <w:lang w:eastAsia="hr-HR"/>
        </w:rPr>
        <w:t>Zahtjev za postavljanje Next Bike stanica na lokacijama Trg siječanjskih žrtava, Terminal Črnomerec, Prilaz baruna Filipovića (kod Klinike za tumore),  Trg Francuske Republike</w:t>
      </w:r>
    </w:p>
    <w:p w:rsidR="00067395" w:rsidRPr="00580A61" w:rsidRDefault="00067395" w:rsidP="00067395">
      <w:pPr>
        <w:numPr>
          <w:ilvl w:val="0"/>
          <w:numId w:val="1"/>
        </w:numPr>
        <w:spacing w:line="276" w:lineRule="auto"/>
        <w:ind w:left="1068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0A61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Prijedlozi zaključaka sa sjednica Vijeća Mjesnih odbora</w:t>
      </w:r>
    </w:p>
    <w:p w:rsidR="00067395" w:rsidRPr="00580A61" w:rsidRDefault="00067395" w:rsidP="00067395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0A61"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Kustošija centar, izmjena semaforskih intervala na semaforima u Ilici 335, 364 i 368</w:t>
      </w:r>
    </w:p>
    <w:p w:rsidR="00067395" w:rsidRPr="00580A61" w:rsidRDefault="00067395" w:rsidP="00067395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0A61">
        <w:rPr>
          <w:rFonts w:ascii="Times New Roman" w:eastAsia="Times New Roman" w:hAnsi="Times New Roman" w:cs="Times New Roman"/>
          <w:sz w:val="24"/>
          <w:szCs w:val="24"/>
          <w:lang w:eastAsia="hr-HR"/>
        </w:rPr>
        <w:t>Dubravko Lučić, kbr. 507, 508, 509 i 510 k.o. Črnomerec, očitovanje o mogućnosti raspolaganja</w:t>
      </w:r>
    </w:p>
    <w:p w:rsidR="00067395" w:rsidRPr="00580A61" w:rsidRDefault="00067395" w:rsidP="00067395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0A61">
        <w:rPr>
          <w:rFonts w:ascii="Times New Roman" w:eastAsia="Times New Roman" w:hAnsi="Times New Roman" w:cs="Times New Roman"/>
          <w:sz w:val="24"/>
          <w:szCs w:val="24"/>
          <w:lang w:eastAsia="hr-HR"/>
        </w:rPr>
        <w:t>Sveti Duh 148, zamjena uspornika</w:t>
      </w:r>
    </w:p>
    <w:p w:rsidR="00067395" w:rsidRPr="00580A61" w:rsidRDefault="00067395" w:rsidP="00067395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0A61">
        <w:rPr>
          <w:rFonts w:ascii="Times New Roman" w:eastAsia="Times New Roman" w:hAnsi="Times New Roman" w:cs="Times New Roman"/>
          <w:sz w:val="24"/>
          <w:szCs w:val="24"/>
          <w:lang w:eastAsia="hr-HR"/>
        </w:rPr>
        <w:t>Sveti Duh 131- 131D, postavljanje prometnih znakova</w:t>
      </w:r>
    </w:p>
    <w:p w:rsidR="00067395" w:rsidRPr="00580A61" w:rsidRDefault="00067395" w:rsidP="00067395">
      <w:pPr>
        <w:numPr>
          <w:ilvl w:val="0"/>
          <w:numId w:val="1"/>
        </w:numPr>
        <w:spacing w:after="200" w:line="276" w:lineRule="auto"/>
        <w:ind w:left="1068"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0A61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mišljenja po članku 86. Statuta Grada Zagreba</w:t>
      </w:r>
    </w:p>
    <w:p w:rsidR="00577F2D" w:rsidRPr="00580A61" w:rsidRDefault="00577F2D" w:rsidP="00067395">
      <w:pPr>
        <w:numPr>
          <w:ilvl w:val="0"/>
          <w:numId w:val="1"/>
        </w:numPr>
        <w:spacing w:after="200" w:line="276" w:lineRule="auto"/>
        <w:ind w:left="1068"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0A61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prij</w:t>
      </w:r>
      <w:r w:rsidR="00086A7A" w:rsidRPr="00580A61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580A61">
        <w:rPr>
          <w:rFonts w:ascii="Times New Roman" w:eastAsia="Times New Roman" w:hAnsi="Times New Roman" w:cs="Times New Roman"/>
          <w:sz w:val="24"/>
          <w:szCs w:val="24"/>
          <w:lang w:eastAsia="hr-HR"/>
        </w:rPr>
        <w:t>dlogu korištenja rukometnog igrališta Metalac za građane</w:t>
      </w:r>
    </w:p>
    <w:p w:rsidR="00580A61" w:rsidRDefault="00580A61" w:rsidP="00580A61">
      <w:pPr>
        <w:pStyle w:val="ListParagraph"/>
        <w:numPr>
          <w:ilvl w:val="0"/>
          <w:numId w:val="1"/>
        </w:numPr>
        <w:spacing w:after="200" w:line="276" w:lineRule="auto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0A61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Prijedlog Zaključka pokretanju postupka izrade geodetskog elaborata i definiranje javnog puta za Ulicu Vojmila Rabadana 68 A do 68 E na k.č. 1021/2 k.o. Gornje Vrapče</w:t>
      </w:r>
    </w:p>
    <w:p w:rsidR="00067395" w:rsidRPr="00580A61" w:rsidRDefault="00067395" w:rsidP="00580A61">
      <w:pPr>
        <w:pStyle w:val="ListParagraph"/>
        <w:numPr>
          <w:ilvl w:val="0"/>
          <w:numId w:val="1"/>
        </w:numPr>
        <w:spacing w:after="200" w:line="276" w:lineRule="auto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0A61">
        <w:rPr>
          <w:rFonts w:ascii="Times New Roman" w:eastAsia="Times New Roman" w:hAnsi="Times New Roman" w:cs="Times New Roman"/>
          <w:lang w:eastAsia="hr-HR"/>
        </w:rPr>
        <w:t>Informacije, pitanja i prijedlozi</w:t>
      </w:r>
      <w:bookmarkStart w:id="0" w:name="_Hlk64622320"/>
    </w:p>
    <w:bookmarkEnd w:id="0"/>
    <w:p w:rsidR="00067395" w:rsidRPr="008022F6" w:rsidRDefault="00067395" w:rsidP="00067395">
      <w:pPr>
        <w:ind w:right="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48220D" w:rsidRDefault="0048220D" w:rsidP="00AB03A3">
      <w:pPr>
        <w:ind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23BD0" w:rsidRPr="00AB03A3" w:rsidRDefault="00C23BD0" w:rsidP="00AB03A3">
      <w:pPr>
        <w:ind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B03A3" w:rsidRPr="00AA4871" w:rsidRDefault="00AB03A3" w:rsidP="00AB03A3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0B1E4C" w:rsidRDefault="00260DD2" w:rsidP="00067395">
      <w:pPr>
        <w:spacing w:line="276" w:lineRule="auto"/>
        <w:ind w:left="1068"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  <w:r w:rsidRPr="00260DD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Ad.1.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A1FFC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067395">
        <w:rPr>
          <w:rFonts w:ascii="Times New Roman" w:eastAsia="Times New Roman" w:hAnsi="Times New Roman" w:cs="Times New Roman"/>
          <w:lang w:eastAsia="hr-HR"/>
        </w:rPr>
        <w:t>Prijedlog Prioriteta plana komunalnih aktivnosti za 2023. Gradske četvrti Črnomerec</w:t>
      </w:r>
    </w:p>
    <w:p w:rsidR="000B1E4C" w:rsidRDefault="000B1E4C" w:rsidP="000B1E4C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0B1E4C" w:rsidRDefault="000B1E4C" w:rsidP="000B1E4C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Predsjednik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čita prijedloge prioriteta plana komunaln</w:t>
      </w:r>
      <w:r w:rsidR="00237EF1">
        <w:rPr>
          <w:rFonts w:ascii="Times New Roman" w:eastAsia="Calibri" w:hAnsi="Times New Roman" w:cs="Times New Roman"/>
          <w:sz w:val="24"/>
          <w:szCs w:val="24"/>
          <w:lang w:eastAsia="hr-HR"/>
        </w:rPr>
        <w:t>ih aktivnosti za 2023. koje su m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jesni odbori donijeli te otvara raspravu.</w:t>
      </w:r>
    </w:p>
    <w:p w:rsidR="00067395" w:rsidRDefault="000B1E4C" w:rsidP="000B1E4C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U raspravi sudjelovali: Ljiljana Peršine, Mislav Barišić, Dražen Lučanin</w:t>
      </w:r>
      <w:r w:rsidR="00067395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i Snježana</w:t>
      </w:r>
      <w:r w:rsidR="00B71493">
        <w:rPr>
          <w:rFonts w:ascii="Times New Roman" w:eastAsia="Times New Roman" w:hAnsi="Times New Roman" w:cs="Times New Roman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lang w:eastAsia="hr-HR"/>
        </w:rPr>
        <w:t>Ordanić.</w:t>
      </w:r>
    </w:p>
    <w:p w:rsidR="0078187D" w:rsidRDefault="0078187D" w:rsidP="000B1E4C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  <w:r w:rsidRPr="00237EF1">
        <w:rPr>
          <w:rFonts w:ascii="Times New Roman" w:eastAsia="Times New Roman" w:hAnsi="Times New Roman" w:cs="Times New Roman"/>
          <w:b/>
          <w:lang w:eastAsia="hr-HR"/>
        </w:rPr>
        <w:t>Predsjednik</w:t>
      </w:r>
      <w:r>
        <w:rPr>
          <w:rFonts w:ascii="Times New Roman" w:eastAsia="Times New Roman" w:hAnsi="Times New Roman" w:cs="Times New Roman"/>
          <w:lang w:eastAsia="hr-HR"/>
        </w:rPr>
        <w:t xml:space="preserve"> daje prijedlog Prioriteta plana komunalnih aktivnosti za 2023. na glasovanje.</w:t>
      </w:r>
    </w:p>
    <w:p w:rsidR="0078187D" w:rsidRDefault="0078187D" w:rsidP="000B1E4C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</w:p>
    <w:p w:rsidR="0078187D" w:rsidRPr="00237EF1" w:rsidRDefault="0078187D" w:rsidP="000B1E4C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237EF1">
        <w:rPr>
          <w:rFonts w:ascii="Times New Roman" w:eastAsia="Times New Roman" w:hAnsi="Times New Roman" w:cs="Times New Roman"/>
          <w:b/>
          <w:lang w:eastAsia="hr-HR"/>
        </w:rPr>
        <w:t>S 12 glasova ZA</w:t>
      </w:r>
      <w:r w:rsidR="00B87DF3" w:rsidRPr="00237EF1">
        <w:rPr>
          <w:rFonts w:ascii="Times New Roman" w:eastAsia="Times New Roman" w:hAnsi="Times New Roman" w:cs="Times New Roman"/>
          <w:b/>
          <w:lang w:eastAsia="hr-HR"/>
        </w:rPr>
        <w:t xml:space="preserve"> i 2 SUZDRŽANA usvojen Prijedlog Prioriteta plana komunalnih aktivnosti za 2023. Gradske četvrti Črnomerec koji je prilog Zapisniku.</w:t>
      </w:r>
    </w:p>
    <w:p w:rsidR="0078187D" w:rsidRPr="00237EF1" w:rsidRDefault="0078187D" w:rsidP="000B1E4C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lang w:eastAsia="hr-HR"/>
        </w:rPr>
      </w:pPr>
    </w:p>
    <w:p w:rsidR="00AB03A3" w:rsidRPr="00AB03A3" w:rsidRDefault="00AB03A3" w:rsidP="00AB03A3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0B1E4C" w:rsidRPr="000B1E4C" w:rsidRDefault="00214579" w:rsidP="000B1E4C">
      <w:pPr>
        <w:ind w:right="0" w:firstLine="709"/>
        <w:jc w:val="left"/>
        <w:rPr>
          <w:rFonts w:ascii="Times New Roman" w:eastAsia="Times New Roman" w:hAnsi="Times New Roman" w:cs="Times New Roman"/>
          <w:b/>
          <w:lang w:eastAsia="hr-HR"/>
        </w:rPr>
      </w:pPr>
      <w:r w:rsidRPr="000B1E4C">
        <w:rPr>
          <w:rFonts w:ascii="Times New Roman" w:eastAsia="Times New Roman" w:hAnsi="Times New Roman" w:cs="Times New Roman"/>
          <w:b/>
          <w:sz w:val="24"/>
          <w:szCs w:val="24"/>
        </w:rPr>
        <w:t>Ad.2.</w:t>
      </w:r>
      <w:r w:rsidR="00AB03A3" w:rsidRPr="000B1E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F05D0" w:rsidRPr="000B1E4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B1E4C" w:rsidRPr="000B1E4C">
        <w:rPr>
          <w:rFonts w:ascii="Times New Roman" w:eastAsia="Times New Roman" w:hAnsi="Times New Roman" w:cs="Times New Roman"/>
          <w:b/>
          <w:lang w:eastAsia="hr-HR"/>
        </w:rPr>
        <w:t xml:space="preserve">Godišnji izvještaj o izvršenju Financijskog plana za 2021. </w:t>
      </w:r>
    </w:p>
    <w:p w:rsidR="00214579" w:rsidRDefault="00214579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D3DED" w:rsidRDefault="00FD3DED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1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B714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obrazlaže stavke Godišnjeg izvještaja o izvršenju Financijskog plana za 2021. godinu te obzirom da se nitko ne javlja za riječ daje prijedlog na glasovanje.</w:t>
      </w:r>
    </w:p>
    <w:p w:rsidR="00FD3DED" w:rsidRDefault="00FD3DED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71493" w:rsidRDefault="00B71493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13 glasova</w:t>
      </w:r>
      <w:r w:rsidR="00B87DF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ZA i 1 PROTIV usvojen Godišnji izvještaj o izvršenju Financijskog plana za 2021. koji je prilog Zapisniku.</w:t>
      </w:r>
    </w:p>
    <w:p w:rsidR="00B87DF3" w:rsidRDefault="00B87DF3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B5FA7" w:rsidRDefault="00CB5FA7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B71493" w:rsidRPr="00237EF1" w:rsidRDefault="00FD3DED" w:rsidP="00B71493">
      <w:pPr>
        <w:spacing w:line="276" w:lineRule="auto"/>
        <w:ind w:left="927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7EF1">
        <w:rPr>
          <w:rFonts w:ascii="Times New Roman" w:eastAsia="Times New Roman" w:hAnsi="Times New Roman" w:cs="Times New Roman"/>
          <w:b/>
          <w:sz w:val="24"/>
          <w:szCs w:val="24"/>
        </w:rPr>
        <w:t>Ad.3.</w:t>
      </w:r>
      <w:r w:rsidR="008F05D0" w:rsidRPr="00237EF1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B71493" w:rsidRPr="00237EF1">
        <w:rPr>
          <w:rFonts w:ascii="Times New Roman" w:eastAsia="Times New Roman" w:hAnsi="Times New Roman" w:cs="Times New Roman"/>
          <w:sz w:val="24"/>
          <w:szCs w:val="24"/>
          <w:lang w:eastAsia="hr-HR"/>
        </w:rPr>
        <w:t>Davanja mišljenja na Gradski projekt Tržnica Kustošija</w:t>
      </w:r>
    </w:p>
    <w:p w:rsidR="00FD3DED" w:rsidRPr="00CB5FA7" w:rsidRDefault="00FD3DED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D3DED" w:rsidRDefault="00FD3DED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1F7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B87DF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kratko obrazlaže te otvara raspravu.</w:t>
      </w:r>
    </w:p>
    <w:p w:rsidR="00B87DF3" w:rsidRDefault="00B87DF3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sudjelovali: Arni Barišić, Lidija Božić, Zdenka Sviben, Jere Meić, Dubravko Kezić i Dražen Lučanin.</w:t>
      </w:r>
    </w:p>
    <w:p w:rsidR="00B87DF3" w:rsidRDefault="00B87DF3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7E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237EF1" w:rsidRDefault="00237EF1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87DF3" w:rsidRDefault="00B87DF3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37E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237EF1" w:rsidRPr="00237EF1" w:rsidRDefault="00237EF1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D2134" w:rsidRDefault="00AD2134" w:rsidP="00AD2134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2134" w:rsidRDefault="00AD2134" w:rsidP="00AD2134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AD2134" w:rsidRDefault="00AD2134" w:rsidP="00AD2134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mišljenju na izrađenu studiju Područja gradskog projekta </w:t>
      </w:r>
    </w:p>
    <w:p w:rsidR="00AD2134" w:rsidRDefault="00AD2134" w:rsidP="00AD2134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Tržnice Kustošija  </w:t>
      </w:r>
    </w:p>
    <w:p w:rsidR="00AD2134" w:rsidRPr="003506CF" w:rsidRDefault="00AD2134" w:rsidP="00AD2134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2134" w:rsidRDefault="00AD2134" w:rsidP="00AD21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352"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506CF">
        <w:rPr>
          <w:rFonts w:ascii="Times New Roman" w:eastAsia="Times New Roman" w:hAnsi="Times New Roman" w:cs="Times New Roman"/>
          <w:sz w:val="24"/>
          <w:szCs w:val="24"/>
        </w:rPr>
        <w:t xml:space="preserve">Vijeće je raspravljalo o prijedlogu izrađene studije područja gradskog projekta Tržnica Kustošija. </w:t>
      </w:r>
    </w:p>
    <w:p w:rsidR="00AD2134" w:rsidRPr="003506CF" w:rsidRDefault="00AD2134" w:rsidP="00AD2134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AD2134" w:rsidRPr="003506CF" w:rsidRDefault="00AD2134" w:rsidP="00AD2134">
      <w:pPr>
        <w:pStyle w:val="ListParagraph"/>
        <w:numPr>
          <w:ilvl w:val="0"/>
          <w:numId w:val="2"/>
        </w:numPr>
        <w:spacing w:after="200" w:line="276" w:lineRule="auto"/>
        <w:ind w:left="1352" w:right="0"/>
        <w:jc w:val="left"/>
        <w:rPr>
          <w:rFonts w:ascii="Times New Roman" w:hAnsi="Times New Roman" w:cs="Times New Roman"/>
          <w:sz w:val="24"/>
          <w:szCs w:val="24"/>
        </w:rPr>
      </w:pPr>
      <w:r w:rsidRPr="003506CF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 xml:space="preserve">je mišljenja da </w:t>
      </w:r>
      <w:r w:rsidRPr="003506CF">
        <w:rPr>
          <w:rFonts w:ascii="Times New Roman" w:hAnsi="Times New Roman" w:cs="Times New Roman"/>
          <w:sz w:val="24"/>
          <w:szCs w:val="24"/>
        </w:rPr>
        <w:t>tržnica Kustošija</w:t>
      </w:r>
      <w:r>
        <w:rPr>
          <w:rFonts w:ascii="Times New Roman" w:hAnsi="Times New Roman" w:cs="Times New Roman"/>
          <w:sz w:val="24"/>
          <w:szCs w:val="24"/>
        </w:rPr>
        <w:t xml:space="preserve"> i kuglana Grmoščica trebaju </w:t>
      </w:r>
      <w:r w:rsidRPr="003506CF">
        <w:rPr>
          <w:rFonts w:ascii="Times New Roman" w:hAnsi="Times New Roman" w:cs="Times New Roman"/>
          <w:sz w:val="24"/>
          <w:szCs w:val="24"/>
        </w:rPr>
        <w:t>ostati otvorena površina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3506CF">
        <w:rPr>
          <w:rFonts w:ascii="Times New Roman" w:hAnsi="Times New Roman" w:cs="Times New Roman"/>
          <w:sz w:val="24"/>
          <w:szCs w:val="24"/>
        </w:rPr>
        <w:t>sportski objekt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F">
        <w:rPr>
          <w:rFonts w:ascii="Times New Roman" w:hAnsi="Times New Roman" w:cs="Times New Roman"/>
          <w:sz w:val="24"/>
          <w:szCs w:val="24"/>
        </w:rPr>
        <w:t xml:space="preserve">vlasništvu </w:t>
      </w:r>
      <w:r>
        <w:rPr>
          <w:rFonts w:ascii="Times New Roman" w:hAnsi="Times New Roman" w:cs="Times New Roman"/>
          <w:sz w:val="24"/>
          <w:szCs w:val="24"/>
        </w:rPr>
        <w:t>Grada Zagreba dostupni za sve  građane.</w:t>
      </w:r>
    </w:p>
    <w:p w:rsidR="00AD2134" w:rsidRPr="003506CF" w:rsidRDefault="00AD2134" w:rsidP="00AD21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352"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506CF">
        <w:rPr>
          <w:rFonts w:ascii="Times New Roman" w:eastAsia="Times New Roman" w:hAnsi="Times New Roman" w:cs="Times New Roman"/>
          <w:sz w:val="24"/>
          <w:szCs w:val="24"/>
        </w:rPr>
        <w:t xml:space="preserve">Vijeće nije suglasno da Tržnicu Kustošija i Kuglanu Grmoščica svojim projektom obuhvati privatni investitor.   </w:t>
      </w:r>
    </w:p>
    <w:p w:rsidR="00AD2134" w:rsidRPr="003506CF" w:rsidRDefault="00AD2134" w:rsidP="00AD213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AD2134" w:rsidRPr="003506CF" w:rsidRDefault="00AD2134" w:rsidP="00AD213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352"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506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Gradskom uredu za gospodarstvo, ekološku održivost i strategijsko planiranje  na daljnje postupanje. </w:t>
      </w:r>
    </w:p>
    <w:p w:rsidR="00AD2134" w:rsidRPr="003506CF" w:rsidRDefault="00AD2134" w:rsidP="00AD213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D2134" w:rsidRDefault="00AD2134" w:rsidP="00AD2134">
      <w:pPr>
        <w:spacing w:line="276" w:lineRule="auto"/>
        <w:ind w:left="1068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D2134" w:rsidRPr="00C23BD0" w:rsidRDefault="00AD2134" w:rsidP="00AD2134">
      <w:pPr>
        <w:spacing w:line="276" w:lineRule="auto"/>
        <w:ind w:left="1068" w:right="0"/>
        <w:contextualSpacing/>
        <w:jc w:val="left"/>
        <w:rPr>
          <w:rFonts w:ascii="Times New Roman" w:eastAsia="Times New Roman" w:hAnsi="Times New Roman" w:cs="Times New Roman"/>
          <w:lang w:eastAsia="hr-HR"/>
        </w:rPr>
      </w:pPr>
      <w:r w:rsidRPr="00AD213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AD2134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23BD0">
        <w:rPr>
          <w:rFonts w:ascii="Times New Roman" w:eastAsia="Times New Roman" w:hAnsi="Times New Roman" w:cs="Times New Roman"/>
          <w:lang w:eastAsia="hr-HR"/>
        </w:rPr>
        <w:t>Zahtjev za postavljanje Next Bike stanica na lokacijama Trg siječanjskih žrtava, Terminal Črnomerec, Prilaz baruna Filipovića (kod Klinike za tumore),  Trg Francuske Republike</w:t>
      </w:r>
    </w:p>
    <w:p w:rsidR="00B87DF3" w:rsidRDefault="00B87DF3" w:rsidP="00AD2134">
      <w:pPr>
        <w:spacing w:line="276" w:lineRule="auto"/>
        <w:ind w:left="709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23BD0" w:rsidRDefault="00AD2134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7E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otvara raspravu.</w:t>
      </w:r>
    </w:p>
    <w:p w:rsidR="00AD2134" w:rsidRDefault="00AD2134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sudjelovali: Lidija Božić, Zdenka Sviben, Dubravko Kezić, Mislav Barišić, Ljiljana Peršinec i Dražen Lučanin.</w:t>
      </w:r>
    </w:p>
    <w:p w:rsidR="00AD2134" w:rsidRDefault="00AD2134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7E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237EF1" w:rsidRDefault="00237EF1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D2134" w:rsidRPr="00237EF1" w:rsidRDefault="00AD2134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37E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AD2134" w:rsidRPr="00237EF1" w:rsidRDefault="00AD2134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4097C" w:rsidRDefault="00B4097C" w:rsidP="00B4097C">
      <w:pPr>
        <w:ind w:right="0"/>
        <w:rPr>
          <w:rFonts w:ascii="Times New Roman" w:eastAsia="Times New Roman" w:hAnsi="Times New Roman" w:cs="Times New Roman"/>
          <w:sz w:val="24"/>
          <w:szCs w:val="24"/>
        </w:rPr>
      </w:pPr>
    </w:p>
    <w:p w:rsidR="00B4097C" w:rsidRDefault="00B4097C" w:rsidP="00B4097C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B4097C" w:rsidRDefault="00B4097C" w:rsidP="00B4097C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postavljanja nextbike stanica na području Gradske četvrti Črnomerec  </w:t>
      </w:r>
    </w:p>
    <w:p w:rsidR="00B4097C" w:rsidRDefault="00B4097C" w:rsidP="00B4097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097C" w:rsidRPr="005D22ED" w:rsidRDefault="00B4097C" w:rsidP="00B4097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80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5D22ED">
        <w:rPr>
          <w:rFonts w:ascii="Times New Roman" w:eastAsia="Times New Roman" w:hAnsi="Times New Roman" w:cs="Times New Roman"/>
          <w:sz w:val="24"/>
          <w:szCs w:val="24"/>
        </w:rPr>
        <w:t xml:space="preserve">Vijeće je razmotrilo prijedlog da se na području Gradske četvrti Črnomerec postave nextbike stanice.  </w:t>
      </w:r>
    </w:p>
    <w:p w:rsidR="00B4097C" w:rsidRPr="005D22ED" w:rsidRDefault="00B4097C" w:rsidP="00B4097C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4097C" w:rsidRPr="005D22ED" w:rsidRDefault="00B4097C" w:rsidP="00B4097C">
      <w:pPr>
        <w:pBdr>
          <w:top w:val="nil"/>
          <w:left w:val="nil"/>
          <w:bottom w:val="nil"/>
          <w:right w:val="nil"/>
          <w:between w:val="nil"/>
        </w:pBdr>
        <w:ind w:left="1080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A95C64">
        <w:rPr>
          <w:rFonts w:ascii="Times New Roman" w:eastAsia="Times New Roman" w:hAnsi="Times New Roman" w:cs="Times New Roman"/>
          <w:sz w:val="24"/>
          <w:szCs w:val="24"/>
        </w:rPr>
        <w:t xml:space="preserve">Vijeće je suglasno s prijedlogom </w:t>
      </w:r>
      <w:r>
        <w:rPr>
          <w:rFonts w:ascii="Times New Roman" w:eastAsia="Times New Roman" w:hAnsi="Times New Roman" w:cs="Times New Roman"/>
          <w:sz w:val="24"/>
          <w:szCs w:val="24"/>
        </w:rPr>
        <w:t>o postavljanju nexbike stanica na slijedećim lokacijama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B4097C" w:rsidRDefault="00B4097C" w:rsidP="00B4097C">
      <w:pPr>
        <w:pStyle w:val="ListParagraph"/>
        <w:numPr>
          <w:ilvl w:val="0"/>
          <w:numId w:val="34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Trg Siječanjskih žrtava 1945.</w:t>
      </w:r>
    </w:p>
    <w:p w:rsidR="00B4097C" w:rsidRDefault="00B4097C" w:rsidP="00B4097C">
      <w:pPr>
        <w:pStyle w:val="ListParagraph"/>
        <w:numPr>
          <w:ilvl w:val="0"/>
          <w:numId w:val="34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Terminal Črnomerec</w:t>
      </w:r>
    </w:p>
    <w:p w:rsidR="00B4097C" w:rsidRDefault="00B4097C" w:rsidP="00B4097C">
      <w:pPr>
        <w:pStyle w:val="ListParagraph"/>
        <w:numPr>
          <w:ilvl w:val="0"/>
          <w:numId w:val="34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Prilaz baruna Filipovića (kod Klinike za tumore)</w:t>
      </w:r>
    </w:p>
    <w:p w:rsidR="00B4097C" w:rsidRDefault="00B4097C" w:rsidP="00B4097C">
      <w:pPr>
        <w:pStyle w:val="ListParagraph"/>
        <w:numPr>
          <w:ilvl w:val="0"/>
          <w:numId w:val="34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Trg Francuske Republike</w:t>
      </w:r>
    </w:p>
    <w:p w:rsidR="00B4097C" w:rsidRPr="005D22ED" w:rsidRDefault="00B4097C" w:rsidP="00B4097C">
      <w:pPr>
        <w:pStyle w:val="ListParagraph"/>
        <w:ind w:left="32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4097C" w:rsidRPr="00B4097C" w:rsidRDefault="00B4097C" w:rsidP="00B4097C">
      <w:pPr>
        <w:spacing w:after="200" w:line="276" w:lineRule="auto"/>
        <w:ind w:left="1080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 w:rsidRPr="00B4097C">
        <w:rPr>
          <w:rFonts w:ascii="Times New Roman" w:eastAsia="Times New Roman" w:hAnsi="Times New Roman" w:cs="Times New Roman"/>
          <w:color w:val="000000"/>
          <w:sz w:val="24"/>
          <w:szCs w:val="24"/>
        </w:rPr>
        <w:t>Ovaj će Zaključak biti dostavljen Gradskom uredu za obnovu, izgradnju, prostorno uređenje, graditeljstvo, komunalne poslove i promet, Sektoru za promet  na daljnje postupanje.</w:t>
      </w:r>
    </w:p>
    <w:p w:rsidR="00B4097C" w:rsidRPr="00B4097C" w:rsidRDefault="00B4097C" w:rsidP="00B4097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4097C" w:rsidRPr="00B4097C" w:rsidRDefault="00B4097C" w:rsidP="00B4097C">
      <w:pPr>
        <w:spacing w:line="276" w:lineRule="auto"/>
        <w:ind w:right="0" w:firstLine="709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097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Ad.5.</w:t>
      </w:r>
      <w:r w:rsidRPr="00B409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Prijedlozi zaključaka sa sjednica Vijeća Mjesnih odbora</w:t>
      </w:r>
    </w:p>
    <w:p w:rsidR="00B4097C" w:rsidRPr="00B4097C" w:rsidRDefault="00B4097C" w:rsidP="00B4097C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097C">
        <w:rPr>
          <w:rFonts w:ascii="Times New Roman" w:eastAsia="Times New Roman" w:hAnsi="Times New Roman" w:cs="Times New Roman"/>
          <w:sz w:val="24"/>
          <w:szCs w:val="24"/>
          <w:lang w:eastAsia="hr-HR"/>
        </w:rPr>
        <w:t>Kustošija centar, izmjena semaforskih intervala na semaforima u Ilici 335, 364 i 368</w:t>
      </w:r>
    </w:p>
    <w:p w:rsidR="00B4097C" w:rsidRPr="00B4097C" w:rsidRDefault="00B4097C" w:rsidP="00B4097C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097C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Dubravko Lučić, kbr. 507, 508, 509 i 510 k.o. Črnomerec, očitovanje o mogućnosti raspolaganja</w:t>
      </w:r>
    </w:p>
    <w:p w:rsidR="00B4097C" w:rsidRPr="00B4097C" w:rsidRDefault="00B4097C" w:rsidP="00B4097C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097C">
        <w:rPr>
          <w:rFonts w:ascii="Times New Roman" w:eastAsia="Times New Roman" w:hAnsi="Times New Roman" w:cs="Times New Roman"/>
          <w:sz w:val="24"/>
          <w:szCs w:val="24"/>
          <w:lang w:eastAsia="hr-HR"/>
        </w:rPr>
        <w:t>Sveti Duh 148, zamjena uspornika</w:t>
      </w:r>
    </w:p>
    <w:p w:rsidR="00B4097C" w:rsidRDefault="00B4097C" w:rsidP="00B4097C">
      <w:pPr>
        <w:pStyle w:val="ListParagraph"/>
        <w:numPr>
          <w:ilvl w:val="2"/>
          <w:numId w:val="1"/>
        </w:numPr>
        <w:spacing w:line="276" w:lineRule="auto"/>
        <w:ind w:left="149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4097C">
        <w:rPr>
          <w:rFonts w:ascii="Times New Roman" w:eastAsia="Times New Roman" w:hAnsi="Times New Roman" w:cs="Times New Roman"/>
          <w:sz w:val="24"/>
          <w:szCs w:val="24"/>
          <w:lang w:eastAsia="hr-HR"/>
        </w:rPr>
        <w:t>Sveti Duh 131- 131D, postavljanje prometnih znakova</w:t>
      </w:r>
    </w:p>
    <w:p w:rsidR="00B4097C" w:rsidRDefault="00B4097C" w:rsidP="00B4097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4097C" w:rsidRDefault="00B4097C" w:rsidP="00B4097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7E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čita Zaključak MO Kustošija centar vezano uz izmjenu semaforskih intervala na semaforu u Ilici 335, 364 i 368, te isto daje na glasovanje.</w:t>
      </w:r>
    </w:p>
    <w:p w:rsidR="00B4097C" w:rsidRDefault="00B4097C" w:rsidP="00B4097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4097C" w:rsidRPr="00237EF1" w:rsidRDefault="00B4097C" w:rsidP="00B4097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37E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13 glasova ZA i 1 SUZDRŽANIM usvojen slijedeći</w:t>
      </w:r>
    </w:p>
    <w:p w:rsidR="00B4097C" w:rsidRPr="00237EF1" w:rsidRDefault="00B4097C" w:rsidP="00B4097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4097C" w:rsidRDefault="00B4097C" w:rsidP="00B4097C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097C" w:rsidRDefault="00B4097C" w:rsidP="00B4097C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B4097C" w:rsidRDefault="00B4097C" w:rsidP="00B4097C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izmjene intervala na semaforima u Ilici 335, 364 i 368 </w:t>
      </w:r>
    </w:p>
    <w:p w:rsidR="00B4097C" w:rsidRDefault="00B4097C" w:rsidP="00B4097C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4097C" w:rsidRPr="0066517D" w:rsidRDefault="00B4097C" w:rsidP="00B4097C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346F">
        <w:rPr>
          <w:rFonts w:ascii="Times New Roman" w:eastAsia="Times New Roman" w:hAnsi="Times New Roman" w:cs="Times New Roman"/>
          <w:sz w:val="24"/>
          <w:szCs w:val="24"/>
        </w:rPr>
        <w:t xml:space="preserve">Vijeće je razmotrilo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zahtjev građana i Zaključak Vijeća Mjesnog odbora Kustošije centar o izmjeni semaforskih intervala u Ilici 335, 364 i 368 kojim se traži produljenje trajanja zelenog svjetla za prijelaz pješaka.   </w:t>
      </w:r>
    </w:p>
    <w:p w:rsidR="00B4097C" w:rsidRPr="00D44135" w:rsidRDefault="00B4097C" w:rsidP="00B4097C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4097C" w:rsidRDefault="00B4097C" w:rsidP="00B4097C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0A04A5">
        <w:rPr>
          <w:rFonts w:ascii="Times New Roman" w:eastAsia="Times New Roman" w:hAnsi="Times New Roman" w:cs="Times New Roman"/>
          <w:sz w:val="24"/>
          <w:szCs w:val="24"/>
        </w:rPr>
        <w:t xml:space="preserve">Vijeće podržava prijedlog da se produlji trajanje zelenog svjetla za pješake na navedenim lokacijama. </w:t>
      </w:r>
    </w:p>
    <w:p w:rsidR="00B4097C" w:rsidRPr="000A04A5" w:rsidRDefault="00B4097C" w:rsidP="00B4097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B4097C" w:rsidRPr="00360C9E" w:rsidRDefault="00B4097C" w:rsidP="00B4097C">
      <w:pPr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60C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Gradskom uredu za obnovu, izgradnju Grada, graditeljstvo, komunalne poslove i promet  na daljnje postupanje. </w:t>
      </w:r>
    </w:p>
    <w:p w:rsidR="00B4097C" w:rsidRPr="00B4097C" w:rsidRDefault="00B4097C" w:rsidP="00B4097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4097C" w:rsidRDefault="00B4097C" w:rsidP="00B4097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E273A" w:rsidRDefault="00B4097C" w:rsidP="00B4097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7E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Pr="00B4097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čita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Zaključak MO </w:t>
      </w:r>
      <w:r w:rsidR="005E273A">
        <w:rPr>
          <w:rFonts w:ascii="Times New Roman" w:eastAsia="Times New Roman" w:hAnsi="Times New Roman" w:cs="Times New Roman"/>
          <w:sz w:val="24"/>
          <w:szCs w:val="24"/>
          <w:lang w:eastAsia="hr-HR"/>
        </w:rPr>
        <w:t>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Sveti Duh</w:t>
      </w:r>
      <w:r w:rsidR="005E273A">
        <w:rPr>
          <w:rFonts w:ascii="Times New Roman" w:eastAsia="Times New Roman" w:hAnsi="Times New Roman" w:cs="Times New Roman"/>
          <w:sz w:val="24"/>
          <w:szCs w:val="24"/>
          <w:lang w:eastAsia="hr-HR"/>
        </w:rPr>
        <w:t>“ i dopis Gradskog ureda za gospodarstvo, ekološku održivost i strategijsko planiranje kojim se traži očitovanje od Vijeća, a vezano uz raspolaganje k.č. 507, 508, 509 i 510 k.o. Črnomerec te otvara raspravu.</w:t>
      </w:r>
    </w:p>
    <w:p w:rsidR="005E273A" w:rsidRDefault="005E273A" w:rsidP="00B4097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sudjelovali Arni Barišić, Mislav Barišić, Ljiljana Peršinec i Dražen Lučanin.</w:t>
      </w:r>
    </w:p>
    <w:p w:rsidR="005E273A" w:rsidRDefault="005E273A" w:rsidP="00B4097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7E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daje prijedlog Zaključka na glasovanje.</w:t>
      </w:r>
    </w:p>
    <w:p w:rsidR="00237EF1" w:rsidRDefault="00237EF1" w:rsidP="00B4097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E273A" w:rsidRPr="00237EF1" w:rsidRDefault="005E273A" w:rsidP="00B4097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37E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5E273A" w:rsidRPr="00237EF1" w:rsidRDefault="005E273A" w:rsidP="00B4097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E273A" w:rsidRPr="005E273A" w:rsidRDefault="005E273A" w:rsidP="005E273A">
      <w:pPr>
        <w:rPr>
          <w:rFonts w:ascii="Times New Roman" w:hAnsi="Times New Roman" w:cs="Times New Roman"/>
          <w:sz w:val="24"/>
          <w:szCs w:val="24"/>
        </w:rPr>
      </w:pPr>
    </w:p>
    <w:p w:rsidR="005E273A" w:rsidRPr="005E273A" w:rsidRDefault="005E273A" w:rsidP="005E273A">
      <w:pPr>
        <w:ind w:right="0"/>
        <w:rPr>
          <w:rFonts w:ascii="Times New Roman" w:hAnsi="Times New Roman" w:cs="Times New Roman"/>
          <w:b/>
          <w:sz w:val="24"/>
          <w:szCs w:val="24"/>
        </w:rPr>
      </w:pPr>
      <w:r w:rsidRPr="005E273A">
        <w:rPr>
          <w:rFonts w:ascii="Times New Roman" w:hAnsi="Times New Roman" w:cs="Times New Roman"/>
          <w:b/>
          <w:sz w:val="24"/>
          <w:szCs w:val="24"/>
        </w:rPr>
        <w:t xml:space="preserve">          Z A K LJ U Č A K</w:t>
      </w:r>
    </w:p>
    <w:p w:rsidR="005E273A" w:rsidRPr="005E273A" w:rsidRDefault="005E273A" w:rsidP="005E273A">
      <w:pPr>
        <w:ind w:right="0"/>
        <w:rPr>
          <w:rFonts w:ascii="Times New Roman" w:hAnsi="Times New Roman" w:cs="Times New Roman"/>
          <w:sz w:val="24"/>
          <w:szCs w:val="24"/>
        </w:rPr>
      </w:pPr>
      <w:r w:rsidRPr="005E273A">
        <w:rPr>
          <w:rFonts w:ascii="Times New Roman" w:hAnsi="Times New Roman" w:cs="Times New Roman"/>
          <w:b/>
          <w:sz w:val="24"/>
          <w:szCs w:val="24"/>
        </w:rPr>
        <w:t xml:space="preserve">             o očitovanju o raspolaganju k. č. 507, 508, 509 i 510 k.o. Črnomerec  </w:t>
      </w:r>
    </w:p>
    <w:p w:rsidR="005E273A" w:rsidRPr="005E273A" w:rsidRDefault="005E273A" w:rsidP="005E273A">
      <w:pPr>
        <w:rPr>
          <w:rFonts w:ascii="Times New Roman" w:hAnsi="Times New Roman" w:cs="Times New Roman"/>
          <w:sz w:val="24"/>
          <w:szCs w:val="24"/>
        </w:rPr>
      </w:pPr>
    </w:p>
    <w:p w:rsidR="005E273A" w:rsidRPr="005E273A" w:rsidRDefault="005E273A" w:rsidP="005E273A">
      <w:pPr>
        <w:rPr>
          <w:rFonts w:ascii="Times New Roman" w:hAnsi="Times New Roman" w:cs="Times New Roman"/>
          <w:sz w:val="24"/>
          <w:szCs w:val="24"/>
        </w:rPr>
      </w:pPr>
    </w:p>
    <w:p w:rsidR="005E273A" w:rsidRPr="005E273A" w:rsidRDefault="005E273A" w:rsidP="005E273A">
      <w:pPr>
        <w:pStyle w:val="ListParagraph"/>
        <w:numPr>
          <w:ilvl w:val="0"/>
          <w:numId w:val="36"/>
        </w:num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5E273A">
        <w:rPr>
          <w:rFonts w:ascii="Times New Roman" w:hAnsi="Times New Roman" w:cs="Times New Roman"/>
          <w:sz w:val="24"/>
          <w:szCs w:val="24"/>
        </w:rPr>
        <w:t>Vijeće Gradske četvrti Črnomerec je razmotrilo Zaključak Vijeća Mjesnog odbora „Sveti Duh“ i dopis Gradskog ureda za gospodarstvo, ekološku održivost i strategijsko planiranje,  kojim se traži očitovanje da li Vijeće ima potrebu za realizaciju nedostajućih sadržaja javne namjene na k. č. 507, 508, 509 i 510 k.o. Črnomerec.</w:t>
      </w:r>
    </w:p>
    <w:p w:rsidR="005E273A" w:rsidRPr="005E273A" w:rsidRDefault="005E273A" w:rsidP="005E273A">
      <w:pPr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5E273A" w:rsidRPr="005E273A" w:rsidRDefault="005E273A" w:rsidP="005E273A">
      <w:pPr>
        <w:pStyle w:val="ListParagraph"/>
        <w:numPr>
          <w:ilvl w:val="0"/>
          <w:numId w:val="36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5E273A">
        <w:rPr>
          <w:rFonts w:ascii="Times New Roman" w:hAnsi="Times New Roman" w:cs="Times New Roman"/>
          <w:sz w:val="24"/>
          <w:szCs w:val="24"/>
        </w:rPr>
        <w:t xml:space="preserve">Vijeće ima potrebu navedene čestice namijeniti za javnu namjenu.   </w:t>
      </w:r>
    </w:p>
    <w:p w:rsidR="005E273A" w:rsidRPr="005E273A" w:rsidRDefault="005E273A" w:rsidP="005E273A">
      <w:pPr>
        <w:rPr>
          <w:rFonts w:ascii="Times New Roman" w:hAnsi="Times New Roman" w:cs="Times New Roman"/>
          <w:sz w:val="24"/>
          <w:szCs w:val="24"/>
        </w:rPr>
      </w:pPr>
    </w:p>
    <w:p w:rsidR="005E273A" w:rsidRDefault="005E273A" w:rsidP="005E273A">
      <w:pPr>
        <w:pStyle w:val="ListParagraph"/>
        <w:numPr>
          <w:ilvl w:val="0"/>
          <w:numId w:val="36"/>
        </w:num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5E273A">
        <w:rPr>
          <w:rFonts w:ascii="Times New Roman" w:hAnsi="Times New Roman" w:cs="Times New Roman"/>
          <w:sz w:val="24"/>
          <w:szCs w:val="24"/>
        </w:rPr>
        <w:lastRenderedPageBreak/>
        <w:t xml:space="preserve">Ovaj Zaključak dostaviti će se Gradskog ureda za gospodarstvo, ekološku održivost i strategijsko planiranje  na daljnje postupanje.  </w:t>
      </w:r>
    </w:p>
    <w:p w:rsidR="00ED1614" w:rsidRPr="00ED1614" w:rsidRDefault="00ED1614" w:rsidP="00ED161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ED1614" w:rsidRDefault="00ED1614" w:rsidP="00ED1614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237EF1">
        <w:rPr>
          <w:rFonts w:ascii="Times New Roman" w:hAnsi="Times New Roman" w:cs="Times New Roman"/>
          <w:b/>
          <w:sz w:val="24"/>
          <w:szCs w:val="24"/>
        </w:rPr>
        <w:t>Predsjednik</w:t>
      </w:r>
      <w:r>
        <w:rPr>
          <w:rFonts w:ascii="Times New Roman" w:hAnsi="Times New Roman" w:cs="Times New Roman"/>
          <w:sz w:val="24"/>
          <w:szCs w:val="24"/>
        </w:rPr>
        <w:t xml:space="preserve"> čita Zaključak Vijeća Mjesnog odbora „Sveti Duh“ vezano uz postavljanje </w:t>
      </w:r>
      <w:r w:rsidR="00237EF1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rometnih znakova za smirivanje prometa u ulici Sveti Duh 131-131D </w:t>
      </w:r>
      <w:r w:rsidR="00237EF1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e otvara raspravu.</w:t>
      </w:r>
    </w:p>
    <w:p w:rsidR="00ED1614" w:rsidRDefault="00ED1614" w:rsidP="00ED1614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raspravi sudjelovali: Mislav Barišić, Arni Barišić, Jere Meić, Petar Kriste i Dražen Lučanin.</w:t>
      </w:r>
    </w:p>
    <w:p w:rsidR="00ED1614" w:rsidRDefault="00ED1614" w:rsidP="00ED1614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  <w:r w:rsidRPr="00237EF1">
        <w:rPr>
          <w:rFonts w:ascii="Times New Roman" w:hAnsi="Times New Roman" w:cs="Times New Roman"/>
          <w:b/>
          <w:sz w:val="24"/>
          <w:szCs w:val="24"/>
        </w:rPr>
        <w:t>Predsjednik</w:t>
      </w:r>
      <w:r>
        <w:rPr>
          <w:rFonts w:ascii="Times New Roman" w:hAnsi="Times New Roman" w:cs="Times New Roman"/>
          <w:sz w:val="24"/>
          <w:szCs w:val="24"/>
        </w:rPr>
        <w:t xml:space="preserve"> daje prijedlog Zaključka na glasovanje</w:t>
      </w:r>
    </w:p>
    <w:p w:rsidR="00D035F6" w:rsidRDefault="00D035F6" w:rsidP="00ED1614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ED1614" w:rsidRPr="00237EF1" w:rsidRDefault="00ED1614" w:rsidP="00ED1614">
      <w:pPr>
        <w:ind w:right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237EF1">
        <w:rPr>
          <w:rFonts w:ascii="Times New Roman" w:hAnsi="Times New Roman" w:cs="Times New Roman"/>
          <w:b/>
          <w:sz w:val="24"/>
          <w:szCs w:val="24"/>
        </w:rPr>
        <w:t>Jednoglasno usvojen slijedeći</w:t>
      </w:r>
    </w:p>
    <w:p w:rsidR="00ED1614" w:rsidRDefault="00ED1614" w:rsidP="00ED1614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D035F6" w:rsidRDefault="00D035F6" w:rsidP="00D035F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35F6" w:rsidRDefault="00D035F6" w:rsidP="00D035F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35F6" w:rsidRDefault="00D035F6" w:rsidP="00D035F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35F6" w:rsidRDefault="00D035F6" w:rsidP="00D035F6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D035F6" w:rsidRDefault="00D035F6" w:rsidP="00D035F6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postavljanju prometnih znakova za smirivanje prometa </w:t>
      </w:r>
    </w:p>
    <w:p w:rsidR="00D035F6" w:rsidRDefault="00D035F6" w:rsidP="00D035F6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 ulici Sveti Duh 131 -131D </w:t>
      </w:r>
    </w:p>
    <w:p w:rsidR="00D035F6" w:rsidRDefault="00D035F6" w:rsidP="00D035F6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035F6" w:rsidRDefault="00D035F6" w:rsidP="00D035F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592352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Vijeća Mjesnog odbora „Sveti Duh“ kojim se traži postavljanju prometnih znakova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„djeca na cesti“ i  „zona u kojoj je ograničena brzina“ </w:t>
      </w:r>
      <w:r w:rsidRPr="00592352">
        <w:rPr>
          <w:rFonts w:ascii="Times New Roman" w:eastAsia="Times New Roman" w:hAnsi="Times New Roman" w:cs="Times New Roman"/>
          <w:sz w:val="24"/>
          <w:szCs w:val="24"/>
        </w:rPr>
        <w:t>u ulici Sveti Duh 131 -131D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035F6" w:rsidRPr="00592352" w:rsidRDefault="00D035F6" w:rsidP="00D035F6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D035F6" w:rsidRPr="00A95C64" w:rsidRDefault="00D035F6" w:rsidP="00D035F6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95C64">
        <w:rPr>
          <w:rFonts w:ascii="Times New Roman" w:eastAsia="Times New Roman" w:hAnsi="Times New Roman" w:cs="Times New Roman"/>
          <w:sz w:val="24"/>
          <w:szCs w:val="24"/>
        </w:rPr>
        <w:t xml:space="preserve">Vijeće je suglasno s prijedlogom navedenim </w:t>
      </w:r>
      <w:r>
        <w:rPr>
          <w:rFonts w:ascii="Times New Roman" w:eastAsia="Times New Roman" w:hAnsi="Times New Roman" w:cs="Times New Roman"/>
          <w:sz w:val="24"/>
          <w:szCs w:val="24"/>
        </w:rPr>
        <w:t>u točki 1.</w:t>
      </w:r>
      <w:r w:rsidRPr="00A95C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035F6" w:rsidRPr="00A95C64" w:rsidRDefault="00D035F6" w:rsidP="00D035F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035F6" w:rsidRPr="00D86951" w:rsidRDefault="00D035F6" w:rsidP="00D035F6">
      <w:pPr>
        <w:pStyle w:val="ListParagraph"/>
        <w:numPr>
          <w:ilvl w:val="0"/>
          <w:numId w:val="37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86951">
        <w:rPr>
          <w:rFonts w:ascii="Times New Roman" w:eastAsia="Times New Roman" w:hAnsi="Times New Roman" w:cs="Times New Roman"/>
          <w:color w:val="000000"/>
          <w:sz w:val="24"/>
          <w:szCs w:val="24"/>
        </w:rPr>
        <w:t>Ovaj će Zaključak biti dostavljen Gradskom uredu za obnovu, izgradnju, prostorno uređenje, graditeljstvo, komunalne poslove i promet, Sektoru za promet  na daljnje postupanje.</w:t>
      </w:r>
    </w:p>
    <w:p w:rsidR="00D035F6" w:rsidRDefault="00D035F6" w:rsidP="00D035F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ED1614" w:rsidRPr="00ED1614" w:rsidRDefault="00ED1614" w:rsidP="00ED1614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B4097C" w:rsidRDefault="005E273A" w:rsidP="00B4097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E273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35F6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D035F6" w:rsidRPr="00D035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Ad.6</w:t>
      </w:r>
      <w:r w:rsidR="00D035F6">
        <w:rPr>
          <w:rFonts w:ascii="Times New Roman" w:eastAsia="Times New Roman" w:hAnsi="Times New Roman" w:cs="Times New Roman"/>
          <w:sz w:val="24"/>
          <w:szCs w:val="24"/>
          <w:lang w:eastAsia="hr-HR"/>
        </w:rPr>
        <w:t>. Donošenje mišljenja po članku 86. Statuta Grada Zagreba</w:t>
      </w:r>
    </w:p>
    <w:p w:rsidR="00070DFC" w:rsidRDefault="00070DFC" w:rsidP="00B4097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0DFC" w:rsidRDefault="00070DFC" w:rsidP="00B4097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7E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čita točke po kojima se treba donijeti mišljenje po čl. 86. Statuta Grada Zagreba te će se o njima skupno glasovati.</w:t>
      </w:r>
    </w:p>
    <w:p w:rsidR="00070DFC" w:rsidRDefault="00070DFC" w:rsidP="00B4097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70DFC" w:rsidRDefault="00070DFC" w:rsidP="00B4097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Zaključak o davanju mišljenja na Zagrebačku strategiju izjednačavanja mogućnosti za osobe s invaliditetom u razdoblju od 2022. do 2025.</w:t>
      </w:r>
    </w:p>
    <w:p w:rsidR="00070DFC" w:rsidRDefault="00070DFC" w:rsidP="00B4097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Zaključak o davanju mišljenja na Provedbeni Program mjera postupanja s materijalom od uklanja i građevnim otpadom nastalim u postupku obnove zgrada oštećenih potresom na području Grada Zagreba</w:t>
      </w:r>
    </w:p>
    <w:p w:rsidR="00070DFC" w:rsidRDefault="00070DFC" w:rsidP="00B4097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="002523FC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Zaključak o davanju mišljenja na Program državne potpore za subvencioniranje proizvodnje i emitiranja audiovizualnih i radijskih programskih sadržaja u programima nakladnika televizija i radija za razdoblje od 2022. do 2023.</w:t>
      </w:r>
    </w:p>
    <w:p w:rsidR="002523FC" w:rsidRDefault="002523FC" w:rsidP="00B4097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Zaključak o davanju mišljenja na Program potpore male vrijednosti za sufinanciranje proizvodnje i objave programskih sadržaja u elektroničkim publikacijama za razdoblje 2022. do 2023.</w:t>
      </w:r>
    </w:p>
    <w:p w:rsidR="002523FC" w:rsidRDefault="002523FC" w:rsidP="00B4097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Zaključak o davanju mišljenja na Prijedlog kodeksa ponašanja gradskih zastupnika u Gradskoj skupštini Grada Zagreba u sprečavanju sukoba interesa</w:t>
      </w:r>
    </w:p>
    <w:p w:rsidR="002523FC" w:rsidRDefault="002523FC" w:rsidP="00B4097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- Zaključak o davanju mišljenja na Odluku o osnivanju Vijeća za zaštitu potrošača</w:t>
      </w:r>
    </w:p>
    <w:p w:rsidR="002523FC" w:rsidRDefault="002523FC" w:rsidP="00B4097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Zaključak o davanju mišljenja na Odluku o ustanovljenju zajedničkih otvorenih lovišta</w:t>
      </w:r>
    </w:p>
    <w:p w:rsidR="002523FC" w:rsidRDefault="002523FC" w:rsidP="00B4097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Zaključak o davanju mišljenja</w:t>
      </w:r>
      <w:r w:rsidR="00E335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Izmjene i dopune Programa „Integrirane sunčane elektrane na zgradama javne namjene, višestambenim zgradama i obiteljskim kućama te zgradama gospodarske namjene na području Grada Zagreba“ za razdoblje od 2022 do 2024.</w:t>
      </w:r>
    </w:p>
    <w:p w:rsidR="00E335EA" w:rsidRDefault="00E335EA" w:rsidP="00B4097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Zaključak o davanju mišljenja na Osnivanje društva Zagrebački sunčani krovovi, društva s ograničenom odgovornošću</w:t>
      </w:r>
    </w:p>
    <w:p w:rsidR="00577F2D" w:rsidRDefault="00577F2D" w:rsidP="00B4097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77F2D" w:rsidRPr="00577F2D" w:rsidRDefault="00577F2D" w:rsidP="00B4097C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77F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Navedeni Zaključci usvojeni s 10 glasova ZA, 3 PROTIV i 1 SUZDRŽANIM glasom.</w:t>
      </w:r>
    </w:p>
    <w:p w:rsidR="00AD2134" w:rsidRPr="00577F2D" w:rsidRDefault="00AD2134" w:rsidP="00FD3DED">
      <w:pPr>
        <w:spacing w:line="276" w:lineRule="auto"/>
        <w:ind w:right="0"/>
        <w:contextualSpacing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80A61" w:rsidRDefault="00580A61" w:rsidP="00580A61">
      <w:pPr>
        <w:spacing w:after="200" w:line="276" w:lineRule="auto"/>
        <w:ind w:righ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0A61" w:rsidRDefault="00580A61" w:rsidP="00580A61">
      <w:pPr>
        <w:spacing w:after="200" w:line="276" w:lineRule="auto"/>
        <w:ind w:righ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80A61">
        <w:rPr>
          <w:rFonts w:ascii="Times New Roman" w:eastAsia="Times New Roman" w:hAnsi="Times New Roman" w:cs="Times New Roman"/>
          <w:b/>
          <w:sz w:val="24"/>
          <w:szCs w:val="24"/>
        </w:rPr>
        <w:t>Ad.7.</w:t>
      </w:r>
      <w:r w:rsidRPr="00580A6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0A61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prijedlogu korištenja rukomet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nog igrališta Metalac za </w:t>
      </w:r>
    </w:p>
    <w:p w:rsidR="00580A61" w:rsidRDefault="00237EF1" w:rsidP="00580A61">
      <w:pPr>
        <w:spacing w:after="200" w:line="276" w:lineRule="auto"/>
        <w:ind w:righ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g</w:t>
      </w:r>
      <w:r w:rsidR="00580A61">
        <w:rPr>
          <w:rFonts w:ascii="Times New Roman" w:eastAsia="Times New Roman" w:hAnsi="Times New Roman" w:cs="Times New Roman"/>
          <w:sz w:val="24"/>
          <w:szCs w:val="24"/>
          <w:lang w:eastAsia="hr-HR"/>
        </w:rPr>
        <w:t>rađane</w:t>
      </w:r>
    </w:p>
    <w:p w:rsidR="00580A61" w:rsidRDefault="00580A61" w:rsidP="00580A61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80A61" w:rsidRDefault="00580A61" w:rsidP="00580A61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7E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kratko obrazlaže traženo te otvara raspravu.</w:t>
      </w:r>
    </w:p>
    <w:p w:rsidR="00580A61" w:rsidRDefault="00580A61" w:rsidP="00580A61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sudjelovali: Mislav Barišić, Ljiljana Peršinec, Arni Barišić i Dražen Lučanin.</w:t>
      </w:r>
    </w:p>
    <w:p w:rsidR="00580A61" w:rsidRDefault="00580A61" w:rsidP="00580A61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7E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237EF1" w:rsidRDefault="00237EF1" w:rsidP="00580A61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80A61" w:rsidRPr="00237EF1" w:rsidRDefault="00580A61" w:rsidP="00580A61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37E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580A61" w:rsidRPr="00237EF1" w:rsidRDefault="00580A61" w:rsidP="00580A61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80A61" w:rsidRDefault="00580A61" w:rsidP="00580A6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80A61" w:rsidRDefault="00580A61" w:rsidP="00580A61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580A61" w:rsidRDefault="00580A61" w:rsidP="00580A61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korištenja rukometnog igrališta Metalac za građane</w:t>
      </w:r>
    </w:p>
    <w:p w:rsidR="00580A61" w:rsidRDefault="00580A61" w:rsidP="00580A6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0A61" w:rsidRDefault="00580A61" w:rsidP="00580A61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80A61" w:rsidRPr="0066517D" w:rsidRDefault="00580A61" w:rsidP="00580A61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346F">
        <w:rPr>
          <w:rFonts w:ascii="Times New Roman" w:eastAsia="Times New Roman" w:hAnsi="Times New Roman" w:cs="Times New Roman"/>
          <w:sz w:val="24"/>
          <w:szCs w:val="24"/>
        </w:rPr>
        <w:t xml:space="preserve">Vijeće je razmotrilo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Zaključak Vijeća Mjesnog odbora „Ban Keglević“ kojim se traže termini kada građani mogu koristiti rukometno igralište Metalac.   </w:t>
      </w:r>
    </w:p>
    <w:p w:rsidR="00580A61" w:rsidRPr="00D44135" w:rsidRDefault="00580A61" w:rsidP="00580A61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80A61" w:rsidRDefault="00580A61" w:rsidP="00580A61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F14C2E">
        <w:rPr>
          <w:rFonts w:ascii="Times New Roman" w:eastAsia="Times New Roman" w:hAnsi="Times New Roman" w:cs="Times New Roman"/>
          <w:sz w:val="24"/>
          <w:szCs w:val="24"/>
        </w:rPr>
        <w:t xml:space="preserve">Vijeće traži da Gradski ured za obrazovanje, sport i mlade u 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F14C2E">
        <w:rPr>
          <w:rFonts w:ascii="Times New Roman" w:eastAsia="Times New Roman" w:hAnsi="Times New Roman" w:cs="Times New Roman"/>
          <w:sz w:val="24"/>
          <w:szCs w:val="24"/>
        </w:rPr>
        <w:t xml:space="preserve">govoru koji sklapa s Rukometnim klubom Metalac definira termine kada građani mogu koristiti igralište.  </w:t>
      </w:r>
    </w:p>
    <w:p w:rsidR="00580A61" w:rsidRPr="00F14C2E" w:rsidRDefault="00580A61" w:rsidP="00580A6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580A61" w:rsidRPr="00360C9E" w:rsidRDefault="00580A61" w:rsidP="00580A61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60C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</w:t>
      </w:r>
      <w:r w:rsidRPr="002941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Gradski ured za obrazovanje, sport i mlade </w:t>
      </w:r>
      <w:r w:rsidRPr="00360C9E">
        <w:rPr>
          <w:rFonts w:ascii="Times New Roman" w:eastAsia="Times New Roman" w:hAnsi="Times New Roman" w:cs="Times New Roman"/>
          <w:color w:val="000000"/>
          <w:sz w:val="24"/>
          <w:szCs w:val="24"/>
        </w:rPr>
        <w:t>na daljnje postupanje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Rukometnom klubu Metalac</w:t>
      </w:r>
      <w:r w:rsidRPr="00360C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580A61" w:rsidRPr="0098055D" w:rsidRDefault="00580A61" w:rsidP="00580A6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B1D4A" w:rsidRDefault="00580A61" w:rsidP="00580A61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2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="00332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</w:p>
    <w:p w:rsidR="00580A61" w:rsidRDefault="00580A61" w:rsidP="00237EF1">
      <w:pPr>
        <w:spacing w:after="200" w:line="276" w:lineRule="auto"/>
        <w:ind w:righ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32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Ad.8.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Prijedlog Zaključka pokretanju postupka izrade geodetskog elaborata i definiranje javnog puta za Ulicu Vojmila Rabadana 68 A do 68 E na k.č. 1021/2 k.o. Gornje Vrapče</w:t>
      </w:r>
    </w:p>
    <w:p w:rsidR="0033221D" w:rsidRDefault="0033221D" w:rsidP="00580A61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3221D" w:rsidRDefault="0033221D" w:rsidP="00580A61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37E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čita Zaključak Vijeća Mjesnog odbora Gornja Kustošija te obzirom da se nitko ne javlja za riječ isti daje na glasovanje.</w:t>
      </w:r>
    </w:p>
    <w:p w:rsidR="0033221D" w:rsidRDefault="0033221D" w:rsidP="00580A61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3221D" w:rsidRPr="00237EF1" w:rsidRDefault="0033221D" w:rsidP="00580A61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37EF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33221D" w:rsidRDefault="0033221D" w:rsidP="0033221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B1D4A" w:rsidRDefault="008B1D4A" w:rsidP="0033221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B1D4A" w:rsidRDefault="008B1D4A" w:rsidP="0033221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B1D4A" w:rsidRDefault="008B1D4A" w:rsidP="0033221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8B1D4A" w:rsidRDefault="008B1D4A" w:rsidP="0033221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3221D" w:rsidRDefault="0033221D" w:rsidP="008B1D4A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33221D" w:rsidRDefault="0033221D" w:rsidP="008B1D4A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pokretanja postupka izrade geodetskog elaborata i definiranje javnog puta </w:t>
      </w:r>
    </w:p>
    <w:p w:rsidR="0033221D" w:rsidRDefault="0033221D" w:rsidP="008B1D4A">
      <w:pPr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51B17">
        <w:rPr>
          <w:rFonts w:ascii="Times New Roman" w:eastAsia="Times New Roman" w:hAnsi="Times New Roman" w:cs="Times New Roman"/>
          <w:b/>
          <w:sz w:val="24"/>
          <w:szCs w:val="24"/>
        </w:rPr>
        <w:t>za Ulicu Vojmila Rabadana  68A do 68E na k.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51B17">
        <w:rPr>
          <w:rFonts w:ascii="Times New Roman" w:eastAsia="Times New Roman" w:hAnsi="Times New Roman" w:cs="Times New Roman"/>
          <w:b/>
          <w:sz w:val="24"/>
          <w:szCs w:val="24"/>
        </w:rPr>
        <w:t xml:space="preserve">č. 1021/2  k.o. Gornje Vrapče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33221D" w:rsidRDefault="0033221D" w:rsidP="0033221D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221D" w:rsidRPr="008B1D4A" w:rsidRDefault="0033221D" w:rsidP="008B1D4A">
      <w:pPr>
        <w:pStyle w:val="ListParagraph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6361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Vijeća Mjesnog odbora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Gornje Kustošije kojim se </w:t>
      </w:r>
      <w:r w:rsidRPr="008B1D4A">
        <w:rPr>
          <w:rFonts w:ascii="Times New Roman" w:eastAsia="Times New Roman" w:hAnsi="Times New Roman" w:cs="Times New Roman"/>
          <w:sz w:val="24"/>
          <w:szCs w:val="24"/>
        </w:rPr>
        <w:t xml:space="preserve">traži pokretanje postupka izrade geodetskog elaborata  za Ulicu Vojmila Rabadana  68A do 68E na k. č. 1021/2  k.o. Gornje Vrapče u svrhu evidentiranja nerazvrstane ceste u katastru i zemljišnim knjigama.   </w:t>
      </w:r>
    </w:p>
    <w:p w:rsidR="0033221D" w:rsidRPr="007C6361" w:rsidRDefault="0033221D" w:rsidP="0033221D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221D" w:rsidRPr="005A4F42" w:rsidRDefault="0033221D" w:rsidP="0033221D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7C6361">
        <w:rPr>
          <w:rFonts w:ascii="Times New Roman" w:eastAsia="Times New Roman" w:hAnsi="Times New Roman" w:cs="Times New Roman"/>
          <w:sz w:val="24"/>
          <w:szCs w:val="24"/>
        </w:rPr>
        <w:t>Vijeće je suglasno da se pokrene postupak izrade geodetskog elaborata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za  </w:t>
      </w:r>
      <w:r w:rsidRPr="00651B17">
        <w:rPr>
          <w:rFonts w:ascii="Times New Roman" w:eastAsia="Times New Roman" w:hAnsi="Times New Roman" w:cs="Times New Roman"/>
          <w:sz w:val="24"/>
          <w:szCs w:val="24"/>
        </w:rPr>
        <w:t>Ulicu Vojmila Rabadana  68A do 68E na k.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51B17">
        <w:rPr>
          <w:rFonts w:ascii="Times New Roman" w:eastAsia="Times New Roman" w:hAnsi="Times New Roman" w:cs="Times New Roman"/>
          <w:sz w:val="24"/>
          <w:szCs w:val="24"/>
        </w:rPr>
        <w:t xml:space="preserve">č. 1021/2  k.o. Gornja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Vrapče. </w:t>
      </w:r>
      <w:r w:rsidRPr="00651B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3221D" w:rsidRPr="007C6361" w:rsidRDefault="0033221D" w:rsidP="0033221D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3221D" w:rsidRPr="007C6361" w:rsidRDefault="0033221D" w:rsidP="0033221D">
      <w:pPr>
        <w:pStyle w:val="ListParagraph"/>
        <w:numPr>
          <w:ilvl w:val="0"/>
          <w:numId w:val="40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6361">
        <w:rPr>
          <w:rFonts w:ascii="Times New Roman" w:eastAsia="Times New Roman" w:hAnsi="Times New Roman" w:cs="Times New Roman"/>
          <w:color w:val="000000"/>
          <w:sz w:val="24"/>
          <w:szCs w:val="24"/>
        </w:rPr>
        <w:t>Ovaj će Zaključak biti dostavljen Gradskom uredu za obnovu, izgradnju Grada, graditeljst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vo, komunalne poslove i promet</w:t>
      </w:r>
      <w:r w:rsidRPr="007C636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na daljnje postupanje.</w:t>
      </w:r>
    </w:p>
    <w:p w:rsidR="0048220D" w:rsidRPr="00C23BD0" w:rsidRDefault="0048220D" w:rsidP="00580A61">
      <w:pPr>
        <w:ind w:right="0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4E787D" w:rsidRPr="00580A61" w:rsidRDefault="008B1D4A" w:rsidP="00A155BF">
      <w:pPr>
        <w:spacing w:after="200" w:line="276" w:lineRule="auto"/>
        <w:ind w:right="0" w:firstLine="709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Ad.9</w:t>
      </w:r>
      <w:r w:rsidR="00A155BF" w:rsidRPr="00580A6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4E787D" w:rsidRPr="00580A61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Informacije, pitanja i prijedlozi</w:t>
      </w:r>
    </w:p>
    <w:p w:rsidR="00CC35FB" w:rsidRPr="008B1D4A" w:rsidRDefault="008B1D4A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nitko ne javlja za riječ predsjednik zatvara sjednicu.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"/>
      </w:tblGrid>
      <w:tr w:rsidR="00260DD2" w:rsidRPr="00C23BD0" w:rsidTr="003D7AEA">
        <w:trPr>
          <w:trHeight w:val="74"/>
        </w:trPr>
        <w:tc>
          <w:tcPr>
            <w:tcW w:w="503" w:type="dxa"/>
            <w:shd w:val="clear" w:color="auto" w:fill="auto"/>
          </w:tcPr>
          <w:p w:rsidR="00260DD2" w:rsidRPr="00C23BD0" w:rsidRDefault="00260DD2" w:rsidP="00260DD2">
            <w:pPr>
              <w:spacing w:line="25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</w:tbl>
    <w:p w:rsidR="008F3A57" w:rsidRDefault="008F3A57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F3A57" w:rsidRDefault="008F3A57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Pr="00260DD2" w:rsidRDefault="003926AD" w:rsidP="00260DD2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sz w:val="24"/>
          <w:szCs w:val="24"/>
          <w:vertAlign w:val="subscrip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Sjednica je završila u 19,15</w:t>
      </w:r>
      <w:r w:rsidR="00260DD2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</w:p>
    <w:p w:rsidR="00260DD2" w:rsidRPr="00260DD2" w:rsidRDefault="00260DD2" w:rsidP="00260DD2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sz w:val="24"/>
          <w:szCs w:val="24"/>
          <w:vertAlign w:val="subscript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A773B9" w:rsidRDefault="002B52C2" w:rsidP="00260DD2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  <w:r w:rsidR="00260DD2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60DD2" w:rsidRPr="00260DD2" w:rsidRDefault="00260DD2" w:rsidP="00260DD2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260DD2" w:rsidRPr="00260DD2" w:rsidRDefault="00C23BD0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024-08/22-002/</w:t>
      </w:r>
      <w:r w:rsidR="008B1D4A">
        <w:rPr>
          <w:rFonts w:ascii="Times New Roman" w:eastAsia="Times New Roman" w:hAnsi="Times New Roman" w:cs="Times New Roman"/>
          <w:sz w:val="24"/>
          <w:szCs w:val="24"/>
          <w:lang w:eastAsia="hr-HR"/>
        </w:rPr>
        <w:t>207</w:t>
      </w:r>
    </w:p>
    <w:p w:rsidR="00260DD2" w:rsidRPr="00260DD2" w:rsidRDefault="002B52C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251-06-11-3-22</w:t>
      </w:r>
      <w:r w:rsidR="00260DD2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-3 </w:t>
      </w:r>
    </w:p>
    <w:p w:rsidR="00260DD2" w:rsidRDefault="008B1D4A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07</w:t>
      </w:r>
      <w:r w:rsidR="00C23BD0">
        <w:rPr>
          <w:rFonts w:ascii="Times New Roman" w:eastAsia="Times New Roman" w:hAnsi="Times New Roman" w:cs="Times New Roman"/>
          <w:sz w:val="24"/>
          <w:szCs w:val="24"/>
          <w:lang w:eastAsia="hr-HR"/>
        </w:rPr>
        <w:t>. srpnja</w:t>
      </w:r>
      <w:r w:rsidR="002B52C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</w:t>
      </w:r>
      <w:r w:rsidR="00260DD2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773B9" w:rsidRPr="00260DD2" w:rsidRDefault="00A773B9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Pr="00260DD2" w:rsidRDefault="00260DD2" w:rsidP="00260DD2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Pr="00260DD2" w:rsidRDefault="00260DD2" w:rsidP="00260DD2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Predsjednik Vijeća</w:t>
      </w:r>
    </w:p>
    <w:p w:rsidR="00260DD2" w:rsidRPr="00260DD2" w:rsidRDefault="00260DD2" w:rsidP="00260DD2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Gradske četvrti Črnomerec</w:t>
      </w: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Pr="00260DD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E7C5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E7C5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E7C5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E7C5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</w:t>
      </w:r>
      <w:bookmarkStart w:id="1" w:name="_GoBack"/>
      <w:bookmarkEnd w:id="1"/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Dražen Lučanin</w:t>
      </w:r>
      <w:r w:rsidR="007E7C5A">
        <w:rPr>
          <w:rFonts w:ascii="Times New Roman" w:eastAsia="Times New Roman" w:hAnsi="Times New Roman" w:cs="Times New Roman"/>
          <w:sz w:val="24"/>
          <w:szCs w:val="24"/>
          <w:lang w:eastAsia="hr-HR"/>
        </w:rPr>
        <w:t>, v.r.</w:t>
      </w:r>
    </w:p>
    <w:p w:rsidR="00B93D67" w:rsidRDefault="00B93D67" w:rsidP="0077561F">
      <w:pPr>
        <w:jc w:val="both"/>
      </w:pPr>
    </w:p>
    <w:sectPr w:rsidR="00B93D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9E1" w:rsidRDefault="007269E1" w:rsidP="00D777EB">
      <w:r>
        <w:separator/>
      </w:r>
    </w:p>
  </w:endnote>
  <w:endnote w:type="continuationSeparator" w:id="0">
    <w:p w:rsidR="007269E1" w:rsidRDefault="007269E1" w:rsidP="00D7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9E1" w:rsidRDefault="007269E1" w:rsidP="00D777EB">
      <w:r>
        <w:separator/>
      </w:r>
    </w:p>
  </w:footnote>
  <w:footnote w:type="continuationSeparator" w:id="0">
    <w:p w:rsidR="007269E1" w:rsidRDefault="007269E1" w:rsidP="00D77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512F3"/>
    <w:multiLevelType w:val="hybridMultilevel"/>
    <w:tmpl w:val="B5D4FD90"/>
    <w:lvl w:ilvl="0" w:tplc="C2780A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116503F"/>
    <w:multiLevelType w:val="hybridMultilevel"/>
    <w:tmpl w:val="FCEA3D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4D102B"/>
    <w:multiLevelType w:val="hybridMultilevel"/>
    <w:tmpl w:val="A65CCA08"/>
    <w:lvl w:ilvl="0" w:tplc="07DAA844">
      <w:start w:val="1"/>
      <w:numFmt w:val="decimal"/>
      <w:lvlText w:val="%1."/>
      <w:lvlJc w:val="left"/>
      <w:pPr>
        <w:ind w:left="107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3" w15:restartNumberingAfterBreak="0">
    <w:nsid w:val="02011F75"/>
    <w:multiLevelType w:val="hybridMultilevel"/>
    <w:tmpl w:val="EFA2BAB6"/>
    <w:lvl w:ilvl="0" w:tplc="28AEF08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A627B4"/>
    <w:multiLevelType w:val="hybridMultilevel"/>
    <w:tmpl w:val="7A20969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CB67EC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A230CDA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A8D7BAE"/>
    <w:multiLevelType w:val="hybridMultilevel"/>
    <w:tmpl w:val="71F4399A"/>
    <w:lvl w:ilvl="0" w:tplc="585C2A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AB61E7E"/>
    <w:multiLevelType w:val="hybridMultilevel"/>
    <w:tmpl w:val="7070F0A0"/>
    <w:lvl w:ilvl="0" w:tplc="73142B24"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9" w15:restartNumberingAfterBreak="0">
    <w:nsid w:val="0AFB7EC2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4A07FCA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A612902"/>
    <w:multiLevelType w:val="hybridMultilevel"/>
    <w:tmpl w:val="71483EC8"/>
    <w:lvl w:ilvl="0" w:tplc="B1FEEDA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1FEEDA8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E06A99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E6661A2"/>
    <w:multiLevelType w:val="hybridMultilevel"/>
    <w:tmpl w:val="A03A4A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D453EA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8613D97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03A53AE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0515F70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2548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382D5A83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2548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484A1247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87444E8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9267017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A0C6D82"/>
    <w:multiLevelType w:val="hybridMultilevel"/>
    <w:tmpl w:val="9DD46B62"/>
    <w:lvl w:ilvl="0" w:tplc="B2B098A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C854F02"/>
    <w:multiLevelType w:val="hybridMultilevel"/>
    <w:tmpl w:val="E3EC4F50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48D800AA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D550271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5EE123E6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A51E01"/>
    <w:multiLevelType w:val="hybridMultilevel"/>
    <w:tmpl w:val="8496FE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6664DA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8D74A21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F2D6DED"/>
    <w:multiLevelType w:val="hybridMultilevel"/>
    <w:tmpl w:val="C8A28FFA"/>
    <w:lvl w:ilvl="0" w:tplc="886C3BB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1" w15:restartNumberingAfterBreak="0">
    <w:nsid w:val="6FCE0D85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4FB1306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5520E34"/>
    <w:multiLevelType w:val="hybridMultilevel"/>
    <w:tmpl w:val="2140F83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E9432B"/>
    <w:multiLevelType w:val="hybridMultilevel"/>
    <w:tmpl w:val="5CBCF7BE"/>
    <w:lvl w:ilvl="0" w:tplc="298E77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9D36058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CA6482B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37" w15:restartNumberingAfterBreak="0">
    <w:nsid w:val="7E7F3304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FAC3D91"/>
    <w:multiLevelType w:val="multilevel"/>
    <w:tmpl w:val="04489034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5"/>
  </w:num>
  <w:num w:numId="2">
    <w:abstractNumId w:val="15"/>
  </w:num>
  <w:num w:numId="3">
    <w:abstractNumId w:val="33"/>
  </w:num>
  <w:num w:numId="4">
    <w:abstractNumId w:val="27"/>
  </w:num>
  <w:num w:numId="5">
    <w:abstractNumId w:val="4"/>
  </w:num>
  <w:num w:numId="6">
    <w:abstractNumId w:val="11"/>
  </w:num>
  <w:num w:numId="7">
    <w:abstractNumId w:val="13"/>
  </w:num>
  <w:num w:numId="8">
    <w:abstractNumId w:val="2"/>
  </w:num>
  <w:num w:numId="9">
    <w:abstractNumId w:val="21"/>
  </w:num>
  <w:num w:numId="10">
    <w:abstractNumId w:val="30"/>
  </w:num>
  <w:num w:numId="11">
    <w:abstractNumId w:val="0"/>
  </w:num>
  <w:num w:numId="12">
    <w:abstractNumId w:val="14"/>
  </w:num>
  <w:num w:numId="13">
    <w:abstractNumId w:val="38"/>
  </w:num>
  <w:num w:numId="14">
    <w:abstractNumId w:val="29"/>
  </w:num>
  <w:num w:numId="15">
    <w:abstractNumId w:val="37"/>
  </w:num>
  <w:num w:numId="16">
    <w:abstractNumId w:val="20"/>
  </w:num>
  <w:num w:numId="17">
    <w:abstractNumId w:val="5"/>
  </w:num>
  <w:num w:numId="18">
    <w:abstractNumId w:val="10"/>
  </w:num>
  <w:num w:numId="19">
    <w:abstractNumId w:val="22"/>
  </w:num>
  <w:num w:numId="20">
    <w:abstractNumId w:val="17"/>
  </w:num>
  <w:num w:numId="21">
    <w:abstractNumId w:val="6"/>
  </w:num>
  <w:num w:numId="22">
    <w:abstractNumId w:val="23"/>
  </w:num>
  <w:num w:numId="23">
    <w:abstractNumId w:val="1"/>
  </w:num>
  <w:num w:numId="24">
    <w:abstractNumId w:val="3"/>
  </w:num>
  <w:num w:numId="25">
    <w:abstractNumId w:val="34"/>
  </w:num>
  <w:num w:numId="26">
    <w:abstractNumId w:val="7"/>
  </w:num>
  <w:num w:numId="27">
    <w:abstractNumId w:val="9"/>
  </w:num>
  <w:num w:numId="28">
    <w:abstractNumId w:val="35"/>
  </w:num>
  <w:num w:numId="29">
    <w:abstractNumId w:val="26"/>
  </w:num>
  <w:num w:numId="30">
    <w:abstractNumId w:val="24"/>
  </w:num>
  <w:num w:numId="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</w:num>
  <w:num w:numId="33">
    <w:abstractNumId w:val="18"/>
  </w:num>
  <w:num w:numId="34">
    <w:abstractNumId w:val="8"/>
  </w:num>
  <w:num w:numId="35">
    <w:abstractNumId w:val="31"/>
  </w:num>
  <w:num w:numId="36">
    <w:abstractNumId w:val="16"/>
  </w:num>
  <w:num w:numId="37">
    <w:abstractNumId w:val="12"/>
  </w:num>
  <w:num w:numId="38">
    <w:abstractNumId w:val="36"/>
  </w:num>
  <w:num w:numId="39">
    <w:abstractNumId w:val="32"/>
  </w:num>
  <w:num w:numId="40">
    <w:abstractNumId w:val="2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D2"/>
    <w:rsid w:val="0001722C"/>
    <w:rsid w:val="0002242D"/>
    <w:rsid w:val="00066FA5"/>
    <w:rsid w:val="00067395"/>
    <w:rsid w:val="00070DFC"/>
    <w:rsid w:val="00080E93"/>
    <w:rsid w:val="00086A7A"/>
    <w:rsid w:val="00087E45"/>
    <w:rsid w:val="000A17F0"/>
    <w:rsid w:val="000B1E4C"/>
    <w:rsid w:val="00100BCD"/>
    <w:rsid w:val="001143C7"/>
    <w:rsid w:val="00116060"/>
    <w:rsid w:val="00140FDC"/>
    <w:rsid w:val="00184F51"/>
    <w:rsid w:val="00197B5B"/>
    <w:rsid w:val="001A13FE"/>
    <w:rsid w:val="001A15B8"/>
    <w:rsid w:val="001A1FFC"/>
    <w:rsid w:val="001D2174"/>
    <w:rsid w:val="001E6B88"/>
    <w:rsid w:val="00214579"/>
    <w:rsid w:val="00237EF1"/>
    <w:rsid w:val="002523FC"/>
    <w:rsid w:val="00260DD2"/>
    <w:rsid w:val="002617AB"/>
    <w:rsid w:val="00277909"/>
    <w:rsid w:val="002B52C2"/>
    <w:rsid w:val="002E6C67"/>
    <w:rsid w:val="00314004"/>
    <w:rsid w:val="0033221D"/>
    <w:rsid w:val="003377DA"/>
    <w:rsid w:val="0034195B"/>
    <w:rsid w:val="00342DB2"/>
    <w:rsid w:val="003623B8"/>
    <w:rsid w:val="003926AD"/>
    <w:rsid w:val="003C6658"/>
    <w:rsid w:val="003D7AEA"/>
    <w:rsid w:val="00406322"/>
    <w:rsid w:val="00412F3B"/>
    <w:rsid w:val="0043189D"/>
    <w:rsid w:val="00446128"/>
    <w:rsid w:val="0048220D"/>
    <w:rsid w:val="004A5C0E"/>
    <w:rsid w:val="004E787D"/>
    <w:rsid w:val="004F784B"/>
    <w:rsid w:val="00522903"/>
    <w:rsid w:val="00564D5D"/>
    <w:rsid w:val="00577F2D"/>
    <w:rsid w:val="00580A61"/>
    <w:rsid w:val="005A390F"/>
    <w:rsid w:val="005B12D7"/>
    <w:rsid w:val="005B1F71"/>
    <w:rsid w:val="005C2585"/>
    <w:rsid w:val="005D21E6"/>
    <w:rsid w:val="005E1C6F"/>
    <w:rsid w:val="005E273A"/>
    <w:rsid w:val="006564ED"/>
    <w:rsid w:val="00684851"/>
    <w:rsid w:val="0068627B"/>
    <w:rsid w:val="00686A0A"/>
    <w:rsid w:val="007164F5"/>
    <w:rsid w:val="00724D57"/>
    <w:rsid w:val="007269E1"/>
    <w:rsid w:val="0077561F"/>
    <w:rsid w:val="0078187D"/>
    <w:rsid w:val="007B3784"/>
    <w:rsid w:val="007E7C5A"/>
    <w:rsid w:val="007F68B4"/>
    <w:rsid w:val="0083224B"/>
    <w:rsid w:val="0086149D"/>
    <w:rsid w:val="008B1D4A"/>
    <w:rsid w:val="008C04A2"/>
    <w:rsid w:val="008E2FD2"/>
    <w:rsid w:val="008F05D0"/>
    <w:rsid w:val="008F3A57"/>
    <w:rsid w:val="00912245"/>
    <w:rsid w:val="00981C04"/>
    <w:rsid w:val="009965C6"/>
    <w:rsid w:val="009F225A"/>
    <w:rsid w:val="009F300C"/>
    <w:rsid w:val="00A155BF"/>
    <w:rsid w:val="00A35DFD"/>
    <w:rsid w:val="00A44800"/>
    <w:rsid w:val="00A53EEE"/>
    <w:rsid w:val="00A773B9"/>
    <w:rsid w:val="00AA4871"/>
    <w:rsid w:val="00AB03A3"/>
    <w:rsid w:val="00AB0867"/>
    <w:rsid w:val="00AB4E7B"/>
    <w:rsid w:val="00AD2134"/>
    <w:rsid w:val="00AE5D29"/>
    <w:rsid w:val="00B003B6"/>
    <w:rsid w:val="00B028A5"/>
    <w:rsid w:val="00B4097C"/>
    <w:rsid w:val="00B47D2F"/>
    <w:rsid w:val="00B70FA7"/>
    <w:rsid w:val="00B71493"/>
    <w:rsid w:val="00B87DF3"/>
    <w:rsid w:val="00B93D67"/>
    <w:rsid w:val="00BA0B0A"/>
    <w:rsid w:val="00BA7955"/>
    <w:rsid w:val="00BE4E8A"/>
    <w:rsid w:val="00C04892"/>
    <w:rsid w:val="00C23BD0"/>
    <w:rsid w:val="00C448D0"/>
    <w:rsid w:val="00C523B0"/>
    <w:rsid w:val="00C63AC4"/>
    <w:rsid w:val="00C73515"/>
    <w:rsid w:val="00CA6DD5"/>
    <w:rsid w:val="00CB5CE5"/>
    <w:rsid w:val="00CB5FA7"/>
    <w:rsid w:val="00CC35FB"/>
    <w:rsid w:val="00CE4C0D"/>
    <w:rsid w:val="00CF0444"/>
    <w:rsid w:val="00CF146A"/>
    <w:rsid w:val="00CF1C6D"/>
    <w:rsid w:val="00D035F6"/>
    <w:rsid w:val="00D06A5A"/>
    <w:rsid w:val="00D15C75"/>
    <w:rsid w:val="00D773CF"/>
    <w:rsid w:val="00D777EB"/>
    <w:rsid w:val="00D95F1E"/>
    <w:rsid w:val="00DB2987"/>
    <w:rsid w:val="00DB5779"/>
    <w:rsid w:val="00E25511"/>
    <w:rsid w:val="00E32F4C"/>
    <w:rsid w:val="00E335EA"/>
    <w:rsid w:val="00E567AD"/>
    <w:rsid w:val="00E90039"/>
    <w:rsid w:val="00EA7EEB"/>
    <w:rsid w:val="00ED1614"/>
    <w:rsid w:val="00FD0510"/>
    <w:rsid w:val="00FD3DED"/>
    <w:rsid w:val="00FF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1221E"/>
  <w15:chartTrackingRefBased/>
  <w15:docId w15:val="{DC5F30CB-156B-4D8E-9710-001F5C6D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right="510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DD2"/>
    <w:pPr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7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7EB"/>
  </w:style>
  <w:style w:type="paragraph" w:styleId="Footer">
    <w:name w:val="footer"/>
    <w:basedOn w:val="Normal"/>
    <w:link w:val="Foot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7EB"/>
  </w:style>
  <w:style w:type="paragraph" w:styleId="BalloonText">
    <w:name w:val="Balloon Text"/>
    <w:basedOn w:val="Normal"/>
    <w:link w:val="BalloonTextChar"/>
    <w:uiPriority w:val="99"/>
    <w:semiHidden/>
    <w:unhideWhenUsed/>
    <w:rsid w:val="002B5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2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7B895-CEA0-467D-88AB-4E53423B3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1833</Words>
  <Characters>10454</Characters>
  <Application>Microsoft Office Word</Application>
  <DocSecurity>0</DocSecurity>
  <Lines>87</Lines>
  <Paragraphs>24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Ordanić</dc:creator>
  <cp:keywords/>
  <dc:description/>
  <cp:lastModifiedBy>Natalija Vidak</cp:lastModifiedBy>
  <cp:revision>15</cp:revision>
  <cp:lastPrinted>2022-06-14T07:42:00Z</cp:lastPrinted>
  <dcterms:created xsi:type="dcterms:W3CDTF">2022-08-18T07:11:00Z</dcterms:created>
  <dcterms:modified xsi:type="dcterms:W3CDTF">2022-08-18T08:13:00Z</dcterms:modified>
</cp:coreProperties>
</file>