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01F767" w14:textId="77777777" w:rsidR="00626C20" w:rsidRDefault="00626C20" w:rsidP="00A2596E">
      <w:pPr>
        <w:jc w:val="center"/>
        <w:rPr>
          <w:b/>
        </w:rPr>
      </w:pPr>
      <w:r w:rsidRPr="00396B30">
        <w:rPr>
          <w:b/>
        </w:rPr>
        <w:t>Z A P I S N I K</w:t>
      </w:r>
    </w:p>
    <w:p w14:paraId="6A7D01B5" w14:textId="77777777" w:rsidR="00626C20" w:rsidRPr="00396B30" w:rsidRDefault="00626C20" w:rsidP="00A2596E">
      <w:pPr>
        <w:jc w:val="center"/>
        <w:rPr>
          <w:b/>
        </w:rPr>
      </w:pPr>
    </w:p>
    <w:p w14:paraId="58B76E0B" w14:textId="7B8233B8" w:rsidR="00626C20" w:rsidRPr="00396B30" w:rsidRDefault="006F15F4" w:rsidP="00A2596E">
      <w:pPr>
        <w:jc w:val="center"/>
        <w:rPr>
          <w:b/>
        </w:rPr>
      </w:pPr>
      <w:r>
        <w:rPr>
          <w:b/>
        </w:rPr>
        <w:t>1</w:t>
      </w:r>
      <w:r w:rsidR="00103F74">
        <w:rPr>
          <w:b/>
        </w:rPr>
        <w:t>4</w:t>
      </w:r>
      <w:r w:rsidR="00626C20" w:rsidRPr="00396B30">
        <w:rPr>
          <w:b/>
        </w:rPr>
        <w:t>. sjednice Vijeća Gradske četvrti Donji grad</w:t>
      </w:r>
      <w:r w:rsidR="00626C20">
        <w:rPr>
          <w:b/>
        </w:rPr>
        <w:t xml:space="preserve"> </w:t>
      </w:r>
      <w:r w:rsidR="00626C20" w:rsidRPr="00396B30">
        <w:rPr>
          <w:b/>
        </w:rPr>
        <w:t>održane</w:t>
      </w:r>
      <w:r w:rsidR="00077AD3">
        <w:rPr>
          <w:b/>
        </w:rPr>
        <w:t xml:space="preserve"> </w:t>
      </w:r>
      <w:r w:rsidR="00103F74">
        <w:rPr>
          <w:b/>
        </w:rPr>
        <w:t>21. lipnja</w:t>
      </w:r>
      <w:r w:rsidR="00077AD3">
        <w:rPr>
          <w:b/>
        </w:rPr>
        <w:t xml:space="preserve"> 2022</w:t>
      </w:r>
      <w:r w:rsidR="00626C20" w:rsidRPr="00396B30">
        <w:rPr>
          <w:b/>
        </w:rPr>
        <w:t>.</w:t>
      </w:r>
      <w:r w:rsidR="00077AD3">
        <w:rPr>
          <w:b/>
        </w:rPr>
        <w:t xml:space="preserve"> s početkom u 17,00 sati</w:t>
      </w:r>
      <w:r w:rsidR="00626C20" w:rsidRPr="00396B30">
        <w:rPr>
          <w:b/>
        </w:rPr>
        <w:t xml:space="preserve"> u </w:t>
      </w:r>
      <w:r w:rsidR="00626C20">
        <w:rPr>
          <w:b/>
        </w:rPr>
        <w:t>uredu Gradske četvrti Donji grad, Trg kralja Petra Svačića 17</w:t>
      </w:r>
    </w:p>
    <w:p w14:paraId="10058E6A" w14:textId="7E276300" w:rsidR="00626C20" w:rsidRDefault="00626C20" w:rsidP="00A2596E"/>
    <w:p w14:paraId="480DE897" w14:textId="77777777" w:rsidR="00761D1D" w:rsidRPr="00396B30" w:rsidRDefault="00761D1D" w:rsidP="00A2596E"/>
    <w:p w14:paraId="403539FF" w14:textId="6DADFA8E" w:rsidR="00626C20" w:rsidRDefault="00626C20" w:rsidP="00A2596E">
      <w:pPr>
        <w:jc w:val="both"/>
      </w:pPr>
      <w:r w:rsidRPr="00396B30">
        <w:rPr>
          <w:u w:val="single"/>
        </w:rPr>
        <w:t>Nazočni članovi Vijeća Gradske četvrti Donji grad:</w:t>
      </w:r>
      <w:r w:rsidRPr="00396B30">
        <w:t xml:space="preserve"> </w:t>
      </w:r>
      <w:bookmarkStart w:id="0" w:name="_Hlk100141963"/>
      <w:r w:rsidR="00543C53">
        <w:t xml:space="preserve">Matej Bagarić, </w:t>
      </w:r>
      <w:r>
        <w:t>Frane Bego, Dražen Cepić, Nadežda Čačinovi</w:t>
      </w:r>
      <w:r w:rsidR="00543C53">
        <w:t>č</w:t>
      </w:r>
      <w:r>
        <w:t>, Robert Faber</w:t>
      </w:r>
      <w:r w:rsidRPr="00F03652">
        <w:t xml:space="preserve">, </w:t>
      </w:r>
      <w:r w:rsidR="00F03652">
        <w:t>Toni Gabrić,</w:t>
      </w:r>
      <w:r w:rsidR="00F03652" w:rsidRPr="00F03652">
        <w:t xml:space="preserve"> </w:t>
      </w:r>
      <w:r w:rsidR="005E4585" w:rsidRPr="00F03652">
        <w:t>Ivo Kaleb</w:t>
      </w:r>
      <w:r>
        <w:t>,</w:t>
      </w:r>
      <w:r w:rsidR="00F03652">
        <w:t xml:space="preserve"> </w:t>
      </w:r>
      <w:r>
        <w:t>Lida Lamza,</w:t>
      </w:r>
      <w:r w:rsidR="00543C53">
        <w:t xml:space="preserve"> Vilim Matula,</w:t>
      </w:r>
      <w:r>
        <w:t xml:space="preserve"> Zlatko</w:t>
      </w:r>
      <w:r w:rsidR="00F03652">
        <w:t xml:space="preserve"> Ožbolt, Ivna Vrana Špoljarić</w:t>
      </w:r>
      <w:r w:rsidR="00CB6755">
        <w:t>,</w:t>
      </w:r>
      <w:r w:rsidR="00E8194D">
        <w:t xml:space="preserve"> </w:t>
      </w:r>
      <w:r>
        <w:t>Josip Troha</w:t>
      </w:r>
      <w:r w:rsidR="00CB6755">
        <w:t xml:space="preserve"> i Toni Vidan</w:t>
      </w:r>
      <w:bookmarkEnd w:id="0"/>
      <w:r>
        <w:t>.</w:t>
      </w:r>
    </w:p>
    <w:p w14:paraId="70F1F787" w14:textId="5C88DBF0" w:rsidR="009A3809" w:rsidRDefault="009A3809" w:rsidP="009A3809">
      <w:pPr>
        <w:jc w:val="both"/>
      </w:pPr>
      <w:r>
        <w:rPr>
          <w:u w:val="single"/>
        </w:rPr>
        <w:t>Nenazočni članovi Vijeća Gradske četvrti Donji grad:</w:t>
      </w:r>
      <w:r>
        <w:t xml:space="preserve"> </w:t>
      </w:r>
      <w:r w:rsidR="00543C53">
        <w:t>Luka Kerečin</w:t>
      </w:r>
      <w:r>
        <w:t xml:space="preserve"> (ispričao se)</w:t>
      </w:r>
    </w:p>
    <w:p w14:paraId="0442CE42" w14:textId="77777777" w:rsidR="00103F74" w:rsidRDefault="00103F74" w:rsidP="00103F74">
      <w:pPr>
        <w:jc w:val="both"/>
      </w:pPr>
      <w:r>
        <w:rPr>
          <w:u w:val="single"/>
        </w:rPr>
        <w:t>Drugi nazočni:</w:t>
      </w:r>
      <w:r>
        <w:t xml:space="preserve"> Mirella Šušak Cvetković, voditeljica Područnog odsjeka Donji grad (Centar), Goran Asanović i Danijela Kero, djelatnici Gradskog ureda za mjesnu samoupravu, civilnu zaštitu i sigurnost.</w:t>
      </w:r>
    </w:p>
    <w:p w14:paraId="4B807B49" w14:textId="096A6F9E" w:rsidR="00626C20" w:rsidRDefault="00626C20" w:rsidP="00A2596E">
      <w:pPr>
        <w:jc w:val="both"/>
      </w:pPr>
    </w:p>
    <w:p w14:paraId="5348A350" w14:textId="33B241BA" w:rsidR="00543C53" w:rsidRDefault="00543C53" w:rsidP="00A2596E">
      <w:pPr>
        <w:jc w:val="both"/>
      </w:pPr>
      <w:r>
        <w:t>Dean Čizmar stigao je u 17,15 sati.</w:t>
      </w:r>
    </w:p>
    <w:p w14:paraId="58903E5B" w14:textId="77777777" w:rsidR="00543C53" w:rsidRPr="00396B30" w:rsidRDefault="00543C53" w:rsidP="00A2596E">
      <w:pPr>
        <w:jc w:val="both"/>
      </w:pPr>
    </w:p>
    <w:p w14:paraId="1B068D71" w14:textId="565B6290" w:rsidR="00626C20" w:rsidRPr="00396B30" w:rsidRDefault="00626C20" w:rsidP="00A2596E">
      <w:pPr>
        <w:jc w:val="both"/>
      </w:pPr>
      <w:r w:rsidRPr="00396B30">
        <w:t>Predsjednik Vijeća Gradske četvrti Donji g</w:t>
      </w:r>
      <w:r>
        <w:t>rad pozdravlja članove Vijeća i</w:t>
      </w:r>
      <w:r w:rsidRPr="00396B30">
        <w:t xml:space="preserve"> konstatira da je na sjednici pri</w:t>
      </w:r>
      <w:r>
        <w:t xml:space="preserve">sutno </w:t>
      </w:r>
      <w:r w:rsidR="00543C53">
        <w:t>13</w:t>
      </w:r>
      <w:r w:rsidRPr="00396B30">
        <w:t xml:space="preserve"> od ukupno 15 članova Vijeća, čime su stečeni uvjeti za raspravu i pravovaljano odlučivanje.</w:t>
      </w:r>
    </w:p>
    <w:p w14:paraId="656CED6F" w14:textId="77777777" w:rsidR="00626C20" w:rsidRDefault="00626C20" w:rsidP="00A2596E">
      <w:pPr>
        <w:jc w:val="both"/>
      </w:pPr>
    </w:p>
    <w:p w14:paraId="3552DDB3" w14:textId="29638B85" w:rsidR="00626C20" w:rsidRPr="00396B30" w:rsidRDefault="00626C20" w:rsidP="00A2596E">
      <w:pPr>
        <w:jc w:val="both"/>
      </w:pPr>
      <w:r w:rsidRPr="00396B30">
        <w:t>Predsjednik Vije</w:t>
      </w:r>
      <w:r>
        <w:t>ća daje na glasanje Zapisnik</w:t>
      </w:r>
      <w:r w:rsidRPr="00396B30">
        <w:t xml:space="preserve"> </w:t>
      </w:r>
      <w:r w:rsidR="006F15F4">
        <w:t>1</w:t>
      </w:r>
      <w:r w:rsidR="00103F74">
        <w:t>3</w:t>
      </w:r>
      <w:r>
        <w:t xml:space="preserve">. </w:t>
      </w:r>
      <w:r w:rsidRPr="00396B30">
        <w:t xml:space="preserve">sjednice. </w:t>
      </w:r>
      <w:r>
        <w:t>Zapisnik je jednoglasno prihvaćen.</w:t>
      </w:r>
    </w:p>
    <w:p w14:paraId="470FEA1A" w14:textId="77777777" w:rsidR="00626C20" w:rsidRDefault="00626C20" w:rsidP="00A2596E">
      <w:pPr>
        <w:jc w:val="both"/>
      </w:pPr>
    </w:p>
    <w:p w14:paraId="1DAB72B9" w14:textId="0CD9456E" w:rsidR="00103F74" w:rsidRDefault="00103F74" w:rsidP="00103F74">
      <w:pPr>
        <w:jc w:val="both"/>
      </w:pPr>
      <w:r>
        <w:t>Predsjednik Vijeća</w:t>
      </w:r>
      <w:r w:rsidR="00543C53">
        <w:t xml:space="preserve"> predlaže da se 1. točka dnevnog reda</w:t>
      </w:r>
      <w:r w:rsidR="00B62768">
        <w:t xml:space="preserve"> koja glasi: „Izmjena plana komunalnih aktivnosti za 2022., donošenje“</w:t>
      </w:r>
      <w:r w:rsidR="00543C53">
        <w:t xml:space="preserve"> izbaci zbog nepotpunih informacija te uz tu izmjenu</w:t>
      </w:r>
      <w:r>
        <w:t xml:space="preserve"> otvara raspravu o dnevnom redu 14. sjednice.</w:t>
      </w:r>
    </w:p>
    <w:p w14:paraId="22222445" w14:textId="182D8315" w:rsidR="00543C53" w:rsidRDefault="00543C53" w:rsidP="00103F74">
      <w:pPr>
        <w:jc w:val="both"/>
      </w:pPr>
      <w:r>
        <w:t>Izmjena dnevnog reda je jednoglasno prihvaćena.</w:t>
      </w:r>
    </w:p>
    <w:p w14:paraId="555CDFC0" w14:textId="77777777" w:rsidR="00103F74" w:rsidRDefault="00103F74" w:rsidP="00103F74">
      <w:pPr>
        <w:jc w:val="both"/>
      </w:pPr>
    </w:p>
    <w:p w14:paraId="67009998" w14:textId="77777777" w:rsidR="00103F74" w:rsidRDefault="00103F74" w:rsidP="00103F74">
      <w:pPr>
        <w:jc w:val="both"/>
        <w:rPr>
          <w:bCs/>
        </w:rPr>
      </w:pPr>
      <w:r>
        <w:t>Vijeće, jednoglasno, donosi sljedeći</w:t>
      </w:r>
    </w:p>
    <w:p w14:paraId="3CC292C0" w14:textId="77777777" w:rsidR="00626C20" w:rsidRDefault="00626C20" w:rsidP="00A2596E"/>
    <w:p w14:paraId="0F84ADA3" w14:textId="77777777" w:rsidR="001477A2" w:rsidRDefault="001477A2" w:rsidP="00A2596E"/>
    <w:p w14:paraId="7006108B" w14:textId="77777777" w:rsidR="00E33037" w:rsidRDefault="00E33037" w:rsidP="00A2596E">
      <w:pPr>
        <w:jc w:val="center"/>
        <w:rPr>
          <w:b/>
        </w:rPr>
      </w:pPr>
      <w:r w:rsidRPr="00ED705C">
        <w:rPr>
          <w:b/>
        </w:rPr>
        <w:t>DNEVNI RED</w:t>
      </w:r>
    </w:p>
    <w:p w14:paraId="33B58588" w14:textId="77777777" w:rsidR="00E33037" w:rsidRDefault="00E33037" w:rsidP="00A2596E">
      <w:pPr>
        <w:jc w:val="center"/>
        <w:rPr>
          <w:b/>
        </w:rPr>
      </w:pPr>
    </w:p>
    <w:p w14:paraId="542DEDE9" w14:textId="77777777" w:rsidR="00103F74" w:rsidRPr="00103F74" w:rsidRDefault="00103F74" w:rsidP="00103F74">
      <w:pPr>
        <w:numPr>
          <w:ilvl w:val="0"/>
          <w:numId w:val="7"/>
        </w:numPr>
        <w:suppressAutoHyphens/>
        <w:ind w:left="426" w:hanging="284"/>
        <w:jc w:val="both"/>
        <w:rPr>
          <w:b/>
        </w:rPr>
      </w:pPr>
      <w:r w:rsidRPr="00103F74">
        <w:rPr>
          <w:b/>
        </w:rPr>
        <w:t xml:space="preserve">Osnivanje i imenovanje Vijeća za prevenciju Gradske četvrti Donji grad, </w:t>
      </w:r>
      <w:r w:rsidRPr="00103F74">
        <w:rPr>
          <w:b/>
          <w:i/>
        </w:rPr>
        <w:t>donošenje</w:t>
      </w:r>
    </w:p>
    <w:p w14:paraId="010CF876" w14:textId="77777777" w:rsidR="00103F74" w:rsidRPr="00103F74" w:rsidRDefault="00103F74" w:rsidP="00103F74">
      <w:pPr>
        <w:numPr>
          <w:ilvl w:val="0"/>
          <w:numId w:val="7"/>
        </w:numPr>
        <w:suppressAutoHyphens/>
        <w:ind w:left="426" w:hanging="284"/>
        <w:jc w:val="both"/>
        <w:rPr>
          <w:b/>
        </w:rPr>
      </w:pPr>
      <w:bookmarkStart w:id="1" w:name="_Hlk106095735"/>
      <w:r w:rsidRPr="00103F74">
        <w:rPr>
          <w:b/>
        </w:rPr>
        <w:t xml:space="preserve">Zaključak o izmjeni Odluke o mjestima za trgovinu na malo izvan prodavaonica i tržnica na malo i mjestima za ugostiteljsku djelatnost izvan tržnica koje se obavljaju u kioscima i vanjskom izgledu kioska, </w:t>
      </w:r>
      <w:r w:rsidRPr="00103F74">
        <w:rPr>
          <w:b/>
          <w:i/>
          <w:iCs/>
        </w:rPr>
        <w:t>donošenje</w:t>
      </w:r>
      <w:bookmarkEnd w:id="1"/>
      <w:r w:rsidRPr="00103F74">
        <w:rPr>
          <w:b/>
          <w:i/>
          <w:iCs/>
        </w:rPr>
        <w:t xml:space="preserve"> </w:t>
      </w:r>
    </w:p>
    <w:p w14:paraId="69A48129" w14:textId="77777777" w:rsidR="00103F74" w:rsidRPr="00103F74" w:rsidRDefault="00103F74" w:rsidP="00103F74">
      <w:pPr>
        <w:numPr>
          <w:ilvl w:val="0"/>
          <w:numId w:val="7"/>
        </w:numPr>
        <w:suppressAutoHyphens/>
        <w:ind w:left="426" w:hanging="284"/>
        <w:jc w:val="both"/>
        <w:rPr>
          <w:b/>
        </w:rPr>
      </w:pPr>
      <w:bookmarkStart w:id="2" w:name="_Hlk106095791"/>
      <w:r w:rsidRPr="00103F74">
        <w:rPr>
          <w:b/>
        </w:rPr>
        <w:t>Komunalna problematika</w:t>
      </w:r>
      <w:bookmarkEnd w:id="2"/>
    </w:p>
    <w:p w14:paraId="66FBE7DF" w14:textId="77777777" w:rsidR="00103F74" w:rsidRPr="00103F74" w:rsidRDefault="00103F74" w:rsidP="00103F74">
      <w:pPr>
        <w:numPr>
          <w:ilvl w:val="0"/>
          <w:numId w:val="7"/>
        </w:numPr>
        <w:suppressAutoHyphens/>
        <w:ind w:left="426" w:hanging="284"/>
        <w:jc w:val="both"/>
        <w:rPr>
          <w:b/>
        </w:rPr>
      </w:pPr>
      <w:r w:rsidRPr="00103F74">
        <w:rPr>
          <w:b/>
        </w:rPr>
        <w:t xml:space="preserve">Prijedlog odluke o zakupu i kupoprodaji poslovnog prostora, </w:t>
      </w:r>
      <w:r w:rsidRPr="00103F74">
        <w:rPr>
          <w:b/>
          <w:i/>
          <w:iCs/>
        </w:rPr>
        <w:t>mišljenje, traži se</w:t>
      </w:r>
    </w:p>
    <w:p w14:paraId="68FB437B" w14:textId="77777777" w:rsidR="00103F74" w:rsidRPr="00103F74" w:rsidRDefault="00103F74" w:rsidP="00103F74">
      <w:pPr>
        <w:numPr>
          <w:ilvl w:val="0"/>
          <w:numId w:val="7"/>
        </w:numPr>
        <w:suppressAutoHyphens/>
        <w:ind w:left="426" w:hanging="284"/>
        <w:jc w:val="both"/>
        <w:rPr>
          <w:b/>
        </w:rPr>
      </w:pPr>
      <w:bookmarkStart w:id="3" w:name="_Hlk106095840"/>
      <w:r w:rsidRPr="00103F74">
        <w:rPr>
          <w:b/>
        </w:rPr>
        <w:t xml:space="preserve">Prijedlog odluke o prodaji stambenih prostora u vlasništvu Grada Zagreba, </w:t>
      </w:r>
      <w:r w:rsidRPr="00103F74">
        <w:rPr>
          <w:b/>
          <w:i/>
          <w:iCs/>
        </w:rPr>
        <w:t>mišljenje, traži se</w:t>
      </w:r>
      <w:bookmarkEnd w:id="3"/>
    </w:p>
    <w:p w14:paraId="0A58ADFD" w14:textId="77777777" w:rsidR="00103F74" w:rsidRPr="00103F74" w:rsidRDefault="00103F74" w:rsidP="00103F74">
      <w:pPr>
        <w:numPr>
          <w:ilvl w:val="0"/>
          <w:numId w:val="7"/>
        </w:numPr>
        <w:tabs>
          <w:tab w:val="left" w:pos="960"/>
        </w:tabs>
        <w:suppressAutoHyphens/>
        <w:ind w:left="426" w:hanging="284"/>
        <w:jc w:val="both"/>
        <w:rPr>
          <w:b/>
        </w:rPr>
      </w:pPr>
      <w:r w:rsidRPr="00103F74">
        <w:rPr>
          <w:b/>
        </w:rPr>
        <w:t xml:space="preserve">Izvješće o stanju u prostoru Grada Zagreba za razdoblje 2017. - 2020. godinu,  </w:t>
      </w:r>
      <w:r w:rsidRPr="00103F74">
        <w:rPr>
          <w:b/>
          <w:i/>
          <w:iCs/>
        </w:rPr>
        <w:t>na znanje</w:t>
      </w:r>
    </w:p>
    <w:p w14:paraId="07177065" w14:textId="77777777" w:rsidR="00103F74" w:rsidRPr="00103F74" w:rsidRDefault="00103F74" w:rsidP="00103F74">
      <w:pPr>
        <w:numPr>
          <w:ilvl w:val="0"/>
          <w:numId w:val="7"/>
        </w:numPr>
        <w:tabs>
          <w:tab w:val="left" w:pos="960"/>
        </w:tabs>
        <w:suppressAutoHyphens/>
        <w:ind w:left="426" w:hanging="284"/>
        <w:jc w:val="both"/>
        <w:rPr>
          <w:b/>
        </w:rPr>
      </w:pPr>
      <w:r w:rsidRPr="00103F74">
        <w:rPr>
          <w:b/>
        </w:rPr>
        <w:t>Pitanja i prijedlozi</w:t>
      </w:r>
    </w:p>
    <w:p w14:paraId="3BE4C907" w14:textId="17A69AB5" w:rsidR="00771036" w:rsidRDefault="00771036" w:rsidP="00A2596E">
      <w:pPr>
        <w:jc w:val="both"/>
      </w:pPr>
    </w:p>
    <w:p w14:paraId="6D89D111" w14:textId="77777777" w:rsidR="00103F74" w:rsidRPr="008A7A88" w:rsidRDefault="00103F74" w:rsidP="00A2596E">
      <w:pPr>
        <w:jc w:val="both"/>
      </w:pPr>
    </w:p>
    <w:p w14:paraId="1E3F9464" w14:textId="20EDDA45" w:rsidR="001477A2" w:rsidRPr="00591644" w:rsidRDefault="00591644" w:rsidP="00A2596E">
      <w:pPr>
        <w:jc w:val="both"/>
        <w:rPr>
          <w:b/>
          <w:i/>
        </w:rPr>
      </w:pPr>
      <w:r w:rsidRPr="00591644">
        <w:rPr>
          <w:b/>
        </w:rPr>
        <w:t xml:space="preserve">Ad </w:t>
      </w:r>
      <w:r w:rsidR="00543C53">
        <w:rPr>
          <w:b/>
        </w:rPr>
        <w:t>1</w:t>
      </w:r>
      <w:r>
        <w:rPr>
          <w:b/>
        </w:rPr>
        <w:t>.</w:t>
      </w:r>
      <w:r>
        <w:t xml:space="preserve"> </w:t>
      </w:r>
      <w:r w:rsidR="00103F74" w:rsidRPr="00103F74">
        <w:rPr>
          <w:b/>
        </w:rPr>
        <w:t xml:space="preserve">Osnivanje i imenovanje Vijeća za prevenciju Gradske četvrti Donji grad, </w:t>
      </w:r>
      <w:r w:rsidR="00103F74" w:rsidRPr="00103F74">
        <w:rPr>
          <w:b/>
          <w:i/>
        </w:rPr>
        <w:t>donošenje</w:t>
      </w:r>
    </w:p>
    <w:p w14:paraId="082C76A8" w14:textId="77777777" w:rsidR="00591644" w:rsidRDefault="00591644" w:rsidP="00A2596E">
      <w:pPr>
        <w:jc w:val="both"/>
      </w:pPr>
    </w:p>
    <w:p w14:paraId="69FB5B13" w14:textId="77777777" w:rsidR="000C07E1" w:rsidRDefault="000C07E1" w:rsidP="000C07E1">
      <w:pPr>
        <w:jc w:val="both"/>
      </w:pPr>
      <w:r>
        <w:t>Vijeće, bez rasprave, jednoglasno, donosi sljedeći</w:t>
      </w:r>
    </w:p>
    <w:p w14:paraId="2CD0B298" w14:textId="290A6703" w:rsidR="00F03652" w:rsidRDefault="00F03652" w:rsidP="00F03652">
      <w:pPr>
        <w:jc w:val="both"/>
      </w:pPr>
    </w:p>
    <w:p w14:paraId="5D604776" w14:textId="77777777" w:rsidR="00252D2E" w:rsidRDefault="00252D2E" w:rsidP="00A2596E">
      <w:pPr>
        <w:jc w:val="both"/>
      </w:pPr>
    </w:p>
    <w:p w14:paraId="1387BE0A" w14:textId="77777777" w:rsidR="002523D3" w:rsidRPr="002523D3" w:rsidRDefault="002523D3" w:rsidP="002523D3">
      <w:pPr>
        <w:tabs>
          <w:tab w:val="left" w:pos="7560"/>
        </w:tabs>
        <w:suppressAutoHyphens/>
        <w:jc w:val="center"/>
        <w:rPr>
          <w:rFonts w:eastAsiaTheme="minorHAnsi"/>
          <w:b/>
          <w:lang w:eastAsia="en-US"/>
        </w:rPr>
      </w:pPr>
      <w:r w:rsidRPr="002523D3">
        <w:rPr>
          <w:rFonts w:eastAsiaTheme="minorHAnsi"/>
          <w:b/>
          <w:lang w:eastAsia="en-US"/>
        </w:rPr>
        <w:t>ZAKLJUČAK</w:t>
      </w:r>
    </w:p>
    <w:p w14:paraId="599230CA" w14:textId="77777777" w:rsidR="002523D3" w:rsidRPr="002523D3" w:rsidRDefault="002523D3" w:rsidP="002523D3">
      <w:pPr>
        <w:tabs>
          <w:tab w:val="left" w:pos="7560"/>
        </w:tabs>
        <w:suppressAutoHyphens/>
        <w:jc w:val="center"/>
        <w:rPr>
          <w:rFonts w:eastAsiaTheme="minorHAnsi"/>
          <w:b/>
          <w:lang w:eastAsia="en-US"/>
        </w:rPr>
      </w:pPr>
      <w:r w:rsidRPr="002523D3">
        <w:rPr>
          <w:rFonts w:eastAsiaTheme="minorHAnsi"/>
          <w:b/>
          <w:lang w:eastAsia="en-US"/>
        </w:rPr>
        <w:t>o osnivanju i imenovanju Vijeća za prevenciju Gradske četvrti Donji grad</w:t>
      </w:r>
    </w:p>
    <w:p w14:paraId="5866A733" w14:textId="77777777" w:rsidR="002523D3" w:rsidRPr="002523D3" w:rsidRDefault="002523D3" w:rsidP="002523D3">
      <w:pPr>
        <w:suppressAutoHyphens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52925FE" w14:textId="77777777" w:rsidR="002523D3" w:rsidRPr="002523D3" w:rsidRDefault="002523D3" w:rsidP="002523D3">
      <w:pPr>
        <w:suppressAutoHyphens/>
        <w:rPr>
          <w:rFonts w:eastAsiaTheme="minorHAnsi"/>
          <w:lang w:eastAsia="en-US"/>
        </w:rPr>
      </w:pPr>
      <w:r w:rsidRPr="002523D3">
        <w:rPr>
          <w:rFonts w:eastAsiaTheme="minorHAnsi"/>
          <w:b/>
          <w:lang w:eastAsia="en-US"/>
        </w:rPr>
        <w:t xml:space="preserve">1.  </w:t>
      </w:r>
      <w:r w:rsidRPr="002523D3">
        <w:rPr>
          <w:rFonts w:eastAsiaTheme="minorHAnsi"/>
          <w:lang w:eastAsia="en-US"/>
        </w:rPr>
        <w:t>Osniva se Vijeće za prevenciju Gradske četvrti Donji grad (u daljnjem tekstu: Vijeće), u svrhu koordinacije aktivnosti svih društvenih subjekata na postizanju što većeg stupnja sigurnosti, zaštite ljudi i imovine te kvalitete življenja na području Gradske četvrti Donji grad.</w:t>
      </w:r>
    </w:p>
    <w:p w14:paraId="46A372A4" w14:textId="77777777" w:rsidR="002523D3" w:rsidRPr="002523D3" w:rsidRDefault="002523D3" w:rsidP="002523D3">
      <w:pPr>
        <w:suppressAutoHyphens/>
        <w:rPr>
          <w:rFonts w:eastAsiaTheme="minorHAnsi"/>
          <w:lang w:eastAsia="en-US"/>
        </w:rPr>
      </w:pPr>
    </w:p>
    <w:p w14:paraId="0771D0AD" w14:textId="77777777" w:rsidR="002523D3" w:rsidRPr="002523D3" w:rsidRDefault="002523D3" w:rsidP="002523D3">
      <w:pPr>
        <w:suppressAutoHyphens/>
        <w:rPr>
          <w:rFonts w:eastAsiaTheme="minorHAnsi"/>
          <w:lang w:eastAsia="en-US"/>
        </w:rPr>
      </w:pPr>
      <w:r w:rsidRPr="002523D3">
        <w:rPr>
          <w:rFonts w:eastAsiaTheme="minorHAnsi"/>
          <w:b/>
          <w:lang w:eastAsia="en-US"/>
        </w:rPr>
        <w:t xml:space="preserve">2. </w:t>
      </w:r>
      <w:r w:rsidRPr="002523D3">
        <w:rPr>
          <w:rFonts w:eastAsiaTheme="minorHAnsi"/>
          <w:lang w:eastAsia="en-US"/>
        </w:rPr>
        <w:t>Zadaće Vijeća su:</w:t>
      </w:r>
    </w:p>
    <w:p w14:paraId="345F412F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>organiziranje i koordiniranje provođenja aktivnosti i mjera na povećanju sigurnosti građana i imovine;</w:t>
      </w:r>
    </w:p>
    <w:p w14:paraId="455474BA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>suradnja i davanje potpore svim društvenim subjektima, čiji rad je u funkciji povećanja sigurnosti građana i imovine;</w:t>
      </w:r>
    </w:p>
    <w:p w14:paraId="540ED671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>reagiranje na pojavne oblike kriminala u začecima te prepoznavanje njihovih uzroka;</w:t>
      </w:r>
    </w:p>
    <w:p w14:paraId="584582D8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>koordinacija rada Vijeća s Vijećem za prevenciju Grada Zagreba;</w:t>
      </w:r>
    </w:p>
    <w:p w14:paraId="7DB9717B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>iniciranje osnivanja vijeća za prevenciju mjesnih odbora;</w:t>
      </w:r>
    </w:p>
    <w:p w14:paraId="4E4373CB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 xml:space="preserve">zajedničke preventivne aktivnosti s vijećima za prevenciju mjesnih odbora; </w:t>
      </w:r>
    </w:p>
    <w:p w14:paraId="0CBE132F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>podnošenje izvješća o aktivnostima i mjerama prevencije kriminaliteta na području gradske četvrti;</w:t>
      </w:r>
    </w:p>
    <w:p w14:paraId="72F29CC8" w14:textId="77777777" w:rsidR="002523D3" w:rsidRPr="002523D3" w:rsidRDefault="002523D3" w:rsidP="002523D3">
      <w:pPr>
        <w:numPr>
          <w:ilvl w:val="1"/>
          <w:numId w:val="10"/>
        </w:numPr>
        <w:suppressAutoHyphens/>
        <w:spacing w:after="160" w:line="259" w:lineRule="auto"/>
        <w:ind w:left="360"/>
        <w:jc w:val="both"/>
      </w:pPr>
      <w:r w:rsidRPr="002523D3">
        <w:t>uključivanje građana s područja gradske četvrti u provedbe pojedinih dijelova programa;</w:t>
      </w:r>
    </w:p>
    <w:p w14:paraId="60759306" w14:textId="77777777" w:rsidR="002523D3" w:rsidRPr="002523D3" w:rsidRDefault="002523D3" w:rsidP="00761D1D">
      <w:pPr>
        <w:numPr>
          <w:ilvl w:val="1"/>
          <w:numId w:val="10"/>
        </w:numPr>
        <w:suppressAutoHyphens/>
        <w:ind w:left="360"/>
        <w:jc w:val="both"/>
      </w:pPr>
      <w:r w:rsidRPr="002523D3">
        <w:t>informiranje i prezentiranje rada i rezultata rada sudionika preventivnih aktivnosti u medijima i javnosti.</w:t>
      </w:r>
    </w:p>
    <w:p w14:paraId="19963C73" w14:textId="77777777" w:rsidR="002523D3" w:rsidRPr="002523D3" w:rsidRDefault="002523D3" w:rsidP="00761D1D">
      <w:pPr>
        <w:suppressAutoHyphens/>
        <w:rPr>
          <w:rFonts w:eastAsiaTheme="minorHAnsi"/>
          <w:lang w:eastAsia="en-US"/>
        </w:rPr>
      </w:pPr>
    </w:p>
    <w:p w14:paraId="3399D781" w14:textId="77777777" w:rsidR="002523D3" w:rsidRPr="002523D3" w:rsidRDefault="002523D3" w:rsidP="002523D3">
      <w:pPr>
        <w:jc w:val="both"/>
      </w:pPr>
      <w:r w:rsidRPr="002523D3">
        <w:rPr>
          <w:b/>
        </w:rPr>
        <w:t>3.</w:t>
      </w:r>
      <w:r w:rsidRPr="002523D3">
        <w:t xml:space="preserve">  Članove Vijeća imenuje Vijeće Gradske četvrti Donji grad.</w:t>
      </w:r>
    </w:p>
    <w:p w14:paraId="2FED2D88" w14:textId="77777777" w:rsidR="002523D3" w:rsidRPr="002523D3" w:rsidRDefault="002523D3" w:rsidP="002523D3">
      <w:pPr>
        <w:ind w:firstLine="360"/>
        <w:jc w:val="both"/>
      </w:pPr>
      <w:r w:rsidRPr="002523D3">
        <w:t>Vijeće ima predsjednika, zamjenika i po pet članova.</w:t>
      </w:r>
    </w:p>
    <w:p w14:paraId="38F880B1" w14:textId="77777777" w:rsidR="002523D3" w:rsidRPr="002523D3" w:rsidRDefault="002523D3" w:rsidP="002523D3">
      <w:pPr>
        <w:tabs>
          <w:tab w:val="num" w:pos="360"/>
        </w:tabs>
        <w:ind w:left="360"/>
        <w:jc w:val="both"/>
      </w:pPr>
      <w:r w:rsidRPr="002523D3">
        <w:t>Predsjednik Vijeća je po položaju predsjednik Vijeća Gradske četvrti Donji grad,</w:t>
      </w:r>
    </w:p>
    <w:p w14:paraId="306DC850" w14:textId="053A603D" w:rsidR="002523D3" w:rsidRPr="002523D3" w:rsidRDefault="002523D3" w:rsidP="002523D3">
      <w:pPr>
        <w:tabs>
          <w:tab w:val="num" w:pos="360"/>
        </w:tabs>
        <w:ind w:left="360"/>
        <w:jc w:val="both"/>
      </w:pPr>
      <w:r w:rsidRPr="002523D3">
        <w:t>Zamjenik predsjednika je po položaju načelnik I. policijske postaje, Policijska uprava zagrebačka.</w:t>
      </w:r>
    </w:p>
    <w:p w14:paraId="7EAA7FDF" w14:textId="77777777" w:rsidR="002523D3" w:rsidRPr="002523D3" w:rsidRDefault="002523D3" w:rsidP="002523D3">
      <w:pPr>
        <w:tabs>
          <w:tab w:val="num" w:pos="360"/>
        </w:tabs>
        <w:ind w:left="360"/>
        <w:jc w:val="both"/>
      </w:pPr>
      <w:r w:rsidRPr="002523D3">
        <w:t>Članovi Vijeća su članovi Vijeća Gradske četvrti Donji grad, predstavnici udruga, vjerskih zajednica, ugledni pojedinci i članovi zajednice koji će svojim radom pridonijeti razvoju zajednice i većoj sigurnosti građana.</w:t>
      </w:r>
    </w:p>
    <w:p w14:paraId="6DF893E8" w14:textId="77777777" w:rsidR="002523D3" w:rsidRPr="002523D3" w:rsidRDefault="002523D3" w:rsidP="002523D3">
      <w:pPr>
        <w:suppressAutoHyphens/>
        <w:rPr>
          <w:rFonts w:eastAsiaTheme="minorHAnsi"/>
          <w:lang w:eastAsia="en-US"/>
        </w:rPr>
      </w:pPr>
    </w:p>
    <w:p w14:paraId="744F1BE5" w14:textId="77777777" w:rsidR="002523D3" w:rsidRPr="002523D3" w:rsidRDefault="002523D3" w:rsidP="002523D3">
      <w:pPr>
        <w:jc w:val="both"/>
      </w:pPr>
      <w:r w:rsidRPr="002523D3">
        <w:rPr>
          <w:b/>
        </w:rPr>
        <w:t>4.</w:t>
      </w:r>
      <w:r w:rsidRPr="002523D3">
        <w:t xml:space="preserve"> U Vijeće imenuju se:</w:t>
      </w:r>
    </w:p>
    <w:p w14:paraId="19EE20B2" w14:textId="77777777" w:rsidR="002523D3" w:rsidRPr="002523D3" w:rsidRDefault="002523D3" w:rsidP="002523D3">
      <w:pPr>
        <w:suppressAutoHyphens/>
      </w:pPr>
      <w:r w:rsidRPr="002523D3">
        <w:t>- za predsjednika: predsjednik Vijeća Gradske četvrti Donji grad</w:t>
      </w:r>
    </w:p>
    <w:p w14:paraId="5F6913EB" w14:textId="5C2DC17D" w:rsidR="002523D3" w:rsidRPr="002523D3" w:rsidRDefault="002523D3" w:rsidP="002523D3">
      <w:pPr>
        <w:suppressAutoHyphens/>
      </w:pPr>
      <w:r w:rsidRPr="002523D3">
        <w:t>- za zamjenika predsjednika:</w:t>
      </w:r>
      <w:r w:rsidR="00C33CB0">
        <w:t xml:space="preserve"> zamjenik</w:t>
      </w:r>
      <w:r w:rsidRPr="002523D3">
        <w:t xml:space="preserve"> načelnik</w:t>
      </w:r>
      <w:r w:rsidR="00C33CB0">
        <w:t>a</w:t>
      </w:r>
      <w:r w:rsidRPr="002523D3">
        <w:t xml:space="preserve"> I. policijske postaje, Policijska uprava zagrebačka</w:t>
      </w:r>
    </w:p>
    <w:p w14:paraId="5D2E149B" w14:textId="77777777" w:rsidR="002523D3" w:rsidRPr="002523D3" w:rsidRDefault="002523D3" w:rsidP="002523D3">
      <w:pPr>
        <w:suppressAutoHyphens/>
      </w:pPr>
      <w:r w:rsidRPr="002523D3">
        <w:t>- za članove:</w:t>
      </w:r>
    </w:p>
    <w:p w14:paraId="4BD97046" w14:textId="77777777" w:rsidR="002523D3" w:rsidRPr="002523D3" w:rsidRDefault="002523D3" w:rsidP="002523D3">
      <w:pPr>
        <w:suppressAutoHyphens/>
      </w:pPr>
      <w:r w:rsidRPr="002523D3">
        <w:t>- tri člana iz redova člana Vijeća Gradske četvrti Donji grad:</w:t>
      </w:r>
    </w:p>
    <w:p w14:paraId="6FB511D5" w14:textId="77777777" w:rsidR="002523D3" w:rsidRPr="002523D3" w:rsidRDefault="002523D3" w:rsidP="002523D3">
      <w:pPr>
        <w:suppressAutoHyphens/>
        <w:ind w:left="142"/>
      </w:pPr>
      <w:r w:rsidRPr="002523D3">
        <w:t>Frane Bego</w:t>
      </w:r>
    </w:p>
    <w:p w14:paraId="107A0182" w14:textId="77777777" w:rsidR="002523D3" w:rsidRPr="002523D3" w:rsidRDefault="002523D3" w:rsidP="002523D3">
      <w:pPr>
        <w:suppressAutoHyphens/>
        <w:ind w:left="142"/>
      </w:pPr>
      <w:r w:rsidRPr="002523D3">
        <w:t>Toni Gabrić</w:t>
      </w:r>
    </w:p>
    <w:p w14:paraId="339885B6" w14:textId="77777777" w:rsidR="002523D3" w:rsidRPr="002523D3" w:rsidRDefault="002523D3" w:rsidP="002523D3">
      <w:pPr>
        <w:suppressAutoHyphens/>
        <w:ind w:left="142"/>
      </w:pPr>
      <w:r w:rsidRPr="002523D3">
        <w:t>Matej Bagarić</w:t>
      </w:r>
    </w:p>
    <w:p w14:paraId="7D4E5468" w14:textId="77777777" w:rsidR="002523D3" w:rsidRPr="002523D3" w:rsidRDefault="002523D3" w:rsidP="002523D3">
      <w:pPr>
        <w:tabs>
          <w:tab w:val="left" w:pos="709"/>
        </w:tabs>
        <w:ind w:left="142" w:hanging="142"/>
        <w:jc w:val="both"/>
        <w:rPr>
          <w:rFonts w:eastAsiaTheme="minorHAnsi"/>
          <w:lang w:eastAsia="en-US"/>
        </w:rPr>
      </w:pPr>
      <w:r w:rsidRPr="002523D3">
        <w:t xml:space="preserve">- dva člana iz redova udruga, vjerskih zajednica, </w:t>
      </w:r>
      <w:r w:rsidRPr="002523D3">
        <w:rPr>
          <w:rFonts w:eastAsiaTheme="minorHAnsi"/>
          <w:lang w:eastAsia="en-US"/>
        </w:rPr>
        <w:t>ugledni pojedinci i članovi zajednice i drugih djelatnika:</w:t>
      </w:r>
    </w:p>
    <w:p w14:paraId="410909F3" w14:textId="77777777" w:rsidR="002523D3" w:rsidRPr="002523D3" w:rsidRDefault="002523D3" w:rsidP="002523D3">
      <w:pPr>
        <w:tabs>
          <w:tab w:val="left" w:pos="709"/>
        </w:tabs>
        <w:ind w:left="142"/>
        <w:jc w:val="both"/>
        <w:rPr>
          <w:rFonts w:eastAsiaTheme="minorHAnsi"/>
          <w:lang w:eastAsia="en-US"/>
        </w:rPr>
      </w:pPr>
      <w:r w:rsidRPr="002523D3">
        <w:rPr>
          <w:rFonts w:eastAsiaTheme="minorHAnsi"/>
          <w:lang w:eastAsia="en-US"/>
        </w:rPr>
        <w:t xml:space="preserve">Lana </w:t>
      </w:r>
      <w:proofErr w:type="spellStart"/>
      <w:r w:rsidRPr="002523D3">
        <w:rPr>
          <w:rFonts w:eastAsiaTheme="minorHAnsi"/>
          <w:lang w:eastAsia="en-US"/>
        </w:rPr>
        <w:t>Jurman</w:t>
      </w:r>
      <w:proofErr w:type="spellEnd"/>
      <w:r w:rsidRPr="002523D3">
        <w:rPr>
          <w:rFonts w:eastAsiaTheme="minorHAnsi"/>
          <w:lang w:eastAsia="en-US"/>
        </w:rPr>
        <w:t>, predstavnica Centra za mirovne studije</w:t>
      </w:r>
    </w:p>
    <w:p w14:paraId="12CF85F9" w14:textId="77777777" w:rsidR="002523D3" w:rsidRPr="002523D3" w:rsidRDefault="002523D3" w:rsidP="002523D3">
      <w:pPr>
        <w:tabs>
          <w:tab w:val="left" w:pos="709"/>
        </w:tabs>
        <w:ind w:left="142"/>
        <w:jc w:val="both"/>
        <w:rPr>
          <w:rFonts w:eastAsiaTheme="minorHAnsi"/>
          <w:lang w:eastAsia="en-US"/>
        </w:rPr>
      </w:pPr>
      <w:r w:rsidRPr="002523D3">
        <w:rPr>
          <w:rFonts w:eastAsiaTheme="minorHAnsi"/>
          <w:lang w:eastAsia="en-US"/>
        </w:rPr>
        <w:t>Duško Večerina, stalni sudski vještak za slikarstvo</w:t>
      </w:r>
    </w:p>
    <w:p w14:paraId="3E535B01" w14:textId="77777777" w:rsidR="002523D3" w:rsidRPr="002523D3" w:rsidRDefault="002523D3" w:rsidP="002523D3">
      <w:pPr>
        <w:jc w:val="both"/>
        <w:rPr>
          <w:rFonts w:eastAsiaTheme="minorHAnsi"/>
          <w:bCs/>
          <w:lang w:eastAsia="en-US"/>
        </w:rPr>
      </w:pPr>
    </w:p>
    <w:p w14:paraId="1ED6FC06" w14:textId="77777777" w:rsidR="002523D3" w:rsidRPr="002523D3" w:rsidRDefault="002523D3" w:rsidP="002523D3">
      <w:pPr>
        <w:jc w:val="both"/>
        <w:rPr>
          <w:color w:val="000000"/>
        </w:rPr>
      </w:pPr>
      <w:r w:rsidRPr="002523D3">
        <w:rPr>
          <w:rFonts w:eastAsiaTheme="minorHAnsi"/>
          <w:b/>
          <w:lang w:eastAsia="en-US"/>
        </w:rPr>
        <w:t xml:space="preserve">5. </w:t>
      </w:r>
      <w:r w:rsidRPr="002523D3">
        <w:rPr>
          <w:color w:val="000000"/>
        </w:rPr>
        <w:t>Način rada utvrdit će se poslovnikom koji Vijeće donosi na svojoj konstituirajućoj sjednici, što ju saziva predsjednik Vijeća Gradske četvrti Donji grad.</w:t>
      </w:r>
    </w:p>
    <w:p w14:paraId="388F30AC" w14:textId="77777777" w:rsidR="002523D3" w:rsidRPr="002523D3" w:rsidRDefault="002523D3" w:rsidP="002523D3">
      <w:pPr>
        <w:jc w:val="both"/>
        <w:rPr>
          <w:color w:val="000000"/>
        </w:rPr>
      </w:pPr>
    </w:p>
    <w:p w14:paraId="684AFCB1" w14:textId="77777777" w:rsidR="002523D3" w:rsidRPr="002523D3" w:rsidRDefault="002523D3" w:rsidP="002523D3">
      <w:pPr>
        <w:jc w:val="both"/>
      </w:pPr>
      <w:r w:rsidRPr="002523D3">
        <w:rPr>
          <w:b/>
          <w:color w:val="000000"/>
        </w:rPr>
        <w:t>6.</w:t>
      </w:r>
      <w:r w:rsidRPr="002523D3">
        <w:rPr>
          <w:color w:val="000000"/>
        </w:rPr>
        <w:t xml:space="preserve"> U razdoblju od raspuštanja Vijeća Gradske četvrti Donji grad do konstituiranja novoizabranog Vijeća Gradske četvrti Donji grad, odnosno do imenovanja novih članova Vijeća svim imenovanim članovima Vijeća traje mandat.</w:t>
      </w:r>
    </w:p>
    <w:p w14:paraId="1FCCF3B6" w14:textId="77777777" w:rsidR="002523D3" w:rsidRPr="002523D3" w:rsidRDefault="002523D3" w:rsidP="002523D3">
      <w:pPr>
        <w:jc w:val="both"/>
        <w:rPr>
          <w:sz w:val="20"/>
          <w:szCs w:val="20"/>
        </w:rPr>
      </w:pPr>
    </w:p>
    <w:p w14:paraId="14AE45B1" w14:textId="77777777" w:rsidR="002523D3" w:rsidRPr="002523D3" w:rsidRDefault="002523D3" w:rsidP="002523D3">
      <w:pPr>
        <w:jc w:val="both"/>
      </w:pPr>
      <w:r w:rsidRPr="002523D3">
        <w:rPr>
          <w:b/>
        </w:rPr>
        <w:t>7.</w:t>
      </w:r>
      <w:r w:rsidRPr="002523D3">
        <w:t xml:space="preserve"> Stručne, administrativne i tehničke poslove za Vijeće obavljat će Gradski ured za mjesnu samoupravu, civilnu zaštitu i sigurnost.</w:t>
      </w:r>
    </w:p>
    <w:p w14:paraId="7CB45018" w14:textId="77777777" w:rsidR="002523D3" w:rsidRPr="002523D3" w:rsidRDefault="002523D3" w:rsidP="002523D3">
      <w:pPr>
        <w:jc w:val="both"/>
        <w:rPr>
          <w:sz w:val="20"/>
          <w:szCs w:val="20"/>
        </w:rPr>
      </w:pPr>
    </w:p>
    <w:p w14:paraId="2C719CC9" w14:textId="77777777" w:rsidR="002523D3" w:rsidRPr="002523D3" w:rsidRDefault="002523D3" w:rsidP="002523D3">
      <w:pPr>
        <w:jc w:val="both"/>
      </w:pPr>
      <w:r w:rsidRPr="002523D3">
        <w:rPr>
          <w:b/>
        </w:rPr>
        <w:t>8.</w:t>
      </w:r>
      <w:r w:rsidRPr="002523D3">
        <w:t xml:space="preserve"> Ovaj će zaključak biti objavljen u Službenom glasniku Grada Zagreba.</w:t>
      </w:r>
    </w:p>
    <w:p w14:paraId="05849EEC" w14:textId="77777777" w:rsidR="001477A2" w:rsidRDefault="001477A2" w:rsidP="00A2596E">
      <w:pPr>
        <w:jc w:val="both"/>
      </w:pPr>
    </w:p>
    <w:p w14:paraId="4BD17C74" w14:textId="77777777" w:rsidR="00A42C25" w:rsidRDefault="00A42C25" w:rsidP="00A2596E">
      <w:pPr>
        <w:jc w:val="both"/>
      </w:pPr>
    </w:p>
    <w:p w14:paraId="3EA05B3D" w14:textId="632DCC54" w:rsidR="00591644" w:rsidRPr="00C15D72" w:rsidRDefault="00591644" w:rsidP="00A2596E">
      <w:pPr>
        <w:jc w:val="both"/>
        <w:rPr>
          <w:rStyle w:val="markedcontent"/>
          <w:b/>
        </w:rPr>
      </w:pPr>
      <w:r>
        <w:rPr>
          <w:b/>
        </w:rPr>
        <w:t xml:space="preserve">Ad </w:t>
      </w:r>
      <w:r w:rsidR="002523D3">
        <w:rPr>
          <w:b/>
        </w:rPr>
        <w:t>2</w:t>
      </w:r>
      <w:r>
        <w:rPr>
          <w:b/>
        </w:rPr>
        <w:t>.</w:t>
      </w:r>
      <w:r w:rsidRPr="00591644">
        <w:rPr>
          <w:b/>
        </w:rPr>
        <w:t xml:space="preserve"> </w:t>
      </w:r>
      <w:r w:rsidR="00103F74" w:rsidRPr="00103F74">
        <w:rPr>
          <w:b/>
        </w:rPr>
        <w:t xml:space="preserve">Zaključak o izmjeni Odluke o mjestima za trgovinu na malo izvan prodavaonica i tržnica na malo i mjestima za ugostiteljsku djelatnost izvan tržnica koje se obavljaju u kioscima i vanjskom izgledu kioska, </w:t>
      </w:r>
      <w:r w:rsidR="00103F74" w:rsidRPr="00103F74">
        <w:rPr>
          <w:b/>
          <w:i/>
          <w:iCs/>
        </w:rPr>
        <w:t>donošenje</w:t>
      </w:r>
      <w:r w:rsidR="002523D3">
        <w:rPr>
          <w:b/>
          <w:i/>
          <w:iCs/>
        </w:rPr>
        <w:t xml:space="preserve"> zaključka</w:t>
      </w:r>
    </w:p>
    <w:p w14:paraId="28D8F89F" w14:textId="77777777" w:rsidR="00626C20" w:rsidRDefault="00626C20" w:rsidP="00A2596E">
      <w:pPr>
        <w:jc w:val="both"/>
      </w:pPr>
    </w:p>
    <w:p w14:paraId="6A7D4572" w14:textId="42FD1B8D" w:rsidR="00CB6755" w:rsidRDefault="00CB6755" w:rsidP="00CB6755">
      <w:pPr>
        <w:jc w:val="both"/>
      </w:pPr>
      <w:r>
        <w:t xml:space="preserve">Vijeće, </w:t>
      </w:r>
      <w:r w:rsidR="00320B29">
        <w:t xml:space="preserve">s </w:t>
      </w:r>
      <w:r w:rsidR="002523D3">
        <w:t>jednoglasno</w:t>
      </w:r>
      <w:r>
        <w:t xml:space="preserve">, donosi </w:t>
      </w:r>
      <w:r w:rsidR="002D5157">
        <w:t>sljedeći</w:t>
      </w:r>
    </w:p>
    <w:p w14:paraId="7D31E773" w14:textId="77777777" w:rsidR="00320B29" w:rsidRDefault="00320B29" w:rsidP="00CB6755">
      <w:pPr>
        <w:jc w:val="both"/>
      </w:pPr>
    </w:p>
    <w:p w14:paraId="08747482" w14:textId="77777777" w:rsidR="00761D1D" w:rsidRDefault="00761D1D" w:rsidP="00761D1D">
      <w:pPr>
        <w:jc w:val="center"/>
        <w:rPr>
          <w:b/>
        </w:rPr>
      </w:pPr>
      <w:r>
        <w:rPr>
          <w:b/>
        </w:rPr>
        <w:t>ZAKLJUČAK</w:t>
      </w:r>
    </w:p>
    <w:p w14:paraId="68D331A0" w14:textId="77777777" w:rsidR="00761D1D" w:rsidRDefault="00761D1D" w:rsidP="00761D1D">
      <w:pPr>
        <w:jc w:val="center"/>
        <w:rPr>
          <w:b/>
        </w:rPr>
      </w:pPr>
      <w:r>
        <w:rPr>
          <w:b/>
        </w:rPr>
        <w:t xml:space="preserve">o nekorištenim lokacijama za postavljanje kioska </w:t>
      </w:r>
    </w:p>
    <w:p w14:paraId="3A1350AD" w14:textId="77777777" w:rsidR="00761D1D" w:rsidRDefault="00761D1D" w:rsidP="00761D1D">
      <w:pPr>
        <w:jc w:val="both"/>
        <w:rPr>
          <w:bCs/>
        </w:rPr>
      </w:pPr>
    </w:p>
    <w:p w14:paraId="120AC2C2" w14:textId="77777777" w:rsidR="00761D1D" w:rsidRDefault="00761D1D" w:rsidP="00761D1D">
      <w:pPr>
        <w:numPr>
          <w:ilvl w:val="0"/>
          <w:numId w:val="12"/>
        </w:numPr>
        <w:suppressAutoHyphens/>
        <w:ind w:left="426" w:hanging="426"/>
        <w:jc w:val="both"/>
        <w:rPr>
          <w:bCs/>
        </w:rPr>
      </w:pPr>
      <w:r>
        <w:rPr>
          <w:bCs/>
        </w:rPr>
        <w:t xml:space="preserve">Vijeće Gradske četvrti Donji grad predlaže uklanjanje četiri nekorištene lokacija za kioske iz Odluke o mjestima za trgovinu na malo izvan prodavaonica i tržnica na malo i mjestima za ugostiteljsku djelatnost izvan tržnica koje se obavljaju u kioscima i vanjskom izgledu kioska. </w:t>
      </w:r>
    </w:p>
    <w:p w14:paraId="41DE5203" w14:textId="77777777" w:rsidR="00761D1D" w:rsidRDefault="00761D1D" w:rsidP="00761D1D">
      <w:pPr>
        <w:ind w:left="426"/>
        <w:jc w:val="both"/>
        <w:rPr>
          <w:bCs/>
        </w:rPr>
      </w:pPr>
    </w:p>
    <w:p w14:paraId="08FD0626" w14:textId="77777777" w:rsidR="00761D1D" w:rsidRDefault="00761D1D" w:rsidP="00761D1D">
      <w:pPr>
        <w:numPr>
          <w:ilvl w:val="0"/>
          <w:numId w:val="12"/>
        </w:numPr>
        <w:suppressAutoHyphens/>
        <w:ind w:left="426" w:hanging="426"/>
        <w:jc w:val="both"/>
        <w:rPr>
          <w:bCs/>
        </w:rPr>
      </w:pPr>
      <w:r>
        <w:rPr>
          <w:bCs/>
        </w:rPr>
        <w:t>Vijeće Gradske četvrti Donji grad s popisa lokacija u Odluci o mjestima za trgovinu na malo izvan prodavaonica i tržnica na malo i mjestima za ugostiteljsku djelatnost izvan tržnica koje se obavljaju u kioscima i vanjskom izgledu kioska, predlaže uklanjanje niže navedenih nekorištenih lokacija na području Donjeg grada:</w:t>
      </w:r>
    </w:p>
    <w:p w14:paraId="6DE19719" w14:textId="77777777" w:rsidR="00761D1D" w:rsidRDefault="00761D1D" w:rsidP="00761D1D">
      <w:pPr>
        <w:ind w:left="1068"/>
        <w:jc w:val="both"/>
        <w:rPr>
          <w:bCs/>
        </w:rPr>
      </w:pPr>
    </w:p>
    <w:p w14:paraId="026E9C3D" w14:textId="6264B53F" w:rsidR="00761D1D" w:rsidRDefault="00761D1D" w:rsidP="00C33CB0">
      <w:pPr>
        <w:tabs>
          <w:tab w:val="left" w:pos="3969"/>
        </w:tabs>
        <w:ind w:left="851"/>
        <w:jc w:val="both"/>
      </w:pPr>
      <w:r>
        <w:rPr>
          <w:bCs/>
        </w:rPr>
        <w:t>Ul. Grgura Ninskog</w:t>
      </w:r>
      <w:r>
        <w:rPr>
          <w:bCs/>
        </w:rPr>
        <w:tab/>
      </w:r>
      <w:r>
        <w:rPr>
          <w:bCs/>
        </w:rPr>
        <w:tab/>
        <w:t>- trgovina novinama i duhanskim prerađevinama</w:t>
      </w:r>
    </w:p>
    <w:p w14:paraId="686C70E7" w14:textId="02F8649D" w:rsidR="00761D1D" w:rsidRDefault="00761D1D" w:rsidP="00C33CB0">
      <w:pPr>
        <w:ind w:left="851"/>
        <w:jc w:val="both"/>
      </w:pPr>
      <w:r>
        <w:rPr>
          <w:bCs/>
        </w:rPr>
        <w:t>Boškovićeva kod Petrinjske</w:t>
      </w:r>
      <w:r>
        <w:rPr>
          <w:bCs/>
        </w:rPr>
        <w:tab/>
      </w:r>
      <w:r w:rsidR="00C33CB0">
        <w:rPr>
          <w:bCs/>
        </w:rPr>
        <w:tab/>
      </w:r>
      <w:r>
        <w:rPr>
          <w:bCs/>
        </w:rPr>
        <w:t>- trgovina novinama i duhanskim prerađevinama</w:t>
      </w:r>
    </w:p>
    <w:p w14:paraId="23343639" w14:textId="673E4CC0" w:rsidR="00761D1D" w:rsidRDefault="00761D1D" w:rsidP="00C33CB0">
      <w:pPr>
        <w:ind w:left="851"/>
        <w:jc w:val="both"/>
      </w:pPr>
      <w:r>
        <w:rPr>
          <w:bCs/>
        </w:rPr>
        <w:t>Branimirova – Petrinjska</w:t>
      </w:r>
      <w:r>
        <w:rPr>
          <w:bCs/>
        </w:rPr>
        <w:tab/>
      </w:r>
      <w:r>
        <w:rPr>
          <w:bCs/>
        </w:rPr>
        <w:tab/>
        <w:t>- trgovina novinama i duhanskim prerađevinama</w:t>
      </w:r>
    </w:p>
    <w:p w14:paraId="2510ED32" w14:textId="69633BB5" w:rsidR="00761D1D" w:rsidRDefault="00761D1D" w:rsidP="00C33CB0">
      <w:pPr>
        <w:tabs>
          <w:tab w:val="left" w:pos="4253"/>
        </w:tabs>
        <w:ind w:left="851"/>
        <w:jc w:val="both"/>
      </w:pPr>
      <w:r>
        <w:rPr>
          <w:bCs/>
        </w:rPr>
        <w:t>Trg žrtava fašizma ispred k. br. 9</w:t>
      </w:r>
      <w:r w:rsidR="00C33CB0">
        <w:rPr>
          <w:bCs/>
        </w:rPr>
        <w:tab/>
      </w:r>
      <w:r>
        <w:rPr>
          <w:bCs/>
        </w:rPr>
        <w:t>- trgovina novinama i duhanskim prerađevinama</w:t>
      </w:r>
    </w:p>
    <w:p w14:paraId="15684B64" w14:textId="77777777" w:rsidR="00761D1D" w:rsidRDefault="00761D1D" w:rsidP="00761D1D">
      <w:pPr>
        <w:pStyle w:val="ListParagraph"/>
        <w:shd w:val="clear" w:color="auto" w:fill="FFFFFF"/>
        <w:ind w:left="1068"/>
        <w:rPr>
          <w:bCs/>
        </w:rPr>
      </w:pPr>
    </w:p>
    <w:p w14:paraId="5D2105F5" w14:textId="77777777" w:rsidR="00761D1D" w:rsidRDefault="00761D1D" w:rsidP="00761D1D">
      <w:pPr>
        <w:numPr>
          <w:ilvl w:val="0"/>
          <w:numId w:val="12"/>
        </w:numPr>
        <w:suppressAutoHyphens/>
        <w:ind w:left="426" w:hanging="426"/>
        <w:jc w:val="both"/>
        <w:rPr>
          <w:bCs/>
        </w:rPr>
      </w:pPr>
      <w:r>
        <w:rPr>
          <w:bCs/>
        </w:rPr>
        <w:t xml:space="preserve">Ovaj će Zaključak biti dostavljen Gradskom uredu </w:t>
      </w:r>
      <w:r>
        <w:rPr>
          <w:bCs/>
          <w:lang w:val="en-AU"/>
        </w:rPr>
        <w:t xml:space="preserve">za </w:t>
      </w:r>
      <w:proofErr w:type="spellStart"/>
      <w:r>
        <w:rPr>
          <w:bCs/>
          <w:lang w:val="en-AU"/>
        </w:rPr>
        <w:t>obnovu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izgradnju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prostorno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uređenje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graditeljstvo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komunalne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poslove</w:t>
      </w:r>
      <w:proofErr w:type="spellEnd"/>
      <w:r>
        <w:rPr>
          <w:bCs/>
          <w:lang w:val="en-AU"/>
        </w:rPr>
        <w:t xml:space="preserve"> i </w:t>
      </w:r>
      <w:proofErr w:type="spellStart"/>
      <w:r>
        <w:rPr>
          <w:bCs/>
          <w:lang w:val="en-AU"/>
        </w:rPr>
        <w:t>promet</w:t>
      </w:r>
      <w:proofErr w:type="spellEnd"/>
      <w:r>
        <w:rPr>
          <w:bCs/>
          <w:lang w:val="en-AU"/>
        </w:rPr>
        <w:t xml:space="preserve"> </w:t>
      </w:r>
      <w:r>
        <w:rPr>
          <w:bCs/>
        </w:rPr>
        <w:t>i Gradskom uredu za mjesnu samoupravu, civilnu zaštitu i sigurnost</w:t>
      </w:r>
      <w:r>
        <w:rPr>
          <w:bCs/>
          <w:lang w:val="en-AU"/>
        </w:rPr>
        <w:t xml:space="preserve"> na </w:t>
      </w:r>
      <w:proofErr w:type="spellStart"/>
      <w:r>
        <w:rPr>
          <w:bCs/>
          <w:lang w:val="en-AU"/>
        </w:rPr>
        <w:t>daljnje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postupanje</w:t>
      </w:r>
      <w:proofErr w:type="spellEnd"/>
      <w:r>
        <w:rPr>
          <w:bCs/>
          <w:lang w:val="en-AU"/>
        </w:rPr>
        <w:t>.</w:t>
      </w:r>
    </w:p>
    <w:p w14:paraId="3E2E555F" w14:textId="626537FB" w:rsidR="00CB6755" w:rsidRDefault="00CB6755" w:rsidP="00A2596E">
      <w:pPr>
        <w:jc w:val="both"/>
      </w:pPr>
    </w:p>
    <w:p w14:paraId="60217EC2" w14:textId="77777777" w:rsidR="00466E3E" w:rsidRDefault="00466E3E" w:rsidP="00A2596E">
      <w:pPr>
        <w:jc w:val="both"/>
      </w:pPr>
    </w:p>
    <w:p w14:paraId="128E01C5" w14:textId="1B55A4DE" w:rsidR="00320B29" w:rsidRPr="00320B29" w:rsidRDefault="00320B29" w:rsidP="00320B29">
      <w:pPr>
        <w:jc w:val="both"/>
        <w:rPr>
          <w:b/>
        </w:rPr>
      </w:pPr>
      <w:r w:rsidRPr="00320B29">
        <w:rPr>
          <w:b/>
        </w:rPr>
        <w:t xml:space="preserve">Ad </w:t>
      </w:r>
      <w:r w:rsidR="002523D3">
        <w:rPr>
          <w:b/>
        </w:rPr>
        <w:t>3</w:t>
      </w:r>
      <w:r w:rsidRPr="00320B29">
        <w:rPr>
          <w:b/>
        </w:rPr>
        <w:t xml:space="preserve">. </w:t>
      </w:r>
      <w:r w:rsidR="00103F74" w:rsidRPr="00103F74">
        <w:rPr>
          <w:b/>
        </w:rPr>
        <w:t>Komunalna problematika</w:t>
      </w:r>
    </w:p>
    <w:p w14:paraId="6CE69763" w14:textId="77777777" w:rsidR="00320B29" w:rsidRDefault="00320B29" w:rsidP="00A2596E">
      <w:pPr>
        <w:jc w:val="both"/>
        <w:rPr>
          <w:b/>
        </w:rPr>
      </w:pPr>
    </w:p>
    <w:p w14:paraId="329261ED" w14:textId="44B698A4" w:rsidR="004856F6" w:rsidRDefault="004856F6" w:rsidP="004856F6">
      <w:pPr>
        <w:jc w:val="both"/>
      </w:pPr>
      <w:r>
        <w:t>Predsjednik Vijeća otvara raspravu. U raspravi sudjeluju Frane Bego, Zlatko Ožbolt, Toni Vidan, Vilim Matula, Ivna Vrana Špoljarić, Dražen Cepić i Robert Faber.</w:t>
      </w:r>
    </w:p>
    <w:p w14:paraId="34C39518" w14:textId="77777777" w:rsidR="004856F6" w:rsidRDefault="004856F6" w:rsidP="004856F6">
      <w:pPr>
        <w:jc w:val="both"/>
      </w:pPr>
    </w:p>
    <w:p w14:paraId="4E3B84F2" w14:textId="77777777" w:rsidR="004856F6" w:rsidRDefault="004856F6" w:rsidP="004856F6">
      <w:pPr>
        <w:jc w:val="both"/>
      </w:pPr>
      <w:r>
        <w:t>Nakon rasprave, Vijeće Gradske četvrti Donji grad, jednoglasno, donosi sljedeće</w:t>
      </w:r>
    </w:p>
    <w:p w14:paraId="15225F79" w14:textId="6C7261A2" w:rsidR="00320B29" w:rsidRDefault="00320B29" w:rsidP="00A2596E">
      <w:pPr>
        <w:jc w:val="both"/>
        <w:rPr>
          <w:b/>
        </w:rPr>
      </w:pPr>
    </w:p>
    <w:p w14:paraId="7B188061" w14:textId="77777777" w:rsidR="00466E3E" w:rsidRDefault="00466E3E" w:rsidP="00A2596E">
      <w:pPr>
        <w:jc w:val="both"/>
        <w:rPr>
          <w:b/>
        </w:rPr>
      </w:pPr>
    </w:p>
    <w:p w14:paraId="12486BD6" w14:textId="77777777" w:rsidR="000077C0" w:rsidRDefault="000077C0" w:rsidP="000077C0">
      <w:pPr>
        <w:jc w:val="center"/>
        <w:rPr>
          <w:b/>
        </w:rPr>
      </w:pPr>
      <w:r>
        <w:rPr>
          <w:b/>
        </w:rPr>
        <w:t>ZAKLJUČAK</w:t>
      </w:r>
    </w:p>
    <w:p w14:paraId="7F5DA4BD" w14:textId="77777777" w:rsidR="000077C0" w:rsidRDefault="000077C0" w:rsidP="000077C0">
      <w:pPr>
        <w:jc w:val="center"/>
        <w:rPr>
          <w:b/>
        </w:rPr>
      </w:pPr>
    </w:p>
    <w:p w14:paraId="4685E91C" w14:textId="77777777" w:rsidR="000077C0" w:rsidRDefault="000077C0" w:rsidP="000077C0">
      <w:pPr>
        <w:jc w:val="center"/>
        <w:rPr>
          <w:b/>
        </w:rPr>
      </w:pPr>
      <w:r>
        <w:rPr>
          <w:b/>
        </w:rPr>
        <w:t xml:space="preserve">o osiguravanju javnog puta za korisnike parka pokraj potresom oštećenog dvorišnog objekta u Prilazu Gjure Deželića 43 </w:t>
      </w:r>
    </w:p>
    <w:p w14:paraId="1A4CBA28" w14:textId="77777777" w:rsidR="000077C0" w:rsidRDefault="000077C0" w:rsidP="000077C0">
      <w:pPr>
        <w:jc w:val="both"/>
        <w:rPr>
          <w:bCs/>
        </w:rPr>
      </w:pPr>
    </w:p>
    <w:p w14:paraId="0C8E41FD" w14:textId="77777777" w:rsidR="000077C0" w:rsidRDefault="000077C0" w:rsidP="000077C0">
      <w:pPr>
        <w:numPr>
          <w:ilvl w:val="0"/>
          <w:numId w:val="16"/>
        </w:numPr>
        <w:suppressAutoHyphens/>
        <w:ind w:left="426" w:hanging="426"/>
        <w:jc w:val="both"/>
        <w:rPr>
          <w:bCs/>
        </w:rPr>
      </w:pPr>
      <w:r>
        <w:rPr>
          <w:bCs/>
        </w:rPr>
        <w:t>Vijeće Gradske četvrti Donji grad podržava zahtjev Vijeća Mjesnog odbora „Petar Zrinski“ o potrebi poduzimanja mjere zaštite prolaznika i korisnika parka koji prolaze pokraj potresom oštećenog dvorišnog objekta na katastarskoj čestici 3900, na adresi Prilaz Gjure Deželića 43. Prema navodima susjeda objekt je u vlasništvu Grada, što može olakšati poduzimanje mjera zaštite.</w:t>
      </w:r>
    </w:p>
    <w:p w14:paraId="488635E4" w14:textId="77777777" w:rsidR="000077C0" w:rsidRDefault="000077C0" w:rsidP="000077C0">
      <w:pPr>
        <w:jc w:val="both"/>
        <w:rPr>
          <w:bCs/>
        </w:rPr>
      </w:pPr>
    </w:p>
    <w:p w14:paraId="5FCE4165" w14:textId="77777777" w:rsidR="000077C0" w:rsidRDefault="000077C0" w:rsidP="000077C0">
      <w:pPr>
        <w:numPr>
          <w:ilvl w:val="0"/>
          <w:numId w:val="16"/>
        </w:numPr>
        <w:suppressAutoHyphens/>
        <w:ind w:left="426" w:hanging="426"/>
        <w:jc w:val="both"/>
        <w:rPr>
          <w:bCs/>
        </w:rPr>
      </w:pPr>
      <w:r>
        <w:rPr>
          <w:bCs/>
        </w:rPr>
        <w:t>Vijeće je uočilo da postoji opasnost od stradavanja djece i građana, korisnika parka.</w:t>
      </w:r>
    </w:p>
    <w:p w14:paraId="06AFAA2B" w14:textId="77777777" w:rsidR="000077C0" w:rsidRDefault="000077C0" w:rsidP="000077C0">
      <w:pPr>
        <w:jc w:val="both"/>
        <w:rPr>
          <w:bCs/>
        </w:rPr>
      </w:pPr>
    </w:p>
    <w:p w14:paraId="1C1FEB5F" w14:textId="77777777" w:rsidR="000077C0" w:rsidRDefault="000077C0" w:rsidP="000077C0">
      <w:pPr>
        <w:numPr>
          <w:ilvl w:val="0"/>
          <w:numId w:val="16"/>
        </w:numPr>
        <w:suppressAutoHyphens/>
        <w:ind w:left="426" w:hanging="426"/>
        <w:jc w:val="both"/>
        <w:rPr>
          <w:bCs/>
        </w:rPr>
      </w:pPr>
      <w:r>
        <w:rPr>
          <w:bCs/>
        </w:rPr>
        <w:t xml:space="preserve">Ovaj će Zaključak biti dostavljen Gradskom uredu </w:t>
      </w:r>
      <w:r>
        <w:rPr>
          <w:bCs/>
          <w:lang w:val="en-AU"/>
        </w:rPr>
        <w:t xml:space="preserve">za </w:t>
      </w:r>
      <w:proofErr w:type="spellStart"/>
      <w:r>
        <w:rPr>
          <w:bCs/>
          <w:lang w:val="en-AU"/>
        </w:rPr>
        <w:t>obnovu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izgradnju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prostorno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uređenje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graditeljstvo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komunalne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poslove</w:t>
      </w:r>
      <w:proofErr w:type="spellEnd"/>
      <w:r>
        <w:rPr>
          <w:bCs/>
          <w:lang w:val="en-AU"/>
        </w:rPr>
        <w:t xml:space="preserve"> i </w:t>
      </w:r>
      <w:proofErr w:type="spellStart"/>
      <w:r>
        <w:rPr>
          <w:bCs/>
          <w:lang w:val="en-AU"/>
        </w:rPr>
        <w:t>promet</w:t>
      </w:r>
      <w:proofErr w:type="spellEnd"/>
      <w:r>
        <w:rPr>
          <w:bCs/>
          <w:lang w:val="en-AU"/>
        </w:rPr>
        <w:t xml:space="preserve"> </w:t>
      </w:r>
      <w:r>
        <w:rPr>
          <w:bCs/>
        </w:rPr>
        <w:t>i Gradskom uredu za mjesnu samoupravu, civilnu zaštitu i sigurnost</w:t>
      </w:r>
      <w:r>
        <w:rPr>
          <w:bCs/>
          <w:lang w:val="en-AU"/>
        </w:rPr>
        <w:t xml:space="preserve"> na </w:t>
      </w:r>
      <w:proofErr w:type="spellStart"/>
      <w:r>
        <w:rPr>
          <w:bCs/>
          <w:lang w:val="en-AU"/>
        </w:rPr>
        <w:t>daljnje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postupanje</w:t>
      </w:r>
      <w:proofErr w:type="spellEnd"/>
      <w:r>
        <w:rPr>
          <w:bCs/>
          <w:lang w:val="en-AU"/>
        </w:rPr>
        <w:t>.</w:t>
      </w:r>
    </w:p>
    <w:p w14:paraId="43EA357F" w14:textId="5ED58BD9" w:rsidR="00320B29" w:rsidRDefault="00320B29" w:rsidP="00A2596E">
      <w:pPr>
        <w:jc w:val="both"/>
        <w:rPr>
          <w:b/>
        </w:rPr>
      </w:pPr>
    </w:p>
    <w:p w14:paraId="4162E11E" w14:textId="0D7F7F36" w:rsidR="000077C0" w:rsidRDefault="000077C0" w:rsidP="00A2596E">
      <w:pPr>
        <w:jc w:val="both"/>
        <w:rPr>
          <w:b/>
        </w:rPr>
      </w:pPr>
    </w:p>
    <w:p w14:paraId="6F3FF9DB" w14:textId="04612C17" w:rsidR="00C33CB0" w:rsidRDefault="00C33CB0" w:rsidP="00A2596E">
      <w:pPr>
        <w:jc w:val="both"/>
        <w:rPr>
          <w:b/>
        </w:rPr>
      </w:pPr>
    </w:p>
    <w:p w14:paraId="1EE526A1" w14:textId="77777777" w:rsidR="00C33CB0" w:rsidRDefault="00C33CB0" w:rsidP="00A2596E">
      <w:pPr>
        <w:jc w:val="both"/>
        <w:rPr>
          <w:b/>
        </w:rPr>
      </w:pPr>
    </w:p>
    <w:p w14:paraId="5B1934FE" w14:textId="015A0E87" w:rsidR="000077C0" w:rsidRDefault="000077C0" w:rsidP="00A2596E">
      <w:pPr>
        <w:jc w:val="both"/>
        <w:rPr>
          <w:b/>
        </w:rPr>
      </w:pPr>
      <w:r>
        <w:rPr>
          <w:noProof/>
        </w:rPr>
        <w:drawing>
          <wp:inline distT="0" distB="0" distL="0" distR="0" wp14:anchorId="76EC01E5" wp14:editId="57119884">
            <wp:extent cx="2807970" cy="3743960"/>
            <wp:effectExtent l="0" t="0" r="0" b="8890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16098" w14:textId="09631B36" w:rsidR="000077C0" w:rsidRDefault="000077C0" w:rsidP="00A2596E">
      <w:pPr>
        <w:jc w:val="both"/>
        <w:rPr>
          <w:b/>
        </w:rPr>
      </w:pPr>
    </w:p>
    <w:p w14:paraId="3A179BE4" w14:textId="5807B1C6" w:rsidR="000077C0" w:rsidRDefault="000077C0" w:rsidP="00A2596E">
      <w:pPr>
        <w:jc w:val="both"/>
        <w:rPr>
          <w:b/>
        </w:rPr>
      </w:pPr>
    </w:p>
    <w:p w14:paraId="3A3BD71D" w14:textId="24B859BD" w:rsidR="00C33CB0" w:rsidRDefault="00C33CB0" w:rsidP="00A2596E">
      <w:pPr>
        <w:jc w:val="both"/>
        <w:rPr>
          <w:b/>
        </w:rPr>
      </w:pPr>
    </w:p>
    <w:p w14:paraId="4F577835" w14:textId="77777777" w:rsidR="00C33CB0" w:rsidRDefault="00C33CB0" w:rsidP="00A2596E">
      <w:pPr>
        <w:jc w:val="both"/>
        <w:rPr>
          <w:b/>
        </w:rPr>
      </w:pPr>
    </w:p>
    <w:p w14:paraId="68380360" w14:textId="74B6E116" w:rsidR="000077C0" w:rsidRDefault="000077C0" w:rsidP="00A2596E">
      <w:pPr>
        <w:jc w:val="both"/>
        <w:rPr>
          <w:b/>
        </w:rPr>
      </w:pPr>
      <w:r>
        <w:rPr>
          <w:noProof/>
        </w:rPr>
        <w:drawing>
          <wp:inline distT="0" distB="0" distL="0" distR="0" wp14:anchorId="26E605F9" wp14:editId="4210C1A7">
            <wp:extent cx="5760720" cy="4320540"/>
            <wp:effectExtent l="0" t="0" r="0" b="3810"/>
            <wp:docPr id="2" name="Image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AF012" w14:textId="14D8CEBD" w:rsidR="000077C0" w:rsidRDefault="000077C0" w:rsidP="00A2596E">
      <w:pPr>
        <w:jc w:val="both"/>
        <w:rPr>
          <w:b/>
        </w:rPr>
      </w:pPr>
    </w:p>
    <w:p w14:paraId="5C7FE739" w14:textId="77777777" w:rsidR="000077C0" w:rsidRDefault="000077C0" w:rsidP="00A2596E">
      <w:pPr>
        <w:jc w:val="both"/>
        <w:rPr>
          <w:b/>
        </w:rPr>
      </w:pPr>
    </w:p>
    <w:p w14:paraId="0B13315E" w14:textId="69AB6D35" w:rsidR="00320B29" w:rsidRDefault="00320B29" w:rsidP="00A2596E">
      <w:pPr>
        <w:jc w:val="both"/>
        <w:rPr>
          <w:b/>
        </w:rPr>
      </w:pPr>
    </w:p>
    <w:p w14:paraId="70896FEE" w14:textId="77777777" w:rsidR="00C33CB0" w:rsidRDefault="00C33CB0" w:rsidP="00A2596E">
      <w:pPr>
        <w:jc w:val="both"/>
        <w:rPr>
          <w:b/>
        </w:rPr>
      </w:pPr>
    </w:p>
    <w:p w14:paraId="7B63F2F1" w14:textId="77777777" w:rsidR="00761D1D" w:rsidRDefault="00761D1D" w:rsidP="00761D1D">
      <w:pPr>
        <w:jc w:val="center"/>
        <w:rPr>
          <w:b/>
        </w:rPr>
      </w:pPr>
      <w:r>
        <w:rPr>
          <w:b/>
        </w:rPr>
        <w:lastRenderedPageBreak/>
        <w:t>ZAKLJUČAK</w:t>
      </w:r>
    </w:p>
    <w:p w14:paraId="7C059060" w14:textId="77777777" w:rsidR="00761D1D" w:rsidRDefault="00761D1D" w:rsidP="00761D1D">
      <w:pPr>
        <w:jc w:val="center"/>
        <w:rPr>
          <w:b/>
        </w:rPr>
      </w:pPr>
      <w:r>
        <w:rPr>
          <w:b/>
        </w:rPr>
        <w:t xml:space="preserve">o postavljanju prometnog ogledala </w:t>
      </w:r>
    </w:p>
    <w:p w14:paraId="7C80B77F" w14:textId="77777777" w:rsidR="00761D1D" w:rsidRDefault="00761D1D" w:rsidP="00761D1D">
      <w:pPr>
        <w:jc w:val="both"/>
        <w:rPr>
          <w:bCs/>
        </w:rPr>
      </w:pPr>
    </w:p>
    <w:p w14:paraId="710C7074" w14:textId="77777777" w:rsidR="00761D1D" w:rsidRDefault="00761D1D" w:rsidP="00761D1D">
      <w:pPr>
        <w:numPr>
          <w:ilvl w:val="0"/>
          <w:numId w:val="14"/>
        </w:numPr>
        <w:suppressAutoHyphens/>
        <w:ind w:left="426" w:hanging="426"/>
        <w:jc w:val="both"/>
        <w:rPr>
          <w:bCs/>
        </w:rPr>
      </w:pPr>
      <w:r>
        <w:rPr>
          <w:bCs/>
        </w:rPr>
        <w:t>Vijeće Gradske četvrti Donji grad podržava zahtjev Vijeća Mjesnog odbora „Knez Mislav“ o potrebi za postavljanjem prometnog ogledala za vozila koja izlaze s parkinga u Ulici kneza Domagoja kod kbr. 11-13.</w:t>
      </w:r>
    </w:p>
    <w:p w14:paraId="054312F2" w14:textId="77777777" w:rsidR="00761D1D" w:rsidRDefault="00761D1D" w:rsidP="00761D1D">
      <w:pPr>
        <w:ind w:left="426"/>
        <w:jc w:val="both"/>
        <w:rPr>
          <w:bCs/>
        </w:rPr>
      </w:pPr>
    </w:p>
    <w:p w14:paraId="793A8AAE" w14:textId="77777777" w:rsidR="00761D1D" w:rsidRDefault="00761D1D" w:rsidP="00761D1D">
      <w:pPr>
        <w:numPr>
          <w:ilvl w:val="0"/>
          <w:numId w:val="14"/>
        </w:numPr>
        <w:suppressAutoHyphens/>
        <w:ind w:left="426" w:hanging="426"/>
        <w:jc w:val="both"/>
        <w:rPr>
          <w:bCs/>
        </w:rPr>
      </w:pPr>
      <w:r>
        <w:rPr>
          <w:bCs/>
        </w:rPr>
        <w:t>Vijeće Gradske četvrti Donji grad, postavljanje prometnog ogledala uvrstit će u Plan komunalnih aktivnosti Gradske četvrti Donji grad za 2022.</w:t>
      </w:r>
    </w:p>
    <w:p w14:paraId="55E71AF6" w14:textId="77777777" w:rsidR="00761D1D" w:rsidRDefault="00761D1D" w:rsidP="00761D1D">
      <w:pPr>
        <w:jc w:val="both"/>
        <w:rPr>
          <w:bCs/>
        </w:rPr>
      </w:pPr>
    </w:p>
    <w:p w14:paraId="1E0242FC" w14:textId="77777777" w:rsidR="00761D1D" w:rsidRDefault="00761D1D" w:rsidP="00761D1D">
      <w:pPr>
        <w:numPr>
          <w:ilvl w:val="0"/>
          <w:numId w:val="14"/>
        </w:numPr>
        <w:suppressAutoHyphens/>
        <w:ind w:left="426" w:hanging="426"/>
        <w:jc w:val="both"/>
        <w:rPr>
          <w:bCs/>
        </w:rPr>
      </w:pPr>
      <w:r>
        <w:rPr>
          <w:bCs/>
        </w:rPr>
        <w:t xml:space="preserve">Ovaj će Zaključak biti dostavljen Gradskom uredu </w:t>
      </w:r>
      <w:r>
        <w:rPr>
          <w:bCs/>
          <w:lang w:val="en-AU"/>
        </w:rPr>
        <w:t xml:space="preserve">za </w:t>
      </w:r>
      <w:proofErr w:type="spellStart"/>
      <w:r>
        <w:rPr>
          <w:bCs/>
          <w:lang w:val="en-AU"/>
        </w:rPr>
        <w:t>obnovu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izgradnju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prostorno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uređenje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graditeljstvo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komunalne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poslove</w:t>
      </w:r>
      <w:proofErr w:type="spellEnd"/>
      <w:r>
        <w:rPr>
          <w:bCs/>
          <w:lang w:val="en-AU"/>
        </w:rPr>
        <w:t xml:space="preserve"> i </w:t>
      </w:r>
      <w:proofErr w:type="spellStart"/>
      <w:r>
        <w:rPr>
          <w:bCs/>
          <w:lang w:val="en-AU"/>
        </w:rPr>
        <w:t>promet</w:t>
      </w:r>
      <w:proofErr w:type="spellEnd"/>
      <w:r>
        <w:rPr>
          <w:bCs/>
          <w:lang w:val="en-AU"/>
        </w:rPr>
        <w:t xml:space="preserve"> </w:t>
      </w:r>
      <w:r>
        <w:rPr>
          <w:bCs/>
        </w:rPr>
        <w:t>i Gradskom uredu za mjesnu samoupravu, civilnu zaštitu i sigurnost</w:t>
      </w:r>
      <w:r>
        <w:rPr>
          <w:bCs/>
          <w:lang w:val="en-AU"/>
        </w:rPr>
        <w:t xml:space="preserve"> na </w:t>
      </w:r>
      <w:proofErr w:type="spellStart"/>
      <w:r>
        <w:rPr>
          <w:bCs/>
          <w:lang w:val="en-AU"/>
        </w:rPr>
        <w:t>daljnje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postupanje</w:t>
      </w:r>
      <w:proofErr w:type="spellEnd"/>
      <w:r>
        <w:rPr>
          <w:bCs/>
          <w:lang w:val="en-AU"/>
        </w:rPr>
        <w:t>.</w:t>
      </w:r>
    </w:p>
    <w:p w14:paraId="117832C3" w14:textId="4B402779" w:rsidR="00761D1D" w:rsidRDefault="00761D1D" w:rsidP="00A2596E">
      <w:pPr>
        <w:jc w:val="both"/>
        <w:rPr>
          <w:b/>
        </w:rPr>
      </w:pPr>
    </w:p>
    <w:p w14:paraId="7737357B" w14:textId="1C0B9870" w:rsidR="00761D1D" w:rsidRDefault="00761D1D" w:rsidP="00A2596E">
      <w:pPr>
        <w:jc w:val="both"/>
        <w:rPr>
          <w:b/>
        </w:rPr>
      </w:pPr>
    </w:p>
    <w:p w14:paraId="2A94C518" w14:textId="77777777" w:rsidR="00761D1D" w:rsidRDefault="00761D1D" w:rsidP="00761D1D">
      <w:pPr>
        <w:jc w:val="center"/>
        <w:rPr>
          <w:b/>
        </w:rPr>
      </w:pPr>
      <w:r>
        <w:rPr>
          <w:b/>
        </w:rPr>
        <w:t>ZAKLJUČAK</w:t>
      </w:r>
    </w:p>
    <w:p w14:paraId="1F3922C8" w14:textId="77777777" w:rsidR="00761D1D" w:rsidRDefault="00761D1D" w:rsidP="00761D1D">
      <w:pPr>
        <w:jc w:val="center"/>
        <w:rPr>
          <w:b/>
        </w:rPr>
      </w:pPr>
      <w:r>
        <w:rPr>
          <w:b/>
        </w:rPr>
        <w:t xml:space="preserve">o postavljanju znaka Zabranjeno parkiranje te pojačavanje horizontalne signalizacije </w:t>
      </w:r>
    </w:p>
    <w:p w14:paraId="6DF8096D" w14:textId="77777777" w:rsidR="00761D1D" w:rsidRDefault="00761D1D" w:rsidP="00761D1D">
      <w:pPr>
        <w:jc w:val="both"/>
        <w:rPr>
          <w:bCs/>
        </w:rPr>
      </w:pPr>
    </w:p>
    <w:p w14:paraId="5F8E9255" w14:textId="77777777" w:rsidR="00761D1D" w:rsidRDefault="00761D1D" w:rsidP="00761D1D">
      <w:pPr>
        <w:numPr>
          <w:ilvl w:val="0"/>
          <w:numId w:val="15"/>
        </w:numPr>
        <w:suppressAutoHyphens/>
        <w:ind w:left="426" w:hanging="426"/>
        <w:jc w:val="both"/>
        <w:rPr>
          <w:bCs/>
        </w:rPr>
      </w:pPr>
      <w:r>
        <w:rPr>
          <w:bCs/>
        </w:rPr>
        <w:t xml:space="preserve">Vijeće Gradske četvrti Donji grad podržava zahtjev Vijeća Mjesnog odbora „Knez Mislav“ u dijelu o potrebi obnavljanja horizontalne signalizacije u </w:t>
      </w:r>
      <w:proofErr w:type="spellStart"/>
      <w:r>
        <w:rPr>
          <w:bCs/>
        </w:rPr>
        <w:t>Švaerovoj</w:t>
      </w:r>
      <w:proofErr w:type="spellEnd"/>
      <w:r>
        <w:rPr>
          <w:bCs/>
        </w:rPr>
        <w:t xml:space="preserve"> ulici ispred kućnog broja 9. </w:t>
      </w:r>
    </w:p>
    <w:p w14:paraId="7B90AAE8" w14:textId="77777777" w:rsidR="00761D1D" w:rsidRDefault="00761D1D" w:rsidP="00761D1D">
      <w:pPr>
        <w:ind w:left="1788"/>
        <w:jc w:val="both"/>
      </w:pPr>
    </w:p>
    <w:p w14:paraId="77F972ED" w14:textId="77777777" w:rsidR="00761D1D" w:rsidRDefault="00761D1D" w:rsidP="00761D1D">
      <w:pPr>
        <w:numPr>
          <w:ilvl w:val="0"/>
          <w:numId w:val="15"/>
        </w:numPr>
        <w:suppressAutoHyphens/>
        <w:ind w:left="426" w:hanging="426"/>
        <w:jc w:val="both"/>
        <w:rPr>
          <w:bCs/>
        </w:rPr>
      </w:pPr>
      <w:r>
        <w:rPr>
          <w:bCs/>
        </w:rPr>
        <w:t xml:space="preserve">Uvidom na terenu i prema procjeni Vijeća Gradske četvrti Donji grad ne postoji potreba za drugi dio zahtjeva koji se odnosi na postavljanje dodatnog znaka Zabranjeno parkiranje u </w:t>
      </w:r>
      <w:proofErr w:type="spellStart"/>
      <w:r>
        <w:rPr>
          <w:bCs/>
        </w:rPr>
        <w:t>Švearovoj</w:t>
      </w:r>
      <w:proofErr w:type="spellEnd"/>
      <w:r>
        <w:rPr>
          <w:bCs/>
        </w:rPr>
        <w:t xml:space="preserve"> ulici kod kućnog broja 9, ali Vijeće Gradske četvrti Donji grad moli nadležni ured da se uvidom stručnih osoba na terenu procijeni stvarna potreba postavljanja navedenog znaka.</w:t>
      </w:r>
    </w:p>
    <w:p w14:paraId="37BAD6A0" w14:textId="77777777" w:rsidR="00761D1D" w:rsidRDefault="00761D1D" w:rsidP="00761D1D">
      <w:pPr>
        <w:jc w:val="both"/>
        <w:rPr>
          <w:bCs/>
        </w:rPr>
      </w:pPr>
    </w:p>
    <w:p w14:paraId="15C87A97" w14:textId="77777777" w:rsidR="00761D1D" w:rsidRDefault="00761D1D" w:rsidP="00761D1D">
      <w:pPr>
        <w:numPr>
          <w:ilvl w:val="0"/>
          <w:numId w:val="15"/>
        </w:numPr>
        <w:suppressAutoHyphens/>
        <w:ind w:left="426" w:hanging="426"/>
        <w:jc w:val="both"/>
        <w:rPr>
          <w:bCs/>
        </w:rPr>
      </w:pPr>
      <w:r>
        <w:rPr>
          <w:bCs/>
        </w:rPr>
        <w:t xml:space="preserve">Ovaj će Zaključak biti dostavljen Gradskom uredu </w:t>
      </w:r>
      <w:r>
        <w:rPr>
          <w:bCs/>
          <w:lang w:val="en-AU"/>
        </w:rPr>
        <w:t xml:space="preserve">za </w:t>
      </w:r>
      <w:proofErr w:type="spellStart"/>
      <w:r>
        <w:rPr>
          <w:bCs/>
          <w:lang w:val="en-AU"/>
        </w:rPr>
        <w:t>obnovu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izgradnju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prostorno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uređenje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graditeljstvo</w:t>
      </w:r>
      <w:proofErr w:type="spellEnd"/>
      <w:r>
        <w:rPr>
          <w:bCs/>
          <w:lang w:val="en-AU"/>
        </w:rPr>
        <w:t xml:space="preserve">, </w:t>
      </w:r>
      <w:proofErr w:type="spellStart"/>
      <w:r>
        <w:rPr>
          <w:bCs/>
          <w:lang w:val="en-AU"/>
        </w:rPr>
        <w:t>komunalne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poslove</w:t>
      </w:r>
      <w:proofErr w:type="spellEnd"/>
      <w:r>
        <w:rPr>
          <w:bCs/>
          <w:lang w:val="en-AU"/>
        </w:rPr>
        <w:t xml:space="preserve"> i </w:t>
      </w:r>
      <w:proofErr w:type="spellStart"/>
      <w:r>
        <w:rPr>
          <w:bCs/>
          <w:lang w:val="en-AU"/>
        </w:rPr>
        <w:t>promet</w:t>
      </w:r>
      <w:proofErr w:type="spellEnd"/>
      <w:r>
        <w:rPr>
          <w:bCs/>
          <w:lang w:val="en-AU"/>
        </w:rPr>
        <w:t xml:space="preserve"> </w:t>
      </w:r>
      <w:r>
        <w:rPr>
          <w:bCs/>
        </w:rPr>
        <w:t>i Gradskom uredu za mjesnu samoupravu, civilnu zaštitu i sigurnost</w:t>
      </w:r>
      <w:r>
        <w:rPr>
          <w:bCs/>
          <w:lang w:val="en-AU"/>
        </w:rPr>
        <w:t xml:space="preserve"> na </w:t>
      </w:r>
      <w:proofErr w:type="spellStart"/>
      <w:r>
        <w:rPr>
          <w:bCs/>
          <w:lang w:val="en-AU"/>
        </w:rPr>
        <w:t>daljnje</w:t>
      </w:r>
      <w:proofErr w:type="spellEnd"/>
      <w:r>
        <w:rPr>
          <w:bCs/>
          <w:lang w:val="en-AU"/>
        </w:rPr>
        <w:t xml:space="preserve"> </w:t>
      </w:r>
      <w:proofErr w:type="spellStart"/>
      <w:r>
        <w:rPr>
          <w:bCs/>
          <w:lang w:val="en-AU"/>
        </w:rPr>
        <w:t>postupanje</w:t>
      </w:r>
      <w:proofErr w:type="spellEnd"/>
      <w:r>
        <w:rPr>
          <w:bCs/>
          <w:lang w:val="en-AU"/>
        </w:rPr>
        <w:t>.</w:t>
      </w:r>
    </w:p>
    <w:p w14:paraId="7428C759" w14:textId="5B7489EE" w:rsidR="00761D1D" w:rsidRDefault="00761D1D" w:rsidP="00A2596E">
      <w:pPr>
        <w:jc w:val="both"/>
        <w:rPr>
          <w:b/>
        </w:rPr>
      </w:pPr>
    </w:p>
    <w:p w14:paraId="2D3FC94F" w14:textId="031AADF9" w:rsidR="00761D1D" w:rsidRDefault="00761D1D" w:rsidP="00A2596E">
      <w:pPr>
        <w:jc w:val="both"/>
        <w:rPr>
          <w:b/>
        </w:rPr>
      </w:pPr>
    </w:p>
    <w:p w14:paraId="7A5989A9" w14:textId="2E4DD8FF" w:rsidR="002670A8" w:rsidRPr="002670A8" w:rsidRDefault="00FE7076" w:rsidP="00A2596E">
      <w:pPr>
        <w:jc w:val="both"/>
        <w:rPr>
          <w:b/>
        </w:rPr>
      </w:pPr>
      <w:r>
        <w:rPr>
          <w:b/>
        </w:rPr>
        <w:t xml:space="preserve">Ad </w:t>
      </w:r>
      <w:r w:rsidR="004856F6">
        <w:rPr>
          <w:b/>
        </w:rPr>
        <w:t>4</w:t>
      </w:r>
      <w:r>
        <w:rPr>
          <w:b/>
        </w:rPr>
        <w:t xml:space="preserve">. </w:t>
      </w:r>
      <w:r w:rsidR="00103F74" w:rsidRPr="00103F74">
        <w:rPr>
          <w:b/>
        </w:rPr>
        <w:t xml:space="preserve">Prijedlog odluke o zakupu i kupoprodaji poslovnog prostora, </w:t>
      </w:r>
      <w:r w:rsidR="00103F74" w:rsidRPr="00103F74">
        <w:rPr>
          <w:b/>
          <w:i/>
          <w:iCs/>
        </w:rPr>
        <w:t>mišljenje, traži se</w:t>
      </w:r>
    </w:p>
    <w:p w14:paraId="5803002B" w14:textId="77777777" w:rsidR="00626C20" w:rsidRDefault="00626C20" w:rsidP="00A2596E">
      <w:pPr>
        <w:jc w:val="both"/>
      </w:pPr>
    </w:p>
    <w:p w14:paraId="132023AC" w14:textId="171BE9AE" w:rsidR="00466E3E" w:rsidRDefault="00466E3E" w:rsidP="00466E3E">
      <w:pPr>
        <w:jc w:val="both"/>
      </w:pPr>
      <w:r>
        <w:t>Vijeće, jednoglasno, donosi sljedeći</w:t>
      </w:r>
    </w:p>
    <w:p w14:paraId="22EAD985" w14:textId="1D7FE3EF" w:rsidR="00626C20" w:rsidRDefault="00626C20" w:rsidP="00A2596E">
      <w:pPr>
        <w:jc w:val="both"/>
      </w:pPr>
    </w:p>
    <w:p w14:paraId="2C48733B" w14:textId="77777777" w:rsidR="00103F74" w:rsidRDefault="00103F74" w:rsidP="00103F74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Z A K L J U Č A K</w:t>
      </w:r>
    </w:p>
    <w:p w14:paraId="72796264" w14:textId="77777777" w:rsidR="00103F74" w:rsidRDefault="00103F74" w:rsidP="00103F74">
      <w:pPr>
        <w:jc w:val="center"/>
        <w:rPr>
          <w:b/>
        </w:rPr>
      </w:pPr>
      <w:r>
        <w:rPr>
          <w:b/>
        </w:rPr>
        <w:t>o Prijedlogu odluke o zakupu i kupoprodaji poslovnog prostora</w:t>
      </w:r>
    </w:p>
    <w:p w14:paraId="35C08CDE" w14:textId="77777777" w:rsidR="00103F74" w:rsidRDefault="00103F74" w:rsidP="00103F74">
      <w:pPr>
        <w:jc w:val="center"/>
      </w:pPr>
    </w:p>
    <w:p w14:paraId="36E8E1E9" w14:textId="77777777" w:rsidR="00103F74" w:rsidRDefault="00103F74" w:rsidP="00103F74">
      <w:pPr>
        <w:jc w:val="center"/>
      </w:pPr>
    </w:p>
    <w:p w14:paraId="1F2F8981" w14:textId="77777777" w:rsidR="00103F74" w:rsidRDefault="00103F74" w:rsidP="00103F74">
      <w:pPr>
        <w:numPr>
          <w:ilvl w:val="0"/>
          <w:numId w:val="8"/>
        </w:numPr>
        <w:autoSpaceDE w:val="0"/>
        <w:autoSpaceDN w:val="0"/>
        <w:ind w:left="426" w:hanging="284"/>
        <w:jc w:val="both"/>
      </w:pPr>
      <w:r>
        <w:t>Vijeće Gradske četvrti Donji grad daje pozitivno mišljenje o Prijedlogu odluke o zakupu i kupoprodaji poslovnog prostora</w:t>
      </w:r>
      <w:r>
        <w:rPr>
          <w:bCs/>
        </w:rPr>
        <w:t>.</w:t>
      </w:r>
    </w:p>
    <w:p w14:paraId="7DBAD5E1" w14:textId="77777777" w:rsidR="00103F74" w:rsidRDefault="00103F74" w:rsidP="00103F74">
      <w:pPr>
        <w:ind w:left="426" w:hanging="284"/>
      </w:pPr>
    </w:p>
    <w:p w14:paraId="03AC058A" w14:textId="77777777" w:rsidR="00103F74" w:rsidRDefault="00103F74" w:rsidP="00103F74">
      <w:pPr>
        <w:numPr>
          <w:ilvl w:val="0"/>
          <w:numId w:val="8"/>
        </w:numPr>
        <w:autoSpaceDE w:val="0"/>
        <w:autoSpaceDN w:val="0"/>
        <w:ind w:left="426" w:hanging="284"/>
        <w:jc w:val="both"/>
      </w:pPr>
      <w:r>
        <w:t>Ovaj Zaključak dostavlja se Stručnoj službi gradske uprave na daljnje postupanje.</w:t>
      </w:r>
    </w:p>
    <w:p w14:paraId="2D85E977" w14:textId="04C61013" w:rsidR="00ED690A" w:rsidRDefault="00ED690A" w:rsidP="00A2596E">
      <w:pPr>
        <w:autoSpaceDE w:val="0"/>
        <w:autoSpaceDN w:val="0"/>
        <w:rPr>
          <w:bCs/>
          <w:lang w:eastAsia="en-US"/>
        </w:rPr>
      </w:pPr>
    </w:p>
    <w:p w14:paraId="3D634C7E" w14:textId="77777777" w:rsidR="00103F74" w:rsidRDefault="00103F74" w:rsidP="00A2596E">
      <w:pPr>
        <w:autoSpaceDE w:val="0"/>
        <w:autoSpaceDN w:val="0"/>
        <w:rPr>
          <w:bCs/>
          <w:lang w:eastAsia="en-US"/>
        </w:rPr>
      </w:pPr>
    </w:p>
    <w:p w14:paraId="055A4BE8" w14:textId="536D0FA1" w:rsidR="002A2172" w:rsidRDefault="002A2172" w:rsidP="00A2596E">
      <w:pPr>
        <w:jc w:val="both"/>
        <w:rPr>
          <w:b/>
        </w:rPr>
      </w:pPr>
      <w:r>
        <w:rPr>
          <w:b/>
        </w:rPr>
        <w:t xml:space="preserve">Ad </w:t>
      </w:r>
      <w:r w:rsidR="004856F6">
        <w:rPr>
          <w:b/>
        </w:rPr>
        <w:t>5</w:t>
      </w:r>
      <w:r>
        <w:rPr>
          <w:b/>
        </w:rPr>
        <w:t xml:space="preserve">. </w:t>
      </w:r>
      <w:r w:rsidR="00103F74" w:rsidRPr="00103F74">
        <w:rPr>
          <w:b/>
        </w:rPr>
        <w:t xml:space="preserve">Prijedlog odluke o prodaji stambenih prostora u vlasništvu Grada Zagreba, </w:t>
      </w:r>
      <w:r w:rsidR="00103F74" w:rsidRPr="00103F74">
        <w:rPr>
          <w:b/>
          <w:i/>
          <w:iCs/>
        </w:rPr>
        <w:t>mišljenje, traži se</w:t>
      </w:r>
    </w:p>
    <w:p w14:paraId="741EB64E" w14:textId="77777777" w:rsidR="002A2172" w:rsidRDefault="002A2172" w:rsidP="00A2596E">
      <w:pPr>
        <w:jc w:val="both"/>
      </w:pPr>
    </w:p>
    <w:p w14:paraId="5944C2EC" w14:textId="58DE472D" w:rsidR="002A2172" w:rsidRDefault="002A2172" w:rsidP="00A2596E">
      <w:pPr>
        <w:jc w:val="both"/>
      </w:pPr>
      <w:r>
        <w:t>Vijeće, jednoglasno, donosi sljedeći</w:t>
      </w:r>
    </w:p>
    <w:p w14:paraId="3DF6C9DA" w14:textId="156FC74B" w:rsidR="002A2172" w:rsidRDefault="002A2172" w:rsidP="00A2596E">
      <w:pPr>
        <w:jc w:val="both"/>
      </w:pPr>
    </w:p>
    <w:p w14:paraId="7C3D3C65" w14:textId="77777777" w:rsidR="00761D1D" w:rsidRDefault="00761D1D" w:rsidP="00A2596E">
      <w:pPr>
        <w:jc w:val="both"/>
      </w:pPr>
    </w:p>
    <w:p w14:paraId="3E1F1824" w14:textId="77777777" w:rsidR="00103F74" w:rsidRDefault="00103F74" w:rsidP="00103F74">
      <w:pPr>
        <w:pStyle w:val="Heading2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lastRenderedPageBreak/>
        <w:t>Z A K L J U Č A K</w:t>
      </w:r>
    </w:p>
    <w:p w14:paraId="49EDEE86" w14:textId="77777777" w:rsidR="00103F74" w:rsidRDefault="00103F74" w:rsidP="00103F74">
      <w:pPr>
        <w:jc w:val="center"/>
        <w:rPr>
          <w:b/>
        </w:rPr>
      </w:pPr>
      <w:r>
        <w:rPr>
          <w:b/>
        </w:rPr>
        <w:t>o Prijedlogu odluke o prodaji stambenih prostora u vlasništvu Grada Zagreba</w:t>
      </w:r>
    </w:p>
    <w:p w14:paraId="47E47587" w14:textId="77777777" w:rsidR="00103F74" w:rsidRDefault="00103F74" w:rsidP="00103F74">
      <w:pPr>
        <w:jc w:val="center"/>
      </w:pPr>
    </w:p>
    <w:p w14:paraId="227D96A2" w14:textId="77777777" w:rsidR="00103F74" w:rsidRDefault="00103F74" w:rsidP="00103F74">
      <w:pPr>
        <w:jc w:val="center"/>
      </w:pPr>
    </w:p>
    <w:p w14:paraId="47088F7B" w14:textId="77777777" w:rsidR="00103F74" w:rsidRDefault="00103F74" w:rsidP="004856F6">
      <w:pPr>
        <w:numPr>
          <w:ilvl w:val="0"/>
          <w:numId w:val="9"/>
        </w:numPr>
        <w:autoSpaceDE w:val="0"/>
        <w:autoSpaceDN w:val="0"/>
        <w:ind w:left="567" w:hanging="283"/>
        <w:jc w:val="both"/>
      </w:pPr>
      <w:r>
        <w:t>Vijeće Gradske četvrti Donji grad daje pozitivno mišljenje o Prijedlogu odluke o prodaji stambenih prostora u vlasništvu Grada Zagreba</w:t>
      </w:r>
      <w:r>
        <w:rPr>
          <w:bCs/>
        </w:rPr>
        <w:t>.</w:t>
      </w:r>
    </w:p>
    <w:p w14:paraId="2E75383A" w14:textId="77777777" w:rsidR="00103F74" w:rsidRDefault="00103F74" w:rsidP="004856F6">
      <w:pPr>
        <w:ind w:left="567" w:hanging="283"/>
      </w:pPr>
    </w:p>
    <w:p w14:paraId="61FADB0A" w14:textId="77777777" w:rsidR="00103F74" w:rsidRDefault="00103F74" w:rsidP="004856F6">
      <w:pPr>
        <w:numPr>
          <w:ilvl w:val="0"/>
          <w:numId w:val="9"/>
        </w:numPr>
        <w:autoSpaceDE w:val="0"/>
        <w:autoSpaceDN w:val="0"/>
        <w:ind w:left="567" w:hanging="283"/>
        <w:jc w:val="both"/>
      </w:pPr>
      <w:r>
        <w:t>Ovaj Zaključak dostavlja se Stručnoj službi gradske uprave na daljnje postupanje.</w:t>
      </w:r>
    </w:p>
    <w:p w14:paraId="3F8688C3" w14:textId="77777777"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14:paraId="27397A88" w14:textId="77777777" w:rsidR="002A2172" w:rsidRDefault="002A2172" w:rsidP="00A2596E">
      <w:pPr>
        <w:autoSpaceDE w:val="0"/>
        <w:autoSpaceDN w:val="0"/>
        <w:jc w:val="both"/>
        <w:rPr>
          <w:bCs/>
          <w:lang w:eastAsia="en-US"/>
        </w:rPr>
      </w:pPr>
    </w:p>
    <w:p w14:paraId="631E7724" w14:textId="4097E274" w:rsidR="002A2172" w:rsidRDefault="002A2172" w:rsidP="00A2596E">
      <w:pPr>
        <w:jc w:val="both"/>
        <w:rPr>
          <w:b/>
        </w:rPr>
      </w:pPr>
      <w:r>
        <w:rPr>
          <w:b/>
        </w:rPr>
        <w:t xml:space="preserve">Ad </w:t>
      </w:r>
      <w:r w:rsidR="00941C0D">
        <w:rPr>
          <w:b/>
        </w:rPr>
        <w:t>6</w:t>
      </w:r>
      <w:r>
        <w:rPr>
          <w:b/>
        </w:rPr>
        <w:t xml:space="preserve">. </w:t>
      </w:r>
      <w:r w:rsidR="00103F74" w:rsidRPr="00103F74">
        <w:rPr>
          <w:b/>
        </w:rPr>
        <w:t xml:space="preserve">Izvješće o stanju u prostoru Grada Zagreba za razdoblje 2017. - 2020. godinu,  </w:t>
      </w:r>
      <w:r w:rsidR="00103F74" w:rsidRPr="00103F74">
        <w:rPr>
          <w:b/>
          <w:i/>
          <w:iCs/>
        </w:rPr>
        <w:t>na znanje</w:t>
      </w:r>
    </w:p>
    <w:p w14:paraId="22CD81B6" w14:textId="77777777" w:rsidR="002A2172" w:rsidRDefault="002A2172" w:rsidP="00A2596E">
      <w:pPr>
        <w:jc w:val="both"/>
      </w:pPr>
    </w:p>
    <w:p w14:paraId="5F4CFCB7" w14:textId="1DD74D71" w:rsidR="00941C0D" w:rsidRDefault="00941C0D" w:rsidP="00941C0D">
      <w:pPr>
        <w:autoSpaceDE w:val="0"/>
        <w:autoSpaceDN w:val="0"/>
        <w:jc w:val="both"/>
      </w:pPr>
      <w:r w:rsidRPr="00941C0D">
        <w:t>Vijeće prima na znanje Izvješće o stanju u prostoru Grada Zagreba za razdoblje 2017. - 2020. godinu</w:t>
      </w:r>
      <w:r>
        <w:t>.</w:t>
      </w:r>
    </w:p>
    <w:p w14:paraId="67C29E99" w14:textId="304B366A" w:rsidR="00941C0D" w:rsidRDefault="00941C0D" w:rsidP="00941C0D">
      <w:pPr>
        <w:autoSpaceDE w:val="0"/>
        <w:autoSpaceDN w:val="0"/>
        <w:jc w:val="both"/>
      </w:pPr>
    </w:p>
    <w:p w14:paraId="7E230E39" w14:textId="77777777" w:rsidR="00761E8B" w:rsidRPr="00941C0D" w:rsidRDefault="00761E8B" w:rsidP="00941C0D">
      <w:pPr>
        <w:autoSpaceDE w:val="0"/>
        <w:autoSpaceDN w:val="0"/>
        <w:jc w:val="both"/>
        <w:rPr>
          <w:lang w:eastAsia="en-US"/>
        </w:rPr>
      </w:pPr>
    </w:p>
    <w:p w14:paraId="419DA4E5" w14:textId="0EEB170B" w:rsidR="00626C20" w:rsidRPr="00DD5E0E" w:rsidRDefault="00DD5E0E" w:rsidP="00A2596E">
      <w:pPr>
        <w:jc w:val="both"/>
        <w:rPr>
          <w:bCs/>
        </w:rPr>
      </w:pPr>
      <w:r>
        <w:rPr>
          <w:b/>
        </w:rPr>
        <w:t xml:space="preserve">Ad </w:t>
      </w:r>
      <w:r w:rsidR="00941C0D">
        <w:rPr>
          <w:b/>
        </w:rPr>
        <w:t>7</w:t>
      </w:r>
      <w:r>
        <w:rPr>
          <w:b/>
        </w:rPr>
        <w:t>.</w:t>
      </w:r>
      <w:r>
        <w:rPr>
          <w:bCs/>
        </w:rPr>
        <w:t xml:space="preserve"> </w:t>
      </w:r>
      <w:r w:rsidR="00626C20" w:rsidRPr="004D169E">
        <w:rPr>
          <w:b/>
          <w:bCs/>
        </w:rPr>
        <w:t>Pitanja i prijedlozi</w:t>
      </w:r>
    </w:p>
    <w:p w14:paraId="57CBAB40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3B7589B9" w14:textId="58E8ABBD" w:rsidR="00214448" w:rsidRDefault="007C5EA4" w:rsidP="007C5EA4">
      <w:pPr>
        <w:jc w:val="both"/>
      </w:pPr>
      <w:r>
        <w:t xml:space="preserve">Predsjednik Vijeća </w:t>
      </w:r>
      <w:r w:rsidR="00E7347D">
        <w:t>obavještava prisutne da je bio na sastanku sa komunalnim redarima i predstavnikom policije na temu organiziranja kampanja za mjerenje brzine automobila i postavljanja horizontalnih uspornika.</w:t>
      </w:r>
    </w:p>
    <w:p w14:paraId="71114D38" w14:textId="3C2BA0C3" w:rsidR="00E7347D" w:rsidRDefault="00E7347D" w:rsidP="007C5EA4">
      <w:pPr>
        <w:jc w:val="both"/>
      </w:pPr>
      <w:r>
        <w:t xml:space="preserve">U raspravi su sudjelovali Toni Gabrić, Ivna Vrana Špoljarić, Zlatko Ožbolt, </w:t>
      </w:r>
      <w:r w:rsidR="00BA4310">
        <w:t>Dražen Cepić, Vilim Matula, Nadežda Čačinovič i Robert Faber te su zaključili da bi trebalo educirati vozače i poboljšati cjelokupnu prometnu infrastrukturu.</w:t>
      </w:r>
    </w:p>
    <w:p w14:paraId="274B813A" w14:textId="21C718E2" w:rsidR="00214448" w:rsidRDefault="009304ED" w:rsidP="009304ED">
      <w:pPr>
        <w:jc w:val="both"/>
      </w:pPr>
      <w:r>
        <w:t>Josip</w:t>
      </w:r>
      <w:r w:rsidR="007C5EA4">
        <w:t xml:space="preserve"> Troha</w:t>
      </w:r>
      <w:r w:rsidR="00113154">
        <w:t xml:space="preserve"> </w:t>
      </w:r>
      <w:r>
        <w:t xml:space="preserve">pita </w:t>
      </w:r>
      <w:r w:rsidR="00BA4310">
        <w:t>vezano uz problem odvoza otpada u Gradu Zagrebu</w:t>
      </w:r>
      <w:r>
        <w:t>.</w:t>
      </w:r>
    </w:p>
    <w:p w14:paraId="7BEEA871" w14:textId="548762D7" w:rsidR="009304ED" w:rsidRDefault="009304ED" w:rsidP="009304ED">
      <w:pPr>
        <w:jc w:val="both"/>
      </w:pPr>
      <w:r>
        <w:t xml:space="preserve">Robert Faber odgovara da je </w:t>
      </w:r>
      <w:r w:rsidR="00BA4310">
        <w:t>problem nedostatak vozača i da su kamioni stari i često na popravku pa je problem i mehanizacije.</w:t>
      </w:r>
    </w:p>
    <w:p w14:paraId="133262C6" w14:textId="7713CD2E" w:rsidR="003B3891" w:rsidRDefault="003B3891" w:rsidP="00761E8B">
      <w:pPr>
        <w:jc w:val="both"/>
      </w:pPr>
      <w:r>
        <w:t xml:space="preserve">Zlatko Ožbolt </w:t>
      </w:r>
      <w:r w:rsidR="00761E8B">
        <w:t>predlaže da se održi tematska rasprava o sanaciji Grada Zagreba od potresa.</w:t>
      </w:r>
    </w:p>
    <w:p w14:paraId="18A21B34" w14:textId="4DB34410" w:rsidR="003B3891" w:rsidRDefault="003B3891" w:rsidP="007C5EA4">
      <w:pPr>
        <w:jc w:val="both"/>
      </w:pPr>
    </w:p>
    <w:p w14:paraId="7146F872" w14:textId="4AB61710" w:rsidR="00761E8B" w:rsidRDefault="00761E8B" w:rsidP="007C5EA4">
      <w:pPr>
        <w:jc w:val="both"/>
      </w:pPr>
    </w:p>
    <w:p w14:paraId="469F9F26" w14:textId="77777777" w:rsidR="00761E8B" w:rsidRDefault="00761E8B" w:rsidP="007C5EA4">
      <w:pPr>
        <w:jc w:val="both"/>
      </w:pPr>
    </w:p>
    <w:p w14:paraId="516FFD70" w14:textId="01C21FEA" w:rsidR="00626C20" w:rsidRDefault="004D709E" w:rsidP="00A2596E">
      <w:pPr>
        <w:autoSpaceDE w:val="0"/>
        <w:autoSpaceDN w:val="0"/>
        <w:jc w:val="both"/>
        <w:rPr>
          <w:bCs/>
        </w:rPr>
      </w:pPr>
      <w:r>
        <w:rPr>
          <w:bCs/>
        </w:rPr>
        <w:t>Sjedni</w:t>
      </w:r>
      <w:r w:rsidR="00A7192A">
        <w:rPr>
          <w:bCs/>
        </w:rPr>
        <w:t xml:space="preserve">ca je završila u </w:t>
      </w:r>
      <w:r w:rsidR="001A4AC6">
        <w:rPr>
          <w:bCs/>
        </w:rPr>
        <w:t>17</w:t>
      </w:r>
      <w:r w:rsidR="00337209">
        <w:rPr>
          <w:bCs/>
        </w:rPr>
        <w:t>,</w:t>
      </w:r>
      <w:r w:rsidR="001A4AC6">
        <w:rPr>
          <w:bCs/>
        </w:rPr>
        <w:t>55</w:t>
      </w:r>
      <w:r w:rsidR="00C47E02">
        <w:rPr>
          <w:bCs/>
        </w:rPr>
        <w:t xml:space="preserve"> </w:t>
      </w:r>
      <w:r w:rsidR="00626C20">
        <w:rPr>
          <w:bCs/>
        </w:rPr>
        <w:t>sati.</w:t>
      </w:r>
    </w:p>
    <w:p w14:paraId="505A8DC6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3CFDC7D6" w14:textId="77777777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Zapisničarka: </w:t>
      </w:r>
      <w:r w:rsidR="00C47E02">
        <w:rPr>
          <w:bCs/>
        </w:rPr>
        <w:t>Danijela Kero</w:t>
      </w:r>
    </w:p>
    <w:p w14:paraId="6EE82D96" w14:textId="77777777" w:rsidR="00626C20" w:rsidRDefault="00626C20" w:rsidP="00A2596E">
      <w:pPr>
        <w:autoSpaceDE w:val="0"/>
        <w:autoSpaceDN w:val="0"/>
        <w:jc w:val="both"/>
        <w:rPr>
          <w:bCs/>
        </w:rPr>
      </w:pPr>
    </w:p>
    <w:p w14:paraId="5C29D352" w14:textId="36C586F1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KLASA: </w:t>
      </w:r>
      <w:r w:rsidR="006B4474">
        <w:rPr>
          <w:bCs/>
        </w:rPr>
        <w:t>024</w:t>
      </w:r>
      <w:r w:rsidR="00A7192A">
        <w:rPr>
          <w:bCs/>
        </w:rPr>
        <w:t>-</w:t>
      </w:r>
      <w:r w:rsidR="006B4474">
        <w:rPr>
          <w:bCs/>
        </w:rPr>
        <w:t>08</w:t>
      </w:r>
      <w:r w:rsidR="00A7192A">
        <w:rPr>
          <w:bCs/>
        </w:rPr>
        <w:t>/</w:t>
      </w:r>
      <w:r w:rsidR="006B4474">
        <w:rPr>
          <w:bCs/>
        </w:rPr>
        <w:t>22</w:t>
      </w:r>
      <w:r w:rsidR="00A7192A">
        <w:rPr>
          <w:bCs/>
        </w:rPr>
        <w:t>-</w:t>
      </w:r>
      <w:r w:rsidR="00103F74">
        <w:rPr>
          <w:bCs/>
        </w:rPr>
        <w:t>002</w:t>
      </w:r>
      <w:r w:rsidR="00A7192A">
        <w:rPr>
          <w:bCs/>
        </w:rPr>
        <w:t>/</w:t>
      </w:r>
      <w:r w:rsidR="00103F74">
        <w:rPr>
          <w:bCs/>
        </w:rPr>
        <w:t>191</w:t>
      </w:r>
    </w:p>
    <w:p w14:paraId="4B9CC622" w14:textId="77777777" w:rsidR="00626C20" w:rsidRDefault="00626C20" w:rsidP="00A2596E">
      <w:pPr>
        <w:autoSpaceDE w:val="0"/>
        <w:autoSpaceDN w:val="0"/>
        <w:jc w:val="both"/>
        <w:rPr>
          <w:bCs/>
        </w:rPr>
      </w:pPr>
      <w:r>
        <w:rPr>
          <w:bCs/>
        </w:rPr>
        <w:t>URBROJ: 251-</w:t>
      </w:r>
      <w:r w:rsidR="006B4474">
        <w:rPr>
          <w:bCs/>
        </w:rPr>
        <w:t>13</w:t>
      </w:r>
      <w:r>
        <w:rPr>
          <w:bCs/>
        </w:rPr>
        <w:t>-11-1-</w:t>
      </w:r>
      <w:r w:rsidR="006B4474">
        <w:rPr>
          <w:bCs/>
        </w:rPr>
        <w:t>22</w:t>
      </w:r>
      <w:r>
        <w:rPr>
          <w:bCs/>
        </w:rPr>
        <w:t>-2</w:t>
      </w:r>
    </w:p>
    <w:p w14:paraId="5869DBEB" w14:textId="21E4415F" w:rsidR="00626C20" w:rsidRDefault="00A7192A" w:rsidP="00A2596E">
      <w:pPr>
        <w:autoSpaceDE w:val="0"/>
        <w:autoSpaceDN w:val="0"/>
        <w:jc w:val="both"/>
        <w:rPr>
          <w:bCs/>
        </w:rPr>
      </w:pPr>
      <w:r>
        <w:rPr>
          <w:bCs/>
        </w:rPr>
        <w:t xml:space="preserve">Zagreb, </w:t>
      </w:r>
      <w:r w:rsidR="00103F74">
        <w:rPr>
          <w:bCs/>
        </w:rPr>
        <w:t>21. lipanj</w:t>
      </w:r>
      <w:r w:rsidR="006B4474">
        <w:rPr>
          <w:bCs/>
        </w:rPr>
        <w:t xml:space="preserve"> 2022</w:t>
      </w:r>
      <w:r w:rsidR="00626C20">
        <w:rPr>
          <w:bCs/>
        </w:rPr>
        <w:t>.</w:t>
      </w:r>
    </w:p>
    <w:p w14:paraId="175B2C95" w14:textId="77777777" w:rsidR="00113154" w:rsidRDefault="00113154" w:rsidP="00A2596E">
      <w:pPr>
        <w:ind w:left="4536"/>
        <w:jc w:val="center"/>
      </w:pPr>
    </w:p>
    <w:p w14:paraId="1FCA0900" w14:textId="77777777" w:rsidR="00626C20" w:rsidRPr="00570C53" w:rsidRDefault="00626C20" w:rsidP="00A2596E">
      <w:pPr>
        <w:ind w:left="4536"/>
        <w:jc w:val="center"/>
      </w:pPr>
      <w:r w:rsidRPr="00570C53">
        <w:t>PREDSJEDNIK VIJEĆA</w:t>
      </w:r>
    </w:p>
    <w:p w14:paraId="24C819AC" w14:textId="77777777" w:rsidR="00626C20" w:rsidRPr="00570C53" w:rsidRDefault="00626C20" w:rsidP="00A2596E">
      <w:pPr>
        <w:ind w:left="4536"/>
        <w:jc w:val="center"/>
      </w:pPr>
      <w:r w:rsidRPr="00570C53">
        <w:t>GRADSKE ČETVRTI DONJI GRAD</w:t>
      </w:r>
    </w:p>
    <w:p w14:paraId="2B8D98B4" w14:textId="77777777" w:rsidR="00626C20" w:rsidRPr="00570C53" w:rsidRDefault="00626C20" w:rsidP="00A2596E">
      <w:pPr>
        <w:ind w:left="4536"/>
        <w:jc w:val="center"/>
      </w:pPr>
    </w:p>
    <w:p w14:paraId="7227F439" w14:textId="668C281E" w:rsidR="00626C20" w:rsidRPr="00570C53" w:rsidRDefault="00626C20" w:rsidP="00A2596E">
      <w:pPr>
        <w:ind w:left="4536"/>
        <w:jc w:val="center"/>
      </w:pPr>
      <w:r w:rsidRPr="00570C53">
        <w:t>Robert Faber</w:t>
      </w:r>
      <w:r w:rsidR="006E780A">
        <w:t>, v.r.</w:t>
      </w:r>
      <w:bookmarkStart w:id="4" w:name="_GoBack"/>
      <w:bookmarkEnd w:id="4"/>
    </w:p>
    <w:sectPr w:rsidR="00626C20" w:rsidRPr="00570C53" w:rsidSect="00761D1D"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" w15:restartNumberingAfterBreak="0">
    <w:nsid w:val="01166090"/>
    <w:multiLevelType w:val="hybridMultilevel"/>
    <w:tmpl w:val="98C2F9C6"/>
    <w:lvl w:ilvl="0" w:tplc="D37CB4C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21E6F61"/>
    <w:multiLevelType w:val="multilevel"/>
    <w:tmpl w:val="44A6162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3" w15:restartNumberingAfterBreak="0">
    <w:nsid w:val="07C830EA"/>
    <w:multiLevelType w:val="hybridMultilevel"/>
    <w:tmpl w:val="44BAE982"/>
    <w:lvl w:ilvl="0" w:tplc="6A56F20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F6D7B"/>
    <w:multiLevelType w:val="multilevel"/>
    <w:tmpl w:val="A1ACF266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5" w15:restartNumberingAfterBreak="0">
    <w:nsid w:val="2DAA1CD6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D16A7"/>
    <w:multiLevelType w:val="multilevel"/>
    <w:tmpl w:val="7E420886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20" w:hanging="180"/>
      </w:pPr>
    </w:lvl>
  </w:abstractNum>
  <w:abstractNum w:abstractNumId="7" w15:restartNumberingAfterBreak="0">
    <w:nsid w:val="30A43EE9"/>
    <w:multiLevelType w:val="hybridMultilevel"/>
    <w:tmpl w:val="B4A821B4"/>
    <w:lvl w:ilvl="0" w:tplc="153AAAC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1137392"/>
    <w:multiLevelType w:val="hybridMultilevel"/>
    <w:tmpl w:val="2D4E5994"/>
    <w:lvl w:ilvl="0" w:tplc="6AC0A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7B0C596">
      <w:start w:val="2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cs="Times New Roman"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9" w15:restartNumberingAfterBreak="0">
    <w:nsid w:val="37E163CA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C07A41"/>
    <w:multiLevelType w:val="hybridMultilevel"/>
    <w:tmpl w:val="E4FAF60C"/>
    <w:lvl w:ilvl="0" w:tplc="6564404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7011A"/>
    <w:multiLevelType w:val="hybridMultilevel"/>
    <w:tmpl w:val="E7AC7876"/>
    <w:lvl w:ilvl="0" w:tplc="041A0013">
      <w:start w:val="1"/>
      <w:numFmt w:val="upperRoman"/>
      <w:lvlText w:val="%1."/>
      <w:lvlJc w:val="righ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C2823"/>
    <w:multiLevelType w:val="multilevel"/>
    <w:tmpl w:val="F7C25F1E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3" w15:restartNumberingAfterBreak="0">
    <w:nsid w:val="5D222FAF"/>
    <w:multiLevelType w:val="hybridMultilevel"/>
    <w:tmpl w:val="17EACAE8"/>
    <w:lvl w:ilvl="0" w:tplc="68D2A4D6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4886248"/>
    <w:multiLevelType w:val="multilevel"/>
    <w:tmpl w:val="77186224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15" w15:restartNumberingAfterBreak="0">
    <w:nsid w:val="7A086168"/>
    <w:multiLevelType w:val="multilevel"/>
    <w:tmpl w:val="3970D678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10"/>
  </w:num>
  <w:num w:numId="5">
    <w:abstractNumId w:val="13"/>
  </w:num>
  <w:num w:numId="6">
    <w:abstractNumId w:val="9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8"/>
  </w:num>
  <w:num w:numId="11">
    <w:abstractNumId w:val="3"/>
  </w:num>
  <w:num w:numId="12">
    <w:abstractNumId w:val="14"/>
  </w:num>
  <w:num w:numId="13">
    <w:abstractNumId w:val="4"/>
  </w:num>
  <w:num w:numId="14">
    <w:abstractNumId w:val="2"/>
  </w:num>
  <w:num w:numId="15">
    <w:abstractNumId w:val="15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C20"/>
    <w:rsid w:val="000077C0"/>
    <w:rsid w:val="000706C8"/>
    <w:rsid w:val="000734CD"/>
    <w:rsid w:val="00077AD3"/>
    <w:rsid w:val="00085628"/>
    <w:rsid w:val="000C07E1"/>
    <w:rsid w:val="000C449E"/>
    <w:rsid w:val="00100904"/>
    <w:rsid w:val="00103F74"/>
    <w:rsid w:val="00113154"/>
    <w:rsid w:val="001477A2"/>
    <w:rsid w:val="001513BF"/>
    <w:rsid w:val="00155C83"/>
    <w:rsid w:val="001A4AC6"/>
    <w:rsid w:val="00214448"/>
    <w:rsid w:val="00227BB2"/>
    <w:rsid w:val="0023781F"/>
    <w:rsid w:val="002523D3"/>
    <w:rsid w:val="00252D2E"/>
    <w:rsid w:val="002670A8"/>
    <w:rsid w:val="002A2172"/>
    <w:rsid w:val="002A3BD7"/>
    <w:rsid w:val="002D5157"/>
    <w:rsid w:val="00320B29"/>
    <w:rsid w:val="00337209"/>
    <w:rsid w:val="00342160"/>
    <w:rsid w:val="003A7A5C"/>
    <w:rsid w:val="003B3891"/>
    <w:rsid w:val="003C0B4E"/>
    <w:rsid w:val="00466E3E"/>
    <w:rsid w:val="00483619"/>
    <w:rsid w:val="004856F6"/>
    <w:rsid w:val="004B527B"/>
    <w:rsid w:val="004D709E"/>
    <w:rsid w:val="004E4081"/>
    <w:rsid w:val="004F141D"/>
    <w:rsid w:val="00535929"/>
    <w:rsid w:val="00543C53"/>
    <w:rsid w:val="00591644"/>
    <w:rsid w:val="005959D9"/>
    <w:rsid w:val="005E4585"/>
    <w:rsid w:val="00622ACB"/>
    <w:rsid w:val="00626C20"/>
    <w:rsid w:val="00650B11"/>
    <w:rsid w:val="006827CD"/>
    <w:rsid w:val="006B4474"/>
    <w:rsid w:val="006E2154"/>
    <w:rsid w:val="006E6678"/>
    <w:rsid w:val="006E780A"/>
    <w:rsid w:val="006F15F4"/>
    <w:rsid w:val="007406ED"/>
    <w:rsid w:val="007567F9"/>
    <w:rsid w:val="00761D1D"/>
    <w:rsid w:val="00761E8B"/>
    <w:rsid w:val="00771036"/>
    <w:rsid w:val="0078022C"/>
    <w:rsid w:val="007971BF"/>
    <w:rsid w:val="007C1A29"/>
    <w:rsid w:val="007C5EA4"/>
    <w:rsid w:val="007E039A"/>
    <w:rsid w:val="007E682D"/>
    <w:rsid w:val="007F5BA1"/>
    <w:rsid w:val="00841164"/>
    <w:rsid w:val="00876F0F"/>
    <w:rsid w:val="0088683B"/>
    <w:rsid w:val="008B05CE"/>
    <w:rsid w:val="008C5BC1"/>
    <w:rsid w:val="008F13C7"/>
    <w:rsid w:val="009304ED"/>
    <w:rsid w:val="00941C0D"/>
    <w:rsid w:val="009446E2"/>
    <w:rsid w:val="00975432"/>
    <w:rsid w:val="009A3809"/>
    <w:rsid w:val="009B18B5"/>
    <w:rsid w:val="009B2C43"/>
    <w:rsid w:val="009D1F78"/>
    <w:rsid w:val="00A2596E"/>
    <w:rsid w:val="00A42C25"/>
    <w:rsid w:val="00A57976"/>
    <w:rsid w:val="00A7192A"/>
    <w:rsid w:val="00AC19CC"/>
    <w:rsid w:val="00AE70D0"/>
    <w:rsid w:val="00B429ED"/>
    <w:rsid w:val="00B62768"/>
    <w:rsid w:val="00BA4310"/>
    <w:rsid w:val="00BE751B"/>
    <w:rsid w:val="00C33CB0"/>
    <w:rsid w:val="00C4271F"/>
    <w:rsid w:val="00C47E02"/>
    <w:rsid w:val="00C63DE2"/>
    <w:rsid w:val="00C97A0B"/>
    <w:rsid w:val="00CA4591"/>
    <w:rsid w:val="00CB6755"/>
    <w:rsid w:val="00D558D3"/>
    <w:rsid w:val="00DC28EE"/>
    <w:rsid w:val="00DC48DA"/>
    <w:rsid w:val="00DD5CB0"/>
    <w:rsid w:val="00DD5E0E"/>
    <w:rsid w:val="00DF0D98"/>
    <w:rsid w:val="00E06323"/>
    <w:rsid w:val="00E13C67"/>
    <w:rsid w:val="00E33037"/>
    <w:rsid w:val="00E7347D"/>
    <w:rsid w:val="00E8194D"/>
    <w:rsid w:val="00E870AF"/>
    <w:rsid w:val="00EB2043"/>
    <w:rsid w:val="00EB3CF0"/>
    <w:rsid w:val="00ED690A"/>
    <w:rsid w:val="00ED705C"/>
    <w:rsid w:val="00EE5373"/>
    <w:rsid w:val="00F03652"/>
    <w:rsid w:val="00F232AD"/>
    <w:rsid w:val="00F5173D"/>
    <w:rsid w:val="00F64E7A"/>
    <w:rsid w:val="00F97F87"/>
    <w:rsid w:val="00FB17EF"/>
    <w:rsid w:val="00FE7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3F0D7"/>
  <w15:chartTrackingRefBased/>
  <w15:docId w15:val="{00517E37-38F1-43A4-8C48-E772C1991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A3B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ing2">
    <w:name w:val="heading 2"/>
    <w:basedOn w:val="Normal"/>
    <w:next w:val="Normal"/>
    <w:link w:val="Heading2Char"/>
    <w:qFormat/>
    <w:rsid w:val="00626C20"/>
    <w:pPr>
      <w:keepNext/>
      <w:autoSpaceDE w:val="0"/>
      <w:autoSpaceDN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26C20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styleId="Hyperlink">
    <w:name w:val="Hyperlink"/>
    <w:basedOn w:val="DefaultParagraphFont"/>
    <w:uiPriority w:val="99"/>
    <w:unhideWhenUsed/>
    <w:rsid w:val="00626C2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26C20"/>
    <w:pPr>
      <w:ind w:left="720"/>
      <w:contextualSpacing/>
    </w:pPr>
  </w:style>
  <w:style w:type="character" w:customStyle="1" w:styleId="markedcontent">
    <w:name w:val="markedcontent"/>
    <w:basedOn w:val="DefaultParagraphFont"/>
    <w:rsid w:val="00ED705C"/>
  </w:style>
  <w:style w:type="paragraph" w:styleId="BalloonText">
    <w:name w:val="Balloon Text"/>
    <w:basedOn w:val="Normal"/>
    <w:link w:val="BalloonTextChar"/>
    <w:uiPriority w:val="99"/>
    <w:semiHidden/>
    <w:unhideWhenUsed/>
    <w:rsid w:val="005959D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9D9"/>
    <w:rPr>
      <w:rFonts w:ascii="Segoe UI" w:eastAsia="Times New Roman" w:hAnsi="Segoe UI" w:cs="Segoe UI"/>
      <w:sz w:val="18"/>
      <w:szCs w:val="18"/>
      <w:lang w:eastAsia="hr-HR"/>
    </w:rPr>
  </w:style>
  <w:style w:type="table" w:styleId="TableGrid">
    <w:name w:val="Table Grid"/>
    <w:basedOn w:val="TableNormal"/>
    <w:uiPriority w:val="59"/>
    <w:rsid w:val="00342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8F13C7"/>
    <w:pPr>
      <w:tabs>
        <w:tab w:val="center" w:pos="4153"/>
        <w:tab w:val="right" w:pos="8306"/>
      </w:tabs>
      <w:jc w:val="both"/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8F13C7"/>
    <w:rPr>
      <w:rFonts w:ascii="Times New Roman" w:eastAsia="Times New Roman" w:hAnsi="Times New Roman" w:cs="Times New Roman"/>
      <w:sz w:val="24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5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5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2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7E191-1EA5-4ACF-9981-4317A10F6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1642</Words>
  <Characters>9366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Broz</dc:creator>
  <cp:keywords/>
  <dc:description/>
  <cp:lastModifiedBy>Goran Asanović</cp:lastModifiedBy>
  <cp:revision>12</cp:revision>
  <cp:lastPrinted>2022-06-28T11:48:00Z</cp:lastPrinted>
  <dcterms:created xsi:type="dcterms:W3CDTF">2022-06-14T08:37:00Z</dcterms:created>
  <dcterms:modified xsi:type="dcterms:W3CDTF">2022-07-06T11:46:00Z</dcterms:modified>
</cp:coreProperties>
</file>