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F9D" w:rsidRPr="000C3F9D" w:rsidRDefault="000C3F9D" w:rsidP="000C3F9D">
      <w:pPr>
        <w:spacing w:after="0" w:line="240" w:lineRule="auto"/>
        <w:jc w:val="both"/>
        <w:rPr>
          <w:rFonts w:ascii="Times New Roman" w:eastAsia="Times New Roman" w:hAnsi="Times New Roman" w:cs="Times New Roman"/>
          <w:b/>
          <w:sz w:val="24"/>
          <w:szCs w:val="24"/>
          <w:lang w:eastAsia="hr-HR"/>
        </w:rPr>
      </w:pPr>
    </w:p>
    <w:p w:rsidR="000C3F9D" w:rsidRPr="000C3F9D" w:rsidRDefault="000C3F9D" w:rsidP="000C3F9D">
      <w:pPr>
        <w:spacing w:after="0" w:line="240" w:lineRule="auto"/>
        <w:jc w:val="center"/>
        <w:rPr>
          <w:rFonts w:ascii="Times New Roman" w:eastAsia="Times New Roman" w:hAnsi="Times New Roman" w:cs="Times New Roman"/>
          <w:b/>
          <w:sz w:val="24"/>
          <w:szCs w:val="24"/>
          <w:lang w:eastAsia="hr-HR"/>
        </w:rPr>
      </w:pPr>
      <w:r w:rsidRPr="000C3F9D">
        <w:rPr>
          <w:rFonts w:ascii="Times New Roman" w:eastAsia="Times New Roman" w:hAnsi="Times New Roman" w:cs="Times New Roman"/>
          <w:b/>
          <w:sz w:val="24"/>
          <w:szCs w:val="24"/>
          <w:lang w:eastAsia="hr-HR"/>
        </w:rPr>
        <w:t>Z A P I S N I K</w:t>
      </w:r>
    </w:p>
    <w:p w:rsidR="001519C3" w:rsidRDefault="001519C3" w:rsidP="000C3F9D">
      <w:pPr>
        <w:spacing w:after="0" w:line="240" w:lineRule="auto"/>
        <w:jc w:val="both"/>
        <w:rPr>
          <w:rFonts w:ascii="Times New Roman" w:eastAsia="Times New Roman" w:hAnsi="Times New Roman" w:cs="Times New Roman"/>
          <w:b/>
          <w:sz w:val="24"/>
          <w:szCs w:val="24"/>
          <w:lang w:eastAsia="hr-HR"/>
        </w:rPr>
      </w:pPr>
    </w:p>
    <w:p w:rsidR="000C3F9D" w:rsidRPr="000C3F9D" w:rsidRDefault="000C3F9D" w:rsidP="000C3F9D">
      <w:pPr>
        <w:spacing w:after="0" w:line="240" w:lineRule="auto"/>
        <w:jc w:val="both"/>
        <w:rPr>
          <w:rFonts w:ascii="Times New Roman" w:eastAsia="Times New Roman" w:hAnsi="Times New Roman" w:cs="Times New Roman"/>
          <w:b/>
          <w:sz w:val="24"/>
          <w:szCs w:val="24"/>
          <w:lang w:eastAsia="hr-HR"/>
        </w:rPr>
      </w:pPr>
      <w:r w:rsidRPr="000C3F9D">
        <w:rPr>
          <w:rFonts w:ascii="Times New Roman" w:eastAsia="Times New Roman" w:hAnsi="Times New Roman" w:cs="Times New Roman"/>
          <w:b/>
          <w:sz w:val="24"/>
          <w:szCs w:val="24"/>
          <w:lang w:eastAsia="hr-HR"/>
        </w:rPr>
        <w:t xml:space="preserve">s 47. sjednice Vijeća Gradske četvrti Sesvete, održane 10. travnja 2025., s početkom u 18.00 sati u Gradskoj četvrti Sesvete – </w:t>
      </w:r>
      <w:r w:rsidRPr="000C3F9D">
        <w:rPr>
          <w:rFonts w:ascii="Times New Roman" w:hAnsi="Times New Roman" w:cs="Times New Roman"/>
          <w:b/>
          <w:sz w:val="24"/>
          <w:szCs w:val="24"/>
        </w:rPr>
        <w:t>Područni ured gradske uprave Sesvete, Gradska četvrt Sesvete, Trg Dragutina Domjanića 4/II, soba 23.</w:t>
      </w:r>
    </w:p>
    <w:p w:rsidR="000C3F9D" w:rsidRPr="00197867" w:rsidRDefault="000C3F9D" w:rsidP="000C3F9D">
      <w:pPr>
        <w:spacing w:after="0" w:line="240" w:lineRule="auto"/>
        <w:jc w:val="both"/>
        <w:rPr>
          <w:rFonts w:ascii="Times New Roman" w:eastAsia="Times New Roman" w:hAnsi="Times New Roman" w:cs="Times New Roman"/>
          <w:sz w:val="24"/>
          <w:szCs w:val="24"/>
          <w:lang w:eastAsia="hr-HR"/>
        </w:rPr>
      </w:pPr>
    </w:p>
    <w:p w:rsidR="000C3F9D" w:rsidRPr="00CE2619" w:rsidRDefault="000C3F9D" w:rsidP="000C3F9D">
      <w:pPr>
        <w:spacing w:after="0" w:line="240" w:lineRule="auto"/>
        <w:jc w:val="both"/>
        <w:rPr>
          <w:rFonts w:ascii="Times New Roman" w:eastAsia="Times New Roman" w:hAnsi="Times New Roman" w:cs="Times New Roman"/>
          <w:i/>
          <w:sz w:val="24"/>
          <w:szCs w:val="24"/>
          <w:lang w:eastAsia="hr-HR"/>
        </w:rPr>
      </w:pPr>
      <w:r w:rsidRPr="00CE2619">
        <w:rPr>
          <w:rFonts w:ascii="Times New Roman" w:eastAsia="Times New Roman" w:hAnsi="Times New Roman" w:cs="Times New Roman"/>
          <w:i/>
          <w:sz w:val="24"/>
          <w:szCs w:val="24"/>
          <w:lang w:eastAsia="hr-HR"/>
        </w:rPr>
        <w:t>Nazočni članovi Vijeća Gradske četvrti Sesvete:</w:t>
      </w:r>
    </w:p>
    <w:p w:rsidR="000C3F9D" w:rsidRPr="00CE2619" w:rsidRDefault="000C3F9D" w:rsidP="000C3F9D">
      <w:pPr>
        <w:spacing w:after="0" w:line="240" w:lineRule="auto"/>
        <w:jc w:val="both"/>
        <w:rPr>
          <w:rFonts w:ascii="Times New Roman" w:eastAsia="Times New Roman" w:hAnsi="Times New Roman" w:cs="Times New Roman"/>
          <w:i/>
          <w:sz w:val="24"/>
          <w:szCs w:val="24"/>
          <w:lang w:eastAsia="hr-HR"/>
        </w:rPr>
      </w:pPr>
    </w:p>
    <w:p w:rsidR="000C3F9D" w:rsidRPr="00CE2619" w:rsidRDefault="000C3F9D" w:rsidP="000C3F9D">
      <w:pPr>
        <w:spacing w:after="0" w:line="240" w:lineRule="auto"/>
        <w:jc w:val="both"/>
        <w:rPr>
          <w:rFonts w:ascii="Times New Roman" w:eastAsia="Times New Roman" w:hAnsi="Times New Roman" w:cs="Times New Roman"/>
          <w:sz w:val="24"/>
          <w:szCs w:val="24"/>
          <w:lang w:eastAsia="hr-HR"/>
        </w:rPr>
      </w:pPr>
      <w:r w:rsidRPr="00CE2619">
        <w:rPr>
          <w:rFonts w:ascii="Times New Roman" w:eastAsia="Times New Roman" w:hAnsi="Times New Roman" w:cs="Times New Roman"/>
          <w:sz w:val="24"/>
          <w:szCs w:val="24"/>
          <w:lang w:eastAsia="hr-HR"/>
        </w:rPr>
        <w:t xml:space="preserve">Petar Bajan, Željko Blažinović, Marko Brkić, Marko Blažević, Nives Curić, Ivan Dokša, Damir Grgić, Zorica Gregurić, Željko Grbavac, Mihaela Husić, Stjepan Kezerić, Matija Kralj, Magdalena </w:t>
      </w:r>
      <w:proofErr w:type="spellStart"/>
      <w:r w:rsidRPr="00CE2619">
        <w:rPr>
          <w:rFonts w:ascii="Times New Roman" w:eastAsia="Times New Roman" w:hAnsi="Times New Roman" w:cs="Times New Roman"/>
          <w:sz w:val="24"/>
          <w:szCs w:val="24"/>
          <w:lang w:eastAsia="hr-HR"/>
        </w:rPr>
        <w:t>Kozarić</w:t>
      </w:r>
      <w:proofErr w:type="spellEnd"/>
      <w:r w:rsidRPr="00CE2619">
        <w:rPr>
          <w:rFonts w:ascii="Times New Roman" w:eastAsia="Times New Roman" w:hAnsi="Times New Roman" w:cs="Times New Roman"/>
          <w:sz w:val="24"/>
          <w:szCs w:val="24"/>
          <w:lang w:eastAsia="hr-HR"/>
        </w:rPr>
        <w:t xml:space="preserve"> Špoljarić, Ivan </w:t>
      </w:r>
      <w:proofErr w:type="spellStart"/>
      <w:r w:rsidRPr="00CE2619">
        <w:rPr>
          <w:rFonts w:ascii="Times New Roman" w:eastAsia="Times New Roman" w:hAnsi="Times New Roman" w:cs="Times New Roman"/>
          <w:sz w:val="24"/>
          <w:szCs w:val="24"/>
          <w:lang w:eastAsia="hr-HR"/>
        </w:rPr>
        <w:t>Krivačić</w:t>
      </w:r>
      <w:proofErr w:type="spellEnd"/>
      <w:r w:rsidRPr="00CE2619">
        <w:rPr>
          <w:rFonts w:ascii="Times New Roman" w:eastAsia="Times New Roman" w:hAnsi="Times New Roman" w:cs="Times New Roman"/>
          <w:sz w:val="24"/>
          <w:szCs w:val="24"/>
          <w:lang w:eastAsia="hr-HR"/>
        </w:rPr>
        <w:t xml:space="preserve">, Ines Sosa Meštrović, Damir </w:t>
      </w:r>
      <w:proofErr w:type="spellStart"/>
      <w:r w:rsidRPr="00CE2619">
        <w:rPr>
          <w:rFonts w:ascii="Times New Roman" w:eastAsia="Times New Roman" w:hAnsi="Times New Roman" w:cs="Times New Roman"/>
          <w:sz w:val="24"/>
          <w:szCs w:val="24"/>
          <w:lang w:eastAsia="hr-HR"/>
        </w:rPr>
        <w:t>Pigac</w:t>
      </w:r>
      <w:proofErr w:type="spellEnd"/>
      <w:r w:rsidRPr="00CE2619">
        <w:rPr>
          <w:rFonts w:ascii="Times New Roman" w:eastAsia="Times New Roman" w:hAnsi="Times New Roman" w:cs="Times New Roman"/>
          <w:sz w:val="24"/>
          <w:szCs w:val="24"/>
          <w:lang w:eastAsia="hr-HR"/>
        </w:rPr>
        <w:t>, Katarina Petrović</w:t>
      </w:r>
    </w:p>
    <w:p w:rsidR="000C3F9D" w:rsidRPr="00CE2619" w:rsidRDefault="000C3F9D" w:rsidP="000C3F9D">
      <w:pPr>
        <w:spacing w:after="0" w:line="240" w:lineRule="auto"/>
        <w:jc w:val="both"/>
        <w:rPr>
          <w:rFonts w:ascii="Times New Roman" w:eastAsia="Times New Roman" w:hAnsi="Times New Roman" w:cs="Times New Roman"/>
          <w:sz w:val="24"/>
          <w:szCs w:val="24"/>
          <w:lang w:eastAsia="hr-HR"/>
        </w:rPr>
      </w:pPr>
    </w:p>
    <w:p w:rsidR="000C3F9D" w:rsidRPr="00CE2619" w:rsidRDefault="000C3F9D" w:rsidP="000C3F9D">
      <w:pPr>
        <w:spacing w:after="0" w:line="240" w:lineRule="auto"/>
        <w:jc w:val="both"/>
        <w:rPr>
          <w:rFonts w:ascii="Times New Roman" w:eastAsia="Times New Roman" w:hAnsi="Times New Roman" w:cs="Times New Roman"/>
          <w:i/>
          <w:sz w:val="24"/>
          <w:szCs w:val="24"/>
          <w:lang w:eastAsia="hr-HR"/>
        </w:rPr>
      </w:pPr>
      <w:r w:rsidRPr="00CE2619">
        <w:rPr>
          <w:rFonts w:ascii="Times New Roman" w:eastAsia="Times New Roman" w:hAnsi="Times New Roman" w:cs="Times New Roman"/>
          <w:i/>
          <w:sz w:val="24"/>
          <w:szCs w:val="24"/>
          <w:lang w:eastAsia="hr-HR"/>
        </w:rPr>
        <w:t xml:space="preserve">Nenazočni članovi Vijeća Gradske četvrti Sesvete: </w:t>
      </w:r>
    </w:p>
    <w:p w:rsidR="000C3F9D" w:rsidRPr="00CE2619" w:rsidRDefault="00CE2619" w:rsidP="000C3F9D">
      <w:pPr>
        <w:jc w:val="both"/>
        <w:rPr>
          <w:rFonts w:ascii="Times New Roman" w:hAnsi="Times New Roman" w:cs="Times New Roman"/>
          <w:i/>
          <w:sz w:val="24"/>
          <w:szCs w:val="24"/>
        </w:rPr>
      </w:pPr>
      <w:r w:rsidRPr="00CE2619">
        <w:rPr>
          <w:rFonts w:ascii="Times New Roman" w:eastAsia="Times New Roman" w:hAnsi="Times New Roman" w:cs="Times New Roman"/>
          <w:sz w:val="24"/>
          <w:szCs w:val="24"/>
          <w:lang w:eastAsia="hr-HR"/>
        </w:rPr>
        <w:t xml:space="preserve">Vedran </w:t>
      </w:r>
      <w:proofErr w:type="spellStart"/>
      <w:r w:rsidRPr="00CE2619">
        <w:rPr>
          <w:rFonts w:ascii="Times New Roman" w:eastAsia="Times New Roman" w:hAnsi="Times New Roman" w:cs="Times New Roman"/>
          <w:sz w:val="24"/>
          <w:szCs w:val="24"/>
          <w:lang w:eastAsia="hr-HR"/>
        </w:rPr>
        <w:t>Ledinščić</w:t>
      </w:r>
      <w:proofErr w:type="spellEnd"/>
    </w:p>
    <w:p w:rsidR="000C3F9D" w:rsidRPr="00CE2619" w:rsidRDefault="000C3F9D" w:rsidP="000C3F9D">
      <w:pPr>
        <w:jc w:val="both"/>
        <w:rPr>
          <w:rFonts w:ascii="Times New Roman" w:hAnsi="Times New Roman" w:cs="Times New Roman"/>
          <w:i/>
          <w:sz w:val="24"/>
          <w:szCs w:val="24"/>
        </w:rPr>
      </w:pPr>
      <w:r w:rsidRPr="00CE2619">
        <w:rPr>
          <w:rFonts w:ascii="Times New Roman" w:hAnsi="Times New Roman" w:cs="Times New Roman"/>
          <w:i/>
          <w:sz w:val="24"/>
          <w:szCs w:val="24"/>
        </w:rPr>
        <w:t>Nazočni radno, gosti i predstavnici tiska:</w:t>
      </w:r>
    </w:p>
    <w:p w:rsidR="000C3F9D" w:rsidRPr="00CE2619" w:rsidRDefault="00CE2619" w:rsidP="000C3F9D">
      <w:pPr>
        <w:spacing w:after="0" w:line="240" w:lineRule="auto"/>
        <w:jc w:val="both"/>
        <w:rPr>
          <w:rFonts w:ascii="Times New Roman" w:eastAsia="Times New Roman" w:hAnsi="Times New Roman" w:cs="Times New Roman"/>
          <w:sz w:val="24"/>
          <w:szCs w:val="24"/>
          <w:lang w:eastAsia="hr-HR"/>
        </w:rPr>
      </w:pPr>
      <w:r w:rsidRPr="00CE2619">
        <w:rPr>
          <w:rFonts w:ascii="Times New Roman" w:eastAsia="Times New Roman" w:hAnsi="Times New Roman" w:cs="Times New Roman"/>
          <w:sz w:val="24"/>
          <w:szCs w:val="24"/>
          <w:lang w:eastAsia="hr-HR"/>
        </w:rPr>
        <w:t>Anđa Čujić</w:t>
      </w:r>
      <w:r w:rsidR="000C3F9D" w:rsidRPr="00CE2619">
        <w:rPr>
          <w:rFonts w:ascii="Times New Roman" w:eastAsia="Times New Roman" w:hAnsi="Times New Roman" w:cs="Times New Roman"/>
          <w:sz w:val="24"/>
          <w:szCs w:val="24"/>
          <w:lang w:eastAsia="hr-HR"/>
        </w:rPr>
        <w:t xml:space="preserve"> – </w:t>
      </w:r>
      <w:r w:rsidRPr="00CE2619">
        <w:rPr>
          <w:rFonts w:ascii="Times New Roman" w:eastAsia="Times New Roman" w:hAnsi="Times New Roman" w:cs="Times New Roman"/>
          <w:sz w:val="24"/>
          <w:szCs w:val="24"/>
          <w:lang w:eastAsia="hr-HR"/>
        </w:rPr>
        <w:t>gost</w:t>
      </w:r>
    </w:p>
    <w:p w:rsidR="000C3F9D" w:rsidRPr="00CE2619" w:rsidRDefault="00CE2619" w:rsidP="000C3F9D">
      <w:pPr>
        <w:spacing w:after="0" w:line="240" w:lineRule="auto"/>
        <w:jc w:val="both"/>
        <w:rPr>
          <w:rFonts w:ascii="Times New Roman" w:eastAsia="Times New Roman" w:hAnsi="Times New Roman" w:cs="Times New Roman"/>
          <w:sz w:val="24"/>
          <w:szCs w:val="24"/>
          <w:lang w:eastAsia="hr-HR"/>
        </w:rPr>
      </w:pPr>
      <w:r w:rsidRPr="00CE2619">
        <w:rPr>
          <w:rFonts w:ascii="Times New Roman" w:eastAsia="Times New Roman" w:hAnsi="Times New Roman" w:cs="Times New Roman"/>
          <w:sz w:val="24"/>
          <w:szCs w:val="24"/>
          <w:lang w:eastAsia="hr-HR"/>
        </w:rPr>
        <w:t>Josip Karadža</w:t>
      </w:r>
      <w:r w:rsidR="000C3F9D" w:rsidRPr="00CE2619">
        <w:rPr>
          <w:rFonts w:ascii="Times New Roman" w:eastAsia="Times New Roman" w:hAnsi="Times New Roman" w:cs="Times New Roman"/>
          <w:sz w:val="24"/>
          <w:szCs w:val="24"/>
          <w:lang w:eastAsia="hr-HR"/>
        </w:rPr>
        <w:t xml:space="preserve"> - </w:t>
      </w:r>
      <w:r w:rsidRPr="00CE2619">
        <w:rPr>
          <w:rFonts w:ascii="Times New Roman" w:eastAsia="Times New Roman" w:hAnsi="Times New Roman" w:cs="Times New Roman"/>
          <w:sz w:val="24"/>
          <w:szCs w:val="24"/>
          <w:lang w:eastAsia="hr-HR"/>
        </w:rPr>
        <w:t>gost</w:t>
      </w:r>
    </w:p>
    <w:p w:rsidR="000C3F9D" w:rsidRPr="00CE2619" w:rsidRDefault="000C3F9D" w:rsidP="000C3F9D">
      <w:pPr>
        <w:spacing w:after="0"/>
        <w:jc w:val="both"/>
        <w:rPr>
          <w:rFonts w:ascii="Times New Roman" w:hAnsi="Times New Roman" w:cs="Times New Roman"/>
          <w:sz w:val="24"/>
          <w:szCs w:val="24"/>
        </w:rPr>
      </w:pPr>
      <w:r w:rsidRPr="00CE2619">
        <w:rPr>
          <w:rFonts w:ascii="Times New Roman" w:eastAsia="Times New Roman" w:hAnsi="Times New Roman" w:cs="Times New Roman"/>
          <w:sz w:val="24"/>
          <w:szCs w:val="24"/>
          <w:lang w:eastAsia="hr-HR"/>
        </w:rPr>
        <w:t xml:space="preserve">Stipe Jurić, </w:t>
      </w:r>
      <w:r w:rsidR="00CE2619" w:rsidRPr="00CE2619">
        <w:rPr>
          <w:rFonts w:ascii="Times New Roman" w:eastAsia="Times New Roman" w:hAnsi="Times New Roman" w:cs="Times New Roman"/>
          <w:sz w:val="24"/>
          <w:szCs w:val="24"/>
          <w:lang w:eastAsia="hr-HR"/>
        </w:rPr>
        <w:t>Tomi Maslov</w:t>
      </w:r>
      <w:r w:rsidRPr="00CE2619">
        <w:rPr>
          <w:rFonts w:ascii="Times New Roman" w:eastAsia="Times New Roman" w:hAnsi="Times New Roman" w:cs="Times New Roman"/>
          <w:sz w:val="24"/>
          <w:szCs w:val="24"/>
          <w:lang w:eastAsia="hr-HR"/>
        </w:rPr>
        <w:t xml:space="preserve"> - Gradski ured za mjesnu samoupravu, promet, civilnu zaštitu i sigurnost, Područni odsjek Sesvete</w:t>
      </w:r>
    </w:p>
    <w:p w:rsidR="000C3F9D" w:rsidRPr="00CE2619" w:rsidRDefault="000C3F9D" w:rsidP="000C3F9D">
      <w:pPr>
        <w:pStyle w:val="Standard"/>
        <w:jc w:val="both"/>
        <w:rPr>
          <w:rFonts w:ascii="Times New Roman" w:eastAsia="Times New Roman" w:hAnsi="Times New Roman" w:cs="Times New Roman"/>
          <w:szCs w:val="24"/>
          <w:lang w:eastAsia="hr-HR"/>
        </w:rPr>
      </w:pPr>
    </w:p>
    <w:p w:rsidR="000C3F9D" w:rsidRPr="00CE2619" w:rsidRDefault="000C3F9D" w:rsidP="000C3F9D">
      <w:pPr>
        <w:pStyle w:val="Standard"/>
        <w:ind w:firstLine="708"/>
        <w:jc w:val="both"/>
        <w:rPr>
          <w:rFonts w:ascii="Times New Roman" w:eastAsia="Times New Roman" w:hAnsi="Times New Roman" w:cs="Times New Roman"/>
          <w:szCs w:val="24"/>
          <w:lang w:eastAsia="hr-HR"/>
        </w:rPr>
      </w:pPr>
      <w:r w:rsidRPr="00CE2619">
        <w:rPr>
          <w:rFonts w:ascii="Times New Roman" w:eastAsia="Times New Roman" w:hAnsi="Times New Roman" w:cs="Times New Roman"/>
          <w:szCs w:val="24"/>
          <w:lang w:eastAsia="hr-HR"/>
        </w:rPr>
        <w:t>Sjednicu Vijeća Gradske četvrti Sesvete otvara predsjednik Vijeća Željko Blažinović, pozdravlja nazočne članove Vijeća Gradske četv</w:t>
      </w:r>
      <w:r w:rsidR="00CE2619" w:rsidRPr="00CE2619">
        <w:rPr>
          <w:rFonts w:ascii="Times New Roman" w:eastAsia="Times New Roman" w:hAnsi="Times New Roman" w:cs="Times New Roman"/>
          <w:szCs w:val="24"/>
          <w:lang w:eastAsia="hr-HR"/>
        </w:rPr>
        <w:t xml:space="preserve">rti Sesvete, sve radno nazočne i goste, </w:t>
      </w:r>
      <w:r w:rsidRPr="00CE2619">
        <w:rPr>
          <w:rFonts w:ascii="Times New Roman" w:eastAsia="Times New Roman" w:hAnsi="Times New Roman" w:cs="Times New Roman"/>
          <w:szCs w:val="24"/>
          <w:lang w:eastAsia="hr-HR"/>
        </w:rPr>
        <w:t>zahvaljuje na odazivu i konstatira da je prisutno 1</w:t>
      </w:r>
      <w:r w:rsidR="00CE2619" w:rsidRPr="00CE2619">
        <w:rPr>
          <w:rFonts w:ascii="Times New Roman" w:eastAsia="Times New Roman" w:hAnsi="Times New Roman" w:cs="Times New Roman"/>
          <w:szCs w:val="24"/>
          <w:lang w:eastAsia="hr-HR"/>
        </w:rPr>
        <w:t>7</w:t>
      </w:r>
      <w:r w:rsidRPr="00CE2619">
        <w:rPr>
          <w:rFonts w:ascii="Times New Roman" w:eastAsia="Times New Roman" w:hAnsi="Times New Roman" w:cs="Times New Roman"/>
          <w:szCs w:val="24"/>
          <w:lang w:eastAsia="hr-HR"/>
        </w:rPr>
        <w:t xml:space="preserve"> članova Vijeća. Dalje navodi da je članovima Vijeća e-poštom poslan zapisnik s 4</w:t>
      </w:r>
      <w:r w:rsidR="00CE2619" w:rsidRPr="00CE2619">
        <w:rPr>
          <w:rFonts w:ascii="Times New Roman" w:eastAsia="Times New Roman" w:hAnsi="Times New Roman" w:cs="Times New Roman"/>
          <w:szCs w:val="24"/>
          <w:lang w:eastAsia="hr-HR"/>
        </w:rPr>
        <w:t>6</w:t>
      </w:r>
      <w:r w:rsidRPr="00CE2619">
        <w:rPr>
          <w:rFonts w:ascii="Times New Roman" w:eastAsia="Times New Roman" w:hAnsi="Times New Roman" w:cs="Times New Roman"/>
          <w:szCs w:val="24"/>
          <w:lang w:eastAsia="hr-HR"/>
        </w:rPr>
        <w:t>. sjednice Vijeća. Upitao je imaju li primjedbi na zapisnik.</w:t>
      </w:r>
    </w:p>
    <w:p w:rsidR="000C3F9D" w:rsidRPr="00197867" w:rsidRDefault="000C3F9D" w:rsidP="00CE2619">
      <w:pPr>
        <w:pStyle w:val="Standard"/>
        <w:ind w:firstLine="708"/>
        <w:jc w:val="both"/>
        <w:rPr>
          <w:rFonts w:ascii="Times New Roman" w:eastAsia="Times New Roman" w:hAnsi="Times New Roman" w:cs="Times New Roman"/>
          <w:szCs w:val="24"/>
          <w:lang w:eastAsia="hr-HR"/>
        </w:rPr>
      </w:pPr>
      <w:r w:rsidRPr="00CE2619">
        <w:rPr>
          <w:rFonts w:ascii="Times New Roman" w:eastAsia="Times New Roman" w:hAnsi="Times New Roman" w:cs="Times New Roman"/>
          <w:szCs w:val="24"/>
          <w:lang w:eastAsia="hr-HR"/>
        </w:rPr>
        <w:t>Primjedbi na zapisnik nije bio te je isti usvojen jednoglasno s 1</w:t>
      </w:r>
      <w:r w:rsidR="00CE2619" w:rsidRPr="00CE2619">
        <w:rPr>
          <w:rFonts w:ascii="Times New Roman" w:eastAsia="Times New Roman" w:hAnsi="Times New Roman" w:cs="Times New Roman"/>
          <w:szCs w:val="24"/>
          <w:lang w:eastAsia="hr-HR"/>
        </w:rPr>
        <w:t>7</w:t>
      </w:r>
      <w:r w:rsidRPr="00CE2619">
        <w:rPr>
          <w:rFonts w:ascii="Times New Roman" w:eastAsia="Times New Roman" w:hAnsi="Times New Roman" w:cs="Times New Roman"/>
          <w:szCs w:val="24"/>
          <w:lang w:eastAsia="hr-HR"/>
        </w:rPr>
        <w:t xml:space="preserve"> glasova  „za“.</w:t>
      </w:r>
      <w:r w:rsidR="00CE2619" w:rsidRPr="00CE2619">
        <w:rPr>
          <w:rFonts w:ascii="Times New Roman" w:eastAsia="Times New Roman" w:hAnsi="Times New Roman" w:cs="Times New Roman"/>
          <w:szCs w:val="24"/>
          <w:lang w:eastAsia="hr-HR"/>
        </w:rPr>
        <w:t xml:space="preserve"> </w:t>
      </w:r>
      <w:r w:rsidRPr="00CE2619">
        <w:rPr>
          <w:rFonts w:ascii="Times New Roman" w:hAnsi="Times New Roman" w:cs="Times New Roman"/>
          <w:szCs w:val="24"/>
        </w:rPr>
        <w:t>Izvješće o glasanju za zapisnik s 4</w:t>
      </w:r>
      <w:r w:rsidR="00CE2619" w:rsidRPr="00CE2619">
        <w:rPr>
          <w:rFonts w:ascii="Times New Roman" w:hAnsi="Times New Roman" w:cs="Times New Roman"/>
          <w:szCs w:val="24"/>
        </w:rPr>
        <w:t>6</w:t>
      </w:r>
      <w:r w:rsidRPr="00CE2619">
        <w:rPr>
          <w:rFonts w:ascii="Times New Roman" w:hAnsi="Times New Roman" w:cs="Times New Roman"/>
          <w:szCs w:val="24"/>
        </w:rPr>
        <w:t>. sjednice Vijeća, priloženo je uz ovaj Zapisnik i njegov je sastavni dio.</w:t>
      </w:r>
    </w:p>
    <w:p w:rsidR="000C3F9D" w:rsidRPr="00197867" w:rsidRDefault="000C3F9D" w:rsidP="000C3F9D">
      <w:pPr>
        <w:autoSpaceDE w:val="0"/>
        <w:autoSpaceDN w:val="0"/>
        <w:adjustRightInd w:val="0"/>
        <w:spacing w:after="0" w:line="240" w:lineRule="auto"/>
        <w:jc w:val="both"/>
        <w:rPr>
          <w:rFonts w:ascii="Times New Roman" w:hAnsi="Times New Roman" w:cs="Times New Roman"/>
          <w:sz w:val="24"/>
          <w:szCs w:val="24"/>
        </w:rPr>
      </w:pPr>
    </w:p>
    <w:p w:rsidR="008528FE" w:rsidRPr="00197867" w:rsidRDefault="008528FE" w:rsidP="008528FE">
      <w:pPr>
        <w:spacing w:after="0" w:line="240" w:lineRule="auto"/>
        <w:jc w:val="both"/>
        <w:rPr>
          <w:rFonts w:ascii="Times New Roman" w:hAnsi="Times New Roman" w:cs="Times New Roman"/>
          <w:sz w:val="24"/>
          <w:szCs w:val="24"/>
        </w:rPr>
      </w:pPr>
      <w:r w:rsidRPr="00197867">
        <w:rPr>
          <w:rFonts w:ascii="Times New Roman" w:hAnsi="Times New Roman" w:cs="Times New Roman"/>
          <w:sz w:val="24"/>
          <w:szCs w:val="24"/>
        </w:rPr>
        <w:t>/Marko Blažević dolazi na sjednicu u 18,</w:t>
      </w:r>
      <w:r w:rsidRPr="00197867">
        <w:rPr>
          <w:rFonts w:ascii="Times New Roman" w:hAnsi="Times New Roman" w:cs="Times New Roman"/>
          <w:sz w:val="24"/>
          <w:szCs w:val="24"/>
          <w:vertAlign w:val="superscript"/>
        </w:rPr>
        <w:t>05</w:t>
      </w:r>
      <w:r w:rsidRPr="00197867">
        <w:rPr>
          <w:rFonts w:ascii="Times New Roman" w:hAnsi="Times New Roman" w:cs="Times New Roman"/>
          <w:sz w:val="24"/>
          <w:szCs w:val="24"/>
        </w:rPr>
        <w:t>/</w:t>
      </w:r>
    </w:p>
    <w:p w:rsidR="008528FE" w:rsidRPr="00197867" w:rsidRDefault="008528FE" w:rsidP="000C3F9D">
      <w:pPr>
        <w:autoSpaceDE w:val="0"/>
        <w:autoSpaceDN w:val="0"/>
        <w:adjustRightInd w:val="0"/>
        <w:spacing w:after="0" w:line="240" w:lineRule="auto"/>
        <w:jc w:val="both"/>
        <w:rPr>
          <w:rFonts w:ascii="Times New Roman" w:hAnsi="Times New Roman" w:cs="Times New Roman"/>
          <w:sz w:val="24"/>
          <w:szCs w:val="24"/>
        </w:rPr>
      </w:pPr>
    </w:p>
    <w:p w:rsidR="000C3F9D" w:rsidRPr="00197867" w:rsidRDefault="000C3F9D" w:rsidP="000C3F9D">
      <w:pPr>
        <w:spacing w:after="0" w:line="240" w:lineRule="auto"/>
        <w:ind w:firstLine="708"/>
        <w:jc w:val="both"/>
        <w:rPr>
          <w:rFonts w:ascii="Times New Roman" w:eastAsia="Times New Roman" w:hAnsi="Times New Roman" w:cs="Times New Roman"/>
          <w:sz w:val="24"/>
          <w:szCs w:val="24"/>
          <w:lang w:eastAsia="hr-HR"/>
        </w:rPr>
      </w:pPr>
      <w:r w:rsidRPr="00197867">
        <w:rPr>
          <w:rFonts w:ascii="Times New Roman" w:eastAsia="Times New Roman" w:hAnsi="Times New Roman" w:cs="Times New Roman"/>
          <w:sz w:val="24"/>
          <w:szCs w:val="24"/>
          <w:lang w:eastAsia="hr-HR"/>
        </w:rPr>
        <w:t>Predsjednik je u pozivu na sjednicu predložio dnevni red, kako slijedi:</w:t>
      </w:r>
    </w:p>
    <w:p w:rsidR="000C3F9D" w:rsidRPr="00197867" w:rsidRDefault="000C3F9D" w:rsidP="000C3F9D">
      <w:pPr>
        <w:spacing w:after="0" w:line="240" w:lineRule="auto"/>
        <w:ind w:firstLine="708"/>
        <w:jc w:val="both"/>
        <w:rPr>
          <w:rFonts w:ascii="Times New Roman" w:eastAsia="Times New Roman" w:hAnsi="Times New Roman" w:cs="Times New Roman"/>
          <w:sz w:val="24"/>
          <w:szCs w:val="24"/>
          <w:lang w:eastAsia="hr-HR"/>
        </w:rPr>
      </w:pPr>
    </w:p>
    <w:p w:rsidR="000C3F9D" w:rsidRPr="003133CE" w:rsidRDefault="000C3F9D" w:rsidP="000C3F9D">
      <w:pPr>
        <w:jc w:val="center"/>
        <w:rPr>
          <w:rFonts w:ascii="Times New Roman" w:hAnsi="Times New Roman" w:cs="Times New Roman"/>
          <w:b/>
          <w:sz w:val="24"/>
          <w:szCs w:val="24"/>
        </w:rPr>
      </w:pPr>
      <w:r w:rsidRPr="003133CE">
        <w:rPr>
          <w:rFonts w:ascii="Times New Roman" w:hAnsi="Times New Roman" w:cs="Times New Roman"/>
          <w:b/>
          <w:sz w:val="24"/>
          <w:szCs w:val="24"/>
        </w:rPr>
        <w:t xml:space="preserve">DNEVNI RED </w:t>
      </w:r>
    </w:p>
    <w:p w:rsidR="00F27AD5" w:rsidRPr="003133CE" w:rsidRDefault="00F27AD5" w:rsidP="00F27AD5">
      <w:pPr>
        <w:numPr>
          <w:ilvl w:val="0"/>
          <w:numId w:val="1"/>
        </w:numPr>
        <w:spacing w:after="0" w:line="240" w:lineRule="auto"/>
        <w:jc w:val="both"/>
        <w:rPr>
          <w:rFonts w:ascii="Times New Roman" w:hAnsi="Times New Roman" w:cs="Times New Roman"/>
          <w:sz w:val="24"/>
          <w:szCs w:val="24"/>
        </w:rPr>
      </w:pPr>
      <w:r w:rsidRPr="003133CE">
        <w:rPr>
          <w:rFonts w:ascii="Times New Roman" w:hAnsi="Times New Roman" w:cs="Times New Roman"/>
          <w:sz w:val="24"/>
          <w:szCs w:val="24"/>
        </w:rPr>
        <w:t>Prijedlog zaključka o izmjeni Plana komunalnih aktivnosti Gradske četvrti Sesvete u 2025.</w:t>
      </w:r>
    </w:p>
    <w:p w:rsidR="00F27AD5" w:rsidRPr="003133CE" w:rsidRDefault="00F27AD5" w:rsidP="00F27AD5">
      <w:pPr>
        <w:numPr>
          <w:ilvl w:val="0"/>
          <w:numId w:val="1"/>
        </w:numPr>
        <w:spacing w:after="0" w:line="240" w:lineRule="auto"/>
        <w:jc w:val="both"/>
        <w:rPr>
          <w:rFonts w:ascii="Times New Roman" w:hAnsi="Times New Roman" w:cs="Times New Roman"/>
          <w:sz w:val="24"/>
          <w:szCs w:val="24"/>
        </w:rPr>
      </w:pPr>
      <w:r w:rsidRPr="003133CE">
        <w:rPr>
          <w:rFonts w:ascii="Times New Roman" w:hAnsi="Times New Roman" w:cs="Times New Roman"/>
          <w:sz w:val="24"/>
          <w:szCs w:val="24"/>
        </w:rPr>
        <w:t>Prijedlog zaključka o izmjeni Plana potreba za aktivnostima, programima i projektima unapređenja kvalitete života građana Gradske četvrti Sesvete u 2025.</w:t>
      </w:r>
    </w:p>
    <w:p w:rsidR="00F27AD5" w:rsidRPr="003133CE" w:rsidRDefault="00F27AD5" w:rsidP="00F27AD5">
      <w:pPr>
        <w:numPr>
          <w:ilvl w:val="0"/>
          <w:numId w:val="1"/>
        </w:numPr>
        <w:spacing w:after="0" w:line="240" w:lineRule="auto"/>
        <w:jc w:val="both"/>
        <w:rPr>
          <w:rFonts w:ascii="Times New Roman" w:hAnsi="Times New Roman" w:cs="Times New Roman"/>
          <w:sz w:val="24"/>
          <w:szCs w:val="24"/>
        </w:rPr>
      </w:pPr>
      <w:r w:rsidRPr="003133CE">
        <w:rPr>
          <w:rFonts w:ascii="Times New Roman" w:hAnsi="Times New Roman" w:cs="Times New Roman"/>
          <w:sz w:val="24"/>
          <w:szCs w:val="24"/>
        </w:rPr>
        <w:t xml:space="preserve">Prijedlog zaključka o davanju suglasnosti za sklapanje ugovora o uređenju građevinskog zemljišta za izgradnju pristupne ceste s komunalnom infrastrukturom i spojem na </w:t>
      </w:r>
      <w:proofErr w:type="spellStart"/>
      <w:r w:rsidRPr="003133CE">
        <w:rPr>
          <w:rFonts w:ascii="Times New Roman" w:hAnsi="Times New Roman" w:cs="Times New Roman"/>
          <w:sz w:val="24"/>
          <w:szCs w:val="24"/>
        </w:rPr>
        <w:t>Pirinovu</w:t>
      </w:r>
      <w:proofErr w:type="spellEnd"/>
      <w:r w:rsidRPr="003133CE">
        <w:rPr>
          <w:rFonts w:ascii="Times New Roman" w:hAnsi="Times New Roman" w:cs="Times New Roman"/>
          <w:sz w:val="24"/>
          <w:szCs w:val="24"/>
        </w:rPr>
        <w:t xml:space="preserve"> ulicu odvojak, na k.č.br. 4099/14 k.o. Sesvete Novo</w:t>
      </w:r>
    </w:p>
    <w:p w:rsidR="00F27AD5" w:rsidRPr="003133CE" w:rsidRDefault="00F27AD5" w:rsidP="00F27AD5">
      <w:pPr>
        <w:numPr>
          <w:ilvl w:val="0"/>
          <w:numId w:val="1"/>
        </w:numPr>
        <w:spacing w:after="0" w:line="240" w:lineRule="auto"/>
        <w:jc w:val="both"/>
        <w:rPr>
          <w:rFonts w:ascii="Times New Roman" w:hAnsi="Times New Roman" w:cs="Times New Roman"/>
          <w:sz w:val="24"/>
          <w:szCs w:val="24"/>
        </w:rPr>
      </w:pPr>
      <w:r w:rsidRPr="003133CE">
        <w:rPr>
          <w:rFonts w:ascii="Times New Roman" w:hAnsi="Times New Roman" w:cs="Times New Roman"/>
          <w:sz w:val="24"/>
          <w:szCs w:val="24"/>
        </w:rPr>
        <w:t>Prijedlog zaključka o z.k.č.br. 1396/2, z.k.č.br. 1396/3, z.k.č.br. 1396/4 i z.k.č.br. 1396/6, sve k.o. Kašina za izgradnju garaže za vatrogasno vozilo DVD-a Kašina - Gornja</w:t>
      </w:r>
    </w:p>
    <w:p w:rsidR="0067748A" w:rsidRDefault="00F27AD5" w:rsidP="00F27AD5">
      <w:pPr>
        <w:numPr>
          <w:ilvl w:val="0"/>
          <w:numId w:val="1"/>
        </w:numPr>
        <w:spacing w:after="0" w:line="240" w:lineRule="auto"/>
        <w:jc w:val="both"/>
        <w:rPr>
          <w:rFonts w:ascii="Times New Roman" w:hAnsi="Times New Roman" w:cs="Times New Roman"/>
          <w:sz w:val="24"/>
          <w:szCs w:val="24"/>
        </w:rPr>
      </w:pPr>
      <w:r w:rsidRPr="003133CE">
        <w:rPr>
          <w:rFonts w:ascii="Times New Roman" w:hAnsi="Times New Roman" w:cs="Times New Roman"/>
          <w:sz w:val="24"/>
          <w:szCs w:val="24"/>
        </w:rPr>
        <w:t>Razno</w:t>
      </w:r>
    </w:p>
    <w:p w:rsidR="00CE29BE" w:rsidRDefault="00CE29BE" w:rsidP="00CE29BE">
      <w:pPr>
        <w:spacing w:after="0" w:line="240" w:lineRule="auto"/>
        <w:jc w:val="both"/>
        <w:rPr>
          <w:rFonts w:ascii="Times New Roman" w:hAnsi="Times New Roman" w:cs="Times New Roman"/>
          <w:sz w:val="24"/>
          <w:szCs w:val="24"/>
        </w:rPr>
      </w:pPr>
    </w:p>
    <w:p w:rsidR="00CE29BE" w:rsidRDefault="00CE29BE" w:rsidP="00CE29BE">
      <w:pPr>
        <w:spacing w:after="0" w:line="240" w:lineRule="auto"/>
        <w:jc w:val="both"/>
        <w:rPr>
          <w:rFonts w:ascii="Times New Roman" w:hAnsi="Times New Roman" w:cs="Times New Roman"/>
          <w:sz w:val="24"/>
          <w:szCs w:val="24"/>
        </w:rPr>
        <w:sectPr w:rsidR="00CE29BE" w:rsidSect="003133CE">
          <w:headerReference w:type="default" r:id="rId8"/>
          <w:type w:val="continuous"/>
          <w:pgSz w:w="11906" w:h="16838"/>
          <w:pgMar w:top="1417" w:right="1417" w:bottom="1417" w:left="1417" w:header="708" w:footer="708" w:gutter="0"/>
          <w:cols w:space="708"/>
          <w:docGrid w:linePitch="360"/>
        </w:sectPr>
      </w:pPr>
    </w:p>
    <w:p w:rsidR="00673508" w:rsidRDefault="00673508" w:rsidP="00CE29BE">
      <w:pPr>
        <w:spacing w:after="0" w:line="240" w:lineRule="auto"/>
        <w:jc w:val="both"/>
        <w:rPr>
          <w:rFonts w:ascii="Times New Roman" w:hAnsi="Times New Roman" w:cs="Times New Roman"/>
          <w:color w:val="FF0000"/>
          <w:sz w:val="24"/>
          <w:szCs w:val="24"/>
        </w:rPr>
      </w:pPr>
    </w:p>
    <w:p w:rsidR="00CE29BE" w:rsidRDefault="00CE29BE" w:rsidP="003133CE">
      <w:pPr>
        <w:spacing w:after="0" w:line="240" w:lineRule="auto"/>
        <w:ind w:firstLine="284"/>
        <w:jc w:val="both"/>
        <w:rPr>
          <w:rFonts w:ascii="Times New Roman" w:eastAsia="Times New Roman" w:hAnsi="Times New Roman" w:cs="Times New Roman"/>
          <w:sz w:val="24"/>
          <w:szCs w:val="24"/>
          <w:lang w:eastAsia="hr-HR"/>
        </w:rPr>
      </w:pPr>
    </w:p>
    <w:p w:rsidR="008528FE" w:rsidRDefault="000C3F9D" w:rsidP="003133CE">
      <w:pPr>
        <w:spacing w:after="0" w:line="240" w:lineRule="auto"/>
        <w:ind w:firstLine="284"/>
        <w:jc w:val="both"/>
        <w:rPr>
          <w:rFonts w:ascii="Times New Roman" w:eastAsia="Times New Roman" w:hAnsi="Times New Roman" w:cs="Times New Roman"/>
          <w:sz w:val="24"/>
          <w:szCs w:val="24"/>
          <w:lang w:eastAsia="hr-HR"/>
        </w:rPr>
      </w:pPr>
      <w:r w:rsidRPr="003133CE">
        <w:rPr>
          <w:rFonts w:ascii="Times New Roman" w:eastAsia="Times New Roman" w:hAnsi="Times New Roman" w:cs="Times New Roman"/>
          <w:sz w:val="24"/>
          <w:szCs w:val="24"/>
          <w:lang w:eastAsia="hr-HR"/>
        </w:rPr>
        <w:t>Predsjednik</w:t>
      </w:r>
      <w:r w:rsidR="003133CE" w:rsidRPr="003133CE">
        <w:rPr>
          <w:rFonts w:ascii="Times New Roman" w:eastAsia="Times New Roman" w:hAnsi="Times New Roman" w:cs="Times New Roman"/>
          <w:sz w:val="24"/>
          <w:szCs w:val="24"/>
          <w:lang w:eastAsia="hr-HR"/>
        </w:rPr>
        <w:t xml:space="preserve"> nadalje predlaže da se 3. točka dnevnog reda,</w:t>
      </w:r>
      <w:r w:rsidR="003133CE" w:rsidRPr="003133CE">
        <w:rPr>
          <w:rFonts w:ascii="Times New Roman" w:hAnsi="Times New Roman" w:cs="Times New Roman"/>
          <w:sz w:val="24"/>
          <w:szCs w:val="24"/>
        </w:rPr>
        <w:t xml:space="preserve"> Prijedlog zaključka o davanju suglasnosti za sklapanje ugovora o uređenju građevinskog zemljišta za izgradnju pristupne ceste s komunalnom infrastrukturom i spojem na </w:t>
      </w:r>
      <w:proofErr w:type="spellStart"/>
      <w:r w:rsidR="003133CE" w:rsidRPr="003133CE">
        <w:rPr>
          <w:rFonts w:ascii="Times New Roman" w:hAnsi="Times New Roman" w:cs="Times New Roman"/>
          <w:sz w:val="24"/>
          <w:szCs w:val="24"/>
        </w:rPr>
        <w:t>Pirinovu</w:t>
      </w:r>
      <w:proofErr w:type="spellEnd"/>
      <w:r w:rsidR="003133CE" w:rsidRPr="003133CE">
        <w:rPr>
          <w:rFonts w:ascii="Times New Roman" w:hAnsi="Times New Roman" w:cs="Times New Roman"/>
          <w:sz w:val="24"/>
          <w:szCs w:val="24"/>
        </w:rPr>
        <w:t xml:space="preserve"> ulicu odvojak, na k.č.br. 4099/14 k.o. Sesvete Novo, prebaci za sljedeću sjednicu </w:t>
      </w:r>
      <w:r w:rsidR="003133CE" w:rsidRPr="003133CE">
        <w:rPr>
          <w:rFonts w:ascii="Times New Roman" w:eastAsia="Times New Roman" w:hAnsi="Times New Roman" w:cs="Times New Roman"/>
          <w:sz w:val="24"/>
          <w:szCs w:val="24"/>
          <w:lang w:eastAsia="hr-HR"/>
        </w:rPr>
        <w:t xml:space="preserve">Vijeća Gradske četvrti Sesvete budući da nije donesen zaključak sa </w:t>
      </w:r>
      <w:r w:rsidR="003133CE">
        <w:rPr>
          <w:rFonts w:ascii="Times New Roman" w:eastAsia="Times New Roman" w:hAnsi="Times New Roman" w:cs="Times New Roman"/>
          <w:sz w:val="24"/>
          <w:szCs w:val="24"/>
          <w:lang w:eastAsia="hr-HR"/>
        </w:rPr>
        <w:t xml:space="preserve">mišljenjem </w:t>
      </w:r>
      <w:r w:rsidR="008528FE">
        <w:rPr>
          <w:rFonts w:ascii="Times New Roman" w:eastAsia="Times New Roman" w:hAnsi="Times New Roman" w:cs="Times New Roman"/>
          <w:sz w:val="24"/>
          <w:szCs w:val="24"/>
          <w:lang w:eastAsia="hr-HR"/>
        </w:rPr>
        <w:t xml:space="preserve">odnosno očitovanje </w:t>
      </w:r>
      <w:r w:rsidR="003133CE">
        <w:rPr>
          <w:rFonts w:ascii="Times New Roman" w:eastAsia="Times New Roman" w:hAnsi="Times New Roman" w:cs="Times New Roman"/>
          <w:sz w:val="24"/>
          <w:szCs w:val="24"/>
          <w:lang w:eastAsia="hr-HR"/>
        </w:rPr>
        <w:t xml:space="preserve">od strane </w:t>
      </w:r>
      <w:r w:rsidR="003133CE" w:rsidRPr="003133CE">
        <w:rPr>
          <w:rFonts w:ascii="Times New Roman" w:eastAsia="Times New Roman" w:hAnsi="Times New Roman" w:cs="Times New Roman"/>
          <w:sz w:val="24"/>
          <w:szCs w:val="24"/>
          <w:lang w:eastAsia="hr-HR"/>
        </w:rPr>
        <w:t>nadležnog Vijeća Mjesnog odbora Jelkovec iako je isti zatražen u dva navrata putem e-maila.</w:t>
      </w:r>
      <w:r w:rsidR="008528FE">
        <w:rPr>
          <w:rFonts w:ascii="Times New Roman" w:eastAsia="Times New Roman" w:hAnsi="Times New Roman" w:cs="Times New Roman"/>
          <w:sz w:val="24"/>
          <w:szCs w:val="24"/>
          <w:lang w:eastAsia="hr-HR"/>
        </w:rPr>
        <w:t xml:space="preserve"> </w:t>
      </w:r>
    </w:p>
    <w:p w:rsidR="003133CE" w:rsidRDefault="008528FE" w:rsidP="003133CE">
      <w:pPr>
        <w:spacing w:after="0" w:line="240" w:lineRule="auto"/>
        <w:ind w:firstLine="28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Nadalje predsjednik predlaže da se </w:t>
      </w:r>
      <w:r w:rsidRPr="008528FE">
        <w:rPr>
          <w:rFonts w:ascii="Times New Roman" w:eastAsia="Times New Roman" w:hAnsi="Times New Roman" w:cs="Times New Roman"/>
          <w:sz w:val="24"/>
          <w:szCs w:val="24"/>
          <w:lang w:eastAsia="hr-HR"/>
        </w:rPr>
        <w:t>5 prijedloga za dopunu dnevnog reda, a koje je predlož</w:t>
      </w:r>
      <w:r w:rsidR="005A3AAF">
        <w:rPr>
          <w:rFonts w:ascii="Times New Roman" w:eastAsia="Times New Roman" w:hAnsi="Times New Roman" w:cs="Times New Roman"/>
          <w:sz w:val="24"/>
          <w:szCs w:val="24"/>
          <w:lang w:eastAsia="hr-HR"/>
        </w:rPr>
        <w:t xml:space="preserve">io član Vijeća Marko Blažević, </w:t>
      </w:r>
      <w:r w:rsidRPr="008528FE">
        <w:rPr>
          <w:rFonts w:ascii="Times New Roman" w:eastAsia="Times New Roman" w:hAnsi="Times New Roman" w:cs="Times New Roman"/>
          <w:sz w:val="24"/>
          <w:szCs w:val="24"/>
          <w:lang w:eastAsia="hr-HR"/>
        </w:rPr>
        <w:t>ne uvrste u dnevni red obzirom kako za iste nisu pristigla očitovanja ili zaključci nadležnih vijeća mjesnih odbora odnosno za točku 4. je nadležni gradski ured danas u Službenom glasniku Grada Zagreba najavio osnivanje područnog odsjeka komunalnog redarstva za Sesvete te smatram kako je ovakav zaključak nepotreban.</w:t>
      </w:r>
    </w:p>
    <w:p w:rsidR="000B1244" w:rsidRDefault="005A3AAF" w:rsidP="000B1244">
      <w:pPr>
        <w:spacing w:after="0" w:line="240" w:lineRule="auto"/>
        <w:ind w:firstLine="284"/>
        <w:jc w:val="both"/>
        <w:rPr>
          <w:rFonts w:ascii="Times New Roman" w:eastAsia="Times New Roman" w:hAnsi="Times New Roman" w:cs="Times New Roman"/>
          <w:sz w:val="24"/>
          <w:szCs w:val="24"/>
          <w:lang w:eastAsia="hr-HR"/>
        </w:rPr>
      </w:pPr>
      <w:r w:rsidRPr="000B1244">
        <w:rPr>
          <w:rFonts w:ascii="Times New Roman" w:eastAsia="Times New Roman" w:hAnsi="Times New Roman" w:cs="Times New Roman"/>
          <w:sz w:val="24"/>
          <w:szCs w:val="24"/>
          <w:lang w:eastAsia="hr-HR"/>
        </w:rPr>
        <w:t xml:space="preserve">Predsjednik otvara raspravu, u istoj sudjeluju </w:t>
      </w:r>
      <w:r w:rsidR="000B1244" w:rsidRPr="000B1244">
        <w:rPr>
          <w:rFonts w:ascii="Times New Roman" w:eastAsia="Times New Roman" w:hAnsi="Times New Roman" w:cs="Times New Roman"/>
          <w:sz w:val="24"/>
          <w:szCs w:val="24"/>
          <w:lang w:eastAsia="hr-HR"/>
        </w:rPr>
        <w:t>Nives Curić, Željko Blažinović, Stjepan Kezerić, Stipe Jurić i Ivana Vladimira Petric.</w:t>
      </w:r>
    </w:p>
    <w:p w:rsidR="003932BF" w:rsidRPr="000B1244" w:rsidRDefault="003932BF" w:rsidP="000B1244">
      <w:pPr>
        <w:spacing w:after="0" w:line="240" w:lineRule="auto"/>
        <w:ind w:firstLine="284"/>
        <w:jc w:val="both"/>
        <w:rPr>
          <w:rFonts w:ascii="Times New Roman" w:eastAsia="Times New Roman" w:hAnsi="Times New Roman" w:cs="Times New Roman"/>
          <w:sz w:val="24"/>
          <w:szCs w:val="24"/>
          <w:lang w:eastAsia="hr-HR"/>
        </w:rPr>
      </w:pPr>
    </w:p>
    <w:p w:rsidR="000B1244" w:rsidRPr="000B1244" w:rsidRDefault="000B1244" w:rsidP="000B1244">
      <w:pPr>
        <w:spacing w:after="0" w:line="240" w:lineRule="auto"/>
        <w:ind w:firstLine="284"/>
        <w:jc w:val="both"/>
        <w:rPr>
          <w:rFonts w:ascii="Times New Roman" w:eastAsia="Times New Roman" w:hAnsi="Times New Roman" w:cs="Times New Roman"/>
          <w:sz w:val="24"/>
          <w:szCs w:val="24"/>
          <w:lang w:eastAsia="hr-HR"/>
        </w:rPr>
      </w:pPr>
      <w:r w:rsidRPr="000B1244">
        <w:rPr>
          <w:rFonts w:ascii="Times New Roman" w:hAnsi="Times New Roman" w:cs="Times New Roman"/>
          <w:sz w:val="24"/>
          <w:szCs w:val="24"/>
        </w:rPr>
        <w:t>Predsjednik predlaže glasanje o prihvaćanju izmjena dnevnog reda 47. sjednice.</w:t>
      </w:r>
    </w:p>
    <w:p w:rsidR="000C3F9D" w:rsidRPr="000B1244" w:rsidRDefault="000C3F9D" w:rsidP="000B1244">
      <w:pPr>
        <w:spacing w:after="0"/>
        <w:jc w:val="both"/>
        <w:rPr>
          <w:rFonts w:ascii="Times New Roman" w:eastAsia="Times New Roman" w:hAnsi="Times New Roman" w:cs="Times New Roman"/>
          <w:sz w:val="24"/>
          <w:szCs w:val="24"/>
          <w:lang w:eastAsia="hr-HR"/>
        </w:rPr>
      </w:pPr>
      <w:r w:rsidRPr="000B1244">
        <w:rPr>
          <w:rFonts w:ascii="Times New Roman" w:eastAsia="Times New Roman" w:hAnsi="Times New Roman" w:cs="Times New Roman"/>
          <w:sz w:val="24"/>
          <w:szCs w:val="24"/>
          <w:lang w:eastAsia="hr-HR"/>
        </w:rPr>
        <w:t>Članovi Vijeća su glasovali te je Vijeće Gradske četvrti Sesvete s 1</w:t>
      </w:r>
      <w:r w:rsidR="000B1244" w:rsidRPr="000B1244">
        <w:rPr>
          <w:rFonts w:ascii="Times New Roman" w:eastAsia="Times New Roman" w:hAnsi="Times New Roman" w:cs="Times New Roman"/>
          <w:sz w:val="24"/>
          <w:szCs w:val="24"/>
          <w:lang w:eastAsia="hr-HR"/>
        </w:rPr>
        <w:t>7</w:t>
      </w:r>
      <w:r w:rsidRPr="000B1244">
        <w:rPr>
          <w:rFonts w:ascii="Times New Roman" w:eastAsia="Times New Roman" w:hAnsi="Times New Roman" w:cs="Times New Roman"/>
          <w:sz w:val="24"/>
          <w:szCs w:val="24"/>
          <w:lang w:eastAsia="hr-HR"/>
        </w:rPr>
        <w:t xml:space="preserve"> glasova „za“ i </w:t>
      </w:r>
      <w:r w:rsidR="00F51FED" w:rsidRPr="000B1244">
        <w:rPr>
          <w:rFonts w:ascii="Times New Roman" w:eastAsia="Times New Roman" w:hAnsi="Times New Roman" w:cs="Times New Roman"/>
          <w:sz w:val="24"/>
          <w:szCs w:val="24"/>
          <w:lang w:eastAsia="hr-HR"/>
        </w:rPr>
        <w:t xml:space="preserve">1 </w:t>
      </w:r>
      <w:r w:rsidR="00F51FED">
        <w:rPr>
          <w:rFonts w:ascii="Times New Roman" w:eastAsia="Times New Roman" w:hAnsi="Times New Roman" w:cs="Times New Roman"/>
          <w:sz w:val="24"/>
          <w:szCs w:val="24"/>
          <w:lang w:eastAsia="hr-HR"/>
        </w:rPr>
        <w:t>glas „protiv“</w:t>
      </w:r>
      <w:r w:rsidRPr="000B1244">
        <w:rPr>
          <w:rFonts w:ascii="Times New Roman" w:eastAsia="Times New Roman" w:hAnsi="Times New Roman" w:cs="Times New Roman"/>
          <w:sz w:val="24"/>
          <w:szCs w:val="24"/>
          <w:lang w:eastAsia="hr-HR"/>
        </w:rPr>
        <w:t xml:space="preserve"> prihvatilo </w:t>
      </w:r>
      <w:r w:rsidR="000B1244" w:rsidRPr="000B1244">
        <w:rPr>
          <w:rFonts w:ascii="Times New Roman" w:eastAsia="Times New Roman" w:hAnsi="Times New Roman" w:cs="Times New Roman"/>
          <w:sz w:val="24"/>
          <w:szCs w:val="24"/>
          <w:lang w:eastAsia="hr-HR"/>
        </w:rPr>
        <w:t>izmjene dnevnog</w:t>
      </w:r>
      <w:r w:rsidRPr="000B1244">
        <w:rPr>
          <w:rFonts w:ascii="Times New Roman" w:eastAsia="Times New Roman" w:hAnsi="Times New Roman" w:cs="Times New Roman"/>
          <w:sz w:val="24"/>
          <w:szCs w:val="24"/>
          <w:lang w:eastAsia="hr-HR"/>
        </w:rPr>
        <w:t xml:space="preserve"> red</w:t>
      </w:r>
      <w:r w:rsidR="000B1244" w:rsidRPr="000B1244">
        <w:rPr>
          <w:rFonts w:ascii="Times New Roman" w:eastAsia="Times New Roman" w:hAnsi="Times New Roman" w:cs="Times New Roman"/>
          <w:sz w:val="24"/>
          <w:szCs w:val="24"/>
          <w:lang w:eastAsia="hr-HR"/>
        </w:rPr>
        <w:t>a</w:t>
      </w:r>
      <w:r w:rsidRPr="000B1244">
        <w:rPr>
          <w:rFonts w:ascii="Times New Roman" w:eastAsia="Times New Roman" w:hAnsi="Times New Roman" w:cs="Times New Roman"/>
          <w:sz w:val="24"/>
          <w:szCs w:val="24"/>
          <w:lang w:eastAsia="hr-HR"/>
        </w:rPr>
        <w:t>.</w:t>
      </w:r>
    </w:p>
    <w:p w:rsidR="000C3F9D" w:rsidRDefault="000C3F9D" w:rsidP="000B1244">
      <w:pPr>
        <w:spacing w:after="0"/>
        <w:ind w:firstLine="284"/>
        <w:jc w:val="both"/>
        <w:rPr>
          <w:rFonts w:ascii="Times New Roman" w:hAnsi="Times New Roman" w:cs="Times New Roman"/>
          <w:sz w:val="24"/>
          <w:szCs w:val="24"/>
        </w:rPr>
      </w:pPr>
      <w:r w:rsidRPr="000B1244">
        <w:rPr>
          <w:rFonts w:ascii="Times New Roman" w:hAnsi="Times New Roman" w:cs="Times New Roman"/>
          <w:sz w:val="24"/>
          <w:szCs w:val="24"/>
        </w:rPr>
        <w:t>Izvješće o glasanju za</w:t>
      </w:r>
      <w:r w:rsidR="000B1244" w:rsidRPr="000B1244">
        <w:rPr>
          <w:rFonts w:ascii="Times New Roman" w:hAnsi="Times New Roman" w:cs="Times New Roman"/>
          <w:sz w:val="24"/>
          <w:szCs w:val="24"/>
        </w:rPr>
        <w:t xml:space="preserve"> izmjene dnevnog</w:t>
      </w:r>
      <w:r w:rsidRPr="000B1244">
        <w:rPr>
          <w:rFonts w:ascii="Times New Roman" w:hAnsi="Times New Roman" w:cs="Times New Roman"/>
          <w:sz w:val="24"/>
          <w:szCs w:val="24"/>
        </w:rPr>
        <w:t xml:space="preserve"> red priloženo je uz ovaj Zapisnik i njegov je sastavni dio.</w:t>
      </w:r>
    </w:p>
    <w:p w:rsidR="00F51FED" w:rsidRPr="000B1244" w:rsidRDefault="00F51FED" w:rsidP="000B1244">
      <w:pPr>
        <w:spacing w:after="0"/>
        <w:ind w:firstLine="284"/>
        <w:jc w:val="both"/>
        <w:rPr>
          <w:rFonts w:ascii="Times New Roman" w:hAnsi="Times New Roman" w:cs="Times New Roman"/>
          <w:sz w:val="24"/>
          <w:szCs w:val="24"/>
        </w:rPr>
      </w:pPr>
    </w:p>
    <w:p w:rsidR="00C475C7" w:rsidRPr="000B1244" w:rsidRDefault="000B1244" w:rsidP="00C475C7">
      <w:pPr>
        <w:spacing w:after="0"/>
        <w:jc w:val="both"/>
        <w:rPr>
          <w:rFonts w:ascii="Times New Roman" w:eastAsia="Times New Roman" w:hAnsi="Times New Roman" w:cs="Times New Roman"/>
          <w:sz w:val="24"/>
          <w:szCs w:val="24"/>
          <w:lang w:eastAsia="hr-HR"/>
        </w:rPr>
      </w:pPr>
      <w:r w:rsidRPr="000B1244">
        <w:rPr>
          <w:rFonts w:ascii="Times New Roman" w:hAnsi="Times New Roman" w:cs="Times New Roman"/>
          <w:sz w:val="24"/>
          <w:szCs w:val="24"/>
        </w:rPr>
        <w:t>Predsjednik nakon usvajanja izmjena dnevnog reda predlaže dnevni red</w:t>
      </w:r>
      <w:r w:rsidR="004D6150">
        <w:rPr>
          <w:rFonts w:ascii="Times New Roman" w:hAnsi="Times New Roman" w:cs="Times New Roman"/>
          <w:sz w:val="24"/>
          <w:szCs w:val="24"/>
        </w:rPr>
        <w:t xml:space="preserve"> i poziva vijećnike na glasanje</w:t>
      </w:r>
      <w:r w:rsidR="00C475C7">
        <w:rPr>
          <w:rFonts w:ascii="Times New Roman" w:hAnsi="Times New Roman" w:cs="Times New Roman"/>
          <w:sz w:val="24"/>
          <w:szCs w:val="24"/>
        </w:rPr>
        <w:t>.</w:t>
      </w:r>
      <w:r w:rsidR="00C475C7" w:rsidRPr="00C475C7">
        <w:rPr>
          <w:rFonts w:ascii="Times New Roman" w:eastAsia="Times New Roman" w:hAnsi="Times New Roman" w:cs="Times New Roman"/>
          <w:sz w:val="24"/>
          <w:szCs w:val="24"/>
          <w:lang w:eastAsia="hr-HR"/>
        </w:rPr>
        <w:t xml:space="preserve"> </w:t>
      </w:r>
      <w:r w:rsidR="00C475C7" w:rsidRPr="000B1244">
        <w:rPr>
          <w:rFonts w:ascii="Times New Roman" w:eastAsia="Times New Roman" w:hAnsi="Times New Roman" w:cs="Times New Roman"/>
          <w:sz w:val="24"/>
          <w:szCs w:val="24"/>
          <w:lang w:eastAsia="hr-HR"/>
        </w:rPr>
        <w:t xml:space="preserve">Članovi Vijeća su glasovali te je Vijeće Gradske četvrti Sesvete s 17 glasova „za“ i 1 </w:t>
      </w:r>
      <w:r w:rsidR="00F743AE">
        <w:rPr>
          <w:rFonts w:ascii="Times New Roman" w:eastAsia="Times New Roman" w:hAnsi="Times New Roman" w:cs="Times New Roman"/>
          <w:sz w:val="24"/>
          <w:szCs w:val="24"/>
          <w:lang w:eastAsia="hr-HR"/>
        </w:rPr>
        <w:t xml:space="preserve">glas </w:t>
      </w:r>
      <w:r w:rsidR="004D6150">
        <w:rPr>
          <w:rFonts w:ascii="Times New Roman" w:eastAsia="Times New Roman" w:hAnsi="Times New Roman" w:cs="Times New Roman"/>
          <w:sz w:val="24"/>
          <w:szCs w:val="24"/>
          <w:lang w:eastAsia="hr-HR"/>
        </w:rPr>
        <w:t>„</w:t>
      </w:r>
      <w:r w:rsidR="00F743AE">
        <w:rPr>
          <w:rFonts w:ascii="Times New Roman" w:eastAsia="Times New Roman" w:hAnsi="Times New Roman" w:cs="Times New Roman"/>
          <w:sz w:val="24"/>
          <w:szCs w:val="24"/>
          <w:lang w:eastAsia="hr-HR"/>
        </w:rPr>
        <w:t>protiv</w:t>
      </w:r>
      <w:r w:rsidR="004D6150">
        <w:rPr>
          <w:rFonts w:ascii="Times New Roman" w:eastAsia="Times New Roman" w:hAnsi="Times New Roman" w:cs="Times New Roman"/>
          <w:sz w:val="24"/>
          <w:szCs w:val="24"/>
          <w:lang w:eastAsia="hr-HR"/>
        </w:rPr>
        <w:t>“</w:t>
      </w:r>
      <w:r w:rsidR="00C475C7" w:rsidRPr="000B1244">
        <w:rPr>
          <w:rFonts w:ascii="Times New Roman" w:eastAsia="Times New Roman" w:hAnsi="Times New Roman" w:cs="Times New Roman"/>
          <w:sz w:val="24"/>
          <w:szCs w:val="24"/>
          <w:lang w:eastAsia="hr-HR"/>
        </w:rPr>
        <w:t xml:space="preserve"> prihvatilo </w:t>
      </w:r>
      <w:r w:rsidR="00F743AE">
        <w:rPr>
          <w:rFonts w:ascii="Times New Roman" w:eastAsia="Times New Roman" w:hAnsi="Times New Roman" w:cs="Times New Roman"/>
          <w:sz w:val="24"/>
          <w:szCs w:val="24"/>
          <w:lang w:eastAsia="hr-HR"/>
        </w:rPr>
        <w:t xml:space="preserve">je </w:t>
      </w:r>
      <w:r w:rsidR="00C475C7">
        <w:rPr>
          <w:rFonts w:ascii="Times New Roman" w:eastAsia="Times New Roman" w:hAnsi="Times New Roman" w:cs="Times New Roman"/>
          <w:sz w:val="24"/>
          <w:szCs w:val="24"/>
          <w:lang w:eastAsia="hr-HR"/>
        </w:rPr>
        <w:t>dnevni</w:t>
      </w:r>
      <w:r w:rsidR="00C475C7" w:rsidRPr="000B1244">
        <w:rPr>
          <w:rFonts w:ascii="Times New Roman" w:eastAsia="Times New Roman" w:hAnsi="Times New Roman" w:cs="Times New Roman"/>
          <w:sz w:val="24"/>
          <w:szCs w:val="24"/>
          <w:lang w:eastAsia="hr-HR"/>
        </w:rPr>
        <w:t xml:space="preserve"> red.</w:t>
      </w:r>
    </w:p>
    <w:p w:rsidR="00C475C7" w:rsidRDefault="00C475C7" w:rsidP="00C475C7">
      <w:pPr>
        <w:spacing w:after="0"/>
        <w:ind w:firstLine="284"/>
        <w:jc w:val="both"/>
        <w:rPr>
          <w:rFonts w:ascii="Times New Roman" w:hAnsi="Times New Roman" w:cs="Times New Roman"/>
          <w:sz w:val="24"/>
          <w:szCs w:val="24"/>
        </w:rPr>
      </w:pPr>
      <w:r w:rsidRPr="000B1244">
        <w:rPr>
          <w:rFonts w:ascii="Times New Roman" w:hAnsi="Times New Roman" w:cs="Times New Roman"/>
          <w:sz w:val="24"/>
          <w:szCs w:val="24"/>
        </w:rPr>
        <w:t>Izvješće o glasanju za izmjene dnevnog red priloženo je uz ovaj Zapisnik i njegov je sastavni dio.</w:t>
      </w:r>
    </w:p>
    <w:p w:rsidR="00C475C7" w:rsidRPr="000B1244" w:rsidRDefault="00C475C7" w:rsidP="00C475C7">
      <w:pPr>
        <w:spacing w:after="0"/>
        <w:ind w:firstLine="284"/>
        <w:jc w:val="both"/>
        <w:rPr>
          <w:rFonts w:ascii="Times New Roman" w:hAnsi="Times New Roman" w:cs="Times New Roman"/>
          <w:sz w:val="24"/>
          <w:szCs w:val="24"/>
        </w:rPr>
      </w:pPr>
    </w:p>
    <w:p w:rsidR="000B1244" w:rsidRPr="00C475C7" w:rsidRDefault="00C475C7" w:rsidP="00C475C7">
      <w:pPr>
        <w:spacing w:after="0"/>
        <w:ind w:firstLine="284"/>
        <w:jc w:val="center"/>
        <w:rPr>
          <w:rFonts w:ascii="Times New Roman" w:hAnsi="Times New Roman" w:cs="Times New Roman"/>
          <w:b/>
          <w:sz w:val="24"/>
          <w:szCs w:val="24"/>
        </w:rPr>
      </w:pPr>
      <w:r w:rsidRPr="00C475C7">
        <w:rPr>
          <w:rFonts w:ascii="Times New Roman" w:hAnsi="Times New Roman" w:cs="Times New Roman"/>
          <w:b/>
          <w:sz w:val="24"/>
          <w:szCs w:val="24"/>
        </w:rPr>
        <w:t>DNEVNI RED</w:t>
      </w:r>
    </w:p>
    <w:p w:rsidR="00C475C7" w:rsidRPr="000B1244" w:rsidRDefault="00C475C7" w:rsidP="00C475C7">
      <w:pPr>
        <w:spacing w:after="0"/>
        <w:ind w:firstLine="284"/>
        <w:jc w:val="center"/>
        <w:rPr>
          <w:rFonts w:ascii="Times New Roman" w:hAnsi="Times New Roman" w:cs="Times New Roman"/>
          <w:sz w:val="24"/>
          <w:szCs w:val="24"/>
        </w:rPr>
      </w:pPr>
    </w:p>
    <w:p w:rsidR="000B1244" w:rsidRPr="000B1244" w:rsidRDefault="000B1244" w:rsidP="000B1244">
      <w:pPr>
        <w:spacing w:after="0"/>
        <w:ind w:left="567" w:hanging="283"/>
        <w:jc w:val="both"/>
        <w:rPr>
          <w:rFonts w:ascii="Times New Roman" w:hAnsi="Times New Roman" w:cs="Times New Roman"/>
          <w:sz w:val="24"/>
          <w:szCs w:val="24"/>
        </w:rPr>
      </w:pPr>
      <w:r w:rsidRPr="000B1244">
        <w:rPr>
          <w:rFonts w:ascii="Times New Roman" w:hAnsi="Times New Roman" w:cs="Times New Roman"/>
          <w:sz w:val="24"/>
          <w:szCs w:val="24"/>
        </w:rPr>
        <w:t>1.</w:t>
      </w:r>
      <w:r w:rsidRPr="000B1244">
        <w:rPr>
          <w:rFonts w:ascii="Times New Roman" w:hAnsi="Times New Roman" w:cs="Times New Roman"/>
          <w:sz w:val="24"/>
          <w:szCs w:val="24"/>
        </w:rPr>
        <w:tab/>
        <w:t>Prijedlog zaključka o izmjeni Plana komunalnih aktivnosti Gradske četvrti Sesvete u 2025.</w:t>
      </w:r>
    </w:p>
    <w:p w:rsidR="000B1244" w:rsidRPr="000B1244" w:rsidRDefault="000B1244" w:rsidP="000B1244">
      <w:pPr>
        <w:spacing w:after="0"/>
        <w:ind w:left="567" w:hanging="283"/>
        <w:jc w:val="both"/>
        <w:rPr>
          <w:rFonts w:ascii="Times New Roman" w:hAnsi="Times New Roman" w:cs="Times New Roman"/>
          <w:sz w:val="24"/>
          <w:szCs w:val="24"/>
        </w:rPr>
      </w:pPr>
      <w:r w:rsidRPr="000B1244">
        <w:rPr>
          <w:rFonts w:ascii="Times New Roman" w:hAnsi="Times New Roman" w:cs="Times New Roman"/>
          <w:sz w:val="24"/>
          <w:szCs w:val="24"/>
        </w:rPr>
        <w:t>2.</w:t>
      </w:r>
      <w:r w:rsidRPr="000B1244">
        <w:rPr>
          <w:rFonts w:ascii="Times New Roman" w:hAnsi="Times New Roman" w:cs="Times New Roman"/>
          <w:sz w:val="24"/>
          <w:szCs w:val="24"/>
        </w:rPr>
        <w:tab/>
        <w:t>Prijedlog zaključka o izmjeni Plana potreba za aktivnostima, programima i projektima unapređenja kvalitete života građana Gradske četvrti Sesvete u 2025.</w:t>
      </w:r>
    </w:p>
    <w:p w:rsidR="000B1244" w:rsidRPr="000B1244" w:rsidRDefault="000B1244" w:rsidP="000B1244">
      <w:pPr>
        <w:spacing w:after="0"/>
        <w:ind w:left="567" w:hanging="283"/>
        <w:jc w:val="both"/>
        <w:rPr>
          <w:rFonts w:ascii="Times New Roman" w:hAnsi="Times New Roman" w:cs="Times New Roman"/>
          <w:sz w:val="24"/>
          <w:szCs w:val="24"/>
        </w:rPr>
      </w:pPr>
      <w:r w:rsidRPr="000B1244">
        <w:rPr>
          <w:rFonts w:ascii="Times New Roman" w:hAnsi="Times New Roman" w:cs="Times New Roman"/>
          <w:sz w:val="24"/>
          <w:szCs w:val="24"/>
        </w:rPr>
        <w:t>3.</w:t>
      </w:r>
      <w:r w:rsidRPr="000B1244">
        <w:rPr>
          <w:rFonts w:ascii="Times New Roman" w:hAnsi="Times New Roman" w:cs="Times New Roman"/>
          <w:sz w:val="24"/>
          <w:szCs w:val="24"/>
        </w:rPr>
        <w:tab/>
        <w:t>Prijedlog zaključka o z.k.č.br. 1396/2, z.k.č.br. 1396/3, z.k.č.br. 1396/4 i z.k.č.br. 1396/6, sve k.o. Kašina za izgradnju garaže za vatrogasno vozilo DVD-a Kašina - Gornja</w:t>
      </w:r>
    </w:p>
    <w:p w:rsidR="00750660" w:rsidRDefault="000B1244" w:rsidP="00F51FED">
      <w:pPr>
        <w:spacing w:after="0"/>
        <w:ind w:left="567" w:hanging="283"/>
        <w:jc w:val="both"/>
        <w:rPr>
          <w:rFonts w:ascii="Times New Roman" w:hAnsi="Times New Roman" w:cs="Times New Roman"/>
          <w:sz w:val="24"/>
          <w:szCs w:val="24"/>
        </w:rPr>
      </w:pPr>
      <w:r w:rsidRPr="000B1244">
        <w:rPr>
          <w:rFonts w:ascii="Times New Roman" w:hAnsi="Times New Roman" w:cs="Times New Roman"/>
          <w:sz w:val="24"/>
          <w:szCs w:val="24"/>
        </w:rPr>
        <w:t>4.</w:t>
      </w:r>
      <w:r w:rsidRPr="000B1244">
        <w:rPr>
          <w:rFonts w:ascii="Times New Roman" w:hAnsi="Times New Roman" w:cs="Times New Roman"/>
          <w:sz w:val="24"/>
          <w:szCs w:val="24"/>
        </w:rPr>
        <w:tab/>
        <w:t>Razno</w:t>
      </w:r>
    </w:p>
    <w:p w:rsidR="00F51FED" w:rsidRDefault="00F51FED" w:rsidP="00F51FED">
      <w:pPr>
        <w:spacing w:after="0"/>
        <w:ind w:left="567" w:hanging="283"/>
        <w:jc w:val="both"/>
        <w:rPr>
          <w:rFonts w:ascii="Times New Roman" w:hAnsi="Times New Roman" w:cs="Times New Roman"/>
          <w:sz w:val="24"/>
          <w:szCs w:val="24"/>
        </w:rPr>
      </w:pPr>
    </w:p>
    <w:p w:rsidR="00510360" w:rsidRPr="00F743AE" w:rsidRDefault="00510360" w:rsidP="00F51FED">
      <w:pPr>
        <w:spacing w:after="0"/>
        <w:ind w:left="567" w:hanging="283"/>
        <w:jc w:val="both"/>
        <w:rPr>
          <w:rFonts w:ascii="Times New Roman" w:hAnsi="Times New Roman" w:cs="Times New Roman"/>
          <w:sz w:val="24"/>
          <w:szCs w:val="24"/>
        </w:rPr>
      </w:pPr>
    </w:p>
    <w:p w:rsidR="000C3F9D" w:rsidRPr="00F743AE" w:rsidRDefault="00750660" w:rsidP="000C3F9D">
      <w:pPr>
        <w:jc w:val="both"/>
        <w:rPr>
          <w:rFonts w:ascii="Times New Roman" w:hAnsi="Times New Roman" w:cs="Times New Roman"/>
          <w:sz w:val="24"/>
          <w:szCs w:val="24"/>
        </w:rPr>
      </w:pPr>
      <w:r w:rsidRPr="00F743AE">
        <w:rPr>
          <w:rFonts w:ascii="Times New Roman" w:eastAsia="Times New Roman" w:hAnsi="Times New Roman" w:cs="Times New Roman"/>
          <w:sz w:val="24"/>
          <w:szCs w:val="24"/>
          <w:lang w:eastAsia="hr-HR"/>
        </w:rPr>
        <w:t>/</w:t>
      </w:r>
      <w:r w:rsidR="000C3F9D" w:rsidRPr="00F743AE">
        <w:rPr>
          <w:rFonts w:ascii="Times New Roman" w:eastAsia="Times New Roman" w:hAnsi="Times New Roman" w:cs="Times New Roman"/>
          <w:sz w:val="24"/>
          <w:szCs w:val="24"/>
          <w:lang w:eastAsia="hr-HR"/>
        </w:rPr>
        <w:t>Prelazi se na rad po dnevnom redu /</w:t>
      </w:r>
    </w:p>
    <w:p w:rsidR="00F51FED" w:rsidRPr="00F51FED" w:rsidRDefault="000C3F9D" w:rsidP="00F51FED">
      <w:pPr>
        <w:spacing w:after="0"/>
        <w:ind w:left="567" w:hanging="567"/>
        <w:jc w:val="both"/>
        <w:rPr>
          <w:rFonts w:ascii="Times New Roman" w:hAnsi="Times New Roman" w:cs="Times New Roman"/>
          <w:b/>
          <w:sz w:val="24"/>
          <w:szCs w:val="24"/>
        </w:rPr>
      </w:pPr>
      <w:r w:rsidRPr="00F51FED">
        <w:rPr>
          <w:rFonts w:ascii="Times New Roman" w:eastAsia="Times New Roman" w:hAnsi="Times New Roman" w:cs="Times New Roman"/>
          <w:b/>
          <w:sz w:val="24"/>
          <w:szCs w:val="24"/>
          <w:lang w:eastAsia="hr-HR"/>
        </w:rPr>
        <w:t xml:space="preserve">Ad 1) </w:t>
      </w:r>
      <w:r w:rsidR="00F51FED" w:rsidRPr="00F51FED">
        <w:rPr>
          <w:rFonts w:ascii="Times New Roman" w:hAnsi="Times New Roman" w:cs="Times New Roman"/>
          <w:b/>
          <w:sz w:val="24"/>
          <w:szCs w:val="24"/>
        </w:rPr>
        <w:t>Prijedlog zaključka o izmjeni Plana komunalnih aktivnosti Gradske četvrti Sesvete u 2025.</w:t>
      </w:r>
    </w:p>
    <w:p w:rsidR="00F51FED" w:rsidRDefault="00F51FED" w:rsidP="00F51FED">
      <w:pPr>
        <w:spacing w:after="0"/>
        <w:jc w:val="both"/>
        <w:rPr>
          <w:rFonts w:ascii="Times New Roman" w:eastAsia="Times New Roman" w:hAnsi="Times New Roman" w:cs="Times New Roman"/>
          <w:color w:val="FF0000"/>
          <w:sz w:val="24"/>
          <w:szCs w:val="24"/>
          <w:lang w:eastAsia="hr-HR"/>
        </w:rPr>
      </w:pPr>
    </w:p>
    <w:p w:rsidR="00CE29BE" w:rsidRDefault="00F51FED" w:rsidP="00F51FED">
      <w:pPr>
        <w:spacing w:after="0"/>
        <w:jc w:val="both"/>
        <w:rPr>
          <w:rFonts w:ascii="Times New Roman" w:eastAsia="Times New Roman" w:hAnsi="Times New Roman" w:cs="Times New Roman"/>
          <w:sz w:val="24"/>
          <w:szCs w:val="24"/>
          <w:lang w:eastAsia="hr-HR"/>
        </w:rPr>
      </w:pPr>
      <w:r w:rsidRPr="00E837A6">
        <w:rPr>
          <w:rFonts w:ascii="Times New Roman" w:eastAsia="Times New Roman" w:hAnsi="Times New Roman" w:cs="Times New Roman"/>
          <w:sz w:val="24"/>
          <w:szCs w:val="24"/>
          <w:lang w:eastAsia="hr-HR"/>
        </w:rPr>
        <w:t xml:space="preserve">Predsjednik ukratko obrazlaže izmjenu Plana komunalnih aktivnosti Gradske četvrti Sesvete u 2025. </w:t>
      </w:r>
      <w:r w:rsidR="00211B60">
        <w:rPr>
          <w:rFonts w:ascii="Times New Roman" w:eastAsia="Times New Roman" w:hAnsi="Times New Roman" w:cs="Times New Roman"/>
          <w:sz w:val="24"/>
          <w:szCs w:val="24"/>
          <w:lang w:eastAsia="hr-HR"/>
        </w:rPr>
        <w:t xml:space="preserve">u kojem između ostalog obrazlaže osiguranje sredstava za uređenje kolnika u Vinogorskoj ulici, na području Mjesnog odbora Staro Brestje, koja će se </w:t>
      </w:r>
      <w:r w:rsidR="00D41037">
        <w:rPr>
          <w:rFonts w:ascii="Times New Roman" w:eastAsia="Times New Roman" w:hAnsi="Times New Roman" w:cs="Times New Roman"/>
          <w:sz w:val="24"/>
          <w:szCs w:val="24"/>
          <w:lang w:eastAsia="hr-HR"/>
        </w:rPr>
        <w:t xml:space="preserve">dijelom </w:t>
      </w:r>
      <w:r w:rsidR="00211B60">
        <w:rPr>
          <w:rFonts w:ascii="Times New Roman" w:eastAsia="Times New Roman" w:hAnsi="Times New Roman" w:cs="Times New Roman"/>
          <w:sz w:val="24"/>
          <w:szCs w:val="24"/>
          <w:lang w:eastAsia="hr-HR"/>
        </w:rPr>
        <w:t xml:space="preserve">sanirati sredstvima </w:t>
      </w:r>
      <w:r w:rsidR="00211B60" w:rsidRPr="00211B60">
        <w:rPr>
          <w:rFonts w:ascii="Times New Roman" w:eastAsia="Times New Roman" w:hAnsi="Times New Roman" w:cs="Times New Roman"/>
          <w:sz w:val="24"/>
          <w:szCs w:val="24"/>
          <w:lang w:eastAsia="hr-HR"/>
        </w:rPr>
        <w:t>Plana komunalnih akt</w:t>
      </w:r>
      <w:r w:rsidR="00211B60">
        <w:rPr>
          <w:rFonts w:ascii="Times New Roman" w:eastAsia="Times New Roman" w:hAnsi="Times New Roman" w:cs="Times New Roman"/>
          <w:sz w:val="24"/>
          <w:szCs w:val="24"/>
          <w:lang w:eastAsia="hr-HR"/>
        </w:rPr>
        <w:t xml:space="preserve">ivnosti Gradske četvrti Sesvete, a pri čemu je naglašena odgovornost Vodoopskrbe i odvodnje čiji podizvođači radova Bubanj niskogradnja koja svoje </w:t>
      </w:r>
    </w:p>
    <w:p w:rsidR="00CE29BE" w:rsidRDefault="00CE29BE" w:rsidP="00F51FED">
      <w:pPr>
        <w:spacing w:after="0"/>
        <w:jc w:val="both"/>
        <w:rPr>
          <w:rFonts w:ascii="Times New Roman" w:eastAsia="Times New Roman" w:hAnsi="Times New Roman" w:cs="Times New Roman"/>
          <w:sz w:val="24"/>
          <w:szCs w:val="24"/>
          <w:lang w:eastAsia="hr-HR"/>
        </w:rPr>
      </w:pPr>
    </w:p>
    <w:p w:rsidR="00CD72E3" w:rsidRDefault="00211B60" w:rsidP="00F51FED">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hr-HR"/>
        </w:rPr>
        <w:t>radove nije izvela u skladu s pravilima</w:t>
      </w:r>
      <w:r w:rsidR="00973459">
        <w:rPr>
          <w:rFonts w:ascii="Times New Roman" w:eastAsia="Times New Roman" w:hAnsi="Times New Roman" w:cs="Times New Roman"/>
          <w:sz w:val="24"/>
          <w:szCs w:val="24"/>
          <w:lang w:eastAsia="hr-HR"/>
        </w:rPr>
        <w:t xml:space="preserve"> struke, a iste je trebala</w:t>
      </w:r>
      <w:r>
        <w:rPr>
          <w:rFonts w:ascii="Times New Roman" w:eastAsia="Times New Roman" w:hAnsi="Times New Roman" w:cs="Times New Roman"/>
          <w:sz w:val="24"/>
          <w:szCs w:val="24"/>
          <w:lang w:eastAsia="hr-HR"/>
        </w:rPr>
        <w:t xml:space="preserve"> sama sanirati radove iskopa u Vinogorskoj ulici.</w:t>
      </w:r>
      <w:r w:rsidR="00D41037">
        <w:rPr>
          <w:rFonts w:ascii="Times New Roman" w:eastAsia="Times New Roman" w:hAnsi="Times New Roman" w:cs="Times New Roman"/>
          <w:sz w:val="24"/>
          <w:szCs w:val="24"/>
          <w:lang w:eastAsia="hr-HR"/>
        </w:rPr>
        <w:t xml:space="preserve"> Predsjednik je također naglasio da će sukladno dogovoru preostali dio sredstava za sanaciju kolnika u Vinogorskoj ulici osigurati Vodoopskrba i odvodnja</w:t>
      </w:r>
      <w:r w:rsidR="00CD72E3">
        <w:rPr>
          <w:rFonts w:ascii="Times New Roman" w:eastAsia="Times New Roman" w:hAnsi="Times New Roman" w:cs="Times New Roman"/>
          <w:sz w:val="24"/>
          <w:szCs w:val="24"/>
          <w:lang w:eastAsia="hr-HR"/>
        </w:rPr>
        <w:t>, Vijeće Mjesnog odbora Staro Brestje</w:t>
      </w:r>
      <w:r w:rsidR="00D41037">
        <w:rPr>
          <w:rFonts w:ascii="Times New Roman" w:eastAsia="Times New Roman" w:hAnsi="Times New Roman" w:cs="Times New Roman"/>
          <w:sz w:val="24"/>
          <w:szCs w:val="24"/>
          <w:lang w:eastAsia="hr-HR"/>
        </w:rPr>
        <w:t xml:space="preserve"> i Gradski ured za mjesnu samoupravu, promet, civilnu zaštitu i sigurnost.</w:t>
      </w:r>
      <w:r>
        <w:rPr>
          <w:rFonts w:ascii="Times New Roman" w:eastAsia="Times New Roman" w:hAnsi="Times New Roman" w:cs="Times New Roman"/>
          <w:sz w:val="24"/>
          <w:szCs w:val="24"/>
          <w:lang w:eastAsia="hr-HR"/>
        </w:rPr>
        <w:t xml:space="preserve"> </w:t>
      </w:r>
    </w:p>
    <w:p w:rsidR="00637805" w:rsidRDefault="00CD72E3" w:rsidP="00637805">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F51FED" w:rsidRPr="00E837A6">
        <w:rPr>
          <w:rFonts w:ascii="Times New Roman" w:hAnsi="Times New Roman" w:cs="Times New Roman"/>
          <w:sz w:val="24"/>
          <w:szCs w:val="24"/>
        </w:rPr>
        <w:t xml:space="preserve">je </w:t>
      </w:r>
      <w:r>
        <w:rPr>
          <w:rFonts w:ascii="Times New Roman" w:hAnsi="Times New Roman" w:cs="Times New Roman"/>
          <w:sz w:val="24"/>
          <w:szCs w:val="24"/>
        </w:rPr>
        <w:t xml:space="preserve">potom otvorio raspravu i </w:t>
      </w:r>
      <w:r w:rsidR="00C90A38" w:rsidRPr="00E837A6">
        <w:rPr>
          <w:rFonts w:ascii="Times New Roman" w:hAnsi="Times New Roman" w:cs="Times New Roman"/>
          <w:sz w:val="24"/>
          <w:szCs w:val="24"/>
        </w:rPr>
        <w:t xml:space="preserve">daje riječ </w:t>
      </w:r>
      <w:r w:rsidR="00E837A6" w:rsidRPr="00E837A6">
        <w:rPr>
          <w:rFonts w:ascii="Times New Roman" w:hAnsi="Times New Roman" w:cs="Times New Roman"/>
          <w:sz w:val="24"/>
          <w:szCs w:val="24"/>
        </w:rPr>
        <w:t>Matiji Kralju</w:t>
      </w:r>
      <w:r w:rsidR="00637805">
        <w:rPr>
          <w:rFonts w:ascii="Times New Roman" w:hAnsi="Times New Roman" w:cs="Times New Roman"/>
          <w:sz w:val="24"/>
          <w:szCs w:val="24"/>
        </w:rPr>
        <w:t xml:space="preserve">. </w:t>
      </w:r>
    </w:p>
    <w:p w:rsidR="00494B13" w:rsidRDefault="00637805" w:rsidP="009E2B3C">
      <w:pPr>
        <w:spacing w:after="0"/>
        <w:jc w:val="both"/>
        <w:rPr>
          <w:rFonts w:ascii="Times New Roman" w:hAnsi="Times New Roman" w:cs="Times New Roman"/>
          <w:sz w:val="24"/>
          <w:szCs w:val="24"/>
        </w:rPr>
      </w:pPr>
      <w:r>
        <w:rPr>
          <w:rFonts w:ascii="Times New Roman" w:hAnsi="Times New Roman" w:cs="Times New Roman"/>
          <w:sz w:val="24"/>
          <w:szCs w:val="24"/>
        </w:rPr>
        <w:t xml:space="preserve">Matija Kralj traži dodatno obrazloženje razloga zbog čega se sredstvima Plana ne može </w:t>
      </w:r>
      <w:r w:rsidR="00E837A6" w:rsidRPr="00E837A6">
        <w:rPr>
          <w:rFonts w:ascii="Times New Roman" w:hAnsi="Times New Roman" w:cs="Times New Roman"/>
          <w:sz w:val="24"/>
          <w:szCs w:val="24"/>
        </w:rPr>
        <w:t xml:space="preserve"> </w:t>
      </w:r>
      <w:r w:rsidR="009E2B3C">
        <w:rPr>
          <w:rFonts w:ascii="Times New Roman" w:hAnsi="Times New Roman" w:cs="Times New Roman"/>
          <w:sz w:val="24"/>
          <w:szCs w:val="24"/>
        </w:rPr>
        <w:t xml:space="preserve">planirati energetska obnova doma zdravlja u Adamovcu i koje su daljnje akcije koje će se poduzeti u svrhu rekonstrukcije doma zdravlja u Adamovcu. </w:t>
      </w:r>
    </w:p>
    <w:p w:rsidR="000C3F9D" w:rsidRDefault="009E2B3C" w:rsidP="00494B13">
      <w:pPr>
        <w:spacing w:after="0"/>
        <w:ind w:firstLine="426"/>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Stipe Jurić mu odgovara da je u skladu s očitovanjem nadležnog </w:t>
      </w:r>
      <w:r>
        <w:rPr>
          <w:rFonts w:ascii="Times New Roman" w:eastAsia="Times New Roman" w:hAnsi="Times New Roman" w:cs="Times New Roman"/>
          <w:sz w:val="24"/>
          <w:szCs w:val="24"/>
          <w:lang w:eastAsia="hr-HR"/>
        </w:rPr>
        <w:t xml:space="preserve">Gradskog ureda za mjesnu samoupravu, promet, civilnu zaštitu i sigurnost uputa da se energetske obnove na gradskim javnim objektima planira osiguranje sredstava </w:t>
      </w:r>
      <w:r w:rsidRPr="009E2B3C">
        <w:rPr>
          <w:rFonts w:ascii="Times New Roman" w:eastAsia="Times New Roman" w:hAnsi="Times New Roman" w:cs="Times New Roman"/>
          <w:sz w:val="24"/>
          <w:szCs w:val="24"/>
          <w:lang w:eastAsia="hr-HR"/>
        </w:rPr>
        <w:t>Gradski ured za gospodarstvo, ekološku održivost i strategijsko planiranje</w:t>
      </w:r>
      <w:r>
        <w:rPr>
          <w:rFonts w:ascii="Times New Roman" w:eastAsia="Times New Roman" w:hAnsi="Times New Roman" w:cs="Times New Roman"/>
          <w:sz w:val="24"/>
          <w:szCs w:val="24"/>
          <w:lang w:eastAsia="hr-HR"/>
        </w:rPr>
        <w:t xml:space="preserve">, a </w:t>
      </w:r>
      <w:r w:rsidRPr="009E2B3C">
        <w:rPr>
          <w:rFonts w:ascii="Times New Roman" w:eastAsia="Times New Roman" w:hAnsi="Times New Roman" w:cs="Times New Roman"/>
          <w:sz w:val="24"/>
          <w:szCs w:val="24"/>
          <w:lang w:eastAsia="hr-HR"/>
        </w:rPr>
        <w:t>Gradski ured za obnovu, izgradnju, prostorno uređenje, graditeljstvo i komunalne poslove</w:t>
      </w:r>
      <w:r>
        <w:rPr>
          <w:rFonts w:ascii="Times New Roman" w:eastAsia="Times New Roman" w:hAnsi="Times New Roman" w:cs="Times New Roman"/>
          <w:sz w:val="24"/>
          <w:szCs w:val="24"/>
          <w:lang w:eastAsia="hr-HR"/>
        </w:rPr>
        <w:t xml:space="preserve"> planira projektiranje i izvođenje radova zbog čega se ne mogu planirati osiguranja sredstava iz našeg Plana. Jurić nadalje obrazlaže da će se u utorak održati sastanak u Gradskoj  upravi sa nadležnim gradskim uredima na temu energetske obnove doma zdravlja u Adamovcu pri čemu će se naglasiti potreba osiguranja sredstava</w:t>
      </w:r>
      <w:r w:rsidR="008A2FB4">
        <w:rPr>
          <w:rFonts w:ascii="Times New Roman" w:eastAsia="Times New Roman" w:hAnsi="Times New Roman" w:cs="Times New Roman"/>
          <w:sz w:val="24"/>
          <w:szCs w:val="24"/>
          <w:lang w:eastAsia="hr-HR"/>
        </w:rPr>
        <w:t xml:space="preserve"> u narednom razdoblju</w:t>
      </w:r>
      <w:r>
        <w:rPr>
          <w:rFonts w:ascii="Times New Roman" w:eastAsia="Times New Roman" w:hAnsi="Times New Roman" w:cs="Times New Roman"/>
          <w:sz w:val="24"/>
          <w:szCs w:val="24"/>
          <w:lang w:eastAsia="hr-HR"/>
        </w:rPr>
        <w:t xml:space="preserve"> </w:t>
      </w:r>
      <w:r w:rsidR="008A2FB4">
        <w:rPr>
          <w:rFonts w:ascii="Times New Roman" w:eastAsia="Times New Roman" w:hAnsi="Times New Roman" w:cs="Times New Roman"/>
          <w:sz w:val="24"/>
          <w:szCs w:val="24"/>
          <w:lang w:eastAsia="hr-HR"/>
        </w:rPr>
        <w:t xml:space="preserve">kroz planove i programe </w:t>
      </w:r>
      <w:r w:rsidR="008A2FB4" w:rsidRPr="009E2B3C">
        <w:rPr>
          <w:rFonts w:ascii="Times New Roman" w:eastAsia="Times New Roman" w:hAnsi="Times New Roman" w:cs="Times New Roman"/>
          <w:sz w:val="24"/>
          <w:szCs w:val="24"/>
          <w:lang w:eastAsia="hr-HR"/>
        </w:rPr>
        <w:t>Gradsk</w:t>
      </w:r>
      <w:r w:rsidR="008A2FB4">
        <w:rPr>
          <w:rFonts w:ascii="Times New Roman" w:eastAsia="Times New Roman" w:hAnsi="Times New Roman" w:cs="Times New Roman"/>
          <w:sz w:val="24"/>
          <w:szCs w:val="24"/>
          <w:lang w:eastAsia="hr-HR"/>
        </w:rPr>
        <w:t>og</w:t>
      </w:r>
      <w:r w:rsidR="008A2FB4" w:rsidRPr="009E2B3C">
        <w:rPr>
          <w:rFonts w:ascii="Times New Roman" w:eastAsia="Times New Roman" w:hAnsi="Times New Roman" w:cs="Times New Roman"/>
          <w:sz w:val="24"/>
          <w:szCs w:val="24"/>
          <w:lang w:eastAsia="hr-HR"/>
        </w:rPr>
        <w:t xml:space="preserve"> ured</w:t>
      </w:r>
      <w:r w:rsidR="008A2FB4">
        <w:rPr>
          <w:rFonts w:ascii="Times New Roman" w:eastAsia="Times New Roman" w:hAnsi="Times New Roman" w:cs="Times New Roman"/>
          <w:sz w:val="24"/>
          <w:szCs w:val="24"/>
          <w:lang w:eastAsia="hr-HR"/>
        </w:rPr>
        <w:t>a</w:t>
      </w:r>
      <w:r w:rsidR="008A2FB4" w:rsidRPr="009E2B3C">
        <w:rPr>
          <w:rFonts w:ascii="Times New Roman" w:eastAsia="Times New Roman" w:hAnsi="Times New Roman" w:cs="Times New Roman"/>
          <w:sz w:val="24"/>
          <w:szCs w:val="24"/>
          <w:lang w:eastAsia="hr-HR"/>
        </w:rPr>
        <w:t xml:space="preserve"> za gospodarstvo, ekološku održivost i strategijsko planiranje</w:t>
      </w:r>
      <w:r w:rsidR="008A2FB4">
        <w:rPr>
          <w:rFonts w:ascii="Times New Roman" w:eastAsia="Times New Roman" w:hAnsi="Times New Roman" w:cs="Times New Roman"/>
          <w:sz w:val="24"/>
          <w:szCs w:val="24"/>
          <w:lang w:eastAsia="hr-HR"/>
        </w:rPr>
        <w:t xml:space="preserve"> i </w:t>
      </w:r>
      <w:r w:rsidR="008A2FB4" w:rsidRPr="009E2B3C">
        <w:rPr>
          <w:rFonts w:ascii="Times New Roman" w:eastAsia="Times New Roman" w:hAnsi="Times New Roman" w:cs="Times New Roman"/>
          <w:sz w:val="24"/>
          <w:szCs w:val="24"/>
          <w:lang w:eastAsia="hr-HR"/>
        </w:rPr>
        <w:t>Gradsk</w:t>
      </w:r>
      <w:r w:rsidR="008A2FB4">
        <w:rPr>
          <w:rFonts w:ascii="Times New Roman" w:eastAsia="Times New Roman" w:hAnsi="Times New Roman" w:cs="Times New Roman"/>
          <w:sz w:val="24"/>
          <w:szCs w:val="24"/>
          <w:lang w:eastAsia="hr-HR"/>
        </w:rPr>
        <w:t>og</w:t>
      </w:r>
      <w:r w:rsidR="008A2FB4" w:rsidRPr="009E2B3C">
        <w:rPr>
          <w:rFonts w:ascii="Times New Roman" w:eastAsia="Times New Roman" w:hAnsi="Times New Roman" w:cs="Times New Roman"/>
          <w:sz w:val="24"/>
          <w:szCs w:val="24"/>
          <w:lang w:eastAsia="hr-HR"/>
        </w:rPr>
        <w:t xml:space="preserve"> ured</w:t>
      </w:r>
      <w:r w:rsidR="008A2FB4">
        <w:rPr>
          <w:rFonts w:ascii="Times New Roman" w:eastAsia="Times New Roman" w:hAnsi="Times New Roman" w:cs="Times New Roman"/>
          <w:sz w:val="24"/>
          <w:szCs w:val="24"/>
          <w:lang w:eastAsia="hr-HR"/>
        </w:rPr>
        <w:t>a</w:t>
      </w:r>
      <w:r w:rsidR="008A2FB4" w:rsidRPr="009E2B3C">
        <w:rPr>
          <w:rFonts w:ascii="Times New Roman" w:eastAsia="Times New Roman" w:hAnsi="Times New Roman" w:cs="Times New Roman"/>
          <w:sz w:val="24"/>
          <w:szCs w:val="24"/>
          <w:lang w:eastAsia="hr-HR"/>
        </w:rPr>
        <w:t xml:space="preserve"> za obnovu, izgradnju, prostorno uređenje, graditeljstvo i komunalne poslove</w:t>
      </w:r>
      <w:r w:rsidR="008A2FB4">
        <w:rPr>
          <w:rFonts w:ascii="Times New Roman" w:eastAsia="Times New Roman" w:hAnsi="Times New Roman" w:cs="Times New Roman"/>
          <w:sz w:val="24"/>
          <w:szCs w:val="24"/>
          <w:lang w:eastAsia="hr-HR"/>
        </w:rPr>
        <w:t>.</w:t>
      </w:r>
      <w:r w:rsidR="00494B13">
        <w:rPr>
          <w:rFonts w:ascii="Times New Roman" w:eastAsia="Times New Roman" w:hAnsi="Times New Roman" w:cs="Times New Roman"/>
          <w:sz w:val="24"/>
          <w:szCs w:val="24"/>
          <w:lang w:eastAsia="hr-HR"/>
        </w:rPr>
        <w:t xml:space="preserve"> </w:t>
      </w:r>
    </w:p>
    <w:p w:rsidR="00B156BD" w:rsidRDefault="009A3C0B" w:rsidP="00B156BD">
      <w:pPr>
        <w:spacing w:after="0"/>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hr-HR"/>
        </w:rPr>
        <w:t>Blažinović poziva zainteresirane vijećnike, ukoliko je moguće obzirom na raspuštanje vijeća, da prisustvuju sastanku koji će se u utorak održati na temu energetske obnove doma zdravlja u Adamovcu.</w:t>
      </w:r>
      <w:r w:rsidR="002F1A3D">
        <w:rPr>
          <w:rFonts w:ascii="Times New Roman" w:eastAsia="Times New Roman" w:hAnsi="Times New Roman" w:cs="Times New Roman"/>
          <w:sz w:val="24"/>
          <w:szCs w:val="24"/>
          <w:lang w:eastAsia="hr-HR"/>
        </w:rPr>
        <w:t xml:space="preserve"> Blažinović nadalje daje riječ u raspravi Zorici Gregurić koja ukazuje na određene probleme prilaza invalida prostorima u koje su smješteni </w:t>
      </w:r>
      <w:r w:rsidR="007A21A3">
        <w:rPr>
          <w:rFonts w:ascii="Times New Roman" w:eastAsia="Times New Roman" w:hAnsi="Times New Roman" w:cs="Times New Roman"/>
          <w:sz w:val="24"/>
          <w:szCs w:val="24"/>
          <w:lang w:eastAsia="hr-HR"/>
        </w:rPr>
        <w:t>na području</w:t>
      </w:r>
      <w:r w:rsidR="002F1A3D">
        <w:rPr>
          <w:rFonts w:ascii="Times New Roman" w:eastAsia="Times New Roman" w:hAnsi="Times New Roman" w:cs="Times New Roman"/>
          <w:sz w:val="24"/>
          <w:szCs w:val="24"/>
          <w:lang w:eastAsia="hr-HR"/>
        </w:rPr>
        <w:t xml:space="preserve"> N</w:t>
      </w:r>
      <w:r w:rsidR="007A21A3">
        <w:rPr>
          <w:rFonts w:ascii="Times New Roman" w:eastAsia="Times New Roman" w:hAnsi="Times New Roman" w:cs="Times New Roman"/>
          <w:sz w:val="24"/>
          <w:szCs w:val="24"/>
          <w:lang w:eastAsia="hr-HR"/>
        </w:rPr>
        <w:t>ovog</w:t>
      </w:r>
      <w:r w:rsidR="002F1A3D">
        <w:rPr>
          <w:rFonts w:ascii="Times New Roman" w:eastAsia="Times New Roman" w:hAnsi="Times New Roman" w:cs="Times New Roman"/>
          <w:sz w:val="24"/>
          <w:szCs w:val="24"/>
          <w:lang w:eastAsia="hr-HR"/>
        </w:rPr>
        <w:t xml:space="preserve"> J</w:t>
      </w:r>
      <w:r w:rsidR="007A21A3">
        <w:rPr>
          <w:rFonts w:ascii="Times New Roman" w:eastAsia="Times New Roman" w:hAnsi="Times New Roman" w:cs="Times New Roman"/>
          <w:sz w:val="24"/>
          <w:szCs w:val="24"/>
          <w:lang w:eastAsia="hr-HR"/>
        </w:rPr>
        <w:t>elkovca</w:t>
      </w:r>
      <w:r w:rsidR="002F1A3D">
        <w:rPr>
          <w:rFonts w:ascii="Times New Roman" w:eastAsia="Times New Roman" w:hAnsi="Times New Roman" w:cs="Times New Roman"/>
          <w:sz w:val="24"/>
          <w:szCs w:val="24"/>
          <w:lang w:eastAsia="hr-HR"/>
        </w:rPr>
        <w:t xml:space="preserve">, te predlaže uklanjanje uspornika prometa sa pješačkim prijelazom budući </w:t>
      </w:r>
      <w:r w:rsidR="007A21A3">
        <w:rPr>
          <w:rFonts w:ascii="Times New Roman" w:eastAsia="Times New Roman" w:hAnsi="Times New Roman" w:cs="Times New Roman"/>
          <w:sz w:val="24"/>
          <w:szCs w:val="24"/>
          <w:lang w:eastAsia="hr-HR"/>
        </w:rPr>
        <w:t xml:space="preserve">da isti </w:t>
      </w:r>
      <w:r w:rsidR="002F1A3D">
        <w:rPr>
          <w:rFonts w:ascii="Times New Roman" w:eastAsia="Times New Roman" w:hAnsi="Times New Roman" w:cs="Times New Roman"/>
          <w:sz w:val="24"/>
          <w:szCs w:val="24"/>
          <w:lang w:eastAsia="hr-HR"/>
        </w:rPr>
        <w:t>nisu prilagođeni</w:t>
      </w:r>
      <w:r w:rsidR="007A21A3">
        <w:rPr>
          <w:rFonts w:ascii="Times New Roman" w:eastAsia="Times New Roman" w:hAnsi="Times New Roman" w:cs="Times New Roman"/>
          <w:sz w:val="24"/>
          <w:szCs w:val="24"/>
          <w:lang w:eastAsia="hr-HR"/>
        </w:rPr>
        <w:t xml:space="preserve"> invalidima koji koriste invalidska kolica.</w:t>
      </w:r>
      <w:r w:rsidR="002F1A3D">
        <w:rPr>
          <w:rFonts w:ascii="Times New Roman" w:eastAsia="Times New Roman" w:hAnsi="Times New Roman" w:cs="Times New Roman"/>
          <w:sz w:val="24"/>
          <w:szCs w:val="24"/>
          <w:lang w:eastAsia="hr-HR"/>
        </w:rPr>
        <w:t xml:space="preserve"> </w:t>
      </w:r>
    </w:p>
    <w:p w:rsidR="00CC4AD0" w:rsidRDefault="00C36B35" w:rsidP="00B156BD">
      <w:pPr>
        <w:spacing w:after="0"/>
        <w:ind w:firstLine="42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Marko Brkić </w:t>
      </w:r>
      <w:r w:rsidR="00B156BD">
        <w:rPr>
          <w:rFonts w:ascii="Times New Roman" w:eastAsia="Times New Roman" w:hAnsi="Times New Roman" w:cs="Times New Roman"/>
          <w:sz w:val="24"/>
          <w:szCs w:val="24"/>
          <w:lang w:eastAsia="hr-HR"/>
        </w:rPr>
        <w:t>se nadovezuje na raspravu</w:t>
      </w:r>
      <w:r>
        <w:rPr>
          <w:rFonts w:ascii="Times New Roman" w:eastAsia="Times New Roman" w:hAnsi="Times New Roman" w:cs="Times New Roman"/>
          <w:sz w:val="24"/>
          <w:szCs w:val="24"/>
          <w:lang w:eastAsia="hr-HR"/>
        </w:rPr>
        <w:t xml:space="preserve"> vezano za energetsku obnovu doma zdravlja u Adamovcu i sanaciju kolnika Vinogorske ulice u Starom Brestju, pri čemu se u raspravu uključuje i Nives Curić.</w:t>
      </w:r>
      <w:r w:rsidR="00B156BD">
        <w:rPr>
          <w:rFonts w:ascii="Times New Roman" w:eastAsia="Times New Roman" w:hAnsi="Times New Roman" w:cs="Times New Roman"/>
          <w:sz w:val="24"/>
          <w:szCs w:val="24"/>
          <w:lang w:eastAsia="hr-HR"/>
        </w:rPr>
        <w:t xml:space="preserve"> </w:t>
      </w:r>
    </w:p>
    <w:p w:rsidR="000C3F9D" w:rsidRDefault="00681727" w:rsidP="00B156BD">
      <w:pPr>
        <w:spacing w:after="0"/>
        <w:ind w:firstLine="42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Ines Sosa Meštrović ukazuje na loše izvedene radove u ulici Krizantema, a osobito loše izvedene radove uređenja nogostupa u istoj ulici zbog čega građani imaju probleme sa oborinskom odvodnjom, prilazima svojim dvorištima i štete koja nastaje građanima uslijed loše izvedenih radova.</w:t>
      </w:r>
    </w:p>
    <w:p w:rsidR="00CF5AC6" w:rsidRDefault="00CF5AC6" w:rsidP="00B156BD">
      <w:pPr>
        <w:spacing w:after="0"/>
        <w:ind w:firstLine="42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predlaže da se od odgovornog investitora Vodoopskrbe i odvodnje traži povrat sredstava Vijeću Gradske četvrti Sesvete, zbog loše izvedenih radova sanacije iskopa i sanacije kolnika Vinogorske ulice u Starom Brestju zbog čega Vijeće Gradske četvrti Sesvete izdvaja u svom Planu 150.000,00 eura sredstava za sanaciju kolnika</w:t>
      </w:r>
      <w:r w:rsidRPr="00CF5AC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Vinogorske ulice.</w:t>
      </w:r>
      <w:r w:rsidR="004110E3">
        <w:rPr>
          <w:rFonts w:ascii="Times New Roman" w:eastAsia="Times New Roman" w:hAnsi="Times New Roman" w:cs="Times New Roman"/>
          <w:sz w:val="24"/>
          <w:szCs w:val="24"/>
          <w:lang w:eastAsia="hr-HR"/>
        </w:rPr>
        <w:t xml:space="preserve"> Nadalje predsjednik predlaže da se uputi dopis nadležnoj Vodoopskrbi i odvodnji i gradonačelniku Grada Zagreba kako bi se tražio povrat sredstava u iznosu od 150.000,00 eura koje je Vijeće osiguralo u svom Planu zbog propusta investitora radova Vodoopskrbe i odvodnje.</w:t>
      </w:r>
      <w:r>
        <w:rPr>
          <w:rFonts w:ascii="Times New Roman" w:eastAsia="Times New Roman" w:hAnsi="Times New Roman" w:cs="Times New Roman"/>
          <w:sz w:val="24"/>
          <w:szCs w:val="24"/>
          <w:lang w:eastAsia="hr-HR"/>
        </w:rPr>
        <w:t xml:space="preserve"> </w:t>
      </w:r>
      <w:r w:rsidR="00CC4AD0">
        <w:rPr>
          <w:rFonts w:ascii="Times New Roman" w:eastAsia="Times New Roman" w:hAnsi="Times New Roman" w:cs="Times New Roman"/>
          <w:sz w:val="24"/>
          <w:szCs w:val="24"/>
          <w:lang w:eastAsia="hr-HR"/>
        </w:rPr>
        <w:t xml:space="preserve">U raspravi dalje </w:t>
      </w:r>
      <w:r w:rsidR="005F3B57">
        <w:rPr>
          <w:rFonts w:ascii="Times New Roman" w:eastAsia="Times New Roman" w:hAnsi="Times New Roman" w:cs="Times New Roman"/>
          <w:sz w:val="24"/>
          <w:szCs w:val="24"/>
          <w:lang w:eastAsia="hr-HR"/>
        </w:rPr>
        <w:t xml:space="preserve">sudjeluju </w:t>
      </w:r>
      <w:r w:rsidR="00CC4AD0">
        <w:rPr>
          <w:rFonts w:ascii="Times New Roman" w:eastAsia="Times New Roman" w:hAnsi="Times New Roman" w:cs="Times New Roman"/>
          <w:sz w:val="24"/>
          <w:szCs w:val="24"/>
          <w:lang w:eastAsia="hr-HR"/>
        </w:rPr>
        <w:t xml:space="preserve">vezano za sanaciju radova u </w:t>
      </w:r>
      <w:proofErr w:type="spellStart"/>
      <w:r w:rsidR="00CC4AD0">
        <w:rPr>
          <w:rFonts w:ascii="Times New Roman" w:eastAsia="Times New Roman" w:hAnsi="Times New Roman" w:cs="Times New Roman"/>
          <w:sz w:val="24"/>
          <w:szCs w:val="24"/>
          <w:lang w:eastAsia="hr-HR"/>
        </w:rPr>
        <w:t>Vinogroskoj</w:t>
      </w:r>
      <w:proofErr w:type="spellEnd"/>
      <w:r w:rsidR="00CC4AD0">
        <w:rPr>
          <w:rFonts w:ascii="Times New Roman" w:eastAsia="Times New Roman" w:hAnsi="Times New Roman" w:cs="Times New Roman"/>
          <w:sz w:val="24"/>
          <w:szCs w:val="24"/>
          <w:lang w:eastAsia="hr-HR"/>
        </w:rPr>
        <w:t xml:space="preserve"> ulici Ines Sosa Meštrović, Stjepan Kezerić, Matija Kralj, Ivan Dokša i Ivana Vladimira Petric.</w:t>
      </w:r>
    </w:p>
    <w:p w:rsidR="000C3F9D" w:rsidRPr="000C3F9D" w:rsidRDefault="000C3F9D" w:rsidP="007D00A2">
      <w:pPr>
        <w:spacing w:after="0"/>
        <w:rPr>
          <w:rFonts w:ascii="Times New Roman" w:eastAsia="Times New Roman" w:hAnsi="Times New Roman" w:cs="Times New Roman"/>
          <w:color w:val="FF0000"/>
          <w:sz w:val="24"/>
          <w:szCs w:val="24"/>
          <w:lang w:eastAsia="hr-HR"/>
        </w:rPr>
      </w:pPr>
    </w:p>
    <w:p w:rsidR="000C3F9D" w:rsidRPr="00510360" w:rsidRDefault="000C3F9D" w:rsidP="000C3F9D">
      <w:pPr>
        <w:spacing w:after="0"/>
        <w:jc w:val="both"/>
        <w:rPr>
          <w:rFonts w:ascii="Times New Roman" w:eastAsia="Times New Roman" w:hAnsi="Times New Roman" w:cs="Times New Roman"/>
          <w:sz w:val="24"/>
          <w:szCs w:val="24"/>
          <w:lang w:eastAsia="hr-HR"/>
        </w:rPr>
      </w:pPr>
      <w:r w:rsidRPr="000C3F9D">
        <w:rPr>
          <w:rFonts w:ascii="Times New Roman" w:hAnsi="Times New Roman" w:cs="Times New Roman"/>
          <w:color w:val="FF0000"/>
          <w:sz w:val="24"/>
          <w:szCs w:val="24"/>
        </w:rPr>
        <w:tab/>
      </w:r>
      <w:r w:rsidRPr="00510360">
        <w:rPr>
          <w:rFonts w:ascii="Times New Roman" w:eastAsia="Times New Roman" w:hAnsi="Times New Roman" w:cs="Times New Roman"/>
          <w:sz w:val="24"/>
          <w:szCs w:val="24"/>
          <w:lang w:eastAsia="hr-HR"/>
        </w:rPr>
        <w:t>Daljnje rasprave nije bilo,</w:t>
      </w:r>
      <w:r w:rsidR="00510360" w:rsidRPr="00510360">
        <w:rPr>
          <w:rFonts w:ascii="Times New Roman" w:eastAsia="Times New Roman" w:hAnsi="Times New Roman" w:cs="Times New Roman"/>
          <w:sz w:val="24"/>
          <w:szCs w:val="24"/>
          <w:lang w:eastAsia="hr-HR"/>
        </w:rPr>
        <w:t xml:space="preserve"> </w:t>
      </w:r>
      <w:r w:rsidRPr="00510360">
        <w:rPr>
          <w:rFonts w:ascii="Times New Roman" w:hAnsi="Times New Roman" w:cs="Times New Roman"/>
          <w:sz w:val="24"/>
          <w:szCs w:val="24"/>
        </w:rPr>
        <w:t xml:space="preserve">članovi Vijeća su glasovali te </w:t>
      </w:r>
      <w:r w:rsidR="00FD7701">
        <w:rPr>
          <w:rFonts w:ascii="Times New Roman" w:eastAsia="Times New Roman" w:hAnsi="Times New Roman" w:cs="Times New Roman"/>
          <w:sz w:val="24"/>
          <w:szCs w:val="24"/>
          <w:lang w:eastAsia="hr-HR"/>
        </w:rPr>
        <w:t>je s 11 glasova „za“ i</w:t>
      </w:r>
      <w:r w:rsidRPr="00510360">
        <w:rPr>
          <w:rFonts w:ascii="Times New Roman" w:eastAsia="Times New Roman" w:hAnsi="Times New Roman" w:cs="Times New Roman"/>
          <w:sz w:val="24"/>
          <w:szCs w:val="24"/>
          <w:lang w:eastAsia="hr-HR"/>
        </w:rPr>
        <w:t xml:space="preserve"> </w:t>
      </w:r>
      <w:r w:rsidR="00510360" w:rsidRPr="00510360">
        <w:rPr>
          <w:rFonts w:ascii="Times New Roman" w:eastAsia="Times New Roman" w:hAnsi="Times New Roman" w:cs="Times New Roman"/>
          <w:sz w:val="24"/>
          <w:szCs w:val="24"/>
          <w:lang w:eastAsia="hr-HR"/>
        </w:rPr>
        <w:t>7 „suzdržanih“ glasova</w:t>
      </w:r>
      <w:r w:rsidRPr="00510360">
        <w:rPr>
          <w:rFonts w:ascii="Times New Roman" w:eastAsia="Times New Roman" w:hAnsi="Times New Roman" w:cs="Times New Roman"/>
          <w:sz w:val="24"/>
          <w:szCs w:val="24"/>
          <w:lang w:eastAsia="hr-HR"/>
        </w:rPr>
        <w:t xml:space="preserve"> donesen:</w:t>
      </w:r>
    </w:p>
    <w:p w:rsidR="00FA3C12" w:rsidRPr="00510360" w:rsidRDefault="00FA3C12" w:rsidP="000C3F9D">
      <w:pPr>
        <w:spacing w:after="0"/>
        <w:jc w:val="both"/>
        <w:rPr>
          <w:rFonts w:ascii="Times New Roman" w:eastAsia="Times New Roman" w:hAnsi="Times New Roman" w:cs="Times New Roman"/>
          <w:sz w:val="24"/>
          <w:szCs w:val="24"/>
          <w:lang w:eastAsia="hr-HR"/>
        </w:rPr>
      </w:pPr>
    </w:p>
    <w:p w:rsidR="000C3F9D" w:rsidRPr="00510360" w:rsidRDefault="000C3F9D" w:rsidP="000C3F9D">
      <w:pPr>
        <w:spacing w:after="0"/>
        <w:ind w:hanging="709"/>
        <w:jc w:val="center"/>
        <w:rPr>
          <w:rFonts w:ascii="Times New Roman" w:eastAsia="Times New Roman" w:hAnsi="Times New Roman" w:cs="Times New Roman"/>
          <w:b/>
          <w:sz w:val="24"/>
          <w:szCs w:val="24"/>
          <w:lang w:eastAsia="hr-HR"/>
        </w:rPr>
      </w:pPr>
      <w:r w:rsidRPr="00510360">
        <w:rPr>
          <w:rFonts w:ascii="Times New Roman" w:eastAsia="Times New Roman" w:hAnsi="Times New Roman" w:cs="Times New Roman"/>
          <w:b/>
          <w:sz w:val="24"/>
          <w:szCs w:val="24"/>
          <w:lang w:eastAsia="hr-HR"/>
        </w:rPr>
        <w:lastRenderedPageBreak/>
        <w:t>Zaključak</w:t>
      </w:r>
    </w:p>
    <w:p w:rsidR="000C3F9D" w:rsidRPr="00510360" w:rsidRDefault="000C3F9D" w:rsidP="000C3F9D">
      <w:pPr>
        <w:spacing w:after="0"/>
        <w:ind w:hanging="709"/>
        <w:jc w:val="center"/>
        <w:rPr>
          <w:rFonts w:ascii="Times New Roman" w:eastAsia="Times New Roman" w:hAnsi="Times New Roman" w:cs="Times New Roman"/>
          <w:b/>
          <w:sz w:val="24"/>
          <w:szCs w:val="24"/>
          <w:lang w:eastAsia="hr-HR"/>
        </w:rPr>
      </w:pPr>
      <w:r w:rsidRPr="00510360">
        <w:rPr>
          <w:rFonts w:ascii="Times New Roman" w:eastAsia="Times New Roman" w:hAnsi="Times New Roman" w:cs="Times New Roman"/>
          <w:b/>
          <w:sz w:val="24"/>
          <w:szCs w:val="24"/>
          <w:lang w:eastAsia="hr-HR"/>
        </w:rPr>
        <w:t>o izmjeni Plana komunalnih aktivnosti Gradske četvrti Sesvete u 202</w:t>
      </w:r>
      <w:r w:rsidR="00510360" w:rsidRPr="00510360">
        <w:rPr>
          <w:rFonts w:ascii="Times New Roman" w:eastAsia="Times New Roman" w:hAnsi="Times New Roman" w:cs="Times New Roman"/>
          <w:b/>
          <w:sz w:val="24"/>
          <w:szCs w:val="24"/>
          <w:lang w:eastAsia="hr-HR"/>
        </w:rPr>
        <w:t>5</w:t>
      </w:r>
      <w:r w:rsidRPr="00510360">
        <w:rPr>
          <w:rFonts w:ascii="Times New Roman" w:eastAsia="Times New Roman" w:hAnsi="Times New Roman" w:cs="Times New Roman"/>
          <w:b/>
          <w:sz w:val="24"/>
          <w:szCs w:val="24"/>
          <w:lang w:eastAsia="hr-HR"/>
        </w:rPr>
        <w:t>.</w:t>
      </w:r>
    </w:p>
    <w:p w:rsidR="000C3F9D" w:rsidRPr="007D00A2" w:rsidRDefault="000C3F9D" w:rsidP="000C3F9D">
      <w:pPr>
        <w:spacing w:after="0"/>
        <w:ind w:hanging="709"/>
        <w:jc w:val="center"/>
        <w:rPr>
          <w:rFonts w:ascii="Times New Roman" w:eastAsia="Times New Roman" w:hAnsi="Times New Roman" w:cs="Times New Roman"/>
          <w:b/>
          <w:sz w:val="10"/>
          <w:szCs w:val="10"/>
          <w:lang w:eastAsia="hr-HR"/>
        </w:rPr>
      </w:pPr>
    </w:p>
    <w:p w:rsidR="000C3F9D" w:rsidRPr="00510360" w:rsidRDefault="000C3F9D" w:rsidP="000C3F9D">
      <w:pPr>
        <w:spacing w:after="0"/>
        <w:ind w:hanging="709"/>
        <w:jc w:val="center"/>
        <w:rPr>
          <w:rFonts w:ascii="Times New Roman" w:eastAsia="Times New Roman" w:hAnsi="Times New Roman" w:cs="Times New Roman"/>
          <w:b/>
          <w:sz w:val="24"/>
          <w:szCs w:val="24"/>
          <w:lang w:eastAsia="hr-HR"/>
        </w:rPr>
      </w:pPr>
      <w:r w:rsidRPr="00510360">
        <w:rPr>
          <w:rFonts w:ascii="Times New Roman" w:eastAsia="Times New Roman" w:hAnsi="Times New Roman" w:cs="Times New Roman"/>
          <w:sz w:val="24"/>
          <w:szCs w:val="24"/>
          <w:lang w:eastAsia="hr-HR"/>
        </w:rPr>
        <w:t xml:space="preserve">/ </w:t>
      </w:r>
      <w:r w:rsidRPr="00510360">
        <w:rPr>
          <w:rFonts w:ascii="Times New Roman" w:eastAsia="Times New Roman" w:hAnsi="Times New Roman" w:cs="Times New Roman"/>
          <w:i/>
          <w:sz w:val="24"/>
          <w:szCs w:val="24"/>
          <w:lang w:eastAsia="hr-HR"/>
        </w:rPr>
        <w:t>Zaključak se prilaže zapisniku sjednice/</w:t>
      </w:r>
    </w:p>
    <w:p w:rsidR="000C3F9D" w:rsidRPr="007D00A2" w:rsidRDefault="000C3F9D" w:rsidP="000C3F9D">
      <w:pPr>
        <w:spacing w:after="0" w:line="240" w:lineRule="auto"/>
        <w:jc w:val="both"/>
        <w:rPr>
          <w:rFonts w:ascii="Times New Roman" w:hAnsi="Times New Roman" w:cs="Times New Roman"/>
          <w:sz w:val="10"/>
          <w:szCs w:val="10"/>
        </w:rPr>
      </w:pPr>
      <w:r w:rsidRPr="00510360">
        <w:rPr>
          <w:rFonts w:ascii="Times New Roman" w:hAnsi="Times New Roman" w:cs="Times New Roman"/>
          <w:sz w:val="24"/>
          <w:szCs w:val="24"/>
        </w:rPr>
        <w:tab/>
      </w:r>
    </w:p>
    <w:p w:rsidR="000C3F9D" w:rsidRPr="00510360" w:rsidRDefault="000C3F9D" w:rsidP="000C3F9D">
      <w:pPr>
        <w:spacing w:after="0" w:line="240" w:lineRule="auto"/>
        <w:jc w:val="both"/>
        <w:rPr>
          <w:rFonts w:ascii="Times New Roman" w:eastAsia="Times New Roman" w:hAnsi="Times New Roman" w:cs="Times New Roman"/>
          <w:sz w:val="24"/>
          <w:szCs w:val="24"/>
          <w:lang w:eastAsia="hr-HR"/>
        </w:rPr>
      </w:pPr>
      <w:r w:rsidRPr="00510360">
        <w:rPr>
          <w:rFonts w:ascii="Times New Roman" w:hAnsi="Times New Roman" w:cs="Times New Roman"/>
          <w:sz w:val="24"/>
          <w:szCs w:val="24"/>
        </w:rPr>
        <w:t>Izvješće o glasanju za 1. točku dnevnog reda priloženo je uz ovaj Zapisnik i njegov je sastavni dio.</w:t>
      </w:r>
    </w:p>
    <w:p w:rsidR="000C3F9D" w:rsidRPr="00FB6D56" w:rsidRDefault="000C3F9D" w:rsidP="000C3F9D">
      <w:pPr>
        <w:spacing w:after="0" w:line="240" w:lineRule="auto"/>
        <w:rPr>
          <w:rFonts w:ascii="Times New Roman" w:hAnsi="Times New Roman" w:cs="Times New Roman"/>
          <w:b/>
          <w:sz w:val="24"/>
          <w:szCs w:val="24"/>
        </w:rPr>
      </w:pPr>
    </w:p>
    <w:p w:rsidR="00FB6D56" w:rsidRPr="00FB6D56" w:rsidRDefault="000C3F9D" w:rsidP="00FB6D56">
      <w:pPr>
        <w:ind w:left="708" w:hanging="708"/>
        <w:jc w:val="both"/>
        <w:rPr>
          <w:rFonts w:ascii="Times New Roman" w:eastAsia="Times New Roman" w:hAnsi="Times New Roman" w:cs="Times New Roman"/>
          <w:i/>
          <w:sz w:val="28"/>
          <w:szCs w:val="28"/>
          <w:lang w:eastAsia="hr-HR"/>
        </w:rPr>
      </w:pPr>
      <w:r w:rsidRPr="00FB6D56">
        <w:rPr>
          <w:rFonts w:ascii="Times New Roman" w:hAnsi="Times New Roman" w:cs="Times New Roman"/>
          <w:b/>
          <w:sz w:val="24"/>
          <w:szCs w:val="24"/>
        </w:rPr>
        <w:t xml:space="preserve">Ad </w:t>
      </w:r>
      <w:r w:rsidR="00FB6D56" w:rsidRPr="00FB6D56">
        <w:rPr>
          <w:rFonts w:ascii="Times New Roman" w:hAnsi="Times New Roman" w:cs="Times New Roman"/>
          <w:b/>
          <w:sz w:val="24"/>
          <w:szCs w:val="24"/>
        </w:rPr>
        <w:t>2</w:t>
      </w:r>
      <w:r w:rsidRPr="00FB6D56">
        <w:rPr>
          <w:rFonts w:ascii="Times New Roman" w:hAnsi="Times New Roman" w:cs="Times New Roman"/>
          <w:b/>
          <w:sz w:val="24"/>
          <w:szCs w:val="24"/>
        </w:rPr>
        <w:t xml:space="preserve">) </w:t>
      </w:r>
      <w:r w:rsidR="00FB6D56" w:rsidRPr="00FB6D56">
        <w:rPr>
          <w:rFonts w:ascii="Times New Roman" w:eastAsia="Times New Roman" w:hAnsi="Times New Roman" w:cs="Times New Roman"/>
          <w:b/>
          <w:sz w:val="24"/>
          <w:szCs w:val="24"/>
          <w:lang w:eastAsia="hr-HR"/>
        </w:rPr>
        <w:t>Prijedlog zaključka o izmjeni Plana potreba za aktivnostima, programima i projektima unapređenja kvalitete života građana Gradske četvrti Sesvete u 2025.</w:t>
      </w:r>
    </w:p>
    <w:p w:rsidR="000C3F9D" w:rsidRDefault="009C0776" w:rsidP="009C0776">
      <w:pPr>
        <w:spacing w:after="0" w:line="240" w:lineRule="auto"/>
        <w:ind w:firstLine="426"/>
        <w:jc w:val="both"/>
        <w:rPr>
          <w:rFonts w:ascii="Times New Roman" w:hAnsi="Times New Roman" w:cs="Times New Roman"/>
          <w:sz w:val="24"/>
          <w:szCs w:val="24"/>
        </w:rPr>
      </w:pPr>
      <w:r w:rsidRPr="009C0776">
        <w:rPr>
          <w:rFonts w:ascii="Times New Roman" w:hAnsi="Times New Roman" w:cs="Times New Roman"/>
          <w:sz w:val="24"/>
          <w:szCs w:val="24"/>
        </w:rPr>
        <w:t xml:space="preserve">Predsjednik obrazlaže izmjene pri čemu navodi da je izmijenjen iznose za manifestacije Fašnik u Sesvetama i Proljeće u Sesvetama na iznose koji su stvarno utrošeni pri realizaciji istih, 500 eura manje od planiranog. Nadalje nadodana su sredstva za potrebne iznose na manifestacijama Dani </w:t>
      </w:r>
      <w:proofErr w:type="spellStart"/>
      <w:r w:rsidRPr="009C0776">
        <w:rPr>
          <w:rFonts w:ascii="Times New Roman" w:hAnsi="Times New Roman" w:cs="Times New Roman"/>
          <w:sz w:val="24"/>
          <w:szCs w:val="24"/>
        </w:rPr>
        <w:t>Brestja</w:t>
      </w:r>
      <w:proofErr w:type="spellEnd"/>
      <w:r w:rsidRPr="009C0776">
        <w:rPr>
          <w:rFonts w:ascii="Times New Roman" w:hAnsi="Times New Roman" w:cs="Times New Roman"/>
          <w:sz w:val="24"/>
          <w:szCs w:val="24"/>
        </w:rPr>
        <w:t>, u iznosu od 110,00 eura, te za II. sp</w:t>
      </w:r>
      <w:r>
        <w:rPr>
          <w:rFonts w:ascii="Times New Roman" w:hAnsi="Times New Roman" w:cs="Times New Roman"/>
          <w:sz w:val="24"/>
          <w:szCs w:val="24"/>
        </w:rPr>
        <w:t>ortska olimpijada u Sesvetama</w:t>
      </w:r>
      <w:r w:rsidRPr="009C0776">
        <w:rPr>
          <w:rFonts w:ascii="Times New Roman" w:hAnsi="Times New Roman" w:cs="Times New Roman"/>
          <w:sz w:val="24"/>
          <w:szCs w:val="24"/>
        </w:rPr>
        <w:t>, dodatno je 153,00 eura. Predsjednik dalje navodi da je dodana nova manifestaciju Sportski turnir 51. godina NK Kašina koji je podržan s 140,00 eura, a navedeno je osigurano preko plana potreba Mjesnog odbora Kašina, a što je bilo potrebno kako bi se te manifestacije mogle održati.</w:t>
      </w:r>
    </w:p>
    <w:p w:rsidR="009C0776" w:rsidRDefault="009C0776" w:rsidP="009C077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Predsjednik otvara raspravu. U raspravi sudjeluje Zorica Gregurić koja zahvaljuje na sredstvima iz plana potreba u prethodnom razdoblju. </w:t>
      </w:r>
    </w:p>
    <w:p w:rsidR="009C0776" w:rsidRDefault="009C0776" w:rsidP="009C0776">
      <w:pPr>
        <w:spacing w:after="0" w:line="240" w:lineRule="auto"/>
        <w:ind w:firstLine="426"/>
        <w:jc w:val="both"/>
        <w:rPr>
          <w:rFonts w:ascii="Times New Roman" w:hAnsi="Times New Roman" w:cs="Times New Roman"/>
          <w:sz w:val="24"/>
          <w:szCs w:val="24"/>
        </w:rPr>
      </w:pPr>
    </w:p>
    <w:p w:rsidR="009C0776" w:rsidRDefault="009C0776" w:rsidP="009C0776">
      <w:pPr>
        <w:spacing w:after="0"/>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Daljnje rasprave nije bilo, </w:t>
      </w:r>
      <w:r w:rsidRPr="00510360">
        <w:rPr>
          <w:rFonts w:ascii="Times New Roman" w:hAnsi="Times New Roman" w:cs="Times New Roman"/>
          <w:sz w:val="24"/>
          <w:szCs w:val="24"/>
        </w:rPr>
        <w:t xml:space="preserve">članovi Vijeća su glasovali te </w:t>
      </w:r>
      <w:r w:rsidRPr="00510360">
        <w:rPr>
          <w:rFonts w:ascii="Times New Roman" w:eastAsia="Times New Roman" w:hAnsi="Times New Roman" w:cs="Times New Roman"/>
          <w:sz w:val="24"/>
          <w:szCs w:val="24"/>
          <w:lang w:eastAsia="hr-HR"/>
        </w:rPr>
        <w:t>je s 1</w:t>
      </w:r>
      <w:r>
        <w:rPr>
          <w:rFonts w:ascii="Times New Roman" w:eastAsia="Times New Roman" w:hAnsi="Times New Roman" w:cs="Times New Roman"/>
          <w:sz w:val="24"/>
          <w:szCs w:val="24"/>
          <w:lang w:eastAsia="hr-HR"/>
        </w:rPr>
        <w:t xml:space="preserve">4 glasova „za“ i </w:t>
      </w:r>
      <w:r w:rsidRPr="0051036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4</w:t>
      </w:r>
      <w:r w:rsidRPr="0051036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suzdržana</w:t>
      </w:r>
      <w:r w:rsidRPr="00510360">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glas</w:t>
      </w:r>
      <w:r w:rsidRPr="00510360">
        <w:rPr>
          <w:rFonts w:ascii="Times New Roman" w:eastAsia="Times New Roman" w:hAnsi="Times New Roman" w:cs="Times New Roman"/>
          <w:sz w:val="24"/>
          <w:szCs w:val="24"/>
          <w:lang w:eastAsia="hr-HR"/>
        </w:rPr>
        <w:t>a donesen:</w:t>
      </w:r>
    </w:p>
    <w:p w:rsidR="009C0776" w:rsidRPr="007D00A2" w:rsidRDefault="009C0776" w:rsidP="009C0776">
      <w:pPr>
        <w:spacing w:after="0"/>
        <w:jc w:val="both"/>
        <w:rPr>
          <w:rFonts w:ascii="Times New Roman" w:eastAsia="Times New Roman" w:hAnsi="Times New Roman" w:cs="Times New Roman"/>
          <w:sz w:val="10"/>
          <w:szCs w:val="10"/>
          <w:lang w:eastAsia="hr-HR"/>
        </w:rPr>
      </w:pPr>
    </w:p>
    <w:p w:rsidR="009C0776" w:rsidRPr="00033F9F" w:rsidRDefault="009C0776" w:rsidP="009C0776">
      <w:pPr>
        <w:spacing w:after="0" w:line="240" w:lineRule="auto"/>
        <w:ind w:firstLine="426"/>
        <w:jc w:val="center"/>
        <w:rPr>
          <w:rFonts w:ascii="Times New Roman" w:hAnsi="Times New Roman" w:cs="Times New Roman"/>
          <w:sz w:val="24"/>
          <w:szCs w:val="24"/>
        </w:rPr>
      </w:pPr>
      <w:r w:rsidRPr="00033F9F">
        <w:rPr>
          <w:rFonts w:ascii="Times New Roman" w:eastAsia="Times New Roman" w:hAnsi="Times New Roman" w:cs="Times New Roman"/>
          <w:b/>
          <w:sz w:val="24"/>
          <w:szCs w:val="24"/>
          <w:lang w:eastAsia="hr-HR"/>
        </w:rPr>
        <w:t>Zaključak</w:t>
      </w:r>
    </w:p>
    <w:p w:rsidR="009C0776" w:rsidRPr="00033F9F" w:rsidRDefault="009C0776" w:rsidP="009C0776">
      <w:pPr>
        <w:spacing w:after="0" w:line="240" w:lineRule="auto"/>
        <w:jc w:val="center"/>
        <w:rPr>
          <w:rFonts w:ascii="Times New Roman" w:hAnsi="Times New Roman" w:cs="Times New Roman"/>
          <w:sz w:val="24"/>
          <w:szCs w:val="24"/>
        </w:rPr>
      </w:pPr>
      <w:r w:rsidRPr="00033F9F">
        <w:rPr>
          <w:rFonts w:ascii="Times New Roman" w:eastAsia="Times New Roman" w:hAnsi="Times New Roman" w:cs="Times New Roman"/>
          <w:b/>
          <w:sz w:val="24"/>
          <w:szCs w:val="24"/>
          <w:lang w:eastAsia="hr-HR"/>
        </w:rPr>
        <w:t>o izmjeni Plana potreba za aktivnostima, programima i projektima unapređenja kvalitete života građana Gradske četvrti Sesvete u 2025.</w:t>
      </w:r>
    </w:p>
    <w:p w:rsidR="009C0776" w:rsidRPr="007D00A2" w:rsidRDefault="009C0776" w:rsidP="00FB6D56">
      <w:pPr>
        <w:spacing w:after="0" w:line="240" w:lineRule="auto"/>
        <w:rPr>
          <w:rFonts w:ascii="Times New Roman" w:hAnsi="Times New Roman" w:cs="Times New Roman"/>
          <w:sz w:val="10"/>
          <w:szCs w:val="10"/>
        </w:rPr>
      </w:pPr>
    </w:p>
    <w:p w:rsidR="009C0776" w:rsidRPr="00033F9F" w:rsidRDefault="009C0776" w:rsidP="009C0776">
      <w:pPr>
        <w:spacing w:after="0"/>
        <w:ind w:hanging="709"/>
        <w:jc w:val="center"/>
        <w:rPr>
          <w:rFonts w:ascii="Times New Roman" w:eastAsia="Times New Roman" w:hAnsi="Times New Roman" w:cs="Times New Roman"/>
          <w:b/>
          <w:sz w:val="24"/>
          <w:szCs w:val="24"/>
          <w:lang w:eastAsia="hr-HR"/>
        </w:rPr>
      </w:pPr>
      <w:r w:rsidRPr="00033F9F">
        <w:rPr>
          <w:rFonts w:ascii="Times New Roman" w:eastAsia="Times New Roman" w:hAnsi="Times New Roman" w:cs="Times New Roman"/>
          <w:sz w:val="24"/>
          <w:szCs w:val="24"/>
          <w:lang w:eastAsia="hr-HR"/>
        </w:rPr>
        <w:t xml:space="preserve">/ </w:t>
      </w:r>
      <w:r w:rsidRPr="00033F9F">
        <w:rPr>
          <w:rFonts w:ascii="Times New Roman" w:eastAsia="Times New Roman" w:hAnsi="Times New Roman" w:cs="Times New Roman"/>
          <w:i/>
          <w:sz w:val="24"/>
          <w:szCs w:val="24"/>
          <w:lang w:eastAsia="hr-HR"/>
        </w:rPr>
        <w:t>Zaključak se prilaže zapisniku sjednice/</w:t>
      </w:r>
    </w:p>
    <w:p w:rsidR="009C0776" w:rsidRPr="00033F9F" w:rsidRDefault="009C0776" w:rsidP="009C0776">
      <w:pPr>
        <w:spacing w:after="0" w:line="240" w:lineRule="auto"/>
        <w:jc w:val="both"/>
        <w:rPr>
          <w:rFonts w:ascii="Times New Roman" w:hAnsi="Times New Roman" w:cs="Times New Roman"/>
          <w:sz w:val="24"/>
          <w:szCs w:val="24"/>
        </w:rPr>
      </w:pPr>
      <w:r w:rsidRPr="00033F9F">
        <w:rPr>
          <w:rFonts w:ascii="Times New Roman" w:hAnsi="Times New Roman" w:cs="Times New Roman"/>
          <w:sz w:val="24"/>
          <w:szCs w:val="24"/>
        </w:rPr>
        <w:tab/>
      </w:r>
    </w:p>
    <w:p w:rsidR="009C0776" w:rsidRPr="00033F9F" w:rsidRDefault="009C0776" w:rsidP="009C0776">
      <w:pPr>
        <w:spacing w:after="0" w:line="240" w:lineRule="auto"/>
        <w:jc w:val="both"/>
        <w:rPr>
          <w:rFonts w:ascii="Times New Roman" w:eastAsia="Times New Roman" w:hAnsi="Times New Roman" w:cs="Times New Roman"/>
          <w:sz w:val="24"/>
          <w:szCs w:val="24"/>
          <w:lang w:eastAsia="hr-HR"/>
        </w:rPr>
      </w:pPr>
      <w:r w:rsidRPr="00033F9F">
        <w:rPr>
          <w:rFonts w:ascii="Times New Roman" w:hAnsi="Times New Roman" w:cs="Times New Roman"/>
          <w:sz w:val="24"/>
          <w:szCs w:val="24"/>
        </w:rPr>
        <w:t>Izvješće o glasanju za 2. točku dnevnog reda priloženo je uz ovaj Zapisnik i njegov je sastavni dio.</w:t>
      </w:r>
    </w:p>
    <w:p w:rsidR="000C3F9D" w:rsidRPr="00033F9F" w:rsidRDefault="000C3F9D" w:rsidP="008A1139">
      <w:pPr>
        <w:spacing w:after="0"/>
        <w:jc w:val="both"/>
        <w:rPr>
          <w:rFonts w:ascii="Times New Roman" w:eastAsia="Times New Roman" w:hAnsi="Times New Roman" w:cs="Times New Roman"/>
          <w:sz w:val="24"/>
          <w:szCs w:val="24"/>
          <w:lang w:eastAsia="hr-HR"/>
        </w:rPr>
      </w:pPr>
    </w:p>
    <w:p w:rsidR="008A1139" w:rsidRPr="00033F9F" w:rsidRDefault="008A1139" w:rsidP="008A1139">
      <w:pPr>
        <w:ind w:left="708" w:hanging="708"/>
        <w:rPr>
          <w:rFonts w:ascii="Times New Roman" w:eastAsia="Times New Roman" w:hAnsi="Times New Roman" w:cs="Times New Roman"/>
          <w:i/>
          <w:sz w:val="24"/>
          <w:szCs w:val="24"/>
          <w:lang w:eastAsia="hr-HR"/>
        </w:rPr>
      </w:pPr>
      <w:r w:rsidRPr="00033F9F">
        <w:rPr>
          <w:rFonts w:ascii="Times New Roman" w:hAnsi="Times New Roman" w:cs="Times New Roman"/>
          <w:b/>
          <w:sz w:val="24"/>
          <w:szCs w:val="24"/>
        </w:rPr>
        <w:t>Ad 3)</w:t>
      </w:r>
      <w:r w:rsidR="00033F9F">
        <w:rPr>
          <w:rFonts w:ascii="Times New Roman" w:hAnsi="Times New Roman" w:cs="Times New Roman"/>
          <w:b/>
          <w:sz w:val="24"/>
          <w:szCs w:val="24"/>
        </w:rPr>
        <w:tab/>
      </w:r>
      <w:r w:rsidRPr="00033F9F">
        <w:rPr>
          <w:rFonts w:ascii="Times New Roman" w:eastAsia="Times New Roman" w:hAnsi="Times New Roman" w:cs="Times New Roman"/>
          <w:b/>
          <w:sz w:val="24"/>
          <w:szCs w:val="24"/>
          <w:lang w:eastAsia="hr-HR"/>
        </w:rPr>
        <w:t>Prijedlog zaključka o z.k.č.br. 1396/2, z.k.č.br. 1396/3, z.k.č.br. 1396/4 i z.k.č.br. 1396/6, sve k.o. Kašina za izgradnju garaže za vatrogasno vozilo DVD-a Kašina - Gornja</w:t>
      </w:r>
    </w:p>
    <w:p w:rsidR="000C3F9D" w:rsidRPr="007D00A2" w:rsidRDefault="000C3F9D" w:rsidP="000C3F9D">
      <w:pPr>
        <w:spacing w:after="0" w:line="240" w:lineRule="auto"/>
        <w:jc w:val="both"/>
        <w:rPr>
          <w:rFonts w:ascii="Times New Roman" w:hAnsi="Times New Roman" w:cs="Times New Roman"/>
          <w:b/>
          <w:sz w:val="10"/>
          <w:szCs w:val="10"/>
        </w:rPr>
      </w:pPr>
    </w:p>
    <w:p w:rsidR="000C3F9D" w:rsidRPr="00033F9F" w:rsidRDefault="000C3F9D" w:rsidP="00033F9F">
      <w:pPr>
        <w:spacing w:after="0" w:line="240" w:lineRule="auto"/>
        <w:ind w:firstLine="426"/>
        <w:jc w:val="both"/>
        <w:rPr>
          <w:rFonts w:ascii="Times New Roman" w:eastAsia="Times New Roman" w:hAnsi="Times New Roman" w:cs="Times New Roman"/>
          <w:sz w:val="24"/>
          <w:szCs w:val="24"/>
          <w:lang w:eastAsia="hr-HR"/>
        </w:rPr>
      </w:pPr>
      <w:r w:rsidRPr="00033F9F">
        <w:rPr>
          <w:rFonts w:ascii="Times New Roman" w:eastAsia="Times New Roman" w:hAnsi="Times New Roman" w:cs="Times New Roman"/>
          <w:sz w:val="24"/>
          <w:szCs w:val="24"/>
          <w:lang w:eastAsia="hr-HR"/>
        </w:rPr>
        <w:t>Predsjed</w:t>
      </w:r>
      <w:r w:rsidR="00033F9F" w:rsidRPr="00033F9F">
        <w:rPr>
          <w:rFonts w:ascii="Times New Roman" w:eastAsia="Times New Roman" w:hAnsi="Times New Roman" w:cs="Times New Roman"/>
          <w:sz w:val="24"/>
          <w:szCs w:val="24"/>
          <w:lang w:eastAsia="hr-HR"/>
        </w:rPr>
        <w:t>nik ukratko obrazlaže prijedlog, pri čemu ističe da je</w:t>
      </w:r>
      <w:r w:rsidRPr="00033F9F">
        <w:rPr>
          <w:rFonts w:ascii="Times New Roman" w:eastAsia="Times New Roman" w:hAnsi="Times New Roman" w:cs="Times New Roman"/>
          <w:sz w:val="24"/>
          <w:szCs w:val="24"/>
          <w:lang w:eastAsia="hr-HR"/>
        </w:rPr>
        <w:t xml:space="preserve"> </w:t>
      </w:r>
      <w:r w:rsidR="00033F9F" w:rsidRPr="00033F9F">
        <w:rPr>
          <w:rFonts w:ascii="Times New Roman" w:eastAsia="Times New Roman" w:hAnsi="Times New Roman" w:cs="Times New Roman"/>
          <w:sz w:val="24"/>
          <w:szCs w:val="24"/>
          <w:lang w:eastAsia="hr-HR"/>
        </w:rPr>
        <w:t xml:space="preserve">pristigao zaključak Vijeća Mjesnog odbora Kašina koji je suglasan s prijedlogom DVD-a Kašina – Gornja. </w:t>
      </w:r>
      <w:r w:rsidRPr="00033F9F">
        <w:rPr>
          <w:rFonts w:ascii="Times New Roman" w:eastAsia="Times New Roman" w:hAnsi="Times New Roman" w:cs="Times New Roman"/>
          <w:sz w:val="24"/>
          <w:szCs w:val="24"/>
          <w:lang w:eastAsia="hr-HR"/>
        </w:rPr>
        <w:t>Potom je otvorio raspravu.</w:t>
      </w:r>
      <w:r w:rsidR="00FA3C12">
        <w:rPr>
          <w:rFonts w:ascii="Times New Roman" w:eastAsia="Times New Roman" w:hAnsi="Times New Roman" w:cs="Times New Roman"/>
          <w:sz w:val="24"/>
          <w:szCs w:val="24"/>
          <w:lang w:eastAsia="hr-HR"/>
        </w:rPr>
        <w:t xml:space="preserve"> </w:t>
      </w:r>
    </w:p>
    <w:p w:rsidR="00FA3C12" w:rsidRPr="007D00A2" w:rsidRDefault="00FA3C12" w:rsidP="00FA3C12">
      <w:pPr>
        <w:spacing w:after="0"/>
        <w:jc w:val="both"/>
        <w:rPr>
          <w:rFonts w:ascii="Times New Roman" w:hAnsi="Times New Roman" w:cs="Times New Roman"/>
          <w:sz w:val="10"/>
          <w:szCs w:val="10"/>
        </w:rPr>
      </w:pPr>
    </w:p>
    <w:p w:rsidR="00FA3C12" w:rsidRDefault="00FA3C12" w:rsidP="007D00A2">
      <w:pPr>
        <w:spacing w:after="0"/>
        <w:ind w:firstLine="426"/>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Daljnje rasprave nije bilo, </w:t>
      </w:r>
      <w:r w:rsidRPr="00510360">
        <w:rPr>
          <w:rFonts w:ascii="Times New Roman" w:hAnsi="Times New Roman" w:cs="Times New Roman"/>
          <w:sz w:val="24"/>
          <w:szCs w:val="24"/>
        </w:rPr>
        <w:t xml:space="preserve">članovi Vijeća su glasovali te </w:t>
      </w:r>
      <w:r w:rsidRPr="00510360">
        <w:rPr>
          <w:rFonts w:ascii="Times New Roman" w:eastAsia="Times New Roman" w:hAnsi="Times New Roman" w:cs="Times New Roman"/>
          <w:sz w:val="24"/>
          <w:szCs w:val="24"/>
          <w:lang w:eastAsia="hr-HR"/>
        </w:rPr>
        <w:t>je s 1</w:t>
      </w:r>
      <w:r>
        <w:rPr>
          <w:rFonts w:ascii="Times New Roman" w:eastAsia="Times New Roman" w:hAnsi="Times New Roman" w:cs="Times New Roman"/>
          <w:sz w:val="24"/>
          <w:szCs w:val="24"/>
          <w:lang w:eastAsia="hr-HR"/>
        </w:rPr>
        <w:t xml:space="preserve">8 glasova „za“ </w:t>
      </w:r>
      <w:r w:rsidRPr="00510360">
        <w:rPr>
          <w:rFonts w:ascii="Times New Roman" w:eastAsia="Times New Roman" w:hAnsi="Times New Roman" w:cs="Times New Roman"/>
          <w:sz w:val="24"/>
          <w:szCs w:val="24"/>
          <w:lang w:eastAsia="hr-HR"/>
        </w:rPr>
        <w:t>donesen:</w:t>
      </w:r>
    </w:p>
    <w:p w:rsidR="007D00A2" w:rsidRPr="007D00A2" w:rsidRDefault="007D00A2" w:rsidP="00BE4BF7">
      <w:pPr>
        <w:rPr>
          <w:rFonts w:ascii="Times New Roman" w:hAnsi="Times New Roman" w:cs="Times New Roman"/>
          <w:sz w:val="10"/>
          <w:szCs w:val="10"/>
        </w:rPr>
      </w:pPr>
    </w:p>
    <w:p w:rsidR="00FA3C12" w:rsidRDefault="00FA3C12" w:rsidP="00FA3C12">
      <w:pPr>
        <w:ind w:left="708" w:hanging="708"/>
        <w:jc w:val="center"/>
        <w:rPr>
          <w:rFonts w:ascii="Times New Roman" w:eastAsia="Times New Roman" w:hAnsi="Times New Roman" w:cs="Times New Roman"/>
          <w:b/>
          <w:sz w:val="24"/>
          <w:szCs w:val="24"/>
          <w:lang w:eastAsia="hr-HR"/>
        </w:rPr>
      </w:pPr>
      <w:r w:rsidRPr="00033F9F">
        <w:rPr>
          <w:rFonts w:ascii="Times New Roman" w:eastAsia="Times New Roman" w:hAnsi="Times New Roman" w:cs="Times New Roman"/>
          <w:b/>
          <w:sz w:val="24"/>
          <w:szCs w:val="24"/>
          <w:lang w:eastAsia="hr-HR"/>
        </w:rPr>
        <w:t>Zaključ</w:t>
      </w:r>
      <w:r>
        <w:rPr>
          <w:rFonts w:ascii="Times New Roman" w:eastAsia="Times New Roman" w:hAnsi="Times New Roman" w:cs="Times New Roman"/>
          <w:b/>
          <w:sz w:val="24"/>
          <w:szCs w:val="24"/>
          <w:lang w:eastAsia="hr-HR"/>
        </w:rPr>
        <w:t>ak</w:t>
      </w:r>
    </w:p>
    <w:p w:rsidR="00FA3C12" w:rsidRPr="00FA3C12" w:rsidRDefault="00FA3C12" w:rsidP="00FA3C12">
      <w:pPr>
        <w:ind w:left="708" w:hanging="708"/>
        <w:jc w:val="center"/>
        <w:rPr>
          <w:rFonts w:ascii="Times New Roman" w:eastAsia="Times New Roman" w:hAnsi="Times New Roman" w:cs="Times New Roman"/>
          <w:i/>
          <w:sz w:val="24"/>
          <w:szCs w:val="24"/>
          <w:lang w:eastAsia="hr-HR"/>
        </w:rPr>
      </w:pPr>
      <w:r w:rsidRPr="00FA3C12">
        <w:rPr>
          <w:rFonts w:ascii="Times New Roman" w:eastAsia="Times New Roman" w:hAnsi="Times New Roman" w:cs="Times New Roman"/>
          <w:b/>
          <w:sz w:val="24"/>
          <w:szCs w:val="24"/>
          <w:lang w:eastAsia="hr-HR"/>
        </w:rPr>
        <w:t>o z.k.č.br. 1396/2, z.k.č.br. 1396/3, z.k.č.br. 1396/4 i z.k.č.br. 1396/6, sve k.o. Kašina za izgradnju garaže za vatrogasno vozilo DVD-a Kašina - Gornja</w:t>
      </w:r>
    </w:p>
    <w:p w:rsidR="000C3F9D" w:rsidRPr="00BA4347" w:rsidRDefault="000C3F9D" w:rsidP="00FA3C12">
      <w:pPr>
        <w:spacing w:after="0" w:line="240" w:lineRule="auto"/>
        <w:jc w:val="both"/>
        <w:rPr>
          <w:rFonts w:ascii="Times New Roman" w:eastAsia="Times New Roman" w:hAnsi="Times New Roman" w:cs="Times New Roman"/>
          <w:b/>
          <w:sz w:val="10"/>
          <w:szCs w:val="10"/>
          <w:lang w:eastAsia="hr-HR"/>
        </w:rPr>
      </w:pPr>
    </w:p>
    <w:p w:rsidR="000C3F9D" w:rsidRPr="00FA3C12" w:rsidRDefault="000C3F9D" w:rsidP="00FA3C12">
      <w:pPr>
        <w:spacing w:after="0" w:line="240" w:lineRule="auto"/>
        <w:ind w:hanging="709"/>
        <w:jc w:val="center"/>
        <w:rPr>
          <w:rFonts w:ascii="Times New Roman" w:eastAsia="Times New Roman" w:hAnsi="Times New Roman" w:cs="Times New Roman"/>
          <w:b/>
          <w:sz w:val="24"/>
          <w:szCs w:val="24"/>
          <w:lang w:eastAsia="hr-HR"/>
        </w:rPr>
      </w:pPr>
      <w:r w:rsidRPr="00FA3C12">
        <w:rPr>
          <w:rFonts w:ascii="Times New Roman" w:eastAsia="Times New Roman" w:hAnsi="Times New Roman" w:cs="Times New Roman"/>
          <w:sz w:val="24"/>
          <w:szCs w:val="24"/>
          <w:lang w:eastAsia="hr-HR"/>
        </w:rPr>
        <w:t xml:space="preserve">/ </w:t>
      </w:r>
      <w:r w:rsidRPr="00FA3C12">
        <w:rPr>
          <w:rFonts w:ascii="Times New Roman" w:eastAsia="Times New Roman" w:hAnsi="Times New Roman" w:cs="Times New Roman"/>
          <w:i/>
          <w:sz w:val="24"/>
          <w:szCs w:val="24"/>
          <w:lang w:eastAsia="hr-HR"/>
        </w:rPr>
        <w:t>Zaključak se prilaže zapisniku sjednice/</w:t>
      </w:r>
    </w:p>
    <w:p w:rsidR="000C3F9D" w:rsidRPr="00BA4347" w:rsidRDefault="000C3F9D" w:rsidP="00FA3C12">
      <w:pPr>
        <w:spacing w:after="0" w:line="240" w:lineRule="auto"/>
        <w:jc w:val="both"/>
        <w:rPr>
          <w:rFonts w:ascii="Times New Roman" w:hAnsi="Times New Roman" w:cs="Times New Roman"/>
          <w:sz w:val="10"/>
          <w:szCs w:val="10"/>
        </w:rPr>
      </w:pPr>
    </w:p>
    <w:p w:rsidR="000C3F9D" w:rsidRPr="00FA3C12" w:rsidRDefault="000C3F9D" w:rsidP="00FA3C12">
      <w:pPr>
        <w:spacing w:after="0" w:line="240" w:lineRule="auto"/>
        <w:jc w:val="both"/>
        <w:rPr>
          <w:rFonts w:ascii="Times New Roman" w:eastAsia="Times New Roman" w:hAnsi="Times New Roman" w:cs="Times New Roman"/>
          <w:sz w:val="24"/>
          <w:szCs w:val="24"/>
          <w:lang w:eastAsia="hr-HR"/>
        </w:rPr>
      </w:pPr>
      <w:r w:rsidRPr="00FA3C12">
        <w:rPr>
          <w:rFonts w:ascii="Times New Roman" w:hAnsi="Times New Roman" w:cs="Times New Roman"/>
          <w:sz w:val="24"/>
          <w:szCs w:val="24"/>
        </w:rPr>
        <w:t xml:space="preserve">Izvješće o glasanju za </w:t>
      </w:r>
      <w:r w:rsidR="00FA3C12" w:rsidRPr="00FA3C12">
        <w:rPr>
          <w:rFonts w:ascii="Times New Roman" w:hAnsi="Times New Roman" w:cs="Times New Roman"/>
          <w:sz w:val="24"/>
          <w:szCs w:val="24"/>
        </w:rPr>
        <w:t>3</w:t>
      </w:r>
      <w:r w:rsidRPr="00FA3C12">
        <w:rPr>
          <w:rFonts w:ascii="Times New Roman" w:hAnsi="Times New Roman" w:cs="Times New Roman"/>
          <w:sz w:val="24"/>
          <w:szCs w:val="24"/>
        </w:rPr>
        <w:t>. točku dnevnog reda priloženo je uz ovaj Zapisnik i njegov je sastavni dio.</w:t>
      </w:r>
    </w:p>
    <w:p w:rsidR="000C3F9D" w:rsidRPr="00BA4347" w:rsidRDefault="000C3F9D" w:rsidP="00FA3C12">
      <w:pPr>
        <w:spacing w:after="0" w:line="240" w:lineRule="auto"/>
        <w:jc w:val="both"/>
        <w:rPr>
          <w:rFonts w:ascii="Times New Roman" w:hAnsi="Times New Roman" w:cs="Times New Roman"/>
          <w:b/>
          <w:sz w:val="10"/>
          <w:szCs w:val="10"/>
        </w:rPr>
      </w:pPr>
    </w:p>
    <w:p w:rsidR="000C3F9D" w:rsidRPr="00FA3C12" w:rsidRDefault="000C3F9D" w:rsidP="00FA3C12">
      <w:pPr>
        <w:spacing w:after="0" w:line="240" w:lineRule="auto"/>
        <w:jc w:val="both"/>
        <w:rPr>
          <w:rFonts w:ascii="Times New Roman" w:hAnsi="Times New Roman" w:cs="Times New Roman"/>
          <w:b/>
          <w:sz w:val="24"/>
          <w:szCs w:val="24"/>
        </w:rPr>
      </w:pPr>
      <w:r w:rsidRPr="00FA3C12">
        <w:rPr>
          <w:rFonts w:ascii="Times New Roman" w:hAnsi="Times New Roman" w:cs="Times New Roman"/>
          <w:b/>
          <w:sz w:val="24"/>
          <w:szCs w:val="24"/>
        </w:rPr>
        <w:lastRenderedPageBreak/>
        <w:t xml:space="preserve">Ad </w:t>
      </w:r>
      <w:r w:rsidR="00FA3C12" w:rsidRPr="00FA3C12">
        <w:rPr>
          <w:rFonts w:ascii="Times New Roman" w:hAnsi="Times New Roman" w:cs="Times New Roman"/>
          <w:b/>
          <w:sz w:val="24"/>
          <w:szCs w:val="24"/>
        </w:rPr>
        <w:t>4</w:t>
      </w:r>
      <w:r w:rsidRPr="00FA3C12">
        <w:rPr>
          <w:rFonts w:ascii="Times New Roman" w:hAnsi="Times New Roman" w:cs="Times New Roman"/>
          <w:b/>
          <w:sz w:val="24"/>
          <w:szCs w:val="24"/>
        </w:rPr>
        <w:t>) Razno</w:t>
      </w:r>
    </w:p>
    <w:p w:rsidR="000C3F9D" w:rsidRPr="00BA4347" w:rsidRDefault="000C3F9D" w:rsidP="00FA3C12">
      <w:pPr>
        <w:spacing w:after="0" w:line="240" w:lineRule="auto"/>
        <w:jc w:val="both"/>
        <w:rPr>
          <w:rFonts w:ascii="Times New Roman" w:hAnsi="Times New Roman" w:cs="Times New Roman"/>
          <w:b/>
          <w:sz w:val="10"/>
          <w:szCs w:val="10"/>
        </w:rPr>
      </w:pPr>
    </w:p>
    <w:p w:rsidR="000C3F9D" w:rsidRDefault="000C3F9D" w:rsidP="00D262A2">
      <w:pPr>
        <w:spacing w:after="0" w:line="240" w:lineRule="auto"/>
        <w:jc w:val="both"/>
        <w:rPr>
          <w:rFonts w:ascii="Times New Roman" w:hAnsi="Times New Roman" w:cs="Times New Roman"/>
          <w:sz w:val="24"/>
          <w:szCs w:val="24"/>
        </w:rPr>
      </w:pPr>
      <w:r w:rsidRPr="00FA3C12">
        <w:rPr>
          <w:rFonts w:ascii="Times New Roman" w:hAnsi="Times New Roman" w:cs="Times New Roman"/>
          <w:sz w:val="24"/>
          <w:szCs w:val="24"/>
        </w:rPr>
        <w:tab/>
        <w:t>Predsjednik otvara raspravu.</w:t>
      </w:r>
    </w:p>
    <w:p w:rsidR="00D734F0" w:rsidRPr="00BA4347" w:rsidRDefault="00D734F0" w:rsidP="00D262A2">
      <w:pPr>
        <w:spacing w:after="0" w:line="240" w:lineRule="auto"/>
        <w:jc w:val="both"/>
        <w:rPr>
          <w:rFonts w:ascii="Times New Roman" w:hAnsi="Times New Roman" w:cs="Times New Roman"/>
          <w:sz w:val="10"/>
          <w:szCs w:val="10"/>
        </w:rPr>
      </w:pPr>
    </w:p>
    <w:p w:rsidR="00D734F0" w:rsidRPr="008528FE" w:rsidRDefault="00D734F0" w:rsidP="00D262A2">
      <w:pPr>
        <w:spacing w:after="0" w:line="240" w:lineRule="auto"/>
        <w:jc w:val="both"/>
        <w:rPr>
          <w:rFonts w:ascii="Times New Roman" w:hAnsi="Times New Roman" w:cs="Times New Roman"/>
          <w:sz w:val="24"/>
          <w:szCs w:val="24"/>
        </w:rPr>
      </w:pPr>
      <w:r w:rsidRPr="008528FE">
        <w:rPr>
          <w:rFonts w:ascii="Times New Roman" w:hAnsi="Times New Roman" w:cs="Times New Roman"/>
          <w:sz w:val="24"/>
          <w:szCs w:val="24"/>
        </w:rPr>
        <w:t>/</w:t>
      </w:r>
      <w:r>
        <w:rPr>
          <w:rFonts w:ascii="Times New Roman" w:hAnsi="Times New Roman" w:cs="Times New Roman"/>
          <w:sz w:val="24"/>
          <w:szCs w:val="24"/>
        </w:rPr>
        <w:t>Petar Bajan</w:t>
      </w:r>
      <w:r w:rsidRPr="008528FE">
        <w:rPr>
          <w:rFonts w:ascii="Times New Roman" w:hAnsi="Times New Roman" w:cs="Times New Roman"/>
          <w:sz w:val="24"/>
          <w:szCs w:val="24"/>
        </w:rPr>
        <w:t xml:space="preserve"> </w:t>
      </w:r>
      <w:r>
        <w:rPr>
          <w:rFonts w:ascii="Times New Roman" w:hAnsi="Times New Roman" w:cs="Times New Roman"/>
          <w:sz w:val="24"/>
          <w:szCs w:val="24"/>
        </w:rPr>
        <w:t>odlazi se sjednice</w:t>
      </w:r>
      <w:r w:rsidRPr="008528FE">
        <w:rPr>
          <w:rFonts w:ascii="Times New Roman" w:hAnsi="Times New Roman" w:cs="Times New Roman"/>
          <w:sz w:val="24"/>
          <w:szCs w:val="24"/>
        </w:rPr>
        <w:t xml:space="preserve"> u 18,</w:t>
      </w:r>
      <w:r>
        <w:rPr>
          <w:rFonts w:ascii="Times New Roman" w:hAnsi="Times New Roman" w:cs="Times New Roman"/>
          <w:sz w:val="24"/>
          <w:szCs w:val="24"/>
          <w:vertAlign w:val="superscript"/>
        </w:rPr>
        <w:t>40</w:t>
      </w:r>
      <w:r w:rsidRPr="008528FE">
        <w:rPr>
          <w:rFonts w:ascii="Times New Roman" w:hAnsi="Times New Roman" w:cs="Times New Roman"/>
          <w:sz w:val="24"/>
          <w:szCs w:val="24"/>
        </w:rPr>
        <w:t>/</w:t>
      </w:r>
    </w:p>
    <w:p w:rsidR="00D734F0" w:rsidRPr="00FA3C12" w:rsidRDefault="00D734F0" w:rsidP="00D262A2">
      <w:pPr>
        <w:spacing w:after="0" w:line="240" w:lineRule="auto"/>
        <w:jc w:val="both"/>
        <w:rPr>
          <w:rFonts w:ascii="Times New Roman" w:hAnsi="Times New Roman" w:cs="Times New Roman"/>
          <w:sz w:val="24"/>
          <w:szCs w:val="24"/>
        </w:rPr>
      </w:pPr>
    </w:p>
    <w:p w:rsidR="00B363F9" w:rsidRDefault="000C3F9D" w:rsidP="00D262A2">
      <w:pPr>
        <w:tabs>
          <w:tab w:val="left" w:pos="284"/>
        </w:tabs>
        <w:spacing w:after="0" w:line="240" w:lineRule="auto"/>
        <w:jc w:val="both"/>
        <w:rPr>
          <w:rFonts w:ascii="Times New Roman" w:hAnsi="Times New Roman" w:cs="Times New Roman"/>
          <w:sz w:val="24"/>
          <w:szCs w:val="24"/>
        </w:rPr>
      </w:pPr>
      <w:r w:rsidRPr="000C3F9D">
        <w:rPr>
          <w:rFonts w:ascii="Times New Roman" w:hAnsi="Times New Roman" w:cs="Times New Roman"/>
          <w:color w:val="FF0000"/>
          <w:sz w:val="24"/>
          <w:szCs w:val="24"/>
        </w:rPr>
        <w:tab/>
      </w:r>
      <w:r w:rsidR="00B363F9" w:rsidRPr="006F7DBE">
        <w:rPr>
          <w:rFonts w:ascii="Times New Roman" w:hAnsi="Times New Roman" w:cs="Times New Roman"/>
          <w:sz w:val="24"/>
          <w:szCs w:val="24"/>
        </w:rPr>
        <w:t>Predsjednik daje riječ Matiji Kralju koji svojim obraćanjem ukazuje na nefunkcionalnost gradske uprave u ovom mandatu i neuvažavanje mišljenja vijeća gradske četvrti i vijeća mjesnih odbora, pri tom ističe primjer</w:t>
      </w:r>
      <w:r w:rsidR="003C7954" w:rsidRPr="006F7DBE">
        <w:rPr>
          <w:rFonts w:ascii="Times New Roman" w:hAnsi="Times New Roman" w:cs="Times New Roman"/>
          <w:sz w:val="24"/>
          <w:szCs w:val="24"/>
        </w:rPr>
        <w:t xml:space="preserve"> zaključka sedam mjesnih odbora i to: Adamovec, Belovar, Glavnica Gornja, Glavnica Donja, Jesenovec Moravče i Lužan koji su tražili izgradnju dječjeg vrtića</w:t>
      </w:r>
      <w:r w:rsidR="00707F19">
        <w:rPr>
          <w:rFonts w:ascii="Times New Roman" w:hAnsi="Times New Roman" w:cs="Times New Roman"/>
          <w:sz w:val="24"/>
          <w:szCs w:val="24"/>
        </w:rPr>
        <w:t xml:space="preserve"> na jednoj od predložene tri lokacije</w:t>
      </w:r>
      <w:r w:rsidR="003C7954" w:rsidRPr="006F7DBE">
        <w:rPr>
          <w:rFonts w:ascii="Times New Roman" w:hAnsi="Times New Roman" w:cs="Times New Roman"/>
          <w:sz w:val="24"/>
          <w:szCs w:val="24"/>
        </w:rPr>
        <w:t>, a koji je od strane Gradske uprave ignoriran</w:t>
      </w:r>
      <w:r w:rsidR="006F7DBE" w:rsidRPr="006F7DBE">
        <w:rPr>
          <w:rFonts w:ascii="Times New Roman" w:hAnsi="Times New Roman" w:cs="Times New Roman"/>
          <w:sz w:val="24"/>
          <w:szCs w:val="24"/>
        </w:rPr>
        <w:t xml:space="preserve"> uz neprimjereno obrazloženje</w:t>
      </w:r>
      <w:r w:rsidR="003C7954" w:rsidRPr="006F7DBE">
        <w:rPr>
          <w:rFonts w:ascii="Times New Roman" w:hAnsi="Times New Roman" w:cs="Times New Roman"/>
          <w:sz w:val="24"/>
          <w:szCs w:val="24"/>
        </w:rPr>
        <w:t>.</w:t>
      </w:r>
    </w:p>
    <w:p w:rsidR="00964A79" w:rsidRDefault="00964A79" w:rsidP="00D262A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Dalje u raspravi sudjeluje Katarina Petrović koja ukazuje na potrebu sanaciju određene ograde uz šetnicu u Novom </w:t>
      </w:r>
      <w:proofErr w:type="spellStart"/>
      <w:r>
        <w:rPr>
          <w:rFonts w:ascii="Times New Roman" w:hAnsi="Times New Roman" w:cs="Times New Roman"/>
          <w:sz w:val="24"/>
          <w:szCs w:val="24"/>
        </w:rPr>
        <w:t>Jelkovcu</w:t>
      </w:r>
      <w:proofErr w:type="spellEnd"/>
      <w:r>
        <w:rPr>
          <w:rFonts w:ascii="Times New Roman" w:hAnsi="Times New Roman" w:cs="Times New Roman"/>
          <w:sz w:val="24"/>
          <w:szCs w:val="24"/>
        </w:rPr>
        <w:t>.</w:t>
      </w:r>
    </w:p>
    <w:p w:rsidR="00BA4347" w:rsidRDefault="00AD2550" w:rsidP="00D262A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A4347">
        <w:rPr>
          <w:rFonts w:ascii="Times New Roman" w:hAnsi="Times New Roman" w:cs="Times New Roman"/>
          <w:sz w:val="24"/>
          <w:szCs w:val="24"/>
        </w:rPr>
        <w:t xml:space="preserve">Damir </w:t>
      </w:r>
      <w:proofErr w:type="spellStart"/>
      <w:r w:rsidR="00BA4347">
        <w:rPr>
          <w:rFonts w:ascii="Times New Roman" w:hAnsi="Times New Roman" w:cs="Times New Roman"/>
          <w:sz w:val="24"/>
          <w:szCs w:val="24"/>
        </w:rPr>
        <w:t>Pigac</w:t>
      </w:r>
      <w:proofErr w:type="spellEnd"/>
      <w:r w:rsidR="00BA4347">
        <w:rPr>
          <w:rFonts w:ascii="Times New Roman" w:hAnsi="Times New Roman" w:cs="Times New Roman"/>
          <w:sz w:val="24"/>
          <w:szCs w:val="24"/>
        </w:rPr>
        <w:t xml:space="preserve"> ukazuje na potrebu sanacije oštećenog šahta u Glavnici Donjoj na koji je već ranije upozoreno. </w:t>
      </w:r>
    </w:p>
    <w:p w:rsidR="00964A79" w:rsidRDefault="00AD2550" w:rsidP="00D262A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Ines</w:t>
      </w:r>
      <w:r w:rsidR="00964A79">
        <w:rPr>
          <w:rFonts w:ascii="Times New Roman" w:hAnsi="Times New Roman" w:cs="Times New Roman"/>
          <w:sz w:val="24"/>
          <w:szCs w:val="24"/>
        </w:rPr>
        <w:t xml:space="preserve"> Sosa Meštrović ukazuje na pristigli upit predsjedniku Vijeća od strane akademskog kipara Ivana </w:t>
      </w:r>
      <w:proofErr w:type="spellStart"/>
      <w:r w:rsidR="00964A79">
        <w:rPr>
          <w:rFonts w:ascii="Times New Roman" w:hAnsi="Times New Roman" w:cs="Times New Roman"/>
          <w:sz w:val="24"/>
          <w:szCs w:val="24"/>
        </w:rPr>
        <w:t>Kujundžića</w:t>
      </w:r>
      <w:proofErr w:type="spellEnd"/>
      <w:r w:rsidR="00CA5D05">
        <w:rPr>
          <w:rFonts w:ascii="Times New Roman" w:hAnsi="Times New Roman" w:cs="Times New Roman"/>
          <w:sz w:val="24"/>
          <w:szCs w:val="24"/>
        </w:rPr>
        <w:t xml:space="preserve"> koji se interesira o kipu Dragutina Domjanića vezano za statuu koja se postavlja </w:t>
      </w:r>
      <w:r w:rsidR="001E2372">
        <w:rPr>
          <w:rFonts w:ascii="Times New Roman" w:hAnsi="Times New Roman" w:cs="Times New Roman"/>
          <w:sz w:val="24"/>
          <w:szCs w:val="24"/>
        </w:rPr>
        <w:t xml:space="preserve">u Adamovcu </w:t>
      </w:r>
      <w:r w:rsidR="00CA5D05">
        <w:rPr>
          <w:rFonts w:ascii="Times New Roman" w:hAnsi="Times New Roman" w:cs="Times New Roman"/>
          <w:sz w:val="24"/>
          <w:szCs w:val="24"/>
        </w:rPr>
        <w:t>i također interesira se o tome hoće li se slična statua ili kip postaviti na primjerenom mjestu u Sesvetama. Predsjednik podržava inicijativu i daje riječ Matiji Kralju.</w:t>
      </w:r>
    </w:p>
    <w:p w:rsidR="00CA5D05" w:rsidRDefault="00CA5D05" w:rsidP="00D262A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odgovara Ines </w:t>
      </w:r>
      <w:proofErr w:type="spellStart"/>
      <w:r>
        <w:rPr>
          <w:rFonts w:ascii="Times New Roman" w:hAnsi="Times New Roman" w:cs="Times New Roman"/>
          <w:sz w:val="24"/>
          <w:szCs w:val="24"/>
        </w:rPr>
        <w:t>Sosi</w:t>
      </w:r>
      <w:proofErr w:type="spellEnd"/>
      <w:r>
        <w:rPr>
          <w:rFonts w:ascii="Times New Roman" w:hAnsi="Times New Roman" w:cs="Times New Roman"/>
          <w:sz w:val="24"/>
          <w:szCs w:val="24"/>
        </w:rPr>
        <w:t xml:space="preserve"> Meštrović o tome da je u prethodnom mandatu pokrenuo inicijativu za postavu kipa Dragutina Domjanića, pri čemu nije pristigao nikakva odgovor od strane Gradske uprave vezano za predmetno traženje. Dalje Matija Kralj naglašava da će građani Adamovca svojim sredstvima obilježiti 150 godina rođenja Dragutina Domjanića</w:t>
      </w:r>
      <w:r w:rsidR="006A6718">
        <w:rPr>
          <w:rFonts w:ascii="Times New Roman" w:hAnsi="Times New Roman" w:cs="Times New Roman"/>
          <w:sz w:val="24"/>
          <w:szCs w:val="24"/>
        </w:rPr>
        <w:t>. U raspravi dalje sudjeluje Ines Sosa Meštrović koja predlaže adekvatno mjesto za bistu, spomenik ili kip Dragutina Domjanića, na raspravu se nadovezuje Stjepan Kezerić koji predlaže lokaciju Trga Dragutina Domjanića i koja je ranije tražena ali se od ideje odustalo zbog visokih troškova izrade kipa koji su svojevremeno iznosili preko 200.000,00 eura.</w:t>
      </w:r>
      <w:r w:rsidR="001E2372">
        <w:rPr>
          <w:rFonts w:ascii="Times New Roman" w:hAnsi="Times New Roman" w:cs="Times New Roman"/>
          <w:sz w:val="24"/>
          <w:szCs w:val="24"/>
        </w:rPr>
        <w:t xml:space="preserve"> U raspravu se nadovezuju Ivan Dokša, Matija Kralj, Željko Grbavac, Marko Brkić i Željko Blažinović.</w:t>
      </w:r>
    </w:p>
    <w:p w:rsidR="00BA4347" w:rsidRDefault="00BA4347" w:rsidP="00D262A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Predsjednik pozdravlja sve članove vijeća, zahvaljuje na suradnji u ovom mandatu, želi sreću u daljnjem radu i nadolazećim izborima.</w:t>
      </w:r>
    </w:p>
    <w:p w:rsidR="00B363F9" w:rsidRPr="00FD7701" w:rsidRDefault="00B363F9" w:rsidP="000C3F9D">
      <w:pPr>
        <w:spacing w:after="0" w:line="240" w:lineRule="auto"/>
        <w:jc w:val="both"/>
        <w:rPr>
          <w:rFonts w:ascii="Times New Roman" w:hAnsi="Times New Roman" w:cs="Times New Roman"/>
          <w:sz w:val="24"/>
          <w:szCs w:val="24"/>
        </w:rPr>
      </w:pPr>
    </w:p>
    <w:p w:rsidR="00B363F9" w:rsidRPr="00FD7701" w:rsidRDefault="00B363F9" w:rsidP="000C3F9D">
      <w:pPr>
        <w:spacing w:after="0" w:line="240" w:lineRule="auto"/>
        <w:jc w:val="both"/>
        <w:rPr>
          <w:rFonts w:ascii="Times New Roman" w:hAnsi="Times New Roman" w:cs="Times New Roman"/>
          <w:sz w:val="24"/>
          <w:szCs w:val="24"/>
        </w:rPr>
      </w:pPr>
    </w:p>
    <w:p w:rsidR="000C3F9D" w:rsidRPr="007D00A2" w:rsidRDefault="000C3F9D" w:rsidP="000C3F9D">
      <w:pPr>
        <w:spacing w:after="0" w:line="240" w:lineRule="auto"/>
        <w:jc w:val="both"/>
        <w:rPr>
          <w:rFonts w:ascii="Times New Roman" w:hAnsi="Times New Roman" w:cs="Times New Roman"/>
          <w:sz w:val="24"/>
          <w:szCs w:val="24"/>
        </w:rPr>
      </w:pPr>
      <w:r w:rsidRPr="007D00A2">
        <w:rPr>
          <w:rFonts w:ascii="Times New Roman" w:eastAsia="Times New Roman" w:hAnsi="Times New Roman" w:cs="Times New Roman"/>
          <w:sz w:val="24"/>
          <w:szCs w:val="24"/>
          <w:lang w:eastAsia="hr-HR"/>
        </w:rPr>
        <w:t xml:space="preserve">Vijeće je završilo s radom u </w:t>
      </w:r>
      <w:r w:rsidRPr="007D00A2">
        <w:rPr>
          <w:rFonts w:ascii="Times New Roman" w:hAnsi="Times New Roman" w:cs="Times New Roman"/>
          <w:sz w:val="24"/>
          <w:szCs w:val="24"/>
        </w:rPr>
        <w:t>19,</w:t>
      </w:r>
      <w:r w:rsidR="001E2372" w:rsidRPr="007D00A2">
        <w:rPr>
          <w:rFonts w:ascii="Times New Roman" w:hAnsi="Times New Roman" w:cs="Times New Roman"/>
          <w:sz w:val="24"/>
          <w:szCs w:val="24"/>
        </w:rPr>
        <w:t>00</w:t>
      </w:r>
    </w:p>
    <w:p w:rsidR="000C3F9D" w:rsidRPr="007D00A2" w:rsidRDefault="000C3F9D" w:rsidP="000C3F9D">
      <w:pPr>
        <w:spacing w:after="0" w:line="240" w:lineRule="auto"/>
        <w:jc w:val="both"/>
        <w:rPr>
          <w:rFonts w:ascii="Times New Roman" w:hAnsi="Times New Roman" w:cs="Times New Roman"/>
          <w:b/>
          <w:sz w:val="24"/>
          <w:szCs w:val="24"/>
        </w:rPr>
      </w:pPr>
    </w:p>
    <w:p w:rsidR="000C3F9D" w:rsidRPr="007D00A2" w:rsidRDefault="00BA4347" w:rsidP="00BA4347">
      <w:pPr>
        <w:autoSpaceDE w:val="0"/>
        <w:autoSpaceDN w:val="0"/>
        <w:adjustRightInd w:val="0"/>
        <w:spacing w:after="0" w:line="240" w:lineRule="auto"/>
        <w:jc w:val="both"/>
        <w:rPr>
          <w:rFonts w:ascii="Times New Roman" w:hAnsi="Times New Roman" w:cs="Times New Roman"/>
          <w:sz w:val="24"/>
          <w:szCs w:val="24"/>
        </w:rPr>
      </w:pPr>
      <w:r w:rsidRPr="007D00A2">
        <w:rPr>
          <w:rFonts w:ascii="Times New Roman" w:eastAsia="Times New Roman" w:hAnsi="Times New Roman" w:cs="Times New Roman"/>
          <w:sz w:val="24"/>
          <w:szCs w:val="24"/>
          <w:lang w:eastAsia="hr-HR"/>
        </w:rPr>
        <w:t>KLASA:</w:t>
      </w:r>
      <w:r w:rsidR="00B2163E">
        <w:rPr>
          <w:rFonts w:ascii="Times New Roman" w:eastAsia="Times New Roman" w:hAnsi="Times New Roman" w:cs="Times New Roman"/>
          <w:sz w:val="24"/>
          <w:szCs w:val="24"/>
          <w:lang w:eastAsia="hr-HR"/>
        </w:rPr>
        <w:t xml:space="preserve"> 024-08/25-002/84</w:t>
      </w:r>
    </w:p>
    <w:p w:rsidR="000C3F9D" w:rsidRPr="007D00A2" w:rsidRDefault="000C3F9D" w:rsidP="000C3F9D">
      <w:pPr>
        <w:spacing w:after="0" w:line="240" w:lineRule="auto"/>
        <w:jc w:val="both"/>
        <w:rPr>
          <w:rFonts w:ascii="Times New Roman" w:eastAsia="Times New Roman" w:hAnsi="Times New Roman" w:cs="Times New Roman"/>
          <w:sz w:val="24"/>
          <w:szCs w:val="24"/>
          <w:lang w:eastAsia="hr-HR"/>
        </w:rPr>
      </w:pPr>
      <w:r w:rsidRPr="007D00A2">
        <w:rPr>
          <w:rFonts w:ascii="Times New Roman" w:eastAsia="Times New Roman" w:hAnsi="Times New Roman" w:cs="Times New Roman"/>
          <w:sz w:val="24"/>
          <w:szCs w:val="24"/>
          <w:lang w:eastAsia="hr-HR"/>
        </w:rPr>
        <w:t>URBROJ: 251-13-11-</w:t>
      </w:r>
      <w:r w:rsidR="00BA4347" w:rsidRPr="007D00A2">
        <w:rPr>
          <w:rFonts w:ascii="Times New Roman" w:eastAsia="Times New Roman" w:hAnsi="Times New Roman" w:cs="Times New Roman"/>
          <w:sz w:val="24"/>
          <w:szCs w:val="24"/>
          <w:lang w:eastAsia="hr-HR"/>
        </w:rPr>
        <w:t>07</w:t>
      </w:r>
      <w:r w:rsidRPr="007D00A2">
        <w:rPr>
          <w:rFonts w:ascii="Times New Roman" w:eastAsia="Times New Roman" w:hAnsi="Times New Roman" w:cs="Times New Roman"/>
          <w:sz w:val="24"/>
          <w:szCs w:val="24"/>
          <w:lang w:eastAsia="hr-HR"/>
        </w:rPr>
        <w:t>/004-2</w:t>
      </w:r>
      <w:r w:rsidR="00B2163E">
        <w:rPr>
          <w:rFonts w:ascii="Times New Roman" w:eastAsia="Times New Roman" w:hAnsi="Times New Roman" w:cs="Times New Roman"/>
          <w:sz w:val="24"/>
          <w:szCs w:val="24"/>
          <w:lang w:eastAsia="hr-HR"/>
        </w:rPr>
        <w:t>5</w:t>
      </w:r>
      <w:r w:rsidRPr="007D00A2">
        <w:rPr>
          <w:rFonts w:ascii="Times New Roman" w:eastAsia="Times New Roman" w:hAnsi="Times New Roman" w:cs="Times New Roman"/>
          <w:sz w:val="24"/>
          <w:szCs w:val="24"/>
          <w:lang w:eastAsia="hr-HR"/>
        </w:rPr>
        <w:t>-</w:t>
      </w:r>
      <w:r w:rsidR="00B2163E">
        <w:rPr>
          <w:rFonts w:ascii="Times New Roman" w:eastAsia="Times New Roman" w:hAnsi="Times New Roman" w:cs="Times New Roman"/>
          <w:sz w:val="24"/>
          <w:szCs w:val="24"/>
          <w:lang w:eastAsia="hr-HR"/>
        </w:rPr>
        <w:t>2</w:t>
      </w:r>
    </w:p>
    <w:p w:rsidR="000C3F9D" w:rsidRPr="007D00A2" w:rsidRDefault="000C3F9D" w:rsidP="000C3F9D">
      <w:pPr>
        <w:spacing w:after="0" w:line="240" w:lineRule="auto"/>
        <w:jc w:val="both"/>
        <w:rPr>
          <w:rFonts w:ascii="Times New Roman" w:eastAsia="Times New Roman" w:hAnsi="Times New Roman" w:cs="Times New Roman"/>
          <w:sz w:val="24"/>
          <w:szCs w:val="24"/>
          <w:lang w:eastAsia="hr-HR"/>
        </w:rPr>
      </w:pPr>
      <w:r w:rsidRPr="007D00A2">
        <w:rPr>
          <w:rFonts w:ascii="Times New Roman" w:eastAsia="Times New Roman" w:hAnsi="Times New Roman" w:cs="Times New Roman"/>
          <w:sz w:val="24"/>
          <w:szCs w:val="24"/>
          <w:lang w:eastAsia="hr-HR"/>
        </w:rPr>
        <w:t xml:space="preserve">Sesvete, </w:t>
      </w:r>
      <w:r w:rsidR="00BA4347" w:rsidRPr="007D00A2">
        <w:rPr>
          <w:rFonts w:ascii="Times New Roman" w:eastAsia="Times New Roman" w:hAnsi="Times New Roman" w:cs="Times New Roman"/>
          <w:sz w:val="24"/>
          <w:szCs w:val="24"/>
          <w:lang w:eastAsia="hr-HR"/>
        </w:rPr>
        <w:t>10</w:t>
      </w:r>
      <w:r w:rsidRPr="007D00A2">
        <w:rPr>
          <w:rFonts w:ascii="Times New Roman" w:eastAsia="Times New Roman" w:hAnsi="Times New Roman" w:cs="Times New Roman"/>
          <w:sz w:val="24"/>
          <w:szCs w:val="24"/>
          <w:lang w:eastAsia="hr-HR"/>
        </w:rPr>
        <w:t xml:space="preserve">. </w:t>
      </w:r>
      <w:r w:rsidR="00BA4347" w:rsidRPr="007D00A2">
        <w:rPr>
          <w:rFonts w:ascii="Times New Roman" w:eastAsia="Times New Roman" w:hAnsi="Times New Roman" w:cs="Times New Roman"/>
          <w:sz w:val="24"/>
          <w:szCs w:val="24"/>
          <w:lang w:eastAsia="hr-HR"/>
        </w:rPr>
        <w:t>travnja</w:t>
      </w:r>
      <w:r w:rsidRPr="007D00A2">
        <w:rPr>
          <w:rFonts w:ascii="Times New Roman" w:eastAsia="Times New Roman" w:hAnsi="Times New Roman" w:cs="Times New Roman"/>
          <w:sz w:val="24"/>
          <w:szCs w:val="24"/>
          <w:lang w:eastAsia="hr-HR"/>
        </w:rPr>
        <w:t xml:space="preserve"> 2025.</w:t>
      </w:r>
      <w:r w:rsidRPr="007D00A2">
        <w:rPr>
          <w:rFonts w:ascii="Times New Roman" w:eastAsia="Times New Roman" w:hAnsi="Times New Roman" w:cs="Times New Roman"/>
          <w:sz w:val="24"/>
          <w:szCs w:val="24"/>
          <w:lang w:eastAsia="hr-HR"/>
        </w:rPr>
        <w:tab/>
      </w:r>
      <w:r w:rsidRPr="007D00A2">
        <w:rPr>
          <w:rFonts w:ascii="Times New Roman" w:eastAsia="Times New Roman" w:hAnsi="Times New Roman" w:cs="Times New Roman"/>
          <w:sz w:val="24"/>
          <w:szCs w:val="24"/>
          <w:lang w:eastAsia="hr-HR"/>
        </w:rPr>
        <w:tab/>
      </w:r>
      <w:r w:rsidRPr="007D00A2">
        <w:rPr>
          <w:rFonts w:ascii="Times New Roman" w:eastAsia="Times New Roman" w:hAnsi="Times New Roman" w:cs="Times New Roman"/>
          <w:sz w:val="24"/>
          <w:szCs w:val="24"/>
          <w:lang w:eastAsia="hr-HR"/>
        </w:rPr>
        <w:tab/>
      </w:r>
      <w:r w:rsidRPr="007D00A2">
        <w:rPr>
          <w:rFonts w:ascii="Times New Roman" w:eastAsia="Times New Roman" w:hAnsi="Times New Roman" w:cs="Times New Roman"/>
          <w:sz w:val="24"/>
          <w:szCs w:val="24"/>
          <w:lang w:eastAsia="hr-HR"/>
        </w:rPr>
        <w:tab/>
      </w:r>
      <w:r w:rsidR="00BA4347" w:rsidRPr="007D00A2">
        <w:rPr>
          <w:rFonts w:ascii="Times New Roman" w:eastAsia="Times New Roman" w:hAnsi="Times New Roman" w:cs="Times New Roman"/>
          <w:sz w:val="24"/>
          <w:szCs w:val="24"/>
          <w:lang w:eastAsia="hr-HR"/>
        </w:rPr>
        <w:tab/>
      </w:r>
      <w:r w:rsidR="00BA4347" w:rsidRPr="007D00A2">
        <w:rPr>
          <w:rFonts w:ascii="Times New Roman" w:eastAsia="Times New Roman" w:hAnsi="Times New Roman" w:cs="Times New Roman"/>
          <w:sz w:val="24"/>
          <w:szCs w:val="24"/>
          <w:lang w:eastAsia="hr-HR"/>
        </w:rPr>
        <w:tab/>
        <w:t xml:space="preserve">   </w:t>
      </w:r>
      <w:r w:rsidRPr="007D00A2">
        <w:rPr>
          <w:rFonts w:ascii="Times New Roman" w:eastAsia="Times New Roman" w:hAnsi="Times New Roman" w:cs="Times New Roman"/>
          <w:sz w:val="24"/>
          <w:szCs w:val="24"/>
          <w:lang w:eastAsia="hr-HR"/>
        </w:rPr>
        <w:t>Predsjednik Vijeća</w:t>
      </w:r>
    </w:p>
    <w:p w:rsidR="00BA4347" w:rsidRPr="007D00A2" w:rsidRDefault="00BA4347" w:rsidP="000C3F9D">
      <w:pPr>
        <w:spacing w:after="0" w:line="240" w:lineRule="auto"/>
        <w:jc w:val="both"/>
        <w:rPr>
          <w:rFonts w:ascii="Times New Roman" w:eastAsia="Times New Roman" w:hAnsi="Times New Roman" w:cs="Times New Roman"/>
          <w:sz w:val="10"/>
          <w:szCs w:val="10"/>
          <w:lang w:eastAsia="hr-HR"/>
        </w:rPr>
      </w:pPr>
    </w:p>
    <w:p w:rsidR="000C3F9D" w:rsidRPr="007D00A2" w:rsidRDefault="00BA4347" w:rsidP="000C3F9D">
      <w:pPr>
        <w:spacing w:after="0" w:line="240" w:lineRule="auto"/>
        <w:jc w:val="both"/>
        <w:rPr>
          <w:rFonts w:ascii="Times New Roman" w:eastAsia="Times New Roman" w:hAnsi="Times New Roman" w:cs="Times New Roman"/>
          <w:sz w:val="24"/>
          <w:szCs w:val="24"/>
          <w:lang w:eastAsia="hr-HR"/>
        </w:rPr>
      </w:pPr>
      <w:r w:rsidRPr="007D00A2">
        <w:rPr>
          <w:rFonts w:ascii="Times New Roman" w:eastAsia="Times New Roman" w:hAnsi="Times New Roman" w:cs="Times New Roman"/>
          <w:sz w:val="24"/>
          <w:szCs w:val="24"/>
          <w:lang w:eastAsia="hr-HR"/>
        </w:rPr>
        <w:t>Zapisnik sastavio</w:t>
      </w:r>
      <w:r w:rsidR="000C3F9D" w:rsidRPr="007D00A2">
        <w:rPr>
          <w:rFonts w:ascii="Times New Roman" w:eastAsia="Times New Roman" w:hAnsi="Times New Roman" w:cs="Times New Roman"/>
          <w:sz w:val="24"/>
          <w:szCs w:val="24"/>
          <w:lang w:eastAsia="hr-HR"/>
        </w:rPr>
        <w:t>:</w:t>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t>Gradske četvrti Sesvete</w:t>
      </w:r>
    </w:p>
    <w:p w:rsidR="000C3F9D" w:rsidRPr="007D00A2" w:rsidRDefault="000C3F9D" w:rsidP="000C3F9D">
      <w:pPr>
        <w:spacing w:after="0" w:line="240" w:lineRule="auto"/>
        <w:jc w:val="both"/>
        <w:rPr>
          <w:rFonts w:ascii="Times New Roman" w:eastAsia="Times New Roman" w:hAnsi="Times New Roman" w:cs="Times New Roman"/>
          <w:sz w:val="24"/>
          <w:szCs w:val="24"/>
          <w:lang w:eastAsia="hr-HR"/>
        </w:rPr>
      </w:pPr>
    </w:p>
    <w:p w:rsidR="002F2593" w:rsidRDefault="00BA4347" w:rsidP="009A1715">
      <w:pPr>
        <w:spacing w:after="0" w:line="240" w:lineRule="auto"/>
        <w:jc w:val="both"/>
        <w:rPr>
          <w:rFonts w:ascii="Times New Roman" w:eastAsia="Times New Roman" w:hAnsi="Times New Roman" w:cs="Times New Roman"/>
          <w:sz w:val="24"/>
          <w:szCs w:val="24"/>
          <w:lang w:eastAsia="hr-HR"/>
        </w:rPr>
      </w:pPr>
      <w:r w:rsidRPr="007D00A2">
        <w:rPr>
          <w:rFonts w:ascii="Times New Roman" w:eastAsia="Times New Roman" w:hAnsi="Times New Roman" w:cs="Times New Roman"/>
          <w:sz w:val="24"/>
          <w:szCs w:val="24"/>
          <w:lang w:eastAsia="hr-HR"/>
        </w:rPr>
        <w:t xml:space="preserve">Tomi Maslov </w:t>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r>
      <w:r w:rsidR="000C3F9D" w:rsidRPr="007D00A2">
        <w:rPr>
          <w:rFonts w:ascii="Times New Roman" w:eastAsia="Times New Roman" w:hAnsi="Times New Roman" w:cs="Times New Roman"/>
          <w:sz w:val="24"/>
          <w:szCs w:val="24"/>
          <w:lang w:eastAsia="hr-HR"/>
        </w:rPr>
        <w:tab/>
        <w:t xml:space="preserve">    </w:t>
      </w:r>
      <w:r w:rsidR="000C3F9D" w:rsidRPr="007D00A2">
        <w:rPr>
          <w:rFonts w:ascii="Times New Roman" w:eastAsia="Times New Roman" w:hAnsi="Times New Roman" w:cs="Times New Roman"/>
          <w:sz w:val="24"/>
          <w:szCs w:val="24"/>
          <w:lang w:eastAsia="hr-HR"/>
        </w:rPr>
        <w:tab/>
        <w:t xml:space="preserve">                         </w:t>
      </w:r>
      <w:r w:rsidRPr="007D00A2">
        <w:rPr>
          <w:rFonts w:ascii="Times New Roman" w:eastAsia="Times New Roman" w:hAnsi="Times New Roman" w:cs="Times New Roman"/>
          <w:sz w:val="24"/>
          <w:szCs w:val="24"/>
          <w:lang w:eastAsia="hr-HR"/>
        </w:rPr>
        <w:t xml:space="preserve">             Željko Blažinovi</w:t>
      </w:r>
      <w:r w:rsidR="00621EA7">
        <w:rPr>
          <w:rFonts w:ascii="Times New Roman" w:eastAsia="Times New Roman" w:hAnsi="Times New Roman" w:cs="Times New Roman"/>
          <w:sz w:val="24"/>
          <w:szCs w:val="24"/>
          <w:lang w:eastAsia="hr-HR"/>
        </w:rPr>
        <w:t>ć</w:t>
      </w:r>
    </w:p>
    <w:p w:rsidR="00621EA7" w:rsidRDefault="00621E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tbl>
      <w:tblPr>
        <w:tblW w:w="10280" w:type="dxa"/>
        <w:tblLook w:val="04A0" w:firstRow="1" w:lastRow="0" w:firstColumn="1" w:lastColumn="0" w:noHBand="0" w:noVBand="1"/>
      </w:tblPr>
      <w:tblGrid>
        <w:gridCol w:w="3163"/>
        <w:gridCol w:w="1352"/>
        <w:gridCol w:w="1352"/>
        <w:gridCol w:w="1352"/>
        <w:gridCol w:w="1165"/>
        <w:gridCol w:w="948"/>
        <w:gridCol w:w="948"/>
      </w:tblGrid>
      <w:tr w:rsidR="00A70543" w:rsidRPr="00A70543" w:rsidTr="00A70543">
        <w:trPr>
          <w:trHeight w:val="330"/>
        </w:trPr>
        <w:tc>
          <w:tcPr>
            <w:tcW w:w="10280" w:type="dxa"/>
            <w:gridSpan w:val="7"/>
            <w:tcBorders>
              <w:top w:val="nil"/>
              <w:left w:val="nil"/>
              <w:bottom w:val="nil"/>
              <w:right w:val="nil"/>
            </w:tcBorders>
            <w:shd w:val="clear" w:color="auto" w:fill="auto"/>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u w:val="single"/>
                <w:lang w:eastAsia="hr-HR"/>
              </w:rPr>
            </w:pPr>
            <w:r w:rsidRPr="00A70543">
              <w:rPr>
                <w:rFonts w:ascii="Times New Roman" w:eastAsia="Times New Roman" w:hAnsi="Times New Roman" w:cs="Times New Roman"/>
                <w:b/>
                <w:bCs/>
                <w:color w:val="000000"/>
                <w:sz w:val="28"/>
                <w:szCs w:val="28"/>
                <w:u w:val="single"/>
                <w:lang w:eastAsia="hr-HR"/>
              </w:rPr>
              <w:lastRenderedPageBreak/>
              <w:t xml:space="preserve">Izvješće o glasanju s 47. sjednice Vijeća Gradske četvrti Sesvete </w:t>
            </w:r>
          </w:p>
        </w:tc>
      </w:tr>
      <w:tr w:rsidR="00A70543" w:rsidRPr="00A70543" w:rsidTr="00A70543">
        <w:trPr>
          <w:trHeight w:val="180"/>
        </w:trPr>
        <w:tc>
          <w:tcPr>
            <w:tcW w:w="3163"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u w:val="single"/>
                <w:lang w:eastAsia="hr-HR"/>
              </w:rPr>
            </w:pPr>
          </w:p>
        </w:tc>
        <w:tc>
          <w:tcPr>
            <w:tcW w:w="1352"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1352"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1352"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1165"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r>
      <w:tr w:rsidR="00A70543" w:rsidRPr="00A70543" w:rsidTr="00A70543">
        <w:trPr>
          <w:trHeight w:val="2280"/>
        </w:trPr>
        <w:tc>
          <w:tcPr>
            <w:tcW w:w="3163" w:type="dxa"/>
            <w:tcBorders>
              <w:top w:val="single" w:sz="8" w:space="0" w:color="auto"/>
              <w:left w:val="single" w:sz="8" w:space="0" w:color="auto"/>
              <w:bottom w:val="nil"/>
              <w:right w:val="single" w:sz="8" w:space="0" w:color="auto"/>
            </w:tcBorders>
            <w:shd w:val="clear" w:color="000000" w:fill="D9E1F2"/>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Članovi Vijeća</w:t>
            </w:r>
          </w:p>
        </w:tc>
        <w:tc>
          <w:tcPr>
            <w:tcW w:w="1352" w:type="dxa"/>
            <w:tcBorders>
              <w:top w:val="single" w:sz="8" w:space="0" w:color="auto"/>
              <w:left w:val="nil"/>
              <w:bottom w:val="nil"/>
              <w:right w:val="single" w:sz="4" w:space="0" w:color="auto"/>
            </w:tcBorders>
            <w:shd w:val="clear" w:color="000000" w:fill="D9E1F2"/>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Zapisnik s 46. sjednice</w:t>
            </w:r>
          </w:p>
        </w:tc>
        <w:tc>
          <w:tcPr>
            <w:tcW w:w="1352" w:type="dxa"/>
            <w:tcBorders>
              <w:top w:val="single" w:sz="8" w:space="0" w:color="auto"/>
              <w:left w:val="nil"/>
              <w:bottom w:val="nil"/>
              <w:right w:val="single" w:sz="4" w:space="0" w:color="auto"/>
            </w:tcBorders>
            <w:shd w:val="clear" w:color="000000" w:fill="D9E1F2"/>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 xml:space="preserve">Izmjena dnevnog reda 47. sjednice </w:t>
            </w:r>
          </w:p>
        </w:tc>
        <w:tc>
          <w:tcPr>
            <w:tcW w:w="1352" w:type="dxa"/>
            <w:tcBorders>
              <w:top w:val="single" w:sz="8" w:space="0" w:color="auto"/>
              <w:left w:val="nil"/>
              <w:bottom w:val="nil"/>
              <w:right w:val="single" w:sz="4" w:space="0" w:color="auto"/>
            </w:tcBorders>
            <w:shd w:val="clear" w:color="000000" w:fill="D9E1F2"/>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Dnevni red 47. sjednice</w:t>
            </w:r>
          </w:p>
        </w:tc>
        <w:tc>
          <w:tcPr>
            <w:tcW w:w="1165" w:type="dxa"/>
            <w:tcBorders>
              <w:top w:val="single" w:sz="8" w:space="0" w:color="auto"/>
              <w:left w:val="nil"/>
              <w:bottom w:val="nil"/>
              <w:right w:val="single" w:sz="4" w:space="0" w:color="auto"/>
            </w:tcBorders>
            <w:shd w:val="clear" w:color="000000" w:fill="D9E1F2"/>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Točka 1.</w:t>
            </w:r>
          </w:p>
        </w:tc>
        <w:tc>
          <w:tcPr>
            <w:tcW w:w="948" w:type="dxa"/>
            <w:tcBorders>
              <w:top w:val="single" w:sz="8" w:space="0" w:color="auto"/>
              <w:left w:val="nil"/>
              <w:bottom w:val="nil"/>
              <w:right w:val="single" w:sz="4" w:space="0" w:color="auto"/>
            </w:tcBorders>
            <w:shd w:val="clear" w:color="000000" w:fill="D9E1F2"/>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Točka 2.</w:t>
            </w:r>
          </w:p>
        </w:tc>
        <w:tc>
          <w:tcPr>
            <w:tcW w:w="948" w:type="dxa"/>
            <w:tcBorders>
              <w:top w:val="single" w:sz="8" w:space="0" w:color="auto"/>
              <w:left w:val="nil"/>
              <w:bottom w:val="nil"/>
              <w:right w:val="single" w:sz="4" w:space="0" w:color="auto"/>
            </w:tcBorders>
            <w:shd w:val="clear" w:color="000000" w:fill="D9E1F2"/>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4"/>
                <w:szCs w:val="24"/>
                <w:lang w:eastAsia="hr-HR"/>
              </w:rPr>
            </w:pPr>
            <w:r w:rsidRPr="00A70543">
              <w:rPr>
                <w:rFonts w:ascii="Times New Roman" w:eastAsia="Times New Roman" w:hAnsi="Times New Roman" w:cs="Times New Roman"/>
                <w:b/>
                <w:bCs/>
                <w:color w:val="000000"/>
                <w:sz w:val="24"/>
                <w:szCs w:val="24"/>
                <w:lang w:eastAsia="hr-HR"/>
              </w:rPr>
              <w:t>Točka 3.</w:t>
            </w:r>
          </w:p>
        </w:tc>
      </w:tr>
      <w:tr w:rsidR="00A70543" w:rsidRPr="00A70543" w:rsidTr="00A70543">
        <w:trPr>
          <w:trHeight w:val="450"/>
        </w:trPr>
        <w:tc>
          <w:tcPr>
            <w:tcW w:w="31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rPr>
                <w:rFonts w:ascii="Times New Roman" w:eastAsia="Times New Roman" w:hAnsi="Times New Roman" w:cs="Times New Roman"/>
                <w:color w:val="000000"/>
                <w:sz w:val="24"/>
                <w:szCs w:val="24"/>
                <w:lang w:eastAsia="hr-HR"/>
              </w:rPr>
            </w:pPr>
            <w:r w:rsidRPr="00A70543">
              <w:rPr>
                <w:rFonts w:ascii="Times New Roman" w:eastAsia="Times New Roman" w:hAnsi="Times New Roman" w:cs="Times New Roman"/>
                <w:color w:val="000000"/>
                <w:sz w:val="24"/>
                <w:szCs w:val="24"/>
                <w:lang w:eastAsia="hr-HR"/>
              </w:rPr>
              <w:t xml:space="preserve">Damir </w:t>
            </w:r>
            <w:proofErr w:type="spellStart"/>
            <w:r w:rsidRPr="00A70543">
              <w:rPr>
                <w:rFonts w:ascii="Times New Roman" w:eastAsia="Times New Roman" w:hAnsi="Times New Roman" w:cs="Times New Roman"/>
                <w:color w:val="000000"/>
                <w:sz w:val="24"/>
                <w:szCs w:val="24"/>
                <w:lang w:eastAsia="hr-HR"/>
              </w:rPr>
              <w:t>Pigac</w:t>
            </w:r>
            <w:proofErr w:type="spellEnd"/>
          </w:p>
        </w:tc>
        <w:tc>
          <w:tcPr>
            <w:tcW w:w="1352" w:type="dxa"/>
            <w:tcBorders>
              <w:top w:val="single" w:sz="8" w:space="0" w:color="auto"/>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single" w:sz="8" w:space="0" w:color="auto"/>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single" w:sz="8" w:space="0" w:color="auto"/>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single" w:sz="8" w:space="0" w:color="auto"/>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single" w:sz="8" w:space="0" w:color="auto"/>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single" w:sz="8" w:space="0" w:color="auto"/>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 xml:space="preserve">Ivan </w:t>
            </w:r>
            <w:proofErr w:type="spellStart"/>
            <w:r w:rsidRPr="00A70543">
              <w:rPr>
                <w:rFonts w:ascii="Times New Roman" w:eastAsia="Times New Roman" w:hAnsi="Times New Roman" w:cs="Times New Roman"/>
                <w:sz w:val="24"/>
                <w:szCs w:val="24"/>
                <w:lang w:eastAsia="hr-HR"/>
              </w:rPr>
              <w:t>Krivačić</w:t>
            </w:r>
            <w:proofErr w:type="spellEnd"/>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Nives Curić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 xml:space="preserve">Vedran </w:t>
            </w:r>
            <w:proofErr w:type="spellStart"/>
            <w:r w:rsidRPr="00A70543">
              <w:rPr>
                <w:rFonts w:ascii="Times New Roman" w:eastAsia="Times New Roman" w:hAnsi="Times New Roman" w:cs="Times New Roman"/>
                <w:sz w:val="24"/>
                <w:szCs w:val="24"/>
                <w:lang w:eastAsia="hr-HR"/>
              </w:rPr>
              <w:t>Ledinščić</w:t>
            </w:r>
            <w:proofErr w:type="spellEnd"/>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lang w:eastAsia="hr-HR"/>
              </w:rPr>
            </w:pPr>
            <w:r w:rsidRPr="00A70543">
              <w:rPr>
                <w:rFonts w:ascii="Times New Roman" w:eastAsia="Times New Roman" w:hAnsi="Times New Roman" w:cs="Times New Roman"/>
                <w:b/>
                <w:bCs/>
                <w:color w:val="000000"/>
                <w:sz w:val="28"/>
                <w:szCs w:val="28"/>
                <w:lang w:eastAsia="hr-HR"/>
              </w:rPr>
              <w:t>N.P.</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lang w:eastAsia="hr-HR"/>
              </w:rPr>
            </w:pPr>
            <w:r w:rsidRPr="00A70543">
              <w:rPr>
                <w:rFonts w:ascii="Times New Roman" w:eastAsia="Times New Roman" w:hAnsi="Times New Roman" w:cs="Times New Roman"/>
                <w:b/>
                <w:bCs/>
                <w:color w:val="000000"/>
                <w:sz w:val="28"/>
                <w:szCs w:val="28"/>
                <w:lang w:eastAsia="hr-HR"/>
              </w:rPr>
              <w:t>N.P.</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lang w:eastAsia="hr-HR"/>
              </w:rPr>
            </w:pPr>
            <w:r w:rsidRPr="00A70543">
              <w:rPr>
                <w:rFonts w:ascii="Times New Roman" w:eastAsia="Times New Roman" w:hAnsi="Times New Roman" w:cs="Times New Roman"/>
                <w:b/>
                <w:bCs/>
                <w:color w:val="000000"/>
                <w:sz w:val="28"/>
                <w:szCs w:val="28"/>
                <w:lang w:eastAsia="hr-HR"/>
              </w:rPr>
              <w:t>N.P.</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lang w:eastAsia="hr-HR"/>
              </w:rPr>
            </w:pPr>
            <w:r w:rsidRPr="00A70543">
              <w:rPr>
                <w:rFonts w:ascii="Times New Roman" w:eastAsia="Times New Roman" w:hAnsi="Times New Roman" w:cs="Times New Roman"/>
                <w:b/>
                <w:bCs/>
                <w:color w:val="000000"/>
                <w:sz w:val="28"/>
                <w:szCs w:val="28"/>
                <w:lang w:eastAsia="hr-HR"/>
              </w:rPr>
              <w:t>N.P.</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lang w:eastAsia="hr-HR"/>
              </w:rPr>
            </w:pPr>
            <w:r w:rsidRPr="00A70543">
              <w:rPr>
                <w:rFonts w:ascii="Times New Roman" w:eastAsia="Times New Roman" w:hAnsi="Times New Roman" w:cs="Times New Roman"/>
                <w:b/>
                <w:bCs/>
                <w:color w:val="000000"/>
                <w:sz w:val="28"/>
                <w:szCs w:val="28"/>
                <w:lang w:eastAsia="hr-HR"/>
              </w:rPr>
              <w:t>N.P.</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28"/>
                <w:szCs w:val="28"/>
                <w:lang w:eastAsia="hr-HR"/>
              </w:rPr>
            </w:pPr>
            <w:r w:rsidRPr="00A70543">
              <w:rPr>
                <w:rFonts w:ascii="Times New Roman" w:eastAsia="Times New Roman" w:hAnsi="Times New Roman" w:cs="Times New Roman"/>
                <w:b/>
                <w:bCs/>
                <w:color w:val="000000"/>
                <w:sz w:val="28"/>
                <w:szCs w:val="28"/>
                <w:lang w:eastAsia="hr-HR"/>
              </w:rPr>
              <w:t>N.P.</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Mihaela Husić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 xml:space="preserve">Magdalena </w:t>
            </w:r>
            <w:proofErr w:type="spellStart"/>
            <w:r w:rsidRPr="00A70543">
              <w:rPr>
                <w:rFonts w:ascii="Times New Roman" w:eastAsia="Times New Roman" w:hAnsi="Times New Roman" w:cs="Times New Roman"/>
                <w:sz w:val="24"/>
                <w:szCs w:val="24"/>
                <w:lang w:eastAsia="hr-HR"/>
              </w:rPr>
              <w:t>Kozarić</w:t>
            </w:r>
            <w:proofErr w:type="spellEnd"/>
            <w:r w:rsidRPr="00A70543">
              <w:rPr>
                <w:rFonts w:ascii="Times New Roman" w:eastAsia="Times New Roman" w:hAnsi="Times New Roman" w:cs="Times New Roman"/>
                <w:sz w:val="24"/>
                <w:szCs w:val="24"/>
                <w:lang w:eastAsia="hr-HR"/>
              </w:rPr>
              <w:t xml:space="preserve"> Špoljarić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Stjepan Kezerić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Marko Brkić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 xml:space="preserve">Željko </w:t>
            </w:r>
            <w:proofErr w:type="spellStart"/>
            <w:r w:rsidRPr="00A70543">
              <w:rPr>
                <w:rFonts w:ascii="Times New Roman" w:eastAsia="Times New Roman" w:hAnsi="Times New Roman" w:cs="Times New Roman"/>
                <w:sz w:val="24"/>
                <w:szCs w:val="24"/>
                <w:lang w:eastAsia="hr-HR"/>
              </w:rPr>
              <w:t>Blažinović</w:t>
            </w:r>
            <w:proofErr w:type="spellEnd"/>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Petar Bajan</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Katarina Petrović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Željko Grbavac</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Matija Kralj</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Ivana Vladimira Petric</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 xml:space="preserve">Marko Blažević </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 </w:t>
            </w:r>
            <w:r w:rsidR="00342EDD" w:rsidRPr="00A70543">
              <w:rPr>
                <w:rFonts w:ascii="Times New Roman" w:eastAsia="Times New Roman" w:hAnsi="Times New Roman" w:cs="Times New Roman"/>
                <w:b/>
                <w:bCs/>
                <w:color w:val="000000"/>
                <w:sz w:val="28"/>
                <w:szCs w:val="28"/>
                <w:lang w:eastAsia="hr-HR"/>
              </w:rPr>
              <w:t>N.P.</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 xml:space="preserve">Ines Sosa Meštrović </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0</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Zorica Gregurić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bookmarkStart w:id="0" w:name="_GoBack"/>
            <w:bookmarkEnd w:id="0"/>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Damir Grgić</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450"/>
        </w:trPr>
        <w:tc>
          <w:tcPr>
            <w:tcW w:w="3163" w:type="dxa"/>
            <w:tcBorders>
              <w:top w:val="nil"/>
              <w:left w:val="single" w:sz="8" w:space="0" w:color="auto"/>
              <w:bottom w:val="single" w:sz="8" w:space="0" w:color="auto"/>
              <w:right w:val="single" w:sz="8" w:space="0" w:color="auto"/>
            </w:tcBorders>
            <w:shd w:val="clear" w:color="auto" w:fill="auto"/>
            <w:vAlign w:val="center"/>
            <w:hideMark/>
          </w:tcPr>
          <w:p w:rsidR="00A70543" w:rsidRPr="00A70543" w:rsidRDefault="00A70543" w:rsidP="00A70543">
            <w:pPr>
              <w:spacing w:after="0" w:line="240" w:lineRule="auto"/>
              <w:rPr>
                <w:rFonts w:ascii="Times New Roman" w:eastAsia="Times New Roman" w:hAnsi="Times New Roman" w:cs="Times New Roman"/>
                <w:sz w:val="24"/>
                <w:szCs w:val="24"/>
                <w:lang w:eastAsia="hr-HR"/>
              </w:rPr>
            </w:pPr>
            <w:r w:rsidRPr="00A70543">
              <w:rPr>
                <w:rFonts w:ascii="Times New Roman" w:eastAsia="Times New Roman" w:hAnsi="Times New Roman" w:cs="Times New Roman"/>
                <w:sz w:val="24"/>
                <w:szCs w:val="24"/>
                <w:lang w:eastAsia="hr-HR"/>
              </w:rPr>
              <w:t>Ivan Dokša</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352"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1165"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c>
          <w:tcPr>
            <w:tcW w:w="948" w:type="dxa"/>
            <w:tcBorders>
              <w:top w:val="nil"/>
              <w:left w:val="nil"/>
              <w:bottom w:val="single" w:sz="8" w:space="0" w:color="auto"/>
              <w:right w:val="single" w:sz="8" w:space="0" w:color="auto"/>
            </w:tcBorders>
            <w:shd w:val="clear" w:color="auto" w:fill="auto"/>
            <w:noWrap/>
            <w:vAlign w:val="center"/>
            <w:hideMark/>
          </w:tcPr>
          <w:p w:rsidR="00A70543" w:rsidRPr="00A70543" w:rsidRDefault="00A70543" w:rsidP="00A70543">
            <w:pPr>
              <w:spacing w:after="0" w:line="240" w:lineRule="auto"/>
              <w:jc w:val="center"/>
              <w:rPr>
                <w:rFonts w:ascii="Times New Roman" w:eastAsia="Times New Roman" w:hAnsi="Times New Roman" w:cs="Times New Roman"/>
                <w:b/>
                <w:bCs/>
                <w:color w:val="000000"/>
                <w:sz w:val="36"/>
                <w:szCs w:val="36"/>
                <w:lang w:eastAsia="hr-HR"/>
              </w:rPr>
            </w:pPr>
            <w:r w:rsidRPr="00A70543">
              <w:rPr>
                <w:rFonts w:ascii="Times New Roman" w:eastAsia="Times New Roman" w:hAnsi="Times New Roman" w:cs="Times New Roman"/>
                <w:b/>
                <w:bCs/>
                <w:color w:val="000000"/>
                <w:sz w:val="36"/>
                <w:szCs w:val="36"/>
                <w:lang w:eastAsia="hr-HR"/>
              </w:rPr>
              <w:t>+</w:t>
            </w:r>
          </w:p>
        </w:tc>
      </w:tr>
      <w:tr w:rsidR="00A70543" w:rsidRPr="00A70543" w:rsidTr="00A70543">
        <w:trPr>
          <w:trHeight w:val="1125"/>
        </w:trPr>
        <w:tc>
          <w:tcPr>
            <w:tcW w:w="4515" w:type="dxa"/>
            <w:gridSpan w:val="2"/>
            <w:tcBorders>
              <w:top w:val="nil"/>
              <w:left w:val="nil"/>
              <w:bottom w:val="nil"/>
              <w:right w:val="nil"/>
            </w:tcBorders>
            <w:shd w:val="clear" w:color="auto" w:fill="auto"/>
            <w:hideMark/>
          </w:tcPr>
          <w:p w:rsidR="00A70543" w:rsidRPr="00A70543" w:rsidRDefault="00A70543" w:rsidP="00A70543">
            <w:pPr>
              <w:spacing w:after="0" w:line="240" w:lineRule="auto"/>
              <w:rPr>
                <w:rFonts w:ascii="Times New Roman" w:eastAsia="Times New Roman" w:hAnsi="Times New Roman" w:cs="Times New Roman"/>
                <w:b/>
                <w:bCs/>
                <w:color w:val="000000"/>
                <w:sz w:val="20"/>
                <w:szCs w:val="20"/>
                <w:lang w:eastAsia="hr-HR"/>
              </w:rPr>
            </w:pPr>
            <w:r w:rsidRPr="00A70543">
              <w:rPr>
                <w:rFonts w:ascii="Times New Roman" w:eastAsia="Times New Roman" w:hAnsi="Times New Roman" w:cs="Times New Roman"/>
                <w:b/>
                <w:bCs/>
                <w:color w:val="000000"/>
                <w:sz w:val="20"/>
                <w:szCs w:val="20"/>
                <w:lang w:eastAsia="hr-HR"/>
              </w:rPr>
              <w:t xml:space="preserve"> ZA = +</w:t>
            </w:r>
            <w:r w:rsidRPr="00A70543">
              <w:rPr>
                <w:rFonts w:ascii="Times New Roman" w:eastAsia="Times New Roman" w:hAnsi="Times New Roman" w:cs="Times New Roman"/>
                <w:b/>
                <w:bCs/>
                <w:color w:val="000000"/>
                <w:sz w:val="20"/>
                <w:szCs w:val="20"/>
                <w:lang w:eastAsia="hr-HR"/>
              </w:rPr>
              <w:br/>
              <w:t>PROTIV = -</w:t>
            </w:r>
            <w:r w:rsidRPr="00A70543">
              <w:rPr>
                <w:rFonts w:ascii="Times New Roman" w:eastAsia="Times New Roman" w:hAnsi="Times New Roman" w:cs="Times New Roman"/>
                <w:b/>
                <w:bCs/>
                <w:color w:val="000000"/>
                <w:sz w:val="20"/>
                <w:szCs w:val="20"/>
                <w:lang w:eastAsia="hr-HR"/>
              </w:rPr>
              <w:br/>
              <w:t>SUZDRŽAN = 0</w:t>
            </w:r>
            <w:r w:rsidRPr="00A70543">
              <w:rPr>
                <w:rFonts w:ascii="Times New Roman" w:eastAsia="Times New Roman" w:hAnsi="Times New Roman" w:cs="Times New Roman"/>
                <w:b/>
                <w:bCs/>
                <w:color w:val="000000"/>
                <w:sz w:val="20"/>
                <w:szCs w:val="20"/>
                <w:lang w:eastAsia="hr-HR"/>
              </w:rPr>
              <w:br/>
              <w:t>NIJE PRISUTAN = N.P.</w:t>
            </w:r>
          </w:p>
        </w:tc>
        <w:tc>
          <w:tcPr>
            <w:tcW w:w="1352" w:type="dxa"/>
            <w:tcBorders>
              <w:top w:val="nil"/>
              <w:left w:val="nil"/>
              <w:bottom w:val="nil"/>
              <w:right w:val="nil"/>
            </w:tcBorders>
            <w:shd w:val="clear" w:color="auto" w:fill="auto"/>
            <w:hideMark/>
          </w:tcPr>
          <w:p w:rsidR="00A70543" w:rsidRPr="00A70543" w:rsidRDefault="00A70543" w:rsidP="00A70543">
            <w:pPr>
              <w:spacing w:after="0" w:line="240" w:lineRule="auto"/>
              <w:rPr>
                <w:rFonts w:ascii="Times New Roman" w:eastAsia="Times New Roman" w:hAnsi="Times New Roman" w:cs="Times New Roman"/>
                <w:b/>
                <w:bCs/>
                <w:color w:val="000000"/>
                <w:sz w:val="20"/>
                <w:szCs w:val="20"/>
                <w:lang w:eastAsia="hr-HR"/>
              </w:rPr>
            </w:pPr>
          </w:p>
        </w:tc>
        <w:tc>
          <w:tcPr>
            <w:tcW w:w="1352" w:type="dxa"/>
            <w:tcBorders>
              <w:top w:val="nil"/>
              <w:left w:val="nil"/>
              <w:bottom w:val="nil"/>
              <w:right w:val="nil"/>
            </w:tcBorders>
            <w:shd w:val="clear" w:color="auto" w:fill="auto"/>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1165" w:type="dxa"/>
            <w:tcBorders>
              <w:top w:val="nil"/>
              <w:left w:val="nil"/>
              <w:bottom w:val="nil"/>
              <w:right w:val="nil"/>
            </w:tcBorders>
            <w:shd w:val="clear" w:color="auto" w:fill="auto"/>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A70543" w:rsidRPr="00A70543" w:rsidRDefault="00A70543" w:rsidP="00A70543">
            <w:pPr>
              <w:spacing w:after="0" w:line="240" w:lineRule="auto"/>
              <w:rPr>
                <w:rFonts w:ascii="Times New Roman" w:eastAsia="Times New Roman" w:hAnsi="Times New Roman" w:cs="Times New Roman"/>
                <w:sz w:val="20"/>
                <w:szCs w:val="20"/>
                <w:lang w:eastAsia="hr-HR"/>
              </w:rPr>
            </w:pPr>
          </w:p>
        </w:tc>
      </w:tr>
    </w:tbl>
    <w:p w:rsidR="00621EA7" w:rsidRPr="007D00A2" w:rsidRDefault="00621EA7" w:rsidP="009A1715">
      <w:pPr>
        <w:spacing w:after="0" w:line="240" w:lineRule="auto"/>
        <w:jc w:val="both"/>
        <w:rPr>
          <w:rFonts w:ascii="Times New Roman" w:eastAsia="Times New Roman" w:hAnsi="Times New Roman" w:cs="Times New Roman"/>
          <w:sz w:val="24"/>
          <w:szCs w:val="24"/>
          <w:lang w:eastAsia="hr-HR"/>
        </w:rPr>
      </w:pPr>
    </w:p>
    <w:sectPr w:rsidR="00621EA7" w:rsidRPr="007D00A2" w:rsidSect="0067748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633" w:rsidRDefault="00E26633" w:rsidP="0067748A">
      <w:pPr>
        <w:spacing w:after="0" w:line="240" w:lineRule="auto"/>
      </w:pPr>
      <w:r>
        <w:separator/>
      </w:r>
    </w:p>
  </w:endnote>
  <w:endnote w:type="continuationSeparator" w:id="0">
    <w:p w:rsidR="00E26633" w:rsidRDefault="00E26633" w:rsidP="00677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633" w:rsidRDefault="00E26633" w:rsidP="0067748A">
      <w:pPr>
        <w:spacing w:after="0" w:line="240" w:lineRule="auto"/>
      </w:pPr>
      <w:r>
        <w:separator/>
      </w:r>
    </w:p>
  </w:footnote>
  <w:footnote w:type="continuationSeparator" w:id="0">
    <w:p w:rsidR="00E26633" w:rsidRDefault="00E26633" w:rsidP="00677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975590"/>
      <w:docPartObj>
        <w:docPartGallery w:val="Page Numbers (Top of Page)"/>
        <w:docPartUnique/>
      </w:docPartObj>
    </w:sdtPr>
    <w:sdtEndPr/>
    <w:sdtContent>
      <w:p w:rsidR="003133CE" w:rsidRDefault="0067748A" w:rsidP="0067748A">
        <w:pPr>
          <w:pStyle w:val="Zaglavlje"/>
          <w:tabs>
            <w:tab w:val="clear" w:pos="4536"/>
          </w:tabs>
          <w:ind w:firstLine="4956"/>
          <w:jc w:val="center"/>
        </w:pPr>
        <w:r>
          <w:t>NEVERIFICIRANI ZAPISNIK</w:t>
        </w:r>
        <w:r>
          <w:tab/>
          <w:t xml:space="preserve"> </w:t>
        </w:r>
        <w:r w:rsidR="003133CE">
          <w:fldChar w:fldCharType="begin"/>
        </w:r>
        <w:r w:rsidR="003133CE">
          <w:instrText>PAGE   \* MERGEFORMAT</w:instrText>
        </w:r>
        <w:r w:rsidR="003133CE">
          <w:fldChar w:fldCharType="separate"/>
        </w:r>
        <w:r w:rsidR="00342EDD">
          <w:rPr>
            <w:noProof/>
          </w:rPr>
          <w:t>1</w:t>
        </w:r>
        <w:r w:rsidR="003133CE">
          <w:fldChar w:fldCharType="end"/>
        </w:r>
      </w:p>
    </w:sdtContent>
  </w:sdt>
  <w:p w:rsidR="003133CE" w:rsidRDefault="003133C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646110"/>
      <w:docPartObj>
        <w:docPartGallery w:val="Page Numbers (Top of Page)"/>
        <w:docPartUnique/>
      </w:docPartObj>
    </w:sdtPr>
    <w:sdtEndPr/>
    <w:sdtContent>
      <w:p w:rsidR="0067748A" w:rsidRDefault="0067748A">
        <w:pPr>
          <w:pStyle w:val="Zaglavlje"/>
          <w:jc w:val="right"/>
        </w:pPr>
        <w:r>
          <w:fldChar w:fldCharType="begin"/>
        </w:r>
        <w:r>
          <w:instrText>PAGE   \* MERGEFORMAT</w:instrText>
        </w:r>
        <w:r>
          <w:fldChar w:fldCharType="separate"/>
        </w:r>
        <w:r w:rsidR="00342EDD">
          <w:rPr>
            <w:noProof/>
          </w:rPr>
          <w:t>4</w:t>
        </w:r>
        <w:r>
          <w:fldChar w:fldCharType="end"/>
        </w:r>
      </w:p>
    </w:sdtContent>
  </w:sdt>
  <w:p w:rsidR="0067748A" w:rsidRDefault="0067748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C51B2"/>
    <w:multiLevelType w:val="multilevel"/>
    <w:tmpl w:val="DF74DE46"/>
    <w:lvl w:ilvl="0">
      <w:start w:val="5"/>
      <w:numFmt w:val="decimal"/>
      <w:lvlText w:val="%1."/>
      <w:lvlJc w:val="left"/>
      <w:pPr>
        <w:ind w:left="360" w:hanging="360"/>
      </w:pPr>
      <w:rPr>
        <w:rFonts w:hint="default"/>
      </w:rPr>
    </w:lvl>
    <w:lvl w:ilvl="1">
      <w:start w:val="1"/>
      <w:numFmt w:val="decimal"/>
      <w:lvlText w:val="%1.%2."/>
      <w:lvlJc w:val="left"/>
      <w:pPr>
        <w:ind w:left="1424" w:hanging="360"/>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1" w15:restartNumberingAfterBreak="0">
    <w:nsid w:val="1EB376AA"/>
    <w:multiLevelType w:val="hybridMultilevel"/>
    <w:tmpl w:val="41C46D0C"/>
    <w:lvl w:ilvl="0" w:tplc="5368159A">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E191CEE"/>
    <w:multiLevelType w:val="multilevel"/>
    <w:tmpl w:val="BDB8BEF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9D"/>
    <w:rsid w:val="00033F9F"/>
    <w:rsid w:val="000B1244"/>
    <w:rsid w:val="000C3F9D"/>
    <w:rsid w:val="001519C3"/>
    <w:rsid w:val="00197867"/>
    <w:rsid w:val="001D5C4B"/>
    <w:rsid w:val="001E2372"/>
    <w:rsid w:val="00211B60"/>
    <w:rsid w:val="00235B37"/>
    <w:rsid w:val="00286271"/>
    <w:rsid w:val="002F1A3D"/>
    <w:rsid w:val="002F2593"/>
    <w:rsid w:val="003133CE"/>
    <w:rsid w:val="00342EDD"/>
    <w:rsid w:val="003932BF"/>
    <w:rsid w:val="003A5694"/>
    <w:rsid w:val="003C7954"/>
    <w:rsid w:val="004110E3"/>
    <w:rsid w:val="00494B13"/>
    <w:rsid w:val="004B0C40"/>
    <w:rsid w:val="004D6150"/>
    <w:rsid w:val="004E1261"/>
    <w:rsid w:val="00510360"/>
    <w:rsid w:val="005A3AAF"/>
    <w:rsid w:val="005F3B57"/>
    <w:rsid w:val="00621EA7"/>
    <w:rsid w:val="00637805"/>
    <w:rsid w:val="00670447"/>
    <w:rsid w:val="00673508"/>
    <w:rsid w:val="0067748A"/>
    <w:rsid w:val="00681727"/>
    <w:rsid w:val="006A6718"/>
    <w:rsid w:val="006A7EC1"/>
    <w:rsid w:val="006F7DBE"/>
    <w:rsid w:val="00707F19"/>
    <w:rsid w:val="00750660"/>
    <w:rsid w:val="007A21A3"/>
    <w:rsid w:val="007D00A2"/>
    <w:rsid w:val="007D128C"/>
    <w:rsid w:val="008158B3"/>
    <w:rsid w:val="00850BF7"/>
    <w:rsid w:val="008528FE"/>
    <w:rsid w:val="008A1139"/>
    <w:rsid w:val="008A2FB4"/>
    <w:rsid w:val="00964A79"/>
    <w:rsid w:val="00973459"/>
    <w:rsid w:val="0099390B"/>
    <w:rsid w:val="009A1715"/>
    <w:rsid w:val="009A3C0B"/>
    <w:rsid w:val="009C0776"/>
    <w:rsid w:val="009C65D8"/>
    <w:rsid w:val="009E2B3C"/>
    <w:rsid w:val="00A70543"/>
    <w:rsid w:val="00AD2550"/>
    <w:rsid w:val="00AE1A3C"/>
    <w:rsid w:val="00B06BC9"/>
    <w:rsid w:val="00B156BD"/>
    <w:rsid w:val="00B2163E"/>
    <w:rsid w:val="00B363F9"/>
    <w:rsid w:val="00BA4347"/>
    <w:rsid w:val="00BE4BF7"/>
    <w:rsid w:val="00C36B35"/>
    <w:rsid w:val="00C475C7"/>
    <w:rsid w:val="00C90A38"/>
    <w:rsid w:val="00CA5D05"/>
    <w:rsid w:val="00CB393B"/>
    <w:rsid w:val="00CC4AD0"/>
    <w:rsid w:val="00CD72E3"/>
    <w:rsid w:val="00CE2619"/>
    <w:rsid w:val="00CE29BE"/>
    <w:rsid w:val="00CF5AC6"/>
    <w:rsid w:val="00D262A2"/>
    <w:rsid w:val="00D41037"/>
    <w:rsid w:val="00D734F0"/>
    <w:rsid w:val="00E26633"/>
    <w:rsid w:val="00E837A6"/>
    <w:rsid w:val="00F27AD5"/>
    <w:rsid w:val="00F51FED"/>
    <w:rsid w:val="00F743AE"/>
    <w:rsid w:val="00FA3C12"/>
    <w:rsid w:val="00FB6D56"/>
    <w:rsid w:val="00FD77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9EDEAAA-AE6B-4F8D-BBF9-FC0F9566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F9D"/>
    <w:pPr>
      <w:spacing w:after="160" w:line="256" w:lineRule="auto"/>
    </w:pPr>
    <w:rPr>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0C3F9D"/>
    <w:pPr>
      <w:suppressAutoHyphens/>
      <w:autoSpaceDN w:val="0"/>
      <w:textAlignment w:val="baseline"/>
    </w:pPr>
    <w:rPr>
      <w:rFonts w:ascii="Calibri" w:eastAsia="Calibri" w:hAnsi="Calibri" w:cs="F"/>
    </w:rPr>
  </w:style>
  <w:style w:type="paragraph" w:styleId="Odlomakpopisa">
    <w:name w:val="List Paragraph"/>
    <w:basedOn w:val="Normal"/>
    <w:uiPriority w:val="34"/>
    <w:qFormat/>
    <w:rsid w:val="000C3F9D"/>
    <w:pPr>
      <w:spacing w:after="0" w:line="240" w:lineRule="auto"/>
      <w:ind w:left="720"/>
      <w:contextualSpacing/>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0C3F9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C3F9D"/>
    <w:rPr>
      <w:sz w:val="22"/>
    </w:rPr>
  </w:style>
  <w:style w:type="paragraph" w:styleId="Podnoje">
    <w:name w:val="footer"/>
    <w:basedOn w:val="Normal"/>
    <w:link w:val="PodnojeChar"/>
    <w:uiPriority w:val="99"/>
    <w:unhideWhenUsed/>
    <w:rsid w:val="0067748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48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254A9-79DC-4553-8B30-AF0AA840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6</Pages>
  <Words>2092</Words>
  <Characters>11930</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67</cp:revision>
  <dcterms:created xsi:type="dcterms:W3CDTF">2025-04-11T08:34:00Z</dcterms:created>
  <dcterms:modified xsi:type="dcterms:W3CDTF">2025-04-15T06:07:00Z</dcterms:modified>
</cp:coreProperties>
</file>