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bookmarkStart w:id="0" w:name="_GoBack"/>
      <w:bookmarkEnd w:id="0"/>
    </w:p>
    <w:p w:rsidR="006A384D" w:rsidRPr="0017599F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Z A P I S N I K</w:t>
      </w:r>
    </w:p>
    <w:p w:rsidR="00DB7873" w:rsidRDefault="00DB7873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sectPr w:rsidR="00DB7873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35441A" w:rsidRPr="0017599F" w:rsidRDefault="00B27511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s 3</w:t>
      </w:r>
      <w:r w:rsid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7</w:t>
      </w:r>
      <w:r w:rsidR="0035441A"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 sjednice Vijeća Gra</w:t>
      </w:r>
      <w:r w:rsid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dske četvrti Sesvete, održane 26</w:t>
      </w:r>
      <w:r w:rsidR="0035441A"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. </w:t>
      </w:r>
      <w:r w:rsid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lipnja</w:t>
      </w:r>
      <w:r w:rsidR="00A42BE8"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2024</w:t>
      </w:r>
      <w:r w:rsidR="001E0DA9"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., s početkom u 18</w:t>
      </w:r>
      <w:r w:rsidR="0035441A"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.</w:t>
      </w:r>
      <w:r w:rsid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30</w:t>
      </w:r>
      <w:r w:rsidR="0035441A" w:rsidRPr="001759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sati u Gradskoj četvrti Sesvete – </w:t>
      </w:r>
      <w:r w:rsidR="00101A5E" w:rsidRPr="001759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Područni ured gradske uprave Sesvete, Gradska četvrt Sesvete, Trg Dragutina Domjanića 4/II, soba 23.</w:t>
      </w: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Nazočni članovi Vijeća Gradske četvrti Sesvete:</w:t>
      </w: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Vinko Batinić, </w:t>
      </w:r>
      <w:r w:rsidR="00101A5E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Petar Bajan,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1E0DA9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="001E0DA9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ć,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Nives </w:t>
      </w:r>
      <w:r w:rsidR="005F27A5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Curić, Ivan Dokša, Damir Grgić,</w:t>
      </w:r>
      <w:r w:rsidR="00C525F3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Zorica Gregurić,</w:t>
      </w:r>
      <w:r w:rsidR="00A42BE8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Željko Grbavac,</w:t>
      </w:r>
      <w:r w:rsidR="00101A5E" w:rsidRPr="00175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1A5E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Mihaela Husić,</w:t>
      </w:r>
      <w:r w:rsidR="00C525F3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Stjepan Kezerić, </w:t>
      </w:r>
      <w:r w:rsidR="00A42BE8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Matija Kralj,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Magdalena Kozarić Špoljarić, </w:t>
      </w:r>
      <w:r w:rsidR="00C525F3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Ivan Krivačić,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Vedran Ledinščić, </w:t>
      </w:r>
      <w:r w:rsidR="00B27511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Ines Sosa Meštrović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A42BE8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Katarina Petrović</w:t>
      </w:r>
    </w:p>
    <w:p w:rsidR="006A384D" w:rsidRPr="0017599F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6A384D" w:rsidRPr="0017599F" w:rsidRDefault="0039464D" w:rsidP="006A384D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1759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Nazočni radno</w:t>
      </w:r>
      <w:r w:rsidR="006A384D" w:rsidRPr="0017599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6A384D" w:rsidRPr="0017599F" w:rsidRDefault="00101A5E" w:rsidP="006A38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Stipe Jurić</w:t>
      </w:r>
      <w:r w:rsidR="006A384D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Ivana Berger</w:t>
      </w:r>
      <w:r w:rsidR="006A384D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- Gradski ured za mjesnu samoupravu, </w:t>
      </w:r>
      <w:r w:rsidR="00C525F3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promet, </w:t>
      </w:r>
      <w:r w:rsidR="006A384D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civilnu zaštitu i sigurnost, Područni odsjek Sesvete</w:t>
      </w:r>
    </w:p>
    <w:p w:rsidR="006A384D" w:rsidRPr="0017599F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color w:val="FF0000"/>
          <w:szCs w:val="24"/>
          <w:lang w:eastAsia="hr-HR"/>
        </w:rPr>
      </w:pPr>
    </w:p>
    <w:p w:rsidR="001E0DA9" w:rsidRPr="0017599F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Sjednicu Vijeća Gradske čet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vrti Sesvete otvara predsjednik</w:t>
      </w: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Vijeća 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Željko Blažinović</w:t>
      </w: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, pozdravlja nazočne članove Vijeća Gradske četvrti Sesvete, sve radno nazočne, zahvaljuje na odaziv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u i konstatira da je prisutno 16</w:t>
      </w: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članova Vijeća. Dalje navodi da je članovima Vijeća e-poštom poslan zapisnik s 3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6</w:t>
      </w:r>
      <w:r w:rsidR="00677C74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. sjednice Vijeća. Upitao</w:t>
      </w: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je imaju li primjedbi na zapisnik.</w:t>
      </w:r>
    </w:p>
    <w:p w:rsidR="00B27511" w:rsidRPr="0017599F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Primjedbi na zapisnik nije bio te je isti usvojen jednoglasno s 1</w:t>
      </w:r>
      <w:r w:rsidR="0017599F"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6</w:t>
      </w:r>
      <w:r w:rsidRPr="0017599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glasova  „za“.</w:t>
      </w:r>
    </w:p>
    <w:p w:rsidR="00A42BE8" w:rsidRPr="0017599F" w:rsidRDefault="00B27511" w:rsidP="0017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599F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zapisnik s 3</w:t>
      </w:r>
      <w:r w:rsidR="00241BA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7599F">
        <w:rPr>
          <w:rFonts w:ascii="Times New Roman" w:hAnsi="Times New Roman" w:cs="Times New Roman"/>
          <w:color w:val="000000" w:themeColor="text1"/>
          <w:sz w:val="24"/>
          <w:szCs w:val="24"/>
        </w:rPr>
        <w:t>. sjednice Vijeća, priloženo je uz ovaj Zapisnik i njegov je sastavni dio.</w:t>
      </w:r>
    </w:p>
    <w:p w:rsidR="00B27511" w:rsidRPr="0017599F" w:rsidRDefault="00B27511" w:rsidP="00B275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525F3" w:rsidRPr="00993891" w:rsidRDefault="0017599F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</w:t>
      </w:r>
      <w:r w:rsidR="00C525F3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je u pozivu na sjednicu predloži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</w:t>
      </w:r>
      <w:r w:rsidR="00C525F3"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dnevni red, kako slijedi:</w:t>
      </w:r>
    </w:p>
    <w:p w:rsidR="001E29A8" w:rsidRDefault="001E29A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1E29A8" w:rsidRPr="001E29A8" w:rsidRDefault="001E29A8" w:rsidP="009938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9A8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preraspodjeli sredstava sukladno dostavljanim podacima za planove potreba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imenovanju neimenovane javne površine na području MO Luka u Park sesvetskih branitelja, o imenovanju neimenovane javne površine na području MO Sesvetska Sopnica u Šetnica fra Stipe Karajice, o imenovanju neimenovane  javne površine na području MO Sesvetska Sela u Ulicu Antuna Sente te o imenovanju  neimenovane  javne površine na području MO Sesvetska Sopnica u  Ulicu  Drinskih mučenica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pisanoj dostavi traženja članova Vijeća Gradske četvrti Sesvete sa sjednice pod točkom Razno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razrješenju i imenovanju zapovjednika Stožera civilne zaštite Gradske četvrti Sesvete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imenovanju predsjednika Vijeća za prevenciju Gradske četvrti Sesvete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mogućnosti raspolaganjem predmetnim dijelom k.č.br. 1855 k.o. Sesvete Novo – davanje mišljenja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mogućnosti raspolaganjem zemljištem k.č.br. 5818/2 k.o. Sesvete (zelena površina južno od objekta u Ulici Trnavec kbr.7, Dobrodol – u vlasništvu Grada Zagreba) – davanje mišljenja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izmjenama i dopunama Odluke o osnivanju Dječjeg vrtića Sesvetski Kraljevec – davanje mišljenja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lastRenderedPageBreak/>
        <w:t>Prijedlog zaključka na Prijedlog izmjena Programa građenja komunalne infrastrukture na području Grada Zagreba u 2024. – davanje mišljenja.</w:t>
      </w:r>
    </w:p>
    <w:p w:rsidR="001E29A8" w:rsidRPr="001E29A8" w:rsidRDefault="001E29A8" w:rsidP="001E29A8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E29A8">
        <w:rPr>
          <w:rFonts w:ascii="Times New Roman" w:hAnsi="Times New Roman" w:cs="Times New Roman"/>
          <w:sz w:val="24"/>
          <w:szCs w:val="24"/>
        </w:rPr>
        <w:t>Prijedlog zaključka o  kupnji nekretnine (poslovni prostor – namjene „kulturni centar s polivalentnom dvoranom i caffe barom“, u roh-bau izvedbi, izgrađen na z.k.č. 3661/9 k.o. Sesvete Novo).</w:t>
      </w:r>
    </w:p>
    <w:p w:rsidR="001E29A8" w:rsidRPr="001E29A8" w:rsidRDefault="001E29A8" w:rsidP="001E29A8">
      <w:pPr>
        <w:pStyle w:val="Odlomakpopisa"/>
        <w:numPr>
          <w:ilvl w:val="0"/>
          <w:numId w:val="1"/>
        </w:numPr>
        <w:ind w:left="426"/>
        <w:jc w:val="both"/>
        <w:rPr>
          <w:color w:val="FF0000"/>
          <w:lang w:eastAsia="hr-HR"/>
        </w:rPr>
      </w:pPr>
      <w:r w:rsidRPr="001E29A8">
        <w:t>Razno</w:t>
      </w:r>
    </w:p>
    <w:p w:rsidR="007278DC" w:rsidRPr="0017599F" w:rsidRDefault="007278DC" w:rsidP="00993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0333F4" w:rsidRPr="00927706" w:rsidRDefault="00927706" w:rsidP="0092770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Nadalje predsjednik</w:t>
      </w:r>
      <w:r w:rsidR="00B27511" w:rsidRPr="0092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predlaže, </w:t>
      </w:r>
      <w:r w:rsidRPr="0092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glasanje o dnevnom redu</w:t>
      </w:r>
    </w:p>
    <w:p w:rsidR="0004222F" w:rsidRPr="00927706" w:rsidRDefault="000333F4" w:rsidP="0004222F">
      <w:pPr>
        <w:pStyle w:val="Standard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</w:pPr>
      <w:r w:rsidRPr="00927706">
        <w:rPr>
          <w:rFonts w:ascii="Times New Roman" w:hAnsi="Times New Roman" w:cs="Times New Roman"/>
          <w:color w:val="000000" w:themeColor="text1"/>
          <w:szCs w:val="24"/>
        </w:rPr>
        <w:t xml:space="preserve">Članovi Vijeća glasovali su te </w:t>
      </w:r>
      <w:r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je Vij</w:t>
      </w:r>
      <w:r w:rsidR="008648C4"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eće Gradske četvrti Sesvete </w:t>
      </w:r>
      <w:r w:rsidR="0004222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jednogla</w:t>
      </w:r>
      <w:r w:rsidR="008648C4"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s</w:t>
      </w:r>
      <w:r w:rsidR="0004222F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no s</w:t>
      </w:r>
      <w:r w:rsidR="00B6651D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a</w:t>
      </w:r>
      <w:r w:rsidR="008648C4"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1</w:t>
      </w:r>
      <w:r w:rsidR="00927706"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6</w:t>
      </w:r>
      <w:r w:rsidR="00B6651D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glasova „za“</w:t>
      </w:r>
      <w:r w:rsidR="008648C4"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 xml:space="preserve"> </w:t>
      </w:r>
      <w:r w:rsidR="0004222F" w:rsidRPr="00927706">
        <w:rPr>
          <w:rFonts w:ascii="Times New Roman" w:eastAsia="Times New Roman" w:hAnsi="Times New Roman" w:cs="Times New Roman"/>
          <w:color w:val="000000" w:themeColor="text1"/>
          <w:szCs w:val="24"/>
          <w:lang w:eastAsia="hr-HR"/>
        </w:rPr>
        <w:t>izglasalo dnevni red.</w:t>
      </w:r>
    </w:p>
    <w:p w:rsidR="000333F4" w:rsidRDefault="000333F4" w:rsidP="000333F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706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dnevni red priloženo je uz ovaj Zapisnik i njegov je sastavni dio.</w:t>
      </w:r>
    </w:p>
    <w:p w:rsidR="006A384D" w:rsidRDefault="006A384D" w:rsidP="00D654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B619E9" w:rsidRDefault="00B619E9" w:rsidP="00804D4E">
      <w:pPr>
        <w:spacing w:after="0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  <w:tab/>
      </w:r>
      <w:r w:rsidRPr="00802D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 Prelazi se na rad po dnevnom redu /</w:t>
      </w:r>
    </w:p>
    <w:p w:rsidR="00F80EDD" w:rsidRDefault="00F80EDD" w:rsidP="00804D4E">
      <w:pPr>
        <w:spacing w:after="0"/>
        <w:ind w:hanging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F80EDD" w:rsidRPr="00D4406E" w:rsidRDefault="00F80EDD" w:rsidP="00F80E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406E">
        <w:rPr>
          <w:rFonts w:ascii="Times New Roman" w:hAnsi="Times New Roman" w:cs="Times New Roman"/>
          <w:b/>
          <w:sz w:val="24"/>
          <w:szCs w:val="24"/>
        </w:rPr>
        <w:t>Ad 1) Prijedlog zaključka o preraspodjeli sredstava sukladno dostavljanim podacima za planove potreba</w:t>
      </w:r>
    </w:p>
    <w:p w:rsidR="00F80EDD" w:rsidRDefault="00F80EDD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F80EDD" w:rsidRPr="00F80EDD" w:rsidRDefault="00F80EDD" w:rsidP="00F80E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16 glas</w:t>
      </w:r>
      <w:r w:rsidR="00D44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ova „za“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donesen:</w:t>
      </w:r>
    </w:p>
    <w:p w:rsidR="00D4406E" w:rsidRDefault="00D4406E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D4406E" w:rsidRPr="00D4406E" w:rsidRDefault="00D4406E" w:rsidP="00D440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06E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4406E" w:rsidRPr="00D4406E" w:rsidRDefault="00D4406E" w:rsidP="00D440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406E">
        <w:rPr>
          <w:rFonts w:ascii="Times New Roman" w:hAnsi="Times New Roman" w:cs="Times New Roman"/>
          <w:b/>
          <w:sz w:val="24"/>
          <w:szCs w:val="24"/>
        </w:rPr>
        <w:t>o preraspodjeli sredstava sukladno dostavljanim podacima za planove potreba</w:t>
      </w:r>
    </w:p>
    <w:p w:rsidR="00D4406E" w:rsidRPr="00D4406E" w:rsidRDefault="00D4406E" w:rsidP="00D440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D440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D440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D4406E" w:rsidRPr="00D4406E" w:rsidRDefault="00D4406E" w:rsidP="00D440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7599F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D4406E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1. točku dnevnog reda priloženo je uz ovaj Zapisnik i njegov je sastavni dio.</w:t>
      </w:r>
    </w:p>
    <w:p w:rsidR="00D4406E" w:rsidRPr="00D4406E" w:rsidRDefault="00D4406E" w:rsidP="00D4406E">
      <w:pPr>
        <w:rPr>
          <w:rFonts w:ascii="Times New Roman" w:hAnsi="Times New Roman" w:cs="Times New Roman"/>
          <w:b/>
          <w:sz w:val="24"/>
          <w:szCs w:val="24"/>
        </w:rPr>
      </w:pPr>
    </w:p>
    <w:p w:rsidR="00D4406E" w:rsidRPr="00D4406E" w:rsidRDefault="00D4406E" w:rsidP="00B665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06E">
        <w:rPr>
          <w:rFonts w:ascii="Times New Roman" w:hAnsi="Times New Roman" w:cs="Times New Roman"/>
          <w:b/>
          <w:sz w:val="24"/>
          <w:szCs w:val="24"/>
        </w:rPr>
        <w:t>Ad 2) Prijedlog zaključka o imenovanju neimenovane javne površine na području MO Luka u Park sesvetskih branitelja, o imenovanju neimenovane javne površine na području MO Sesvetska Sopnica u Šetnica fra Stipe Karajice, o imenovanju neimenovane  javne površine na području MO Sesvetska Sela u Ulicu Antuna Sente te o imenovanju  neimenovane  javne površine na području MO Sesvetska Sopnica u  Ulicu  Drinskih mučenica</w:t>
      </w:r>
    </w:p>
    <w:p w:rsidR="00E13C18" w:rsidRDefault="00E13C18" w:rsidP="00E13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D4406E" w:rsidRDefault="00E13C18" w:rsidP="00E13C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C18">
        <w:rPr>
          <w:rFonts w:ascii="Times New Roman" w:hAnsi="Times New Roman" w:cs="Times New Roman"/>
          <w:sz w:val="24"/>
          <w:szCs w:val="24"/>
        </w:rPr>
        <w:t xml:space="preserve">Zorica Gregurić </w:t>
      </w:r>
      <w:r w:rsidR="00B6651D">
        <w:rPr>
          <w:rFonts w:ascii="Times New Roman" w:hAnsi="Times New Roman" w:cs="Times New Roman"/>
          <w:sz w:val="24"/>
          <w:szCs w:val="24"/>
        </w:rPr>
        <w:t xml:space="preserve">obrazlaže prijedlog te </w:t>
      </w:r>
      <w:r>
        <w:rPr>
          <w:rFonts w:ascii="Times New Roman" w:hAnsi="Times New Roman" w:cs="Times New Roman"/>
          <w:sz w:val="24"/>
          <w:szCs w:val="24"/>
        </w:rPr>
        <w:t>ističe nezadovoljstvo odbijanjem navedenih p</w:t>
      </w:r>
      <w:r w:rsidR="00B6651D">
        <w:rPr>
          <w:rFonts w:ascii="Times New Roman" w:hAnsi="Times New Roman" w:cs="Times New Roman"/>
          <w:sz w:val="24"/>
          <w:szCs w:val="24"/>
        </w:rPr>
        <w:t>rijedloga imenovanja ulica. N</w:t>
      </w:r>
      <w:r>
        <w:rPr>
          <w:rFonts w:ascii="Times New Roman" w:hAnsi="Times New Roman" w:cs="Times New Roman"/>
          <w:sz w:val="24"/>
          <w:szCs w:val="24"/>
        </w:rPr>
        <w:t>apominje velike zasluge prema Gradu Zagre</w:t>
      </w:r>
      <w:r w:rsidR="00B6651D">
        <w:rPr>
          <w:rFonts w:ascii="Times New Roman" w:hAnsi="Times New Roman" w:cs="Times New Roman"/>
          <w:sz w:val="24"/>
          <w:szCs w:val="24"/>
        </w:rPr>
        <w:t>bu od strane fra. Stipe Karajice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51D">
        <w:rPr>
          <w:rFonts w:ascii="Times New Roman" w:hAnsi="Times New Roman" w:cs="Times New Roman"/>
          <w:sz w:val="24"/>
          <w:szCs w:val="24"/>
        </w:rPr>
        <w:t xml:space="preserve">i Antuna Sentea </w:t>
      </w:r>
      <w:r>
        <w:rPr>
          <w:rFonts w:ascii="Times New Roman" w:hAnsi="Times New Roman" w:cs="Times New Roman"/>
          <w:sz w:val="24"/>
          <w:szCs w:val="24"/>
        </w:rPr>
        <w:t xml:space="preserve">te ponovno </w:t>
      </w:r>
      <w:r w:rsidR="00B6651D">
        <w:rPr>
          <w:rFonts w:ascii="Times New Roman" w:hAnsi="Times New Roman" w:cs="Times New Roman"/>
          <w:sz w:val="24"/>
          <w:szCs w:val="24"/>
        </w:rPr>
        <w:t>apelira na mogućnost preimenovanja navedenih ulica te uvrštenja u Fond imena Grada Zagreba.</w:t>
      </w:r>
    </w:p>
    <w:p w:rsidR="00E13C18" w:rsidRDefault="00E13C18" w:rsidP="00E13C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13C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daljnjoj </w:t>
      </w:r>
      <w:r w:rsidRPr="00E13C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raspravi sudjeluju Zorica Gregurić, Ines Sosa Meštrović i Željko Blažinović.</w:t>
      </w:r>
    </w:p>
    <w:p w:rsidR="00D4406E" w:rsidRPr="00802D3E" w:rsidRDefault="00D4406E" w:rsidP="00804D4E">
      <w:pPr>
        <w:spacing w:after="0"/>
        <w:ind w:hanging="709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B10EC" w:rsidRPr="00993891" w:rsidRDefault="00701B86" w:rsidP="00701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17599F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064F18" w:rsidRPr="00064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Nakon rasprave, članovi Vijeća su glasovali </w:t>
      </w:r>
      <w:r w:rsidR="00C56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većinom glasova, </w:t>
      </w:r>
      <w:r w:rsidR="00064F18" w:rsidRPr="00064F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 11 glasova</w:t>
      </w:r>
      <w:r w:rsidR="00064F18" w:rsidRPr="00064F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„za“ i 5 glasa protiv donesen:  </w:t>
      </w:r>
    </w:p>
    <w:p w:rsidR="00195F95" w:rsidRDefault="00195F95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56E70" w:rsidRPr="00561152" w:rsidRDefault="00C56E70" w:rsidP="00C56E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56E70" w:rsidRPr="00C56E70" w:rsidRDefault="00C56E70" w:rsidP="00C56E7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E70">
        <w:rPr>
          <w:rFonts w:ascii="Times New Roman" w:hAnsi="Times New Roman" w:cs="Times New Roman"/>
          <w:b/>
          <w:sz w:val="24"/>
          <w:szCs w:val="24"/>
        </w:rPr>
        <w:t xml:space="preserve">o imenovanju neimenovane  javne površine na području MO Luka u Park sesvetskih branitelja, o imenovanju neimenovane javne površine na području MO Sesvetska Sopnica u Šetnica fra Stipe Karajice, o imenovanju neimenovane  javne površine na području MO Sesvetska Sela u Ulicu Antuna Sente, o imenovanju  </w:t>
      </w:r>
      <w:r w:rsidRPr="00C56E70">
        <w:rPr>
          <w:rFonts w:ascii="Times New Roman" w:hAnsi="Times New Roman" w:cs="Times New Roman"/>
          <w:b/>
          <w:sz w:val="24"/>
          <w:szCs w:val="24"/>
        </w:rPr>
        <w:lastRenderedPageBreak/>
        <w:t>neimenovane  javne površine na području MO Sesvetska Sopnica u  Ulicu  Drinskih mučenica</w:t>
      </w:r>
    </w:p>
    <w:p w:rsidR="00C56E70" w:rsidRPr="00C56E70" w:rsidRDefault="00C56E70" w:rsidP="00C56E7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C56E7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C56E70" w:rsidRPr="00C56E70" w:rsidRDefault="00C56E70" w:rsidP="00C56E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E70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2. točku dnevnog reda priloženo je uz ovaj Zapisnik i njegov je sastavni dio.</w:t>
      </w:r>
    </w:p>
    <w:p w:rsidR="00064F18" w:rsidRDefault="00064F18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993891" w:rsidRDefault="00993891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56E70" w:rsidRPr="00C56E70" w:rsidRDefault="00C56E70" w:rsidP="00C56E7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56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E16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3</w:t>
      </w:r>
      <w:r w:rsidRPr="00C56E7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) </w:t>
      </w:r>
      <w:r w:rsidRPr="00C56E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o pisanoj dostavi traženja članova Vijeća Gradske četvrti Sesvete sa sjednice pod točkom Razno</w:t>
      </w:r>
    </w:p>
    <w:p w:rsidR="00C56E70" w:rsidRPr="00C56E70" w:rsidRDefault="00C56E70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C56E70" w:rsidRPr="00C56E70" w:rsidRDefault="00C56E70" w:rsidP="00E16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Blažinović predlaže za ubuduće tko od vijećnika želi postaviti pitanje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/a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na sjednici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pod točkom Razno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usmeno može, ali predlaže lakši i jednostavniji način rada</w:t>
      </w:r>
      <w:r w:rsidR="00E163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="005819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E163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obraćanje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pisanim putem prije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ili poslije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svake sje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nice. Obrazlaže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da je to omogućava ispravniji te kvalitetniji način rada, kao i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dobivanja točnog i preciznog odgovora.</w:t>
      </w:r>
    </w:p>
    <w:p w:rsidR="00C56E70" w:rsidRPr="00C56E70" w:rsidRDefault="0097266C" w:rsidP="00E16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Stipe Jurić napominje da članovi Vijeća, da prilikom slanja</w:t>
      </w:r>
      <w:r w:rsidR="00C56E70"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pisanog traženja ili upita</w:t>
      </w:r>
      <w:r w:rsidR="00C56E70"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naglase da se radi o „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ćn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čkom</w:t>
      </w:r>
      <w:r w:rsidR="00C56E70"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pitanju“.</w:t>
      </w:r>
    </w:p>
    <w:p w:rsidR="00C56E70" w:rsidRDefault="00C56E70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56E70" w:rsidRDefault="00C56E70" w:rsidP="00C56E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13C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daljnjoj </w:t>
      </w:r>
      <w:r w:rsidRPr="00E13C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raspravi sudjeluju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Magdalena Kozarić Špoljarić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Pr="00E13C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Zorica Gregurić, Ines Sosa Meštrović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Patar Bajan, Stjepan Kezerić, Željko Blažinović i Stipe Jurić.</w:t>
      </w:r>
    </w:p>
    <w:p w:rsidR="00C56E70" w:rsidRDefault="00C56E70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C56E70" w:rsidRDefault="00C56E70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56E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Nakon rasprave, članovi Vijeća su glasovali te 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većinom glasova, s 11 glasova „za“, 5 glasa protiv donijelo:</w:t>
      </w:r>
    </w:p>
    <w:p w:rsidR="00993891" w:rsidRPr="00993891" w:rsidRDefault="00993891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16364" w:rsidRPr="00E16364" w:rsidRDefault="00E16364" w:rsidP="00E16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36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16364" w:rsidRDefault="00E16364" w:rsidP="00E16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364">
        <w:rPr>
          <w:rFonts w:ascii="Times New Roman" w:hAnsi="Times New Roman" w:cs="Times New Roman"/>
          <w:b/>
          <w:sz w:val="24"/>
          <w:szCs w:val="24"/>
        </w:rPr>
        <w:t xml:space="preserve"> o pisanoj dostavi traženja članova Vijeća Gradske četvrti Sesvete sa sjednice pod točkom Razno</w:t>
      </w:r>
    </w:p>
    <w:p w:rsidR="00E16364" w:rsidRPr="00E16364" w:rsidRDefault="00E16364" w:rsidP="00E16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6364" w:rsidRPr="00E16364" w:rsidRDefault="00E16364" w:rsidP="00E1636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1636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E163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E16364" w:rsidRPr="00E16364" w:rsidRDefault="00E16364" w:rsidP="00E16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364">
        <w:rPr>
          <w:rFonts w:ascii="Times New Roman" w:hAnsi="Times New Roman" w:cs="Times New Roman"/>
          <w:color w:val="000000" w:themeColor="text1"/>
          <w:sz w:val="24"/>
          <w:szCs w:val="24"/>
        </w:rPr>
        <w:t>Izvješće o glasanju za 3. točku dnevnog reda priloženo je uz ovaj Zapisnik i njegov je sastavni dio.</w:t>
      </w:r>
    </w:p>
    <w:p w:rsidR="00C56E70" w:rsidRDefault="00C56E70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E16364" w:rsidRDefault="00E1636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E16364" w:rsidRPr="00E16364" w:rsidRDefault="00E16364" w:rsidP="00E163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6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E1636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4) </w:t>
      </w:r>
      <w:r w:rsidRPr="00E16364">
        <w:rPr>
          <w:rFonts w:ascii="Times New Roman" w:hAnsi="Times New Roman" w:cs="Times New Roman"/>
          <w:b/>
          <w:sz w:val="24"/>
          <w:szCs w:val="24"/>
        </w:rPr>
        <w:t>Prijedlog zaključka o razrješenju i imenovanju zapovjednika Stožera civilne zaštite Gradske četvrti Sesvete</w:t>
      </w:r>
    </w:p>
    <w:p w:rsidR="00E16364" w:rsidRPr="00E16364" w:rsidRDefault="00E1636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E16364" w:rsidRPr="00F80EDD" w:rsidRDefault="00E16364" w:rsidP="00E16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16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ova „za“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donesen:</w:t>
      </w:r>
    </w:p>
    <w:p w:rsidR="00E16364" w:rsidRDefault="00E1636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D7098B" w:rsidRDefault="00D7098B" w:rsidP="00D7098B">
      <w:pPr>
        <w:pStyle w:val="t-9-8"/>
        <w:spacing w:before="0" w:after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Zaključak</w:t>
      </w:r>
    </w:p>
    <w:p w:rsidR="00D7098B" w:rsidRDefault="00D7098B" w:rsidP="00D7098B">
      <w:pPr>
        <w:pStyle w:val="t-9-8"/>
        <w:spacing w:before="0" w:after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o razrješenju i imenovanju zapovjednika Stožera civilne zaštite Gradske četvrti Sesvete</w:t>
      </w:r>
      <w:r w:rsidRPr="00346265">
        <w:rPr>
          <w:b/>
          <w:color w:val="000000"/>
        </w:rPr>
        <w:t xml:space="preserve"> </w:t>
      </w:r>
    </w:p>
    <w:p w:rsidR="00D7098B" w:rsidRDefault="00D7098B" w:rsidP="00D7098B">
      <w:pPr>
        <w:pStyle w:val="t-9-8"/>
        <w:spacing w:before="0" w:after="0"/>
        <w:jc w:val="center"/>
        <w:outlineLvl w:val="0"/>
        <w:rPr>
          <w:b/>
          <w:color w:val="000000"/>
        </w:rPr>
      </w:pPr>
    </w:p>
    <w:p w:rsidR="00D7098B" w:rsidRPr="00E16364" w:rsidRDefault="00D7098B" w:rsidP="00D709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163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D7098B" w:rsidRDefault="00D7098B" w:rsidP="00D70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16364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993891" w:rsidRPr="00E16364" w:rsidRDefault="00993891" w:rsidP="00D709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16364" w:rsidRDefault="00E1636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9D222C" w:rsidRPr="009D222C" w:rsidRDefault="00B1044F" w:rsidP="009D2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22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9D22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5)</w:t>
      </w:r>
      <w:r w:rsidR="009D222C" w:rsidRPr="009D222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9D222C" w:rsidRPr="009D222C">
        <w:rPr>
          <w:rFonts w:ascii="Times New Roman" w:hAnsi="Times New Roman" w:cs="Times New Roman"/>
          <w:b/>
          <w:sz w:val="24"/>
          <w:szCs w:val="24"/>
        </w:rPr>
        <w:t>Prijedlog zaključka o imenovanju predsjednika Vijeća za prevenciju Gradske četvrti Sesvete</w:t>
      </w:r>
    </w:p>
    <w:p w:rsidR="00E16364" w:rsidRDefault="00E1636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B1044F" w:rsidRPr="00993891" w:rsidRDefault="008B4770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16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ova „za“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984E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donesen:</w:t>
      </w:r>
    </w:p>
    <w:p w:rsidR="00925271" w:rsidRPr="00925271" w:rsidRDefault="00925271" w:rsidP="009252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25271" w:rsidRPr="00925271" w:rsidRDefault="00925271" w:rsidP="009252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271">
        <w:rPr>
          <w:rFonts w:ascii="Times New Roman" w:hAnsi="Times New Roman" w:cs="Times New Roman"/>
          <w:b/>
          <w:sz w:val="24"/>
          <w:szCs w:val="24"/>
        </w:rPr>
        <w:t>o imenovanju predsjednika Vijeća za prevenciju Gradske četvrti</w:t>
      </w:r>
    </w:p>
    <w:p w:rsidR="00925271" w:rsidRDefault="00925271" w:rsidP="009252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271">
        <w:rPr>
          <w:rFonts w:ascii="Times New Roman" w:hAnsi="Times New Roman" w:cs="Times New Roman"/>
          <w:b/>
          <w:sz w:val="24"/>
          <w:szCs w:val="24"/>
        </w:rPr>
        <w:t>Sesvete</w:t>
      </w:r>
    </w:p>
    <w:p w:rsidR="00925271" w:rsidRDefault="00925271" w:rsidP="009252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271" w:rsidRPr="00E16364" w:rsidRDefault="00925271" w:rsidP="0092527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E1636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925271" w:rsidRPr="00E16364" w:rsidRDefault="00925271" w:rsidP="00925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3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16364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9479CD" w:rsidRPr="009479CD" w:rsidRDefault="009479CD" w:rsidP="00947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79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9479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6)</w:t>
      </w:r>
      <w:r w:rsidRPr="009479C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 xml:space="preserve"> </w:t>
      </w:r>
      <w:r w:rsidRPr="009479CD">
        <w:rPr>
          <w:rFonts w:ascii="Times New Roman" w:hAnsi="Times New Roman" w:cs="Times New Roman"/>
          <w:b/>
          <w:sz w:val="24"/>
          <w:szCs w:val="24"/>
        </w:rPr>
        <w:t>Prijedlog zaključka o mogućnosti raspolaganjem predmetnim dijelom k.č.br. 1855 k.o. Sesvete Novo – davanje mišljenja</w:t>
      </w: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27BC2" w:rsidRDefault="00C27BC2" w:rsidP="00984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C27B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nko Batinić podržava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aključak Vijeća Mjesnog odbora Centar, koje je donijelo negativno mišljenje o</w:t>
      </w:r>
      <w:r w:rsidR="00C3108C" w:rsidRPr="00C3108C">
        <w:t xml:space="preserve"> </w:t>
      </w:r>
      <w:r w:rsidR="00C3108C" w:rsidRPr="00C31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mogućnosti raspolaganjem predmetnim dijelom k.č.br. 1855 k.o. Sesvete Novo</w:t>
      </w:r>
      <w:r w:rsidR="00C31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C27BC2" w:rsidRDefault="00C27BC2" w:rsidP="00984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Stipe Jurić pojašnjava kako su s</w:t>
      </w:r>
      <w:r w:rsidR="009726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 dobili materijale i obrazloženje na e-poštu, te je iz materijala</w:t>
      </w:r>
      <w:r w:rsidR="00C31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sve jasno i vid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ljivo. </w:t>
      </w:r>
    </w:p>
    <w:p w:rsidR="00C27BC2" w:rsidRPr="00C27BC2" w:rsidRDefault="00C27BC2" w:rsidP="00984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Blažinović pr</w:t>
      </w:r>
      <w:r w:rsidR="00C31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edlaže da se još jednom naknadno zatraži očitovanje Vijeća Mjesnog odbora Centar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te obja</w:t>
      </w:r>
      <w:r w:rsidR="00C31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šnjenje donesenog „negativnog“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aključka </w:t>
      </w:r>
      <w:r w:rsidRPr="00C27BC2">
        <w:rPr>
          <w:rFonts w:ascii="Times New Roman" w:hAnsi="Times New Roman" w:cs="Times New Roman"/>
          <w:color w:val="000000" w:themeColor="text1"/>
          <w:sz w:val="24"/>
          <w:szCs w:val="24"/>
        </w:rPr>
        <w:t>o mogućnosti raspolaganjem predmetnim dijelom k.č.br. 1855 k.o. Sesvete Novo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Napominje kako se radi o vrlo bitno</w:t>
      </w:r>
      <w:r w:rsidR="00984E0E">
        <w:rPr>
          <w:rFonts w:ascii="Times New Roman" w:hAnsi="Times New Roman" w:cs="Times New Roman"/>
          <w:color w:val="000000" w:themeColor="text1"/>
          <w:sz w:val="24"/>
          <w:szCs w:val="24"/>
        </w:rPr>
        <w:t>m strateškom projektu, denivelaciji Jelkovečke ceste</w:t>
      </w:r>
      <w:r w:rsidR="00C31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ispod željezničke pruge te moli sve nazočne da ne u</w:t>
      </w:r>
      <w:r w:rsidR="00984E0E">
        <w:rPr>
          <w:rFonts w:ascii="Times New Roman" w:hAnsi="Times New Roman" w:cs="Times New Roman"/>
          <w:color w:val="000000" w:themeColor="text1"/>
          <w:sz w:val="24"/>
          <w:szCs w:val="24"/>
        </w:rPr>
        <w:t>sporavaju</w:t>
      </w:r>
      <w:r w:rsidR="00C31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ovaj važan projekt, jer njegova bi realizacija  uvelike poboljšala život Sesvećana</w:t>
      </w:r>
      <w:r w:rsidR="00984E0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9479CD" w:rsidRPr="0017599F" w:rsidRDefault="009479CD" w:rsidP="009479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raspravi sudjeluju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Vinko Batinić, Petar Bajan, Željko Blažinović, Nives Curić, Zorica Gregurić, Željko Grbavac,</w:t>
      </w:r>
      <w:r w:rsidRPr="001759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759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Mihaela Husić, Stjepan Kezerić, Matija Kralj, Magdalena Kozarić Špoljarić, Ivan Krivačić, Vedran Ledinščić, Ines Sosa Meštrović, Katarina Petrović</w:t>
      </w:r>
      <w:r w:rsidR="003F67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i Stipe Jurić.</w:t>
      </w: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E336A" w:rsidRPr="00993891" w:rsidRDefault="00984E0E" w:rsidP="009938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ova „za“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  <w:r w:rsidRPr="00C56E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glasa </w:t>
      </w:r>
      <w:r w:rsidR="008F2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suzdržana</w:t>
      </w:r>
      <w:r w:rsidR="008F27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“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donesen:</w:t>
      </w:r>
    </w:p>
    <w:p w:rsidR="00AE336A" w:rsidRPr="00AE336A" w:rsidRDefault="00AE336A" w:rsidP="00AE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AE336A" w:rsidRPr="00AE336A" w:rsidRDefault="00AE336A" w:rsidP="00AE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36A">
        <w:rPr>
          <w:rFonts w:ascii="Times New Roman" w:hAnsi="Times New Roman" w:cs="Times New Roman"/>
          <w:b/>
          <w:sz w:val="24"/>
          <w:szCs w:val="24"/>
        </w:rPr>
        <w:t>o raspolaganju zemljišta na k.č.br. 1855 k.o. Sesvete novo</w:t>
      </w:r>
    </w:p>
    <w:p w:rsidR="00B1044F" w:rsidRPr="00AE336A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E336A" w:rsidRPr="00AE336A" w:rsidRDefault="00AE336A" w:rsidP="00AE33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3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AE33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AE336A" w:rsidRDefault="00AE336A" w:rsidP="00AE3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993891" w:rsidRPr="00AE336A" w:rsidRDefault="00993891" w:rsidP="00AE33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45E52" w:rsidRDefault="00A45E52" w:rsidP="00A45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5E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A45E5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7)</w:t>
      </w:r>
      <w:r w:rsidRPr="00A45E52">
        <w:rPr>
          <w:rFonts w:ascii="Times New Roman" w:hAnsi="Times New Roman" w:cs="Times New Roman"/>
          <w:b/>
          <w:sz w:val="24"/>
          <w:szCs w:val="24"/>
        </w:rPr>
        <w:t xml:space="preserve"> Prijedlog zaključka o mogućnosti raspolaganjem zemljištem k.č.br. 5818/2 k.o. Sesvete (zelena površina južno od objekta u Ulici Trnavec kbr.7, Dobrodol – u vlasništvu Grada Zagreba) – davanje mišljenja</w:t>
      </w:r>
    </w:p>
    <w:p w:rsidR="00A45E52" w:rsidRPr="00A45E52" w:rsidRDefault="00A45E52" w:rsidP="00A45E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79CD" w:rsidRPr="00993891" w:rsidRDefault="00A45E52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ova „za“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</w:p>
    <w:p w:rsidR="00DC164F" w:rsidRDefault="00DC164F" w:rsidP="00DC164F">
      <w:pPr>
        <w:spacing w:after="0" w:line="240" w:lineRule="auto"/>
      </w:pPr>
    </w:p>
    <w:p w:rsidR="00DC164F" w:rsidRPr="00DC164F" w:rsidRDefault="00DC164F" w:rsidP="00DC1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C164F" w:rsidRPr="00DC164F" w:rsidRDefault="00DC164F" w:rsidP="00DC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64F">
        <w:rPr>
          <w:rFonts w:ascii="Times New Roman" w:hAnsi="Times New Roman" w:cs="Times New Roman"/>
          <w:b/>
          <w:sz w:val="24"/>
          <w:szCs w:val="24"/>
        </w:rPr>
        <w:lastRenderedPageBreak/>
        <w:t>o davanju mišljenja o mogućnosti raspolaganjem zemljištem k.č.br. 5818/2 k.o. Sesvete (zelena površina južno od objekta u Ulici Trnavec kbr.7, Dobrodol – u vlasništvu Grada Zagreba)</w:t>
      </w:r>
    </w:p>
    <w:p w:rsidR="00B1044F" w:rsidRDefault="00B1044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DC164F" w:rsidRPr="00AE336A" w:rsidRDefault="00DC164F" w:rsidP="00DC16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3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AE33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DC164F" w:rsidRPr="00993891" w:rsidRDefault="00DC164F" w:rsidP="009938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7C19A4" w:rsidRDefault="007C19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7C19A4" w:rsidRDefault="007C19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2B2034" w:rsidRPr="002B2034" w:rsidRDefault="007C19A4" w:rsidP="002B2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20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2B20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8)</w:t>
      </w:r>
      <w:r w:rsidR="002B2034" w:rsidRPr="002B2034">
        <w:rPr>
          <w:rFonts w:ascii="Times New Roman" w:hAnsi="Times New Roman" w:cs="Times New Roman"/>
          <w:b/>
          <w:sz w:val="24"/>
          <w:szCs w:val="24"/>
        </w:rPr>
        <w:t xml:space="preserve"> Prijedlog zaključka o izmjenama i dopunama Odluke o osnivanju Dječjeg vrtića Sesvetski Kraljevec – davanje mišljenja</w:t>
      </w:r>
    </w:p>
    <w:p w:rsidR="007C19A4" w:rsidRDefault="007C19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2B2034" w:rsidRPr="00993891" w:rsidRDefault="002B2034" w:rsidP="002B20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ova „za“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</w:p>
    <w:p w:rsidR="00A37487" w:rsidRPr="00577D84" w:rsidRDefault="00577D84" w:rsidP="00577D84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77D8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77D84" w:rsidRPr="00577D84" w:rsidRDefault="00577D84" w:rsidP="00577D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77D84">
        <w:rPr>
          <w:rFonts w:ascii="Times New Roman" w:hAnsi="Times New Roman" w:cs="Times New Roman"/>
          <w:b/>
          <w:sz w:val="24"/>
          <w:szCs w:val="24"/>
        </w:rPr>
        <w:t>o izmjenama i dopunama Odluke o osnivanju Dječjeg vrtića Sesvetski Kraljevec – davanje mišljenja</w:t>
      </w:r>
    </w:p>
    <w:p w:rsidR="00A37487" w:rsidRDefault="00A37487" w:rsidP="00A374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37487" w:rsidRPr="00AE336A" w:rsidRDefault="00A37487" w:rsidP="00A3748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3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AE33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A37487" w:rsidRPr="00AE336A" w:rsidRDefault="00A37487" w:rsidP="00A374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 w:rsidR="000D61E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3F6796" w:rsidRDefault="003F6796" w:rsidP="003F679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F6796" w:rsidRDefault="003F6796" w:rsidP="003F679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3F6796" w:rsidRDefault="00A37487" w:rsidP="003F67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67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3F67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9)</w:t>
      </w:r>
      <w:r w:rsidR="003F6796" w:rsidRPr="003F67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="003F6796" w:rsidRPr="003F67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Prijedlog zaključka na Prijedlog izmjena Programa građenja komunalne infrastrukture na području Grada Zagreba u 2024. – davanje mišljenja.</w:t>
      </w:r>
      <w:r w:rsidR="009F72B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A2099" w:rsidRPr="003F6796" w:rsidRDefault="00AA2099" w:rsidP="003F679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B2034" w:rsidRPr="00993891" w:rsidRDefault="00AA2099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ova „za“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</w:p>
    <w:p w:rsidR="005609AE" w:rsidRPr="005609AE" w:rsidRDefault="005609AE" w:rsidP="005609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9AE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aključak</w:t>
      </w:r>
    </w:p>
    <w:p w:rsidR="005609AE" w:rsidRPr="005609AE" w:rsidRDefault="005609AE" w:rsidP="005609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9AE">
        <w:rPr>
          <w:rFonts w:ascii="Times New Roman" w:hAnsi="Times New Roman" w:cs="Times New Roman"/>
          <w:b/>
          <w:sz w:val="24"/>
          <w:szCs w:val="24"/>
        </w:rPr>
        <w:t>na Prijedlog izmjena Programa građenja komunalne infrastrukture na području Grada Zagreba u 2024. – davanje mišljenja.</w:t>
      </w:r>
    </w:p>
    <w:p w:rsidR="00A37487" w:rsidRDefault="00A37487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A2099" w:rsidRPr="00AE336A" w:rsidRDefault="00AA2099" w:rsidP="00AA20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3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AE33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AA2099" w:rsidRPr="00AE336A" w:rsidRDefault="00AA2099" w:rsidP="00AA20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 w:rsidR="000D61E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A37487" w:rsidRDefault="00A37487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37487" w:rsidRDefault="00A37487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AA2099" w:rsidRDefault="00AA2099" w:rsidP="00AA20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0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Ad</w:t>
      </w:r>
      <w:r w:rsidR="006205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 </w:t>
      </w:r>
      <w:r w:rsidRPr="00AA20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10)</w:t>
      </w:r>
      <w:r w:rsidRPr="00AA20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2099">
        <w:rPr>
          <w:rFonts w:ascii="Times New Roman" w:hAnsi="Times New Roman" w:cs="Times New Roman"/>
          <w:b/>
          <w:sz w:val="24"/>
          <w:szCs w:val="24"/>
        </w:rPr>
        <w:t>Prijedlog zaključka o  kupnji nekretnine (poslovni prostor – namjene „kulturni centar s polivalentnom dvoranom i caffe barom“, u roh-bau izvedbi, izgrađen na z.k.č. 3661/9 k.o. Sesvete Novo).</w:t>
      </w:r>
    </w:p>
    <w:p w:rsidR="00AA2099" w:rsidRPr="00AA2099" w:rsidRDefault="00AA2099" w:rsidP="00AA20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D61EA" w:rsidRPr="00993891" w:rsidRDefault="00AA2099" w:rsidP="00993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F80E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Daljnje rasprave nije bilo, članovi Vijeća su glasovali te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 jednoglasno s 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glas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ova „za“ </w:t>
      </w:r>
      <w:r w:rsidRPr="00F80E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donesen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</w:p>
    <w:p w:rsidR="00AA2099" w:rsidRPr="000D61EA" w:rsidRDefault="000D61EA" w:rsidP="000D61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Zaključak</w:t>
      </w:r>
      <w:r w:rsidRPr="000D61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D61E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 kupnji nekretnine</w:t>
      </w:r>
    </w:p>
    <w:p w:rsidR="00AA2099" w:rsidRDefault="00AA2099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0D61EA" w:rsidRPr="00AE336A" w:rsidRDefault="000D61EA" w:rsidP="000D61E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E3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/ </w:t>
      </w:r>
      <w:r w:rsidRPr="00AE336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r-HR"/>
        </w:rPr>
        <w:t>Zaključak se prilaže zapisniku sjednice/</w:t>
      </w:r>
    </w:p>
    <w:p w:rsidR="000D61EA" w:rsidRPr="00AE336A" w:rsidRDefault="000D61EA" w:rsidP="000D61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Izvješće o glasanju za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AE336A">
        <w:rPr>
          <w:rFonts w:ascii="Times New Roman" w:hAnsi="Times New Roman" w:cs="Times New Roman"/>
          <w:color w:val="000000" w:themeColor="text1"/>
          <w:sz w:val="24"/>
          <w:szCs w:val="24"/>
        </w:rPr>
        <w:t>. točku dnevnog reda priloženo je uz ovaj Zapisnik i njegov je sastavni dio.</w:t>
      </w:r>
    </w:p>
    <w:p w:rsidR="00AA2099" w:rsidRDefault="00AA2099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2052F" w:rsidRDefault="0062052F" w:rsidP="0062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/ Ivan Dokša odlazi sa sjednice u 19,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49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62052F" w:rsidRDefault="0062052F" w:rsidP="0062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/ Damir Grgić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odlazi sa sjednice u 19,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49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62052F" w:rsidRPr="001F76BA" w:rsidRDefault="0062052F" w:rsidP="0062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/ Petar Bajan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odlazi sa sjednice u 19,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49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62052F" w:rsidRPr="001F76BA" w:rsidRDefault="0062052F" w:rsidP="0062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 Stjepan Kezerić odlazi sa sjednice u 19,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49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62052F" w:rsidRPr="001F76BA" w:rsidRDefault="0062052F" w:rsidP="00620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 Mihaela Husić odlazi sa sjednice u 19,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53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064F18" w:rsidRPr="000D61EA" w:rsidRDefault="00064F18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1F76BA" w:rsidRDefault="001F76BA" w:rsidP="000D61EA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</w:pPr>
    </w:p>
    <w:p w:rsidR="000D61EA" w:rsidRDefault="000D61EA" w:rsidP="000D61EA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D61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d</w:t>
      </w:r>
      <w:r w:rsidRPr="000D61E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11) </w:t>
      </w:r>
      <w:r w:rsidRPr="000D61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Razno</w:t>
      </w:r>
    </w:p>
    <w:p w:rsidR="001F76BA" w:rsidRPr="00907AD4" w:rsidRDefault="001F76BA" w:rsidP="001F76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Blažinović otvara raspravu.</w:t>
      </w:r>
    </w:p>
    <w:p w:rsidR="00AA30F1" w:rsidRDefault="00AA30F1" w:rsidP="00907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2052F" w:rsidRDefault="001F76BA" w:rsidP="00907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Vinko Batinić postavlja pitanja: </w:t>
      </w:r>
    </w:p>
    <w:p w:rsidR="0062052F" w:rsidRDefault="00907AD4" w:rsidP="00907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1.</w:t>
      </w:r>
      <w:r w:rsidR="006205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677C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 kojoj je fazi </w:t>
      </w:r>
      <w:r w:rsidR="006205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SRC Luka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? </w:t>
      </w:r>
    </w:p>
    <w:p w:rsidR="0062052F" w:rsidRDefault="00907AD4" w:rsidP="00907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2. U kojoj je fazi izrada Ulice Rebro? </w:t>
      </w:r>
    </w:p>
    <w:p w:rsidR="00907AD4" w:rsidRPr="00907AD4" w:rsidRDefault="00907AD4" w:rsidP="00907A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Pitanje vezano uz </w:t>
      </w:r>
      <w:r w:rsidR="006205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postavljanje sjenica na k.č.br. 850/1 k.o. Sesvete novo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što je s time?</w:t>
      </w:r>
    </w:p>
    <w:p w:rsidR="000D61EA" w:rsidRDefault="000D61EA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1F76BA" w:rsidRDefault="001F76BA" w:rsidP="001F7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/ Vinko Batinić</w:t>
      </w:r>
      <w:r w:rsidRPr="001F7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odlazi sa sjednice u 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20,</w:t>
      </w:r>
      <w:r w:rsidR="00843723" w:rsidRPr="0084372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r-HR"/>
        </w:rPr>
        <w:t xml:space="preserve"> </w:t>
      </w:r>
      <w:r w:rsidR="00843723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r-HR"/>
        </w:rPr>
        <w:t>10</w:t>
      </w:r>
      <w:r w:rsidRPr="00907AD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</w:p>
    <w:p w:rsidR="00CC389B" w:rsidRDefault="00CC389B" w:rsidP="001F7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389B" w:rsidRDefault="00CB6030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Magdalena Kozarić Špoljarić pojašnjava akt koji je dobiven u suradnji s Gradskim uredom za mjesnu samoupravu, promet, civilnu zaštitu i sigurnost i Gradski uredom za obrazovanje, sport i mlade, u svrhu boljeg planiranja i realizacije ulaganja u odgojno</w:t>
      </w:r>
      <w:r w:rsidR="00620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205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obrazovne ustanove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93891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F76BA" w:rsidRDefault="001F76BA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Zorica G</w:t>
      </w:r>
      <w:r w:rsidR="00677C74">
        <w:rPr>
          <w:rFonts w:ascii="Times New Roman" w:hAnsi="Times New Roman" w:cs="Times New Roman"/>
          <w:color w:val="000000" w:themeColor="text1"/>
          <w:sz w:val="24"/>
          <w:szCs w:val="24"/>
        </w:rPr>
        <w:t>regurić predlaže 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s</w:t>
      </w:r>
      <w:r w:rsidR="00677C74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jedeću sjednicu Vijeća Gradske četvrti </w:t>
      </w:r>
      <w:r w:rsidR="00152D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Sesvete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točku dnevnog reda: Izmjena i </w:t>
      </w:r>
      <w:r w:rsidR="0062052F">
        <w:rPr>
          <w:rFonts w:ascii="Times New Roman" w:hAnsi="Times New Roman" w:cs="Times New Roman"/>
          <w:color w:val="000000" w:themeColor="text1"/>
          <w:sz w:val="24"/>
          <w:szCs w:val="24"/>
        </w:rPr>
        <w:t>dopuna Pravila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rada 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dbora za imenovanja.</w:t>
      </w:r>
    </w:p>
    <w:p w:rsidR="00993891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030" w:rsidRDefault="00CB6030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 Grbavac iskazuje nezadovoljstvo neobavještavanjem nadležnih Gradskih ureda o zbivanjima na terenu konkretno nezadovoljstvo otvaranjem Branimirove ceste, te apeliran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>jem na nadređene kako nitko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 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Gradske četvrti Sesvete 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bio obavješten o protokolu.</w:t>
      </w:r>
    </w:p>
    <w:p w:rsidR="00993891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030" w:rsidRDefault="00CB6030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Željko Blažinović obrazlaže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>, na nezadovoljstvo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Željka Grbavca, k</w:t>
      </w:r>
      <w:r w:rsidR="00152D70">
        <w:rPr>
          <w:rFonts w:ascii="Times New Roman" w:hAnsi="Times New Roman" w:cs="Times New Roman"/>
          <w:color w:val="000000" w:themeColor="text1"/>
          <w:sz w:val="24"/>
          <w:szCs w:val="24"/>
        </w:rPr>
        <w:t>ako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u protokolu Grada došlo do greške, te kako se 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nada da se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ovakvi propusti 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>više neće događati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93891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6030" w:rsidRDefault="00CB6030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Nives Curić postavlja pitanje u svez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>i Vijeća za prevenciju.</w:t>
      </w:r>
    </w:p>
    <w:p w:rsidR="00CB6030" w:rsidRPr="001F76BA" w:rsidRDefault="00CB6030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Željko Blažinović 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odgovara na pitanje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Nives Curić kako</w:t>
      </w:r>
      <w:r w:rsidR="00993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će na vrijeme biti obavještena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će biti održan sastanak.</w:t>
      </w:r>
    </w:p>
    <w:p w:rsidR="000D61EA" w:rsidRDefault="000D61EA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0D61EA" w:rsidRDefault="000D61EA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6A384D" w:rsidRPr="00907AD4" w:rsidRDefault="006A384D" w:rsidP="006A38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7AD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Daljnje rasprave nije bilo, te</w:t>
      </w:r>
      <w:r w:rsidR="00FB08A6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je Vijeće završilo s radom u 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hr-HR"/>
        </w:rPr>
        <w:t>16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6A384D" w:rsidRPr="00907AD4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907AD4" w:rsidRPr="00907AD4" w:rsidRDefault="00907AD4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907AD4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KLASA: </w:t>
      </w:r>
      <w:r w:rsidR="00152D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024-08/24-002/165</w:t>
      </w:r>
    </w:p>
    <w:p w:rsidR="006A384D" w:rsidRPr="00907AD4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 251-13-11-12/00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-24</w:t>
      </w:r>
      <w:r w:rsidR="006A384D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</w:p>
    <w:p w:rsidR="006A384D" w:rsidRPr="00907AD4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Sesvete, </w:t>
      </w:r>
      <w:r w:rsidR="009938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26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 lipnja</w:t>
      </w:r>
      <w:r w:rsidR="00FB08A6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2024. 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                           </w:t>
      </w:r>
      <w:r w:rsidR="00FB08A6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Predsjednik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Vijeća</w:t>
      </w:r>
    </w:p>
    <w:p w:rsidR="006A384D" w:rsidRPr="00907AD4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Zapisnik sastavi</w:t>
      </w:r>
      <w:r w:rsidR="00907AD4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la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:</w:t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>Gradske četvrti Sesvete</w:t>
      </w:r>
    </w:p>
    <w:p w:rsidR="006A384D" w:rsidRPr="00907AD4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6A384D" w:rsidRPr="00907AD4" w:rsidRDefault="00907AD4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Ivana Berger, mag.oec.</w:t>
      </w:r>
      <w:r w:rsidR="006A384D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6A384D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  <w:t xml:space="preserve">    </w:t>
      </w:r>
      <w:r w:rsidR="00771B63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ab/>
      </w:r>
      <w:r w:rsidR="00CA5637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</w:t>
      </w:r>
      <w:r w:rsidR="00FB08A6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Željko Blažinović</w:t>
      </w:r>
      <w:r w:rsidR="00771B63" w:rsidRPr="00907A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</w:p>
    <w:p w:rsidR="00E23E77" w:rsidRDefault="00E23E77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9F1F61" w:rsidRPr="0017599F" w:rsidRDefault="00E23E77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E23E77">
        <w:rPr>
          <w:noProof/>
          <w:lang w:eastAsia="hr-HR"/>
        </w:rPr>
        <w:lastRenderedPageBreak/>
        <w:drawing>
          <wp:inline distT="0" distB="0" distL="0" distR="0">
            <wp:extent cx="5760720" cy="4345348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F61" w:rsidRPr="0017599F" w:rsidSect="00DB78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CF6" w:rsidRDefault="00051CF6" w:rsidP="001E29A8">
      <w:pPr>
        <w:spacing w:after="0" w:line="240" w:lineRule="auto"/>
      </w:pPr>
      <w:r>
        <w:separator/>
      </w:r>
    </w:p>
  </w:endnote>
  <w:endnote w:type="continuationSeparator" w:id="0">
    <w:p w:rsidR="00051CF6" w:rsidRDefault="00051CF6" w:rsidP="001E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CF6" w:rsidRDefault="00051CF6" w:rsidP="001E29A8">
      <w:pPr>
        <w:spacing w:after="0" w:line="240" w:lineRule="auto"/>
      </w:pPr>
      <w:r>
        <w:separator/>
      </w:r>
    </w:p>
  </w:footnote>
  <w:footnote w:type="continuationSeparator" w:id="0">
    <w:p w:rsidR="00051CF6" w:rsidRDefault="00051CF6" w:rsidP="001E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975590"/>
      <w:docPartObj>
        <w:docPartGallery w:val="Page Numbers (Top of Page)"/>
        <w:docPartUnique/>
      </w:docPartObj>
    </w:sdtPr>
    <w:sdtEndPr/>
    <w:sdtContent>
      <w:p w:rsidR="009479CD" w:rsidRDefault="009479CD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9B7">
          <w:rPr>
            <w:noProof/>
          </w:rPr>
          <w:t>2</w:t>
        </w:r>
        <w:r>
          <w:fldChar w:fldCharType="end"/>
        </w:r>
      </w:p>
    </w:sdtContent>
  </w:sdt>
  <w:p w:rsidR="009479CD" w:rsidRDefault="009479C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B503C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551E06"/>
    <w:multiLevelType w:val="hybridMultilevel"/>
    <w:tmpl w:val="11E86704"/>
    <w:lvl w:ilvl="0" w:tplc="C65EA7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376AA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96386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F28C6"/>
    <w:multiLevelType w:val="multilevel"/>
    <w:tmpl w:val="DA742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5AF1E14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13885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34486"/>
    <w:multiLevelType w:val="hybridMultilevel"/>
    <w:tmpl w:val="8D627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7"/>
  </w:num>
  <w:num w:numId="4">
    <w:abstractNumId w:val="1"/>
  </w:num>
  <w:num w:numId="5">
    <w:abstractNumId w:val="14"/>
  </w:num>
  <w:num w:numId="6">
    <w:abstractNumId w:val="0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6"/>
  </w:num>
  <w:num w:numId="12">
    <w:abstractNumId w:val="12"/>
  </w:num>
  <w:num w:numId="13">
    <w:abstractNumId w:val="19"/>
  </w:num>
  <w:num w:numId="14">
    <w:abstractNumId w:val="9"/>
  </w:num>
  <w:num w:numId="15">
    <w:abstractNumId w:val="18"/>
  </w:num>
  <w:num w:numId="16">
    <w:abstractNumId w:val="10"/>
  </w:num>
  <w:num w:numId="17">
    <w:abstractNumId w:val="11"/>
  </w:num>
  <w:num w:numId="18">
    <w:abstractNumId w:val="2"/>
  </w:num>
  <w:num w:numId="19">
    <w:abstractNumId w:val="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11A64"/>
    <w:rsid w:val="00022CC4"/>
    <w:rsid w:val="000333F4"/>
    <w:rsid w:val="0004222F"/>
    <w:rsid w:val="00050E63"/>
    <w:rsid w:val="00051CF6"/>
    <w:rsid w:val="00055F6C"/>
    <w:rsid w:val="000569B2"/>
    <w:rsid w:val="000639B7"/>
    <w:rsid w:val="0006494A"/>
    <w:rsid w:val="00064F18"/>
    <w:rsid w:val="000747E6"/>
    <w:rsid w:val="000800E7"/>
    <w:rsid w:val="000817F7"/>
    <w:rsid w:val="000846F8"/>
    <w:rsid w:val="000B0069"/>
    <w:rsid w:val="000B73C4"/>
    <w:rsid w:val="000C0760"/>
    <w:rsid w:val="000C4E63"/>
    <w:rsid w:val="000D3103"/>
    <w:rsid w:val="000D61EA"/>
    <w:rsid w:val="000D67B5"/>
    <w:rsid w:val="00101A5E"/>
    <w:rsid w:val="001173D4"/>
    <w:rsid w:val="00117855"/>
    <w:rsid w:val="00130188"/>
    <w:rsid w:val="0014001B"/>
    <w:rsid w:val="001420BE"/>
    <w:rsid w:val="0014757C"/>
    <w:rsid w:val="00147BD8"/>
    <w:rsid w:val="00152D70"/>
    <w:rsid w:val="00165191"/>
    <w:rsid w:val="0017599F"/>
    <w:rsid w:val="00190B19"/>
    <w:rsid w:val="00193411"/>
    <w:rsid w:val="00195F95"/>
    <w:rsid w:val="001A2F98"/>
    <w:rsid w:val="001B33D3"/>
    <w:rsid w:val="001B4D3B"/>
    <w:rsid w:val="001C3486"/>
    <w:rsid w:val="001C5322"/>
    <w:rsid w:val="001D1EFA"/>
    <w:rsid w:val="001D4A0D"/>
    <w:rsid w:val="001D4E41"/>
    <w:rsid w:val="001E0DA9"/>
    <w:rsid w:val="001E29A8"/>
    <w:rsid w:val="001E6F5C"/>
    <w:rsid w:val="001F105A"/>
    <w:rsid w:val="001F1CD5"/>
    <w:rsid w:val="001F30C1"/>
    <w:rsid w:val="001F76BA"/>
    <w:rsid w:val="0020410E"/>
    <w:rsid w:val="00211BC8"/>
    <w:rsid w:val="00213947"/>
    <w:rsid w:val="00213DA3"/>
    <w:rsid w:val="00214B68"/>
    <w:rsid w:val="00241BA8"/>
    <w:rsid w:val="00253F7B"/>
    <w:rsid w:val="00260CBB"/>
    <w:rsid w:val="00261F4A"/>
    <w:rsid w:val="0027579A"/>
    <w:rsid w:val="002776A0"/>
    <w:rsid w:val="002A272E"/>
    <w:rsid w:val="002A3771"/>
    <w:rsid w:val="002A7F2E"/>
    <w:rsid w:val="002B10FD"/>
    <w:rsid w:val="002B2034"/>
    <w:rsid w:val="002B3D77"/>
    <w:rsid w:val="002D0D48"/>
    <w:rsid w:val="002D51A1"/>
    <w:rsid w:val="002E7FC9"/>
    <w:rsid w:val="002F1C03"/>
    <w:rsid w:val="003006F6"/>
    <w:rsid w:val="00301C36"/>
    <w:rsid w:val="00303CDC"/>
    <w:rsid w:val="00320697"/>
    <w:rsid w:val="0033273A"/>
    <w:rsid w:val="00337C81"/>
    <w:rsid w:val="00343FDC"/>
    <w:rsid w:val="0035441A"/>
    <w:rsid w:val="003568CB"/>
    <w:rsid w:val="003574FE"/>
    <w:rsid w:val="00364B6E"/>
    <w:rsid w:val="00382427"/>
    <w:rsid w:val="00383FA2"/>
    <w:rsid w:val="00386375"/>
    <w:rsid w:val="0039464D"/>
    <w:rsid w:val="00395615"/>
    <w:rsid w:val="003B0567"/>
    <w:rsid w:val="003B3914"/>
    <w:rsid w:val="003B43A9"/>
    <w:rsid w:val="003B4646"/>
    <w:rsid w:val="003C0714"/>
    <w:rsid w:val="003C21B2"/>
    <w:rsid w:val="003C31E4"/>
    <w:rsid w:val="003D116E"/>
    <w:rsid w:val="003D234E"/>
    <w:rsid w:val="003D5ADD"/>
    <w:rsid w:val="003D632F"/>
    <w:rsid w:val="003E5B47"/>
    <w:rsid w:val="003F4EFA"/>
    <w:rsid w:val="003F6796"/>
    <w:rsid w:val="00413A77"/>
    <w:rsid w:val="00425753"/>
    <w:rsid w:val="00431190"/>
    <w:rsid w:val="004333CE"/>
    <w:rsid w:val="004652D8"/>
    <w:rsid w:val="004671B6"/>
    <w:rsid w:val="00475E92"/>
    <w:rsid w:val="00476791"/>
    <w:rsid w:val="0048202E"/>
    <w:rsid w:val="00491718"/>
    <w:rsid w:val="00494AE8"/>
    <w:rsid w:val="00495528"/>
    <w:rsid w:val="00496820"/>
    <w:rsid w:val="004B07A4"/>
    <w:rsid w:val="004B1239"/>
    <w:rsid w:val="004C4543"/>
    <w:rsid w:val="004D3E4A"/>
    <w:rsid w:val="004E6476"/>
    <w:rsid w:val="004F78E5"/>
    <w:rsid w:val="00501C17"/>
    <w:rsid w:val="005119F9"/>
    <w:rsid w:val="0052718B"/>
    <w:rsid w:val="00530DFB"/>
    <w:rsid w:val="005310D8"/>
    <w:rsid w:val="0053117B"/>
    <w:rsid w:val="00547F89"/>
    <w:rsid w:val="005605B7"/>
    <w:rsid w:val="005609AE"/>
    <w:rsid w:val="00572742"/>
    <w:rsid w:val="00576671"/>
    <w:rsid w:val="00577D84"/>
    <w:rsid w:val="00580DD4"/>
    <w:rsid w:val="005819CC"/>
    <w:rsid w:val="005903DF"/>
    <w:rsid w:val="00593BF1"/>
    <w:rsid w:val="00595BF8"/>
    <w:rsid w:val="005B0D05"/>
    <w:rsid w:val="005B56A7"/>
    <w:rsid w:val="005C2A92"/>
    <w:rsid w:val="005C3FC5"/>
    <w:rsid w:val="005C7432"/>
    <w:rsid w:val="005E47B6"/>
    <w:rsid w:val="005F27A5"/>
    <w:rsid w:val="0060395F"/>
    <w:rsid w:val="00605468"/>
    <w:rsid w:val="00610855"/>
    <w:rsid w:val="0062052F"/>
    <w:rsid w:val="00630BD3"/>
    <w:rsid w:val="006450D2"/>
    <w:rsid w:val="006526D9"/>
    <w:rsid w:val="00657F51"/>
    <w:rsid w:val="00660329"/>
    <w:rsid w:val="00675339"/>
    <w:rsid w:val="0067661A"/>
    <w:rsid w:val="00677C74"/>
    <w:rsid w:val="00686DB0"/>
    <w:rsid w:val="00695976"/>
    <w:rsid w:val="006A384D"/>
    <w:rsid w:val="006B10EC"/>
    <w:rsid w:val="006B3E11"/>
    <w:rsid w:val="006B683A"/>
    <w:rsid w:val="006C03AC"/>
    <w:rsid w:val="006C660B"/>
    <w:rsid w:val="006C7674"/>
    <w:rsid w:val="006D13D9"/>
    <w:rsid w:val="006D4EB1"/>
    <w:rsid w:val="006E2803"/>
    <w:rsid w:val="006E356A"/>
    <w:rsid w:val="00701B86"/>
    <w:rsid w:val="00705D8D"/>
    <w:rsid w:val="00706B45"/>
    <w:rsid w:val="00707DC0"/>
    <w:rsid w:val="00715999"/>
    <w:rsid w:val="007278DC"/>
    <w:rsid w:val="007307EC"/>
    <w:rsid w:val="007409F2"/>
    <w:rsid w:val="00754633"/>
    <w:rsid w:val="007628F8"/>
    <w:rsid w:val="00762C74"/>
    <w:rsid w:val="00771B63"/>
    <w:rsid w:val="00786F57"/>
    <w:rsid w:val="007B42A7"/>
    <w:rsid w:val="007B609F"/>
    <w:rsid w:val="007B63DB"/>
    <w:rsid w:val="007B7A9E"/>
    <w:rsid w:val="007C19A4"/>
    <w:rsid w:val="007D2465"/>
    <w:rsid w:val="007D5E5D"/>
    <w:rsid w:val="007E6BCA"/>
    <w:rsid w:val="007F6CD8"/>
    <w:rsid w:val="00802D3E"/>
    <w:rsid w:val="00804D4E"/>
    <w:rsid w:val="00805543"/>
    <w:rsid w:val="00807C1A"/>
    <w:rsid w:val="00810AB0"/>
    <w:rsid w:val="0081233D"/>
    <w:rsid w:val="00817809"/>
    <w:rsid w:val="00825D65"/>
    <w:rsid w:val="00830329"/>
    <w:rsid w:val="008317AB"/>
    <w:rsid w:val="00840E53"/>
    <w:rsid w:val="00843723"/>
    <w:rsid w:val="008441E5"/>
    <w:rsid w:val="0085651C"/>
    <w:rsid w:val="00860806"/>
    <w:rsid w:val="00860DA2"/>
    <w:rsid w:val="008648C4"/>
    <w:rsid w:val="00870EDF"/>
    <w:rsid w:val="008B4770"/>
    <w:rsid w:val="008B76E2"/>
    <w:rsid w:val="008C5154"/>
    <w:rsid w:val="008D32EF"/>
    <w:rsid w:val="008D393B"/>
    <w:rsid w:val="008D3D76"/>
    <w:rsid w:val="008F2779"/>
    <w:rsid w:val="00902DC1"/>
    <w:rsid w:val="009042C9"/>
    <w:rsid w:val="00907AD4"/>
    <w:rsid w:val="00913362"/>
    <w:rsid w:val="009151EF"/>
    <w:rsid w:val="009207F8"/>
    <w:rsid w:val="009233BF"/>
    <w:rsid w:val="00925271"/>
    <w:rsid w:val="00927706"/>
    <w:rsid w:val="00943E0C"/>
    <w:rsid w:val="009479CD"/>
    <w:rsid w:val="009515A1"/>
    <w:rsid w:val="009518DF"/>
    <w:rsid w:val="009546DA"/>
    <w:rsid w:val="00954CCF"/>
    <w:rsid w:val="0097044C"/>
    <w:rsid w:val="0097266C"/>
    <w:rsid w:val="00984E0E"/>
    <w:rsid w:val="00993891"/>
    <w:rsid w:val="009A52E2"/>
    <w:rsid w:val="009B7495"/>
    <w:rsid w:val="009C660E"/>
    <w:rsid w:val="009C7E89"/>
    <w:rsid w:val="009D222C"/>
    <w:rsid w:val="009D456E"/>
    <w:rsid w:val="009E6DAA"/>
    <w:rsid w:val="009F1F61"/>
    <w:rsid w:val="009F72B0"/>
    <w:rsid w:val="00A022F6"/>
    <w:rsid w:val="00A10829"/>
    <w:rsid w:val="00A11322"/>
    <w:rsid w:val="00A11522"/>
    <w:rsid w:val="00A15A70"/>
    <w:rsid w:val="00A23CD8"/>
    <w:rsid w:val="00A24750"/>
    <w:rsid w:val="00A32415"/>
    <w:rsid w:val="00A37487"/>
    <w:rsid w:val="00A42BE8"/>
    <w:rsid w:val="00A45E52"/>
    <w:rsid w:val="00A463C3"/>
    <w:rsid w:val="00A5589B"/>
    <w:rsid w:val="00A6232D"/>
    <w:rsid w:val="00A74A52"/>
    <w:rsid w:val="00A90C58"/>
    <w:rsid w:val="00A96508"/>
    <w:rsid w:val="00AA2099"/>
    <w:rsid w:val="00AA30F1"/>
    <w:rsid w:val="00AA3F34"/>
    <w:rsid w:val="00AA4878"/>
    <w:rsid w:val="00AA4A6F"/>
    <w:rsid w:val="00AA5FB9"/>
    <w:rsid w:val="00AB1CEB"/>
    <w:rsid w:val="00AB4A58"/>
    <w:rsid w:val="00AB7BB7"/>
    <w:rsid w:val="00AB7D16"/>
    <w:rsid w:val="00AC3497"/>
    <w:rsid w:val="00AC4FD3"/>
    <w:rsid w:val="00AC62A3"/>
    <w:rsid w:val="00AE0D2C"/>
    <w:rsid w:val="00AE17C4"/>
    <w:rsid w:val="00AE336A"/>
    <w:rsid w:val="00AE58B9"/>
    <w:rsid w:val="00AE7600"/>
    <w:rsid w:val="00AF43DB"/>
    <w:rsid w:val="00B0099D"/>
    <w:rsid w:val="00B0741C"/>
    <w:rsid w:val="00B1044F"/>
    <w:rsid w:val="00B13D07"/>
    <w:rsid w:val="00B14C9A"/>
    <w:rsid w:val="00B27511"/>
    <w:rsid w:val="00B4250C"/>
    <w:rsid w:val="00B4278A"/>
    <w:rsid w:val="00B4605A"/>
    <w:rsid w:val="00B475FB"/>
    <w:rsid w:val="00B5260C"/>
    <w:rsid w:val="00B619E9"/>
    <w:rsid w:val="00B63EAA"/>
    <w:rsid w:val="00B64D09"/>
    <w:rsid w:val="00B657DA"/>
    <w:rsid w:val="00B6651D"/>
    <w:rsid w:val="00B7027C"/>
    <w:rsid w:val="00B722D6"/>
    <w:rsid w:val="00B734D8"/>
    <w:rsid w:val="00B8034E"/>
    <w:rsid w:val="00B91F7F"/>
    <w:rsid w:val="00BA4807"/>
    <w:rsid w:val="00BA54C1"/>
    <w:rsid w:val="00BB1AFF"/>
    <w:rsid w:val="00BB4857"/>
    <w:rsid w:val="00BC2661"/>
    <w:rsid w:val="00BF12B3"/>
    <w:rsid w:val="00BF4659"/>
    <w:rsid w:val="00C130B2"/>
    <w:rsid w:val="00C1660C"/>
    <w:rsid w:val="00C22107"/>
    <w:rsid w:val="00C22CA7"/>
    <w:rsid w:val="00C27BC2"/>
    <w:rsid w:val="00C3108C"/>
    <w:rsid w:val="00C347EE"/>
    <w:rsid w:val="00C46905"/>
    <w:rsid w:val="00C525F3"/>
    <w:rsid w:val="00C55584"/>
    <w:rsid w:val="00C567BD"/>
    <w:rsid w:val="00C56E70"/>
    <w:rsid w:val="00C57211"/>
    <w:rsid w:val="00C577FE"/>
    <w:rsid w:val="00C6370D"/>
    <w:rsid w:val="00C73465"/>
    <w:rsid w:val="00C81F1F"/>
    <w:rsid w:val="00C826F3"/>
    <w:rsid w:val="00C82F6D"/>
    <w:rsid w:val="00C90AE1"/>
    <w:rsid w:val="00C9151E"/>
    <w:rsid w:val="00C917A0"/>
    <w:rsid w:val="00CA0C03"/>
    <w:rsid w:val="00CA5637"/>
    <w:rsid w:val="00CA5CFA"/>
    <w:rsid w:val="00CA5F96"/>
    <w:rsid w:val="00CB0C07"/>
    <w:rsid w:val="00CB6030"/>
    <w:rsid w:val="00CC389B"/>
    <w:rsid w:val="00CC38B9"/>
    <w:rsid w:val="00CD12FA"/>
    <w:rsid w:val="00CD2F96"/>
    <w:rsid w:val="00CD4E3C"/>
    <w:rsid w:val="00CE14E0"/>
    <w:rsid w:val="00CE3CD9"/>
    <w:rsid w:val="00CE6CC7"/>
    <w:rsid w:val="00D073F1"/>
    <w:rsid w:val="00D212AA"/>
    <w:rsid w:val="00D24115"/>
    <w:rsid w:val="00D27CED"/>
    <w:rsid w:val="00D27D0C"/>
    <w:rsid w:val="00D3568F"/>
    <w:rsid w:val="00D4406E"/>
    <w:rsid w:val="00D47441"/>
    <w:rsid w:val="00D52E10"/>
    <w:rsid w:val="00D65406"/>
    <w:rsid w:val="00D661BE"/>
    <w:rsid w:val="00D7098B"/>
    <w:rsid w:val="00D730D4"/>
    <w:rsid w:val="00D96D19"/>
    <w:rsid w:val="00DA028E"/>
    <w:rsid w:val="00DB7873"/>
    <w:rsid w:val="00DC164F"/>
    <w:rsid w:val="00DC16F9"/>
    <w:rsid w:val="00DC25E8"/>
    <w:rsid w:val="00DD0C29"/>
    <w:rsid w:val="00DE0C84"/>
    <w:rsid w:val="00DE7708"/>
    <w:rsid w:val="00DF390E"/>
    <w:rsid w:val="00DF6471"/>
    <w:rsid w:val="00E13C18"/>
    <w:rsid w:val="00E16364"/>
    <w:rsid w:val="00E1738E"/>
    <w:rsid w:val="00E23E77"/>
    <w:rsid w:val="00E42E9F"/>
    <w:rsid w:val="00E431BD"/>
    <w:rsid w:val="00E45A53"/>
    <w:rsid w:val="00E4643C"/>
    <w:rsid w:val="00E50F72"/>
    <w:rsid w:val="00E5568C"/>
    <w:rsid w:val="00E57252"/>
    <w:rsid w:val="00E6335F"/>
    <w:rsid w:val="00E855E7"/>
    <w:rsid w:val="00E95074"/>
    <w:rsid w:val="00E967A8"/>
    <w:rsid w:val="00EA1E5D"/>
    <w:rsid w:val="00EB6009"/>
    <w:rsid w:val="00EC353B"/>
    <w:rsid w:val="00EE6DDE"/>
    <w:rsid w:val="00EE6EAC"/>
    <w:rsid w:val="00EF3FDC"/>
    <w:rsid w:val="00EF7F40"/>
    <w:rsid w:val="00F04E62"/>
    <w:rsid w:val="00F13F81"/>
    <w:rsid w:val="00F20B85"/>
    <w:rsid w:val="00F32BD3"/>
    <w:rsid w:val="00F40FD0"/>
    <w:rsid w:val="00F44DE5"/>
    <w:rsid w:val="00F54671"/>
    <w:rsid w:val="00F61085"/>
    <w:rsid w:val="00F66159"/>
    <w:rsid w:val="00F763AD"/>
    <w:rsid w:val="00F801E2"/>
    <w:rsid w:val="00F80EDD"/>
    <w:rsid w:val="00F90E97"/>
    <w:rsid w:val="00FA451E"/>
    <w:rsid w:val="00FA7D45"/>
    <w:rsid w:val="00FB08A6"/>
    <w:rsid w:val="00FB1AD3"/>
    <w:rsid w:val="00FB3616"/>
    <w:rsid w:val="00FD4AAB"/>
    <w:rsid w:val="00FE08CD"/>
    <w:rsid w:val="00FE5D43"/>
    <w:rsid w:val="00FF4BE5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9A8"/>
  </w:style>
  <w:style w:type="paragraph" w:styleId="Podnoje">
    <w:name w:val="footer"/>
    <w:basedOn w:val="Normal"/>
    <w:link w:val="Podno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9A8"/>
  </w:style>
  <w:style w:type="paragraph" w:customStyle="1" w:styleId="t-9-8">
    <w:name w:val="t-9-8"/>
    <w:basedOn w:val="Normal"/>
    <w:rsid w:val="00D7098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Stipe Jurić</cp:lastModifiedBy>
  <cp:revision>2</cp:revision>
  <cp:lastPrinted>2024-06-27T09:53:00Z</cp:lastPrinted>
  <dcterms:created xsi:type="dcterms:W3CDTF">2024-07-18T08:21:00Z</dcterms:created>
  <dcterms:modified xsi:type="dcterms:W3CDTF">2024-07-18T08:21:00Z</dcterms:modified>
</cp:coreProperties>
</file>