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77777777"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478FAE5" w14:textId="748B8DA6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9E6F86">
        <w:rPr>
          <w:rFonts w:ascii="Times New Roman" w:hAnsi="Times New Roman" w:cs="Times New Roman"/>
          <w:b/>
          <w:sz w:val="24"/>
          <w:szCs w:val="24"/>
        </w:rPr>
        <w:t>4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5262A474"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319EB">
        <w:rPr>
          <w:rFonts w:ascii="Times New Roman" w:hAnsi="Times New Roman" w:cs="Times New Roman"/>
          <w:b/>
          <w:sz w:val="24"/>
          <w:szCs w:val="24"/>
        </w:rPr>
        <w:t>2</w:t>
      </w:r>
      <w:r w:rsidR="009E6F86">
        <w:rPr>
          <w:rFonts w:ascii="Times New Roman" w:hAnsi="Times New Roman" w:cs="Times New Roman"/>
          <w:b/>
          <w:sz w:val="24"/>
          <w:szCs w:val="24"/>
        </w:rPr>
        <w:t>3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6F86">
        <w:rPr>
          <w:rFonts w:ascii="Times New Roman" w:hAnsi="Times New Roman" w:cs="Times New Roman"/>
          <w:b/>
          <w:sz w:val="24"/>
          <w:szCs w:val="24"/>
        </w:rPr>
        <w:t>rujna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8019D6C" w14:textId="363B0CCE" w:rsidR="00DA232B" w:rsidRDefault="00DA232B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Darko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Komazlić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Ana Miloš,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Marija Klobučar, Zvonko Dumančić, Dragan Vučić, Zdravko Čabraja, Matija Raos, Đurđica Radaković Groš, Marko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Iris Veronika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 i Marko Korošec.</w:t>
      </w:r>
    </w:p>
    <w:p w14:paraId="66C3E407" w14:textId="040FD12A" w:rsidR="004A4CA4" w:rsidRDefault="004A4CA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7EBF5" w14:textId="79F2B38B" w:rsidR="004A4CA4" w:rsidRPr="00504291" w:rsidRDefault="00504291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291">
        <w:rPr>
          <w:rFonts w:ascii="Times New Roman" w:hAnsi="Times New Roman" w:cs="Times New Roman"/>
          <w:b/>
          <w:sz w:val="24"/>
          <w:szCs w:val="24"/>
        </w:rPr>
        <w:t>Sjednici nisu prisutni članovi Vijeća:</w:t>
      </w:r>
    </w:p>
    <w:p w14:paraId="6EDEDC25" w14:textId="3B7098D0" w:rsidR="00504291" w:rsidRDefault="00504291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010A0F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BA26A" w14:textId="6FB41B4A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 xml:space="preserve">voditelj Područnog odsjeka Peščenica-Žitnjak Gradskog ureda za mjesnu samoupravu,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DA232B" w:rsidRPr="00DA232B">
        <w:rPr>
          <w:rFonts w:ascii="Times New Roman" w:hAnsi="Times New Roman" w:cs="Times New Roman"/>
          <w:sz w:val="24"/>
        </w:rPr>
        <w:t xml:space="preserve">stručni referenti za rad tijela mjesne samouprave Mihaela Hrženjak i </w:t>
      </w:r>
      <w:r w:rsidR="00504291">
        <w:rPr>
          <w:rFonts w:ascii="Times New Roman" w:hAnsi="Times New Roman" w:cs="Times New Roman"/>
          <w:sz w:val="24"/>
        </w:rPr>
        <w:t>Sanja Jančin.</w:t>
      </w:r>
    </w:p>
    <w:p w14:paraId="2DC2827E" w14:textId="4B61F626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1A14F3C8" w14:textId="1C5B348A" w:rsidR="006D2037" w:rsidRDefault="006D2037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</w:t>
      </w:r>
      <w:r w:rsidR="006F056D">
        <w:rPr>
          <w:rFonts w:ascii="Times New Roman" w:hAnsi="Times New Roman" w:cs="Times New Roman"/>
          <w:sz w:val="24"/>
        </w:rPr>
        <w:t xml:space="preserve"> </w:t>
      </w:r>
      <w:r w:rsidRPr="00BD4A53">
        <w:rPr>
          <w:rFonts w:ascii="Times New Roman" w:hAnsi="Times New Roman" w:cs="Times New Roman"/>
          <w:b/>
          <w:i/>
          <w:sz w:val="24"/>
        </w:rPr>
        <w:t xml:space="preserve">predsjednik </w:t>
      </w:r>
      <w:r w:rsidR="00DA232B" w:rsidRPr="00BD4A53">
        <w:rPr>
          <w:rFonts w:ascii="Times New Roman" w:hAnsi="Times New Roman" w:cs="Times New Roman"/>
          <w:b/>
          <w:i/>
          <w:sz w:val="24"/>
        </w:rPr>
        <w:t>Vijeća</w:t>
      </w:r>
      <w:r w:rsidR="004F6E5C" w:rsidRPr="00BD4A53">
        <w:rPr>
          <w:rFonts w:ascii="Times New Roman" w:hAnsi="Times New Roman" w:cs="Times New Roman"/>
          <w:b/>
          <w:i/>
          <w:sz w:val="24"/>
        </w:rPr>
        <w:t xml:space="preserve"> </w:t>
      </w:r>
      <w:r w:rsidR="00DA232B" w:rsidRPr="00BD4A53">
        <w:rPr>
          <w:rFonts w:ascii="Times New Roman" w:hAnsi="Times New Roman" w:cs="Times New Roman"/>
          <w:b/>
          <w:i/>
          <w:sz w:val="24"/>
        </w:rPr>
        <w:t>Nikola Zdunić</w:t>
      </w:r>
      <w:r w:rsidR="001E2F41">
        <w:rPr>
          <w:rFonts w:ascii="Times New Roman" w:hAnsi="Times New Roman" w:cs="Times New Roman"/>
          <w:b/>
          <w:i/>
          <w:sz w:val="24"/>
        </w:rPr>
        <w:t>,</w:t>
      </w:r>
      <w:r w:rsidR="00DA232B">
        <w:rPr>
          <w:rFonts w:ascii="Times New Roman" w:hAnsi="Times New Roman" w:cs="Times New Roman"/>
          <w:sz w:val="24"/>
        </w:rPr>
        <w:t xml:space="preserve"> </w:t>
      </w:r>
      <w:r w:rsidR="00E15730">
        <w:rPr>
          <w:rFonts w:ascii="Times New Roman" w:hAnsi="Times New Roman" w:cs="Times New Roman"/>
          <w:sz w:val="24"/>
        </w:rPr>
        <w:t xml:space="preserve">otvara raspravu o zapisniku s </w:t>
      </w:r>
      <w:r w:rsidR="00007407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 sjednice Vijeća Gradske četvrti Peščenica - Žitnjak. </w:t>
      </w:r>
    </w:p>
    <w:p w14:paraId="2C5A31A1" w14:textId="4DF481A6" w:rsidR="00007407" w:rsidRDefault="00007407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Nakon primjedbe </w:t>
      </w:r>
      <w:r w:rsidRPr="00B612E0">
        <w:rPr>
          <w:rFonts w:ascii="Times New Roman" w:hAnsi="Times New Roman" w:cs="Times New Roman"/>
          <w:b/>
          <w:i/>
          <w:sz w:val="24"/>
        </w:rPr>
        <w:t>Ljiljane Ivanac</w:t>
      </w:r>
      <w:r>
        <w:rPr>
          <w:rFonts w:ascii="Times New Roman" w:hAnsi="Times New Roman" w:cs="Times New Roman"/>
          <w:sz w:val="24"/>
        </w:rPr>
        <w:t xml:space="preserve"> da bi u zapisniku trebalo navesti s kolikim brojem glasova je donesen pojedini zaključak ili bar grupirati zaključke s istim brojem glasova</w:t>
      </w:r>
      <w:r w:rsidR="00B612E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4D2AE8">
        <w:rPr>
          <w:rFonts w:ascii="Times New Roman" w:hAnsi="Times New Roman" w:cs="Times New Roman"/>
          <w:sz w:val="24"/>
        </w:rPr>
        <w:t xml:space="preserve">Vijeće </w:t>
      </w:r>
      <w:r w:rsidR="004D2AE8" w:rsidRPr="001B1481">
        <w:rPr>
          <w:rFonts w:ascii="Times New Roman" w:hAnsi="Times New Roman" w:cs="Times New Roman"/>
          <w:b/>
          <w:i/>
          <w:sz w:val="24"/>
        </w:rPr>
        <w:t>jednoglasno</w:t>
      </w:r>
      <w:r w:rsidR="004D2AE8">
        <w:rPr>
          <w:rFonts w:ascii="Times New Roman" w:hAnsi="Times New Roman" w:cs="Times New Roman"/>
          <w:sz w:val="24"/>
        </w:rPr>
        <w:t xml:space="preserve"> verificira zapisnik</w:t>
      </w:r>
      <w:r w:rsidR="001B1481">
        <w:rPr>
          <w:rFonts w:ascii="Times New Roman" w:hAnsi="Times New Roman" w:cs="Times New Roman"/>
          <w:sz w:val="24"/>
        </w:rPr>
        <w:t xml:space="preserve"> s 3. sjednice,</w:t>
      </w:r>
      <w:r w:rsidR="004D2AE8">
        <w:rPr>
          <w:rFonts w:ascii="Times New Roman" w:hAnsi="Times New Roman" w:cs="Times New Roman"/>
          <w:sz w:val="24"/>
        </w:rPr>
        <w:t xml:space="preserve"> </w:t>
      </w:r>
      <w:r w:rsidR="00D9415A">
        <w:rPr>
          <w:rFonts w:ascii="Times New Roman" w:hAnsi="Times New Roman" w:cs="Times New Roman"/>
          <w:sz w:val="24"/>
        </w:rPr>
        <w:t xml:space="preserve">uz napomenu da se isti ispravi sukladno primjedbi.  </w:t>
      </w:r>
    </w:p>
    <w:p w14:paraId="0D042BD3" w14:textId="77777777" w:rsidR="00E15730" w:rsidRDefault="00E15730" w:rsidP="00E15730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14:paraId="0BF83421" w14:textId="77777777" w:rsidR="00001DEC" w:rsidRPr="004A4EB8" w:rsidRDefault="00001DEC" w:rsidP="00001DEC">
      <w:pPr>
        <w:pStyle w:val="Normal1"/>
        <w:spacing w:after="200"/>
        <w:jc w:val="center"/>
        <w:rPr>
          <w:rStyle w:val="normalchar1"/>
          <w:b/>
          <w:bCs/>
          <w:sz w:val="22"/>
          <w:szCs w:val="22"/>
        </w:rPr>
      </w:pPr>
      <w:bookmarkStart w:id="0" w:name="_Hlk49872093"/>
      <w:r w:rsidRPr="004A4EB8">
        <w:rPr>
          <w:b/>
          <w:sz w:val="22"/>
          <w:szCs w:val="22"/>
        </w:rPr>
        <w:t>DNEVNI RED</w:t>
      </w:r>
    </w:p>
    <w:p w14:paraId="29CAC4D7" w14:textId="77777777" w:rsidR="00D9415A" w:rsidRDefault="00D9415A" w:rsidP="00D9415A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 xml:space="preserve">Prijedlozi zaključaka o davanju mišljenja po čl. 86. Statuta Grada Zagreba </w:t>
      </w:r>
    </w:p>
    <w:p w14:paraId="62EE2CB1" w14:textId="77777777" w:rsidR="00D9415A" w:rsidRDefault="00D9415A" w:rsidP="00D9415A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 xml:space="preserve">Prijedlog zaključka o imenovanju predstavnika Vijeća Gradske četvrti Peščenica-Žitnjak </w:t>
      </w:r>
    </w:p>
    <w:p w14:paraId="6635722B" w14:textId="77777777" w:rsidR="00D9415A" w:rsidRDefault="00D9415A" w:rsidP="00D9415A">
      <w:pPr>
        <w:pStyle w:val="Normal1"/>
        <w:spacing w:after="100"/>
        <w:ind w:left="993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u Savjet za zdravlje</w:t>
      </w:r>
    </w:p>
    <w:p w14:paraId="2B69BCBB" w14:textId="77777777" w:rsidR="00D9415A" w:rsidRDefault="00D9415A" w:rsidP="00D9415A">
      <w:pPr>
        <w:pStyle w:val="Normal1"/>
        <w:numPr>
          <w:ilvl w:val="0"/>
          <w:numId w:val="1"/>
        </w:numPr>
        <w:spacing w:after="100"/>
        <w:ind w:left="992" w:hanging="357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Prijedlog zaključka o davanju mišljenja o inicijativi za promjenu voznog reda autobusne linije 107 Jankomir - Žitnjak</w:t>
      </w:r>
    </w:p>
    <w:p w14:paraId="127A14FF" w14:textId="77777777" w:rsidR="00D9415A" w:rsidRPr="005A1DB3" w:rsidRDefault="00D9415A" w:rsidP="00D9415A">
      <w:pPr>
        <w:pStyle w:val="Normal1"/>
        <w:numPr>
          <w:ilvl w:val="0"/>
          <w:numId w:val="1"/>
        </w:numPr>
        <w:spacing w:after="100"/>
        <w:ind w:left="993"/>
        <w:jc w:val="both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Davanje mišljenja o zahtjevu za postavu luna parka na zelenu površinu na križanju Ulice grada Gospića i Ulice grada Vukovara</w:t>
      </w:r>
    </w:p>
    <w:p w14:paraId="708443EA" w14:textId="77777777" w:rsidR="00D9415A" w:rsidRPr="001C45F3" w:rsidRDefault="00D9415A" w:rsidP="00D9415A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2"/>
          <w:szCs w:val="22"/>
        </w:rPr>
      </w:pPr>
      <w:r w:rsidRPr="001C45F3">
        <w:rPr>
          <w:rStyle w:val="normalchar1"/>
          <w:bCs/>
          <w:sz w:val="22"/>
          <w:szCs w:val="22"/>
        </w:rPr>
        <w:t xml:space="preserve">Prijedlozi zaključaka o rješavanju aktualne komunalne problematike </w:t>
      </w:r>
    </w:p>
    <w:p w14:paraId="1D2E5A93" w14:textId="77777777" w:rsidR="00D9415A" w:rsidRPr="00672316" w:rsidRDefault="00D9415A" w:rsidP="00D9415A">
      <w:pPr>
        <w:pStyle w:val="Normal1"/>
        <w:numPr>
          <w:ilvl w:val="0"/>
          <w:numId w:val="1"/>
        </w:numPr>
        <w:ind w:left="993"/>
        <w:rPr>
          <w:rStyle w:val="normalchar1"/>
          <w:bCs/>
          <w:sz w:val="22"/>
          <w:szCs w:val="22"/>
        </w:rPr>
      </w:pPr>
      <w:r>
        <w:rPr>
          <w:rStyle w:val="normalchar1"/>
          <w:bCs/>
          <w:sz w:val="22"/>
          <w:szCs w:val="22"/>
        </w:rPr>
        <w:t>Izvješća, pitanja i prijedlozi.</w:t>
      </w:r>
    </w:p>
    <w:p w14:paraId="7E1B5C9A" w14:textId="2C06D9A5" w:rsidR="00001DEC" w:rsidRDefault="00001DEC" w:rsidP="00001DEC">
      <w:pPr>
        <w:pStyle w:val="Normal1"/>
        <w:spacing w:after="60"/>
        <w:ind w:left="714"/>
        <w:jc w:val="both"/>
        <w:rPr>
          <w:rStyle w:val="normalchar1"/>
          <w:bCs/>
          <w:sz w:val="22"/>
          <w:szCs w:val="22"/>
        </w:rPr>
      </w:pPr>
    </w:p>
    <w:p w14:paraId="1DD84FD5" w14:textId="3918D26E" w:rsidR="00D9415A" w:rsidRDefault="00D9415A" w:rsidP="00001DEC">
      <w:pPr>
        <w:pStyle w:val="Normal1"/>
        <w:spacing w:after="60"/>
        <w:ind w:left="714"/>
        <w:jc w:val="both"/>
        <w:rPr>
          <w:rStyle w:val="normalchar1"/>
          <w:bCs/>
          <w:sz w:val="22"/>
          <w:szCs w:val="22"/>
        </w:rPr>
      </w:pPr>
    </w:p>
    <w:p w14:paraId="2E128DA7" w14:textId="5A636564" w:rsidR="009334AD" w:rsidRDefault="009334AD" w:rsidP="009334AD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1208DF">
        <w:rPr>
          <w:b/>
          <w:sz w:val="24"/>
          <w:szCs w:val="24"/>
        </w:rPr>
        <w:t xml:space="preserve">Ad 1) </w:t>
      </w:r>
      <w:r w:rsidRPr="00D44E6C">
        <w:rPr>
          <w:rStyle w:val="normalchar1"/>
          <w:b/>
          <w:bCs/>
          <w:sz w:val="24"/>
          <w:szCs w:val="24"/>
        </w:rPr>
        <w:t>Prijedlozi zaključaka o davanju mišljenja po čl. 86. Statuta Grada Zagreba</w:t>
      </w:r>
    </w:p>
    <w:p w14:paraId="18D10AE6" w14:textId="77C6944D" w:rsidR="009334AD" w:rsidRDefault="009334AD" w:rsidP="009334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napominje kako su se s materijalima za navedenu točku članovi Vijeća upoznali putem službene stranice Skupštine grada Zagreba (link dostavljen elektroničkom poštom) te ih</w:t>
      </w:r>
      <w:r w:rsidR="00FD36E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D9415A">
        <w:rPr>
          <w:rFonts w:ascii="Times New Roman" w:hAnsi="Times New Roman" w:cs="Times New Roman"/>
          <w:sz w:val="24"/>
        </w:rPr>
        <w:t xml:space="preserve">nakon kratkog dogovora o </w:t>
      </w:r>
      <w:r w:rsidR="009B735B">
        <w:rPr>
          <w:rFonts w:ascii="Times New Roman" w:hAnsi="Times New Roman" w:cs="Times New Roman"/>
          <w:sz w:val="24"/>
        </w:rPr>
        <w:t xml:space="preserve">daljnjem </w:t>
      </w:r>
      <w:r w:rsidR="00D9415A">
        <w:rPr>
          <w:rFonts w:ascii="Times New Roman" w:hAnsi="Times New Roman" w:cs="Times New Roman"/>
          <w:sz w:val="24"/>
        </w:rPr>
        <w:t>načinu rasprave i glasanj</w:t>
      </w:r>
      <w:r w:rsidR="009B735B">
        <w:rPr>
          <w:rFonts w:ascii="Times New Roman" w:hAnsi="Times New Roman" w:cs="Times New Roman"/>
          <w:sz w:val="24"/>
        </w:rPr>
        <w:t>a</w:t>
      </w:r>
      <w:r w:rsidR="00D9415A">
        <w:rPr>
          <w:rFonts w:ascii="Times New Roman" w:hAnsi="Times New Roman" w:cs="Times New Roman"/>
          <w:sz w:val="24"/>
        </w:rPr>
        <w:t xml:space="preserve"> o prijedlozima</w:t>
      </w:r>
      <w:r w:rsidR="00FD36E6">
        <w:rPr>
          <w:rFonts w:ascii="Times New Roman" w:hAnsi="Times New Roman" w:cs="Times New Roman"/>
          <w:sz w:val="24"/>
        </w:rPr>
        <w:t xml:space="preserve"> akata, </w:t>
      </w:r>
      <w:r>
        <w:rPr>
          <w:rFonts w:ascii="Times New Roman" w:hAnsi="Times New Roman" w:cs="Times New Roman"/>
          <w:sz w:val="24"/>
        </w:rPr>
        <w:t xml:space="preserve">poziva na raspravu i davanje mišljenja o prijedlozima akata. </w:t>
      </w:r>
    </w:p>
    <w:p w14:paraId="14B3C7D3" w14:textId="495849F7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1A72E7" w14:textId="77777777" w:rsidR="00D9415A" w:rsidRDefault="00D9415A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C971F7" w14:textId="1D23C93C" w:rsidR="009334AD" w:rsidRPr="009C3861" w:rsidRDefault="009334AD" w:rsidP="00606A5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 w:rsidR="009B735B">
        <w:rPr>
          <w:rFonts w:ascii="Times New Roman" w:hAnsi="Times New Roman" w:cs="Times New Roman"/>
          <w:b/>
          <w:i/>
          <w:sz w:val="24"/>
        </w:rPr>
        <w:t>sa 11 glasova ZA, 6 glasova PROTIV i 1 SUZDRŽANIM glasom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donosi</w:t>
      </w:r>
    </w:p>
    <w:p w14:paraId="57313959" w14:textId="77777777" w:rsidR="009B735B" w:rsidRDefault="009B735B" w:rsidP="009B73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2D2C1B3B" w14:textId="77777777" w:rsidR="009B735B" w:rsidRDefault="009B735B" w:rsidP="009B73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87/965 dijela zemljišta oznake z.k.č.br. 3464/2, put, površine 965 m2, upisana u </w:t>
      </w:r>
      <w:proofErr w:type="spellStart"/>
      <w:r>
        <w:rPr>
          <w:rFonts w:ascii="Times New Roman" w:hAnsi="Times New Roman" w:cs="Times New Roman"/>
          <w:b/>
          <w:sz w:val="24"/>
        </w:rPr>
        <w:t>zk.ul</w:t>
      </w:r>
      <w:proofErr w:type="spellEnd"/>
      <w:r>
        <w:rPr>
          <w:rFonts w:ascii="Times New Roman" w:hAnsi="Times New Roman" w:cs="Times New Roman"/>
          <w:b/>
          <w:sz w:val="24"/>
        </w:rPr>
        <w:t>. 36409 k.o. Klara kao Grad Zagreb – javno dobro u općoj uporabi)</w:t>
      </w:r>
    </w:p>
    <w:p w14:paraId="101D7BDB" w14:textId="77777777" w:rsidR="009B735B" w:rsidRDefault="009B735B" w:rsidP="009B735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B735B" w:rsidRPr="00461C2A" w14:paraId="33CC6FBB" w14:textId="77777777" w:rsidTr="009B735B">
        <w:tc>
          <w:tcPr>
            <w:tcW w:w="553" w:type="dxa"/>
            <w:shd w:val="clear" w:color="auto" w:fill="auto"/>
          </w:tcPr>
          <w:p w14:paraId="7212F100" w14:textId="77777777" w:rsidR="009B735B" w:rsidRPr="00461C2A" w:rsidRDefault="009B735B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1C2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38E49247" w14:textId="49B7E031" w:rsidR="009B735B" w:rsidRPr="00461C2A" w:rsidRDefault="009B735B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1C2A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87/965 dijela zemljišta oznake z.k.č.br. 3464/2, put, površine 965 m2, upisana u </w:t>
            </w:r>
            <w:proofErr w:type="spellStart"/>
            <w:r w:rsidRPr="00461C2A">
              <w:rPr>
                <w:rFonts w:ascii="Times New Roman" w:hAnsi="Times New Roman" w:cs="Times New Roman"/>
                <w:sz w:val="24"/>
              </w:rPr>
              <w:t>zk.ul</w:t>
            </w:r>
            <w:proofErr w:type="spellEnd"/>
            <w:r w:rsidRPr="00461C2A">
              <w:rPr>
                <w:rFonts w:ascii="Times New Roman" w:hAnsi="Times New Roman" w:cs="Times New Roman"/>
                <w:sz w:val="24"/>
              </w:rPr>
              <w:t>. 36409 k.o. Klara kao Grad Zagreb – javno dobro u općoj uporabi).</w:t>
            </w:r>
          </w:p>
        </w:tc>
      </w:tr>
      <w:tr w:rsidR="009B735B" w14:paraId="69908114" w14:textId="77777777" w:rsidTr="009B735B">
        <w:tc>
          <w:tcPr>
            <w:tcW w:w="553" w:type="dxa"/>
            <w:shd w:val="clear" w:color="auto" w:fill="auto"/>
          </w:tcPr>
          <w:p w14:paraId="44E72CC7" w14:textId="77777777" w:rsidR="009B735B" w:rsidRDefault="009B735B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73ADB1F2" w14:textId="77777777" w:rsidR="009B735B" w:rsidRDefault="009B735B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1739BA5C" w14:textId="77777777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52DE80" w14:textId="2C92D523" w:rsidR="00606A5C" w:rsidRPr="009C3861" w:rsidRDefault="00606A5C" w:rsidP="00606A5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9 glasova ZA, 7 glasova PROTIV i </w:t>
      </w:r>
      <w:r w:rsidR="002C2F15">
        <w:rPr>
          <w:rFonts w:ascii="Times New Roman" w:hAnsi="Times New Roman" w:cs="Times New Roman"/>
          <w:b/>
          <w:i/>
          <w:sz w:val="24"/>
        </w:rPr>
        <w:t>1</w:t>
      </w:r>
      <w:r>
        <w:rPr>
          <w:rFonts w:ascii="Times New Roman" w:hAnsi="Times New Roman" w:cs="Times New Roman"/>
          <w:b/>
          <w:i/>
          <w:sz w:val="24"/>
        </w:rPr>
        <w:t xml:space="preserve"> SUZDRŽANIM glasom </w:t>
      </w:r>
      <w:r>
        <w:rPr>
          <w:rFonts w:ascii="Times New Roman" w:hAnsi="Times New Roman" w:cs="Times New Roman"/>
          <w:sz w:val="24"/>
        </w:rPr>
        <w:t>donosi</w:t>
      </w:r>
    </w:p>
    <w:p w14:paraId="6B0CBDA0" w14:textId="2E20995C" w:rsidR="00606A5C" w:rsidRDefault="00606A5C" w:rsidP="00606A5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2D393D1" w14:textId="77777777" w:rsidR="00606A5C" w:rsidRDefault="00606A5C" w:rsidP="00606A5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18/1084 dijela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681/1, park Siget, površine 1084 m2,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3346 k.o. Klara kao vlasništvo Grada Zagreba)</w:t>
      </w:r>
    </w:p>
    <w:p w14:paraId="69DA99F5" w14:textId="77777777" w:rsidR="00606A5C" w:rsidRDefault="00606A5C" w:rsidP="00606A5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06A5C" w:rsidRPr="00A50DA5" w14:paraId="5DBE1289" w14:textId="77777777" w:rsidTr="00606A5C">
        <w:tc>
          <w:tcPr>
            <w:tcW w:w="553" w:type="dxa"/>
            <w:shd w:val="clear" w:color="auto" w:fill="auto"/>
          </w:tcPr>
          <w:p w14:paraId="0E454CE6" w14:textId="77777777" w:rsidR="00606A5C" w:rsidRPr="00A50DA5" w:rsidRDefault="00606A5C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50DA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0F8433A6" w14:textId="2FFE4C0A" w:rsidR="00606A5C" w:rsidRPr="00A50DA5" w:rsidRDefault="00606A5C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50DA5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18/1084 dijela </w:t>
            </w:r>
            <w:proofErr w:type="spellStart"/>
            <w:r w:rsidRPr="00A50DA5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A50DA5">
              <w:rPr>
                <w:rFonts w:ascii="Times New Roman" w:hAnsi="Times New Roman" w:cs="Times New Roman"/>
                <w:sz w:val="24"/>
              </w:rPr>
              <w:t xml:space="preserve">. 681/1, park Siget, površine 1084 m2, upisane u </w:t>
            </w:r>
            <w:proofErr w:type="spellStart"/>
            <w:r w:rsidRPr="00A50DA5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A50DA5">
              <w:rPr>
                <w:rFonts w:ascii="Times New Roman" w:hAnsi="Times New Roman" w:cs="Times New Roman"/>
                <w:sz w:val="24"/>
              </w:rPr>
              <w:t>. 3346 k.o. Klara kao vlasništvo Grada Zagreba).</w:t>
            </w:r>
          </w:p>
        </w:tc>
      </w:tr>
      <w:tr w:rsidR="00606A5C" w14:paraId="37DD8B34" w14:textId="77777777" w:rsidTr="00606A5C">
        <w:tc>
          <w:tcPr>
            <w:tcW w:w="553" w:type="dxa"/>
            <w:shd w:val="clear" w:color="auto" w:fill="auto"/>
          </w:tcPr>
          <w:p w14:paraId="5FDA0A8D" w14:textId="77777777" w:rsidR="00606A5C" w:rsidRDefault="00606A5C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3759D267" w14:textId="77777777" w:rsidR="00606A5C" w:rsidRDefault="00606A5C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14:paraId="18563896" w14:textId="77777777" w:rsidR="00606A5C" w:rsidRDefault="00606A5C" w:rsidP="004612DC">
            <w:pPr>
              <w:rPr>
                <w:rFonts w:ascii="Times New Roman" w:hAnsi="Times New Roman" w:cs="Times New Roman"/>
                <w:sz w:val="24"/>
              </w:rPr>
            </w:pPr>
          </w:p>
          <w:p w14:paraId="4AD3BBEF" w14:textId="0BE98313" w:rsidR="00606A5C" w:rsidRDefault="00606A5C" w:rsidP="004612D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BCB0018" w14:textId="6F7EE8E5" w:rsidR="00606A5C" w:rsidRPr="009C3861" w:rsidRDefault="00606A5C" w:rsidP="00606A5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</w:t>
      </w:r>
      <w:r w:rsidR="00AC3558">
        <w:rPr>
          <w:rFonts w:ascii="Times New Roman" w:hAnsi="Times New Roman" w:cs="Times New Roman"/>
          <w:b/>
          <w:i/>
          <w:sz w:val="24"/>
        </w:rPr>
        <w:t>9</w:t>
      </w:r>
      <w:r>
        <w:rPr>
          <w:rFonts w:ascii="Times New Roman" w:hAnsi="Times New Roman" w:cs="Times New Roman"/>
          <w:b/>
          <w:i/>
          <w:sz w:val="24"/>
        </w:rPr>
        <w:t xml:space="preserve"> glasova ZA, 7 glasova PROTIV i </w:t>
      </w:r>
      <w:r w:rsidR="002C2F15">
        <w:rPr>
          <w:rFonts w:ascii="Times New Roman" w:hAnsi="Times New Roman" w:cs="Times New Roman"/>
          <w:b/>
          <w:i/>
          <w:sz w:val="24"/>
        </w:rPr>
        <w:t>1</w:t>
      </w:r>
      <w:r>
        <w:rPr>
          <w:rFonts w:ascii="Times New Roman" w:hAnsi="Times New Roman" w:cs="Times New Roman"/>
          <w:b/>
          <w:i/>
          <w:sz w:val="24"/>
        </w:rPr>
        <w:t xml:space="preserve"> SUZDRŽANIM glasom </w:t>
      </w:r>
      <w:r>
        <w:rPr>
          <w:rFonts w:ascii="Times New Roman" w:hAnsi="Times New Roman" w:cs="Times New Roman"/>
          <w:sz w:val="24"/>
        </w:rPr>
        <w:t>donosi</w:t>
      </w:r>
    </w:p>
    <w:p w14:paraId="584CA294" w14:textId="77777777" w:rsidR="00AC3558" w:rsidRDefault="00C874A0" w:rsidP="00AC35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C3558">
        <w:rPr>
          <w:rFonts w:ascii="Times New Roman" w:hAnsi="Times New Roman" w:cs="Times New Roman"/>
          <w:b/>
          <w:sz w:val="24"/>
        </w:rPr>
        <w:t>Z A K LJ U Č A K</w:t>
      </w:r>
    </w:p>
    <w:p w14:paraId="73FC9751" w14:textId="77777777" w:rsidR="00AC3558" w:rsidRDefault="00AC3558" w:rsidP="00AC35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73/6466 dijela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7705/290, cesta na ciglani površine 1 jutro i 198 </w:t>
      </w:r>
      <w:proofErr w:type="spellStart"/>
      <w:r>
        <w:rPr>
          <w:rFonts w:ascii="Times New Roman" w:hAnsi="Times New Roman" w:cs="Times New Roman"/>
          <w:b/>
          <w:sz w:val="24"/>
        </w:rPr>
        <w:t>čhv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odnosno 6466 m2 upisane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29 k.o. Grad Zagreb)</w:t>
      </w:r>
    </w:p>
    <w:p w14:paraId="62C50990" w14:textId="77777777" w:rsidR="00AC3558" w:rsidRDefault="00AC3558" w:rsidP="00AC35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AC3558" w:rsidRPr="00454148" w14:paraId="5EBA642D" w14:textId="77777777" w:rsidTr="00AC3558">
        <w:tc>
          <w:tcPr>
            <w:tcW w:w="553" w:type="dxa"/>
            <w:shd w:val="clear" w:color="auto" w:fill="auto"/>
          </w:tcPr>
          <w:p w14:paraId="51806B77" w14:textId="77777777" w:rsidR="00AC3558" w:rsidRPr="00454148" w:rsidRDefault="00AC3558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5414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24AEBDF7" w14:textId="7B4CAF7F" w:rsidR="00AC3558" w:rsidRPr="00454148" w:rsidRDefault="00AC3558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54148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73/6466 dijela </w:t>
            </w:r>
            <w:proofErr w:type="spellStart"/>
            <w:r w:rsidRPr="00454148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454148">
              <w:rPr>
                <w:rFonts w:ascii="Times New Roman" w:hAnsi="Times New Roman" w:cs="Times New Roman"/>
                <w:sz w:val="24"/>
              </w:rPr>
              <w:t xml:space="preserve">. 7705/290, cesta na ciglani površine 1 jutro i 198 </w:t>
            </w:r>
            <w:proofErr w:type="spellStart"/>
            <w:r w:rsidRPr="00454148">
              <w:rPr>
                <w:rFonts w:ascii="Times New Roman" w:hAnsi="Times New Roman" w:cs="Times New Roman"/>
                <w:sz w:val="24"/>
              </w:rPr>
              <w:t>čhv</w:t>
            </w:r>
            <w:proofErr w:type="spellEnd"/>
            <w:r w:rsidRPr="00454148">
              <w:rPr>
                <w:rFonts w:ascii="Times New Roman" w:hAnsi="Times New Roman" w:cs="Times New Roman"/>
                <w:sz w:val="24"/>
              </w:rPr>
              <w:t xml:space="preserve">, odnosno 6466 m2 upisane u </w:t>
            </w:r>
            <w:proofErr w:type="spellStart"/>
            <w:r w:rsidRPr="00454148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454148">
              <w:rPr>
                <w:rFonts w:ascii="Times New Roman" w:hAnsi="Times New Roman" w:cs="Times New Roman"/>
                <w:sz w:val="24"/>
              </w:rPr>
              <w:t>. 29 k.o. Grad Zagreb).</w:t>
            </w:r>
          </w:p>
        </w:tc>
      </w:tr>
      <w:tr w:rsidR="00AC3558" w14:paraId="41761F62" w14:textId="77777777" w:rsidTr="00AC3558">
        <w:tc>
          <w:tcPr>
            <w:tcW w:w="553" w:type="dxa"/>
            <w:shd w:val="clear" w:color="auto" w:fill="auto"/>
          </w:tcPr>
          <w:p w14:paraId="2FA1FC13" w14:textId="77777777" w:rsidR="00AC3558" w:rsidRDefault="00AC3558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745023B0" w14:textId="77777777" w:rsidR="00AC3558" w:rsidRDefault="00AC3558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E217216" w14:textId="542285A4" w:rsidR="00AC3558" w:rsidRDefault="00AC3558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876706" w14:textId="06B65EE5" w:rsidR="00AC3558" w:rsidRDefault="00AC3558" w:rsidP="00AC355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11 glasova ZA, 1 glasom PROTIV i 5 SUZDRŽANIH glasova </w:t>
      </w:r>
      <w:r>
        <w:rPr>
          <w:rFonts w:ascii="Times New Roman" w:hAnsi="Times New Roman" w:cs="Times New Roman"/>
          <w:sz w:val="24"/>
        </w:rPr>
        <w:t>donosi</w:t>
      </w:r>
    </w:p>
    <w:p w14:paraId="1D8CF855" w14:textId="77777777" w:rsidR="00AC3558" w:rsidRDefault="00AC3558" w:rsidP="00AC35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290FFD6D" w14:textId="6090675C" w:rsidR="00AC3558" w:rsidRDefault="00AC3558" w:rsidP="00AC3558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(na nekretnini označenoj kao z.k.č.br. 804/49, Vučak, pašnjak, površine 970 m2, upisanoj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5257 k.o. Stenjevec kao javno dobro)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AC3558" w:rsidRPr="003F0294" w14:paraId="45E328D0" w14:textId="77777777" w:rsidTr="004612DC">
        <w:tc>
          <w:tcPr>
            <w:tcW w:w="567" w:type="dxa"/>
            <w:shd w:val="clear" w:color="auto" w:fill="auto"/>
          </w:tcPr>
          <w:p w14:paraId="657A13A4" w14:textId="77777777" w:rsidR="00AC3558" w:rsidRPr="003F0294" w:rsidRDefault="00AC3558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029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00B1F3D0" w14:textId="65CC100B" w:rsidR="00AC3558" w:rsidRPr="003F0294" w:rsidRDefault="00AC3558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0294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(na nekretnini označenoj </w:t>
            </w:r>
            <w:r w:rsidRPr="003F0294">
              <w:rPr>
                <w:rFonts w:ascii="Times New Roman" w:hAnsi="Times New Roman" w:cs="Times New Roman"/>
                <w:sz w:val="24"/>
              </w:rPr>
              <w:lastRenderedPageBreak/>
              <w:t xml:space="preserve">kao z.k.č.br. 804/49, Vučak, pašnjak, površine 970 m2, upisanoj u </w:t>
            </w:r>
            <w:proofErr w:type="spellStart"/>
            <w:r w:rsidRPr="003F0294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3F0294">
              <w:rPr>
                <w:rFonts w:ascii="Times New Roman" w:hAnsi="Times New Roman" w:cs="Times New Roman"/>
                <w:sz w:val="24"/>
              </w:rPr>
              <w:t>. 5257 k.o. Stenjevec kao javno dobro).</w:t>
            </w:r>
          </w:p>
        </w:tc>
      </w:tr>
      <w:tr w:rsidR="00AC3558" w14:paraId="77522D82" w14:textId="77777777" w:rsidTr="004612DC">
        <w:tc>
          <w:tcPr>
            <w:tcW w:w="567" w:type="dxa"/>
            <w:shd w:val="clear" w:color="auto" w:fill="auto"/>
          </w:tcPr>
          <w:p w14:paraId="36A17A86" w14:textId="77777777" w:rsidR="00AC3558" w:rsidRDefault="00AC3558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14:paraId="6BE62624" w14:textId="77777777" w:rsidR="00AC3558" w:rsidRDefault="00AC3558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1D631910" w14:textId="77777777" w:rsidR="00AC3558" w:rsidRPr="009C3861" w:rsidRDefault="00AC3558" w:rsidP="00AC3558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473A0E3" w14:textId="77777777" w:rsidR="006A06FE" w:rsidRDefault="006A06FE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10A454" w14:textId="54D7CDF9" w:rsidR="00FD36E6" w:rsidRDefault="00FD36E6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14 glasova ZA, 1 glasom PROTIV i 2 SUZDRŽANA glasa </w:t>
      </w:r>
      <w:r>
        <w:rPr>
          <w:rFonts w:ascii="Times New Roman" w:hAnsi="Times New Roman" w:cs="Times New Roman"/>
          <w:sz w:val="24"/>
        </w:rPr>
        <w:t>donosi</w:t>
      </w:r>
    </w:p>
    <w:p w14:paraId="5D61C5DD" w14:textId="77777777" w:rsidR="00FD36E6" w:rsidRDefault="00FD36E6" w:rsidP="00FD36E6">
      <w:pPr>
        <w:spacing w:before="80" w:after="8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4B758384" w14:textId="77777777" w:rsidR="00FD36E6" w:rsidRDefault="00FD36E6" w:rsidP="00FD36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ukidanju statusa javnog dobra u općoj uporabi nekretnine oznake z.k.č.br. 2347/2, </w:t>
      </w:r>
      <w:proofErr w:type="spellStart"/>
      <w:r>
        <w:rPr>
          <w:rFonts w:ascii="Times New Roman" w:hAnsi="Times New Roman" w:cs="Times New Roman"/>
          <w:b/>
          <w:sz w:val="24"/>
        </w:rPr>
        <w:t>Đorđićeva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ulica dvorište, površine 76 m2, upisana u </w:t>
      </w:r>
      <w:proofErr w:type="spellStart"/>
      <w:r>
        <w:rPr>
          <w:rFonts w:ascii="Times New Roman" w:hAnsi="Times New Roman" w:cs="Times New Roman"/>
          <w:b/>
          <w:sz w:val="24"/>
        </w:rPr>
        <w:t>zk.ul</w:t>
      </w:r>
      <w:proofErr w:type="spellEnd"/>
      <w:r>
        <w:rPr>
          <w:rFonts w:ascii="Times New Roman" w:hAnsi="Times New Roman" w:cs="Times New Roman"/>
          <w:b/>
          <w:sz w:val="24"/>
        </w:rPr>
        <w:t>. 110227 k.o. Grad Zagreb</w:t>
      </w:r>
    </w:p>
    <w:p w14:paraId="764348F9" w14:textId="77777777" w:rsidR="00FD36E6" w:rsidRDefault="00FD36E6" w:rsidP="00FD36E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D36E6" w:rsidRPr="002240D3" w14:paraId="02C3542D" w14:textId="77777777" w:rsidTr="00FD36E6">
        <w:tc>
          <w:tcPr>
            <w:tcW w:w="553" w:type="dxa"/>
            <w:shd w:val="clear" w:color="auto" w:fill="auto"/>
          </w:tcPr>
          <w:p w14:paraId="45965B1B" w14:textId="77777777" w:rsidR="00FD36E6" w:rsidRPr="002240D3" w:rsidRDefault="00FD36E6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40D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7927B122" w14:textId="08E7E54A" w:rsidR="00FD36E6" w:rsidRPr="002240D3" w:rsidRDefault="00FD36E6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240D3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ukidanju statusa javnog dobra u općoj uporabi nekretnine oznake z.k.č.br. 2347/2, </w:t>
            </w:r>
            <w:proofErr w:type="spellStart"/>
            <w:r w:rsidRPr="002240D3">
              <w:rPr>
                <w:rFonts w:ascii="Times New Roman" w:hAnsi="Times New Roman" w:cs="Times New Roman"/>
                <w:sz w:val="24"/>
              </w:rPr>
              <w:t>Đorđićeva</w:t>
            </w:r>
            <w:proofErr w:type="spellEnd"/>
            <w:r w:rsidRPr="002240D3">
              <w:rPr>
                <w:rFonts w:ascii="Times New Roman" w:hAnsi="Times New Roman" w:cs="Times New Roman"/>
                <w:sz w:val="24"/>
              </w:rPr>
              <w:t xml:space="preserve"> ulica dvorište, površine 76 m2, upisana u </w:t>
            </w:r>
            <w:proofErr w:type="spellStart"/>
            <w:r w:rsidRPr="002240D3">
              <w:rPr>
                <w:rFonts w:ascii="Times New Roman" w:hAnsi="Times New Roman" w:cs="Times New Roman"/>
                <w:sz w:val="24"/>
              </w:rPr>
              <w:t>zk.ul</w:t>
            </w:r>
            <w:proofErr w:type="spellEnd"/>
            <w:r w:rsidRPr="002240D3">
              <w:rPr>
                <w:rFonts w:ascii="Times New Roman" w:hAnsi="Times New Roman" w:cs="Times New Roman"/>
                <w:sz w:val="24"/>
              </w:rPr>
              <w:t>. 110227 k.o. Grad Zagreb.</w:t>
            </w:r>
          </w:p>
        </w:tc>
      </w:tr>
      <w:tr w:rsidR="00FD36E6" w14:paraId="587CF939" w14:textId="77777777" w:rsidTr="00FD36E6">
        <w:tc>
          <w:tcPr>
            <w:tcW w:w="553" w:type="dxa"/>
            <w:shd w:val="clear" w:color="auto" w:fill="auto"/>
          </w:tcPr>
          <w:p w14:paraId="1A80E857" w14:textId="77777777" w:rsidR="00FD36E6" w:rsidRDefault="00FD36E6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5E5E089B" w14:textId="77777777" w:rsidR="00FD36E6" w:rsidRDefault="00FD36E6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5826A3AB" w14:textId="77777777" w:rsidR="00FD36E6" w:rsidRPr="009C3861" w:rsidRDefault="00FD36E6" w:rsidP="006B62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C6E3D0" w14:textId="511E6493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0685C2" w14:textId="77DB0565" w:rsidR="00FD36E6" w:rsidRDefault="00FD36E6" w:rsidP="0078426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10 glasova ZA, 7 glasova PROTIV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38D170B6" w14:textId="77777777" w:rsidR="00784265" w:rsidRDefault="00784265" w:rsidP="007842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3B31C826" w14:textId="77777777" w:rsidR="00784265" w:rsidRDefault="00784265" w:rsidP="007842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raspisivanju javnog natječaja za prodaju građevinskog zemljišta (označenog kao </w:t>
      </w:r>
      <w:proofErr w:type="spellStart"/>
      <w:r>
        <w:rPr>
          <w:rFonts w:ascii="Times New Roman" w:hAnsi="Times New Roman" w:cs="Times New Roman"/>
          <w:b/>
          <w:sz w:val="24"/>
        </w:rPr>
        <w:t>z.k.č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6050/16, zemljište pod zgradama (394 m2) i dvorište (2007 m2), Ulica Vjekoslava </w:t>
      </w:r>
      <w:proofErr w:type="spellStart"/>
      <w:r>
        <w:rPr>
          <w:rFonts w:ascii="Times New Roman" w:hAnsi="Times New Roman" w:cs="Times New Roman"/>
          <w:b/>
          <w:sz w:val="24"/>
        </w:rPr>
        <w:t>Heinzela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površine 2401 m2,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18827 k.o. Grad Zagreb)</w:t>
      </w:r>
    </w:p>
    <w:p w14:paraId="7FD82AB9" w14:textId="77777777" w:rsidR="00784265" w:rsidRDefault="00784265" w:rsidP="007842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84265" w:rsidRPr="00A4124E" w14:paraId="595A2719" w14:textId="77777777" w:rsidTr="004612DC">
        <w:tc>
          <w:tcPr>
            <w:tcW w:w="553" w:type="dxa"/>
            <w:shd w:val="clear" w:color="auto" w:fill="auto"/>
          </w:tcPr>
          <w:p w14:paraId="5315B183" w14:textId="77777777" w:rsidR="00784265" w:rsidRPr="00A4124E" w:rsidRDefault="00784265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4124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15402863" w14:textId="2AC22270" w:rsidR="00784265" w:rsidRPr="00A4124E" w:rsidRDefault="00784265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4124E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raspisivanju javnog natječaja za prodaju građevinskog zemljišta (označenog kao </w:t>
            </w:r>
            <w:proofErr w:type="spellStart"/>
            <w:r w:rsidRPr="00A4124E">
              <w:rPr>
                <w:rFonts w:ascii="Times New Roman" w:hAnsi="Times New Roman" w:cs="Times New Roman"/>
                <w:sz w:val="24"/>
              </w:rPr>
              <w:t>z.k.č</w:t>
            </w:r>
            <w:proofErr w:type="spellEnd"/>
            <w:r w:rsidRPr="00A4124E">
              <w:rPr>
                <w:rFonts w:ascii="Times New Roman" w:hAnsi="Times New Roman" w:cs="Times New Roman"/>
                <w:sz w:val="24"/>
              </w:rPr>
              <w:t xml:space="preserve">. 6050/16, zemljište pod zgradama (394 m2) i dvorište (2007 m2), Ulica Vjekoslava </w:t>
            </w:r>
            <w:proofErr w:type="spellStart"/>
            <w:r w:rsidRPr="00A4124E">
              <w:rPr>
                <w:rFonts w:ascii="Times New Roman" w:hAnsi="Times New Roman" w:cs="Times New Roman"/>
                <w:sz w:val="24"/>
              </w:rPr>
              <w:t>Heinzela</w:t>
            </w:r>
            <w:proofErr w:type="spellEnd"/>
            <w:r w:rsidRPr="00A4124E">
              <w:rPr>
                <w:rFonts w:ascii="Times New Roman" w:hAnsi="Times New Roman" w:cs="Times New Roman"/>
                <w:sz w:val="24"/>
              </w:rPr>
              <w:t xml:space="preserve">, površine 2401 m2, upisana u </w:t>
            </w:r>
            <w:proofErr w:type="spellStart"/>
            <w:r w:rsidRPr="00A4124E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A4124E">
              <w:rPr>
                <w:rFonts w:ascii="Times New Roman" w:hAnsi="Times New Roman" w:cs="Times New Roman"/>
                <w:sz w:val="24"/>
              </w:rPr>
              <w:t>. 18827 k.o. Grad Zagreb).</w:t>
            </w:r>
          </w:p>
        </w:tc>
      </w:tr>
      <w:tr w:rsidR="00784265" w14:paraId="164A61EB" w14:textId="77777777" w:rsidTr="004612DC">
        <w:tc>
          <w:tcPr>
            <w:tcW w:w="553" w:type="dxa"/>
            <w:shd w:val="clear" w:color="auto" w:fill="auto"/>
          </w:tcPr>
          <w:p w14:paraId="729ABF59" w14:textId="77777777" w:rsidR="00784265" w:rsidRDefault="00784265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35ABAE4C" w14:textId="77777777" w:rsidR="00784265" w:rsidRDefault="00784265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5C2E1BCD" w14:textId="6FED6774" w:rsidR="00FD36E6" w:rsidRDefault="00FD36E6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1E1E7CBA" w14:textId="0FB1F215" w:rsidR="00784265" w:rsidRDefault="00784265" w:rsidP="00784265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0FA2993F" w14:textId="77777777" w:rsidR="00784265" w:rsidRDefault="00784265" w:rsidP="007842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333420EF" w14:textId="77777777" w:rsidR="00784265" w:rsidRDefault="00784265" w:rsidP="007842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 Odluke o prihvaćanju prijenosa osnivačkih prava nad Ustanovom za sveobuhvatnu skrb o pripadnicima 1. gardijske brigade „Tigrovi“ i Jedinice za posebne namjene MUP-a RH Rakitje na Grad Zagreb i obavljanju osnivačkih prava i obveza</w:t>
      </w:r>
    </w:p>
    <w:p w14:paraId="71E03ED2" w14:textId="77777777" w:rsidR="00784265" w:rsidRDefault="00784265" w:rsidP="007842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84265" w:rsidRPr="003C5FDC" w14:paraId="52E7DA71" w14:textId="77777777" w:rsidTr="00784265">
        <w:tc>
          <w:tcPr>
            <w:tcW w:w="553" w:type="dxa"/>
            <w:shd w:val="clear" w:color="auto" w:fill="auto"/>
          </w:tcPr>
          <w:p w14:paraId="42E800E2" w14:textId="77777777" w:rsidR="00784265" w:rsidRPr="003C5FDC" w:rsidRDefault="00784265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5FD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3B44A12C" w14:textId="2817A0D7" w:rsidR="00784265" w:rsidRPr="003C5FDC" w:rsidRDefault="00784265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5FD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Odluke o prihvaćanju prijenosa osnivačkih prava nad Ustanovom za sveobuhvatnu skrb o pripadnicima 1. gardijske brigade „Tigrovi“ i Jedinice za posebne namjene MUP-a RH Rakitje na Grad Zagreb i obavljanju osnivačkih prava i obveza.</w:t>
            </w:r>
          </w:p>
        </w:tc>
      </w:tr>
      <w:tr w:rsidR="00784265" w14:paraId="621D8691" w14:textId="77777777" w:rsidTr="00784265">
        <w:tc>
          <w:tcPr>
            <w:tcW w:w="553" w:type="dxa"/>
            <w:shd w:val="clear" w:color="auto" w:fill="auto"/>
          </w:tcPr>
          <w:p w14:paraId="23B40981" w14:textId="77777777" w:rsidR="00784265" w:rsidRDefault="00784265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4CDD5548" w14:textId="77777777" w:rsidR="00784265" w:rsidRDefault="00784265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44536855" w14:textId="77777777" w:rsidR="008C7135" w:rsidRDefault="008C7135" w:rsidP="008C7135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284F6D9B" w14:textId="77777777" w:rsidR="008C7135" w:rsidRDefault="008C7135" w:rsidP="008C713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DE1A926" w14:textId="77777777" w:rsidR="008C7135" w:rsidRDefault="008C7135" w:rsidP="008C713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 davanju suglasnosti za sklapanje ugovora o financiranju rješavanja imovinsko – pravnih odnosa te ugovora o financiranju uređenja građevinskog zemljišta za izgradnju pristupne prometnice s oborinskom odvodnjom i javnom rasvjetom, na k.č.br. 4917/1 k.o. Dubrava, unutar područja UPU-a Dubrava - Centar - društvo ULTIMA NEKRETNINE d.o.o.</w:t>
      </w:r>
    </w:p>
    <w:p w14:paraId="26A8626F" w14:textId="77777777" w:rsidR="008C7135" w:rsidRDefault="008C7135" w:rsidP="008C713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8C7135" w:rsidRPr="0077132D" w14:paraId="4748040B" w14:textId="77777777" w:rsidTr="004612DC">
        <w:tc>
          <w:tcPr>
            <w:tcW w:w="567" w:type="dxa"/>
            <w:shd w:val="clear" w:color="auto" w:fill="auto"/>
          </w:tcPr>
          <w:p w14:paraId="24D4F63F" w14:textId="77777777" w:rsidR="008C7135" w:rsidRPr="0077132D" w:rsidRDefault="008C7135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132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6CA9C06D" w14:textId="01AB5A7A" w:rsidR="008C7135" w:rsidRPr="0077132D" w:rsidRDefault="008C7135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132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 davanju suglasnosti za sklapanje ugovora o financiranju rješavanja imovinsko – pravnih odnosa te ugovora o financiranju uređenja građevinskog zemljišta za izgradnju pristupne prometnice s oborinskom odvodnjom i javnom rasvjetom, na k.č.br. 4917/1 k.o. Dubrava, unutar područja UPU-a Dubrava - Centar - društvo ULTIMA NEKRETNINE d.o.o..</w:t>
            </w:r>
          </w:p>
        </w:tc>
      </w:tr>
      <w:tr w:rsidR="008C7135" w14:paraId="6E7B6454" w14:textId="77777777" w:rsidTr="004612DC">
        <w:tc>
          <w:tcPr>
            <w:tcW w:w="567" w:type="dxa"/>
            <w:shd w:val="clear" w:color="auto" w:fill="auto"/>
          </w:tcPr>
          <w:p w14:paraId="30CFE9F2" w14:textId="77777777" w:rsidR="008C7135" w:rsidRDefault="008C7135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334EBB7C" w14:textId="77777777" w:rsidR="008C7135" w:rsidRDefault="008C7135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10083583" w14:textId="1D36DABE" w:rsidR="008C7135" w:rsidRDefault="008C7135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F90937C" w14:textId="520CAD4E" w:rsidR="0044143F" w:rsidRDefault="0044143F" w:rsidP="0044143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11 glasova ZA, 6 SUZDRŽANIH glasova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5AB31F00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F320EA5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davanju prethodne suglasnosti trgovačkom društvu Zagrebački holding d.o.o. za statusnu promjenu pripajanja trgovačkih društava CENTAR d.o.o. i AGM d.o.o. trgovačkom društvu Zagrebački holding d.o.o.</w:t>
      </w:r>
    </w:p>
    <w:p w14:paraId="415A6E65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4143F" w:rsidRPr="00725BFB" w14:paraId="45EAF034" w14:textId="77777777" w:rsidTr="004612DC">
        <w:tc>
          <w:tcPr>
            <w:tcW w:w="567" w:type="dxa"/>
            <w:shd w:val="clear" w:color="auto" w:fill="auto"/>
          </w:tcPr>
          <w:p w14:paraId="454A014B" w14:textId="77777777" w:rsidR="0044143F" w:rsidRPr="00725BFB" w:rsidRDefault="0044143F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5BF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4C99DE1E" w14:textId="2FB164A0" w:rsidR="0044143F" w:rsidRPr="00725BFB" w:rsidRDefault="0044143F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5BFB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davanju prethodne suglasnosti trgovačkom društvu Zagrebački holding d.o.o. za statusnu promjenu pripajanja trgovačkih društava CENTAR d.o.o. i AGM d.o.o. trgovačkom društvu Zagrebački holding d.o.o..</w:t>
            </w:r>
          </w:p>
        </w:tc>
      </w:tr>
      <w:tr w:rsidR="0044143F" w14:paraId="1CBA15F5" w14:textId="77777777" w:rsidTr="004612DC">
        <w:tc>
          <w:tcPr>
            <w:tcW w:w="567" w:type="dxa"/>
            <w:shd w:val="clear" w:color="auto" w:fill="auto"/>
          </w:tcPr>
          <w:p w14:paraId="610DC36B" w14:textId="77777777" w:rsidR="0044143F" w:rsidRDefault="0044143F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680ED97A" w14:textId="77777777" w:rsidR="0044143F" w:rsidRDefault="0044143F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04290E1E" w14:textId="360F47B3" w:rsidR="008C7135" w:rsidRDefault="008C7135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23CC3CF" w14:textId="6E26A881" w:rsidR="0044143F" w:rsidRDefault="0044143F" w:rsidP="0044143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12 glasova ZA, 5 SUZDRŽANIH glasova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16006FD8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14188CD2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davanju prethodne suglasnosti trgovačkom društvu Zagrebački holding d.o.o. za statusnu promjenu pripajanja trgovačkog društva Zagrebačka stanogradnja d.o.o. trgovačkom društvu Gradsko stambeno komunalno gospodarstvo d.o.o.</w:t>
      </w:r>
    </w:p>
    <w:p w14:paraId="0CDF219E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4143F" w:rsidRPr="006B4C12" w14:paraId="7931B6F0" w14:textId="77777777" w:rsidTr="0044143F">
        <w:tc>
          <w:tcPr>
            <w:tcW w:w="553" w:type="dxa"/>
            <w:shd w:val="clear" w:color="auto" w:fill="auto"/>
          </w:tcPr>
          <w:p w14:paraId="07CBC005" w14:textId="77777777" w:rsidR="0044143F" w:rsidRPr="006B4C12" w:rsidRDefault="0044143F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4C1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29C156F5" w14:textId="37A5A2B1" w:rsidR="0044143F" w:rsidRPr="006B4C12" w:rsidRDefault="0044143F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4C1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davanju prethodne suglasnosti trgovačkom društvu Zagrebački holding d.o.o. za statusnu promjenu pripajanja trgovačkog društva Zagrebačka stanogradnja d.o.o. trgovačkom društvu Gradsko stambeno komunalno gospodarstvo d.o.o.</w:t>
            </w:r>
          </w:p>
        </w:tc>
      </w:tr>
      <w:tr w:rsidR="0044143F" w14:paraId="1DB1F503" w14:textId="77777777" w:rsidTr="0044143F">
        <w:tc>
          <w:tcPr>
            <w:tcW w:w="553" w:type="dxa"/>
            <w:shd w:val="clear" w:color="auto" w:fill="auto"/>
          </w:tcPr>
          <w:p w14:paraId="03440F66" w14:textId="77777777" w:rsidR="0044143F" w:rsidRDefault="0044143F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650F796B" w14:textId="77777777" w:rsidR="0044143F" w:rsidRDefault="0044143F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535F9C6A" w14:textId="166B2DC0" w:rsidR="0044143F" w:rsidRDefault="0044143F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28C6C93C" w14:textId="6D22DC42" w:rsidR="000F27E0" w:rsidRDefault="000F27E0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D68CB88" w14:textId="77777777" w:rsidR="000F27E0" w:rsidRDefault="000F27E0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2B7D75C3" w14:textId="57CC56BB" w:rsidR="0044143F" w:rsidRDefault="0044143F" w:rsidP="0044143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bookmarkStart w:id="1" w:name="_Hlk87447617"/>
      <w:r>
        <w:rPr>
          <w:rFonts w:ascii="Times New Roman" w:hAnsi="Times New Roman" w:cs="Times New Roman"/>
          <w:sz w:val="24"/>
        </w:rPr>
        <w:lastRenderedPageBreak/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10 glasova ZA, 5 glasova PROTIV i 2 SUZDRŽANA glasa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5B058CF6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4AE3FC3" w14:textId="77777777" w:rsidR="0044143F" w:rsidRDefault="0044143F" w:rsidP="004414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izmjena i dopuna Programa održavanja javnih prometnih površina, građevina i uređaja javne namjene, javne rasvjete te izvanrednog održavanja nerazvrstanih cesta na području Grada Zagreba u 2021.</w:t>
      </w:r>
    </w:p>
    <w:p w14:paraId="6FFFA5BC" w14:textId="77777777" w:rsidR="0044143F" w:rsidRDefault="0044143F" w:rsidP="0044143F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4143F" w:rsidRPr="00B44684" w14:paraId="61BF030D" w14:textId="77777777" w:rsidTr="0044143F">
        <w:tc>
          <w:tcPr>
            <w:tcW w:w="553" w:type="dxa"/>
            <w:shd w:val="clear" w:color="auto" w:fill="auto"/>
          </w:tcPr>
          <w:p w14:paraId="5B775CA5" w14:textId="77777777" w:rsidR="0044143F" w:rsidRPr="00B44684" w:rsidRDefault="0044143F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468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20E73A94" w14:textId="166B89E5" w:rsidR="0044143F" w:rsidRPr="00B44684" w:rsidRDefault="0044143F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4684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izmjena i dopuna Programa održavanja javnih prometnih površina, građevina i uređaja javne namjene, javne rasvjete te izvanrednog održavanja nerazvrstanih cesta na području Grada Zagreba u 2021..</w:t>
            </w:r>
          </w:p>
        </w:tc>
      </w:tr>
      <w:tr w:rsidR="0044143F" w14:paraId="08F08699" w14:textId="77777777" w:rsidTr="0044143F">
        <w:tc>
          <w:tcPr>
            <w:tcW w:w="553" w:type="dxa"/>
            <w:shd w:val="clear" w:color="auto" w:fill="auto"/>
          </w:tcPr>
          <w:p w14:paraId="77E4E7E8" w14:textId="77777777" w:rsidR="0044143F" w:rsidRDefault="0044143F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23A1957C" w14:textId="77777777" w:rsidR="0044143F" w:rsidRDefault="0044143F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4D579D16" w14:textId="6AE4F42C" w:rsidR="0044143F" w:rsidRDefault="0044143F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C782F39" w14:textId="77777777" w:rsidR="000F27E0" w:rsidRDefault="000F27E0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596898CF" w14:textId="25043551" w:rsidR="004612DC" w:rsidRDefault="004612DC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15 glasova ZA i 2 SUZDRŽANA glasa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44B7066E" w14:textId="77777777" w:rsidR="004612DC" w:rsidRDefault="004612DC" w:rsidP="004612D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B489004" w14:textId="77777777" w:rsidR="004612DC" w:rsidRDefault="004612DC" w:rsidP="004612D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izmjena i dopuna Programa građenja komunalne infrastrukture na području Grada Zagreba u 2021.</w:t>
      </w:r>
    </w:p>
    <w:p w14:paraId="09C9D069" w14:textId="77777777" w:rsidR="004612DC" w:rsidRDefault="004612DC" w:rsidP="004612D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612DC" w:rsidRPr="00567D2D" w14:paraId="6C5A6599" w14:textId="77777777" w:rsidTr="004612DC">
        <w:tc>
          <w:tcPr>
            <w:tcW w:w="553" w:type="dxa"/>
            <w:shd w:val="clear" w:color="auto" w:fill="auto"/>
          </w:tcPr>
          <w:p w14:paraId="63AC778C" w14:textId="77777777" w:rsidR="004612DC" w:rsidRPr="00567D2D" w:rsidRDefault="004612DC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67D2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5E729210" w14:textId="2D7E3A4C" w:rsidR="004612DC" w:rsidRPr="00567D2D" w:rsidRDefault="004612DC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67D2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izmjena i dopuna Programa građenja komunalne infrastrukture na području Grada Zagreba u 2021.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612DC" w14:paraId="5453DF5D" w14:textId="77777777" w:rsidTr="004612DC">
        <w:tc>
          <w:tcPr>
            <w:tcW w:w="553" w:type="dxa"/>
            <w:shd w:val="clear" w:color="auto" w:fill="auto"/>
          </w:tcPr>
          <w:p w14:paraId="62F88D19" w14:textId="77777777" w:rsidR="004612DC" w:rsidRDefault="004612DC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7449F549" w14:textId="77777777" w:rsidR="004612DC" w:rsidRDefault="004612DC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0F2D6646" w14:textId="27827842" w:rsidR="000D2C31" w:rsidRDefault="000D2C31" w:rsidP="000D2C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4C3765" w14:textId="77777777" w:rsidR="000D2C31" w:rsidRDefault="000D2C31" w:rsidP="000D2C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4E26132" w14:textId="797FDB01" w:rsidR="004D6708" w:rsidRPr="00546EF3" w:rsidRDefault="008008FE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46EF3">
        <w:rPr>
          <w:rFonts w:ascii="Times New Roman" w:hAnsi="Times New Roman" w:cs="Times New Roman"/>
          <w:sz w:val="24"/>
        </w:rPr>
        <w:t>Predsjednik obrazlaže</w:t>
      </w:r>
      <w:r w:rsidR="005774C2" w:rsidRPr="00546EF3">
        <w:rPr>
          <w:rFonts w:ascii="Times New Roman" w:hAnsi="Times New Roman" w:cs="Times New Roman"/>
          <w:sz w:val="24"/>
        </w:rPr>
        <w:t xml:space="preserve"> </w:t>
      </w:r>
      <w:r w:rsidRPr="00546EF3">
        <w:rPr>
          <w:rFonts w:ascii="Times New Roman" w:hAnsi="Times New Roman" w:cs="Times New Roman"/>
          <w:sz w:val="24"/>
        </w:rPr>
        <w:t>Prijedlog zaključka</w:t>
      </w:r>
      <w:r w:rsidR="005774C2" w:rsidRPr="00546EF3">
        <w:rPr>
          <w:rFonts w:ascii="Times New Roman" w:hAnsi="Times New Roman" w:cs="Times New Roman"/>
          <w:sz w:val="24"/>
        </w:rPr>
        <w:t xml:space="preserve"> o davanju suglasnosti za sklapanje ugovora o financiranju uređenja građevinskog zemljišta za izgradnju pristupne prometnice – Servisne ceste uz budući objekt </w:t>
      </w:r>
      <w:proofErr w:type="spellStart"/>
      <w:r w:rsidR="005774C2" w:rsidRPr="00546EF3">
        <w:rPr>
          <w:rFonts w:ascii="Times New Roman" w:hAnsi="Times New Roman" w:cs="Times New Roman"/>
          <w:sz w:val="24"/>
        </w:rPr>
        <w:t>Sortirnice</w:t>
      </w:r>
      <w:proofErr w:type="spellEnd"/>
      <w:r w:rsidRPr="00546EF3">
        <w:rPr>
          <w:rFonts w:ascii="Times New Roman" w:hAnsi="Times New Roman" w:cs="Times New Roman"/>
          <w:sz w:val="24"/>
        </w:rPr>
        <w:t xml:space="preserve"> </w:t>
      </w:r>
      <w:r w:rsidR="005774C2" w:rsidRPr="00546EF3">
        <w:rPr>
          <w:rFonts w:ascii="Times New Roman" w:hAnsi="Times New Roman" w:cs="Times New Roman"/>
          <w:sz w:val="24"/>
        </w:rPr>
        <w:t>koji bi se smjestio na</w:t>
      </w:r>
      <w:r w:rsidR="005C2A47" w:rsidRPr="00546EF3">
        <w:rPr>
          <w:rFonts w:ascii="Times New Roman" w:hAnsi="Times New Roman" w:cs="Times New Roman"/>
          <w:sz w:val="24"/>
        </w:rPr>
        <w:t xml:space="preserve"> području bivšeg DIOKI-ja</w:t>
      </w:r>
      <w:r w:rsidR="005774C2" w:rsidRPr="00546EF3">
        <w:rPr>
          <w:rFonts w:ascii="Times New Roman" w:hAnsi="Times New Roman" w:cs="Times New Roman"/>
          <w:sz w:val="24"/>
        </w:rPr>
        <w:t xml:space="preserve">. Projekt se </w:t>
      </w:r>
      <w:r w:rsidRPr="00546EF3">
        <w:rPr>
          <w:rFonts w:ascii="Times New Roman" w:hAnsi="Times New Roman" w:cs="Times New Roman"/>
          <w:sz w:val="24"/>
        </w:rPr>
        <w:t xml:space="preserve"> financira iz EU fondova</w:t>
      </w:r>
      <w:r w:rsidR="005C2A47" w:rsidRPr="00546EF3">
        <w:rPr>
          <w:rFonts w:ascii="Times New Roman" w:hAnsi="Times New Roman" w:cs="Times New Roman"/>
          <w:sz w:val="24"/>
        </w:rPr>
        <w:t xml:space="preserve"> i </w:t>
      </w:r>
      <w:r w:rsidR="005774C2" w:rsidRPr="00546EF3">
        <w:rPr>
          <w:rFonts w:ascii="Times New Roman" w:hAnsi="Times New Roman" w:cs="Times New Roman"/>
          <w:sz w:val="24"/>
        </w:rPr>
        <w:t xml:space="preserve">u objektu </w:t>
      </w:r>
      <w:r w:rsidR="005C2A47" w:rsidRPr="00546EF3">
        <w:rPr>
          <w:rFonts w:ascii="Times New Roman" w:hAnsi="Times New Roman" w:cs="Times New Roman"/>
          <w:sz w:val="24"/>
        </w:rPr>
        <w:t>bi se</w:t>
      </w:r>
      <w:r w:rsidRPr="00546EF3">
        <w:rPr>
          <w:rFonts w:ascii="Times New Roman" w:hAnsi="Times New Roman" w:cs="Times New Roman"/>
          <w:sz w:val="24"/>
        </w:rPr>
        <w:t xml:space="preserve"> </w:t>
      </w:r>
      <w:r w:rsidR="005C2A47" w:rsidRPr="00546EF3">
        <w:rPr>
          <w:rFonts w:ascii="Times New Roman" w:hAnsi="Times New Roman" w:cs="Times New Roman"/>
          <w:sz w:val="24"/>
        </w:rPr>
        <w:t xml:space="preserve">sortirali </w:t>
      </w:r>
      <w:r w:rsidRPr="00546EF3">
        <w:rPr>
          <w:rFonts w:ascii="Times New Roman" w:hAnsi="Times New Roman" w:cs="Times New Roman"/>
          <w:sz w:val="24"/>
        </w:rPr>
        <w:t xml:space="preserve">suhi </w:t>
      </w:r>
      <w:proofErr w:type="spellStart"/>
      <w:r w:rsidRPr="00546EF3">
        <w:rPr>
          <w:rFonts w:ascii="Times New Roman" w:hAnsi="Times New Roman" w:cs="Times New Roman"/>
          <w:sz w:val="24"/>
        </w:rPr>
        <w:t>reciklanti</w:t>
      </w:r>
      <w:proofErr w:type="spellEnd"/>
      <w:r w:rsidR="005C2A47" w:rsidRPr="00546EF3">
        <w:rPr>
          <w:rFonts w:ascii="Times New Roman" w:hAnsi="Times New Roman" w:cs="Times New Roman"/>
          <w:sz w:val="24"/>
        </w:rPr>
        <w:t xml:space="preserve"> -</w:t>
      </w:r>
      <w:r w:rsidRPr="00546EF3">
        <w:rPr>
          <w:rFonts w:ascii="Times New Roman" w:hAnsi="Times New Roman" w:cs="Times New Roman"/>
          <w:sz w:val="24"/>
        </w:rPr>
        <w:t xml:space="preserve"> staklo, plastika</w:t>
      </w:r>
      <w:r w:rsidR="00992229" w:rsidRPr="00546EF3">
        <w:rPr>
          <w:rFonts w:ascii="Times New Roman" w:hAnsi="Times New Roman" w:cs="Times New Roman"/>
          <w:sz w:val="24"/>
        </w:rPr>
        <w:t xml:space="preserve"> </w:t>
      </w:r>
      <w:r w:rsidR="002E1957" w:rsidRPr="00546EF3">
        <w:rPr>
          <w:rFonts w:ascii="Times New Roman" w:hAnsi="Times New Roman" w:cs="Times New Roman"/>
          <w:sz w:val="24"/>
        </w:rPr>
        <w:t xml:space="preserve">i </w:t>
      </w:r>
      <w:r w:rsidRPr="00546EF3">
        <w:rPr>
          <w:rFonts w:ascii="Times New Roman" w:hAnsi="Times New Roman" w:cs="Times New Roman"/>
          <w:sz w:val="24"/>
        </w:rPr>
        <w:t>papir</w:t>
      </w:r>
      <w:r w:rsidR="00992229" w:rsidRPr="00546EF3">
        <w:rPr>
          <w:rFonts w:ascii="Times New Roman" w:hAnsi="Times New Roman" w:cs="Times New Roman"/>
          <w:sz w:val="24"/>
        </w:rPr>
        <w:t>.</w:t>
      </w:r>
      <w:r w:rsidR="005C2A47" w:rsidRPr="00546EF3">
        <w:rPr>
          <w:rFonts w:ascii="Times New Roman" w:hAnsi="Times New Roman" w:cs="Times New Roman"/>
          <w:sz w:val="24"/>
        </w:rPr>
        <w:t xml:space="preserve"> P</w:t>
      </w:r>
      <w:r w:rsidRPr="00546EF3">
        <w:rPr>
          <w:rFonts w:ascii="Times New Roman" w:hAnsi="Times New Roman" w:cs="Times New Roman"/>
          <w:sz w:val="24"/>
        </w:rPr>
        <w:t xml:space="preserve">o </w:t>
      </w:r>
      <w:r w:rsidR="00992229" w:rsidRPr="00546EF3">
        <w:rPr>
          <w:rFonts w:ascii="Times New Roman" w:hAnsi="Times New Roman" w:cs="Times New Roman"/>
          <w:sz w:val="24"/>
        </w:rPr>
        <w:t xml:space="preserve">njegovim </w:t>
      </w:r>
      <w:r w:rsidRPr="00546EF3">
        <w:rPr>
          <w:rFonts w:ascii="Times New Roman" w:hAnsi="Times New Roman" w:cs="Times New Roman"/>
          <w:sz w:val="24"/>
        </w:rPr>
        <w:t xml:space="preserve">saznanjima </w:t>
      </w:r>
      <w:r w:rsidR="005C2A47" w:rsidRPr="00546EF3">
        <w:rPr>
          <w:rFonts w:ascii="Times New Roman" w:hAnsi="Times New Roman" w:cs="Times New Roman"/>
          <w:sz w:val="24"/>
        </w:rPr>
        <w:t xml:space="preserve">radi se </w:t>
      </w:r>
      <w:r w:rsidR="002E1957" w:rsidRPr="00546EF3">
        <w:rPr>
          <w:rFonts w:ascii="Times New Roman" w:hAnsi="Times New Roman" w:cs="Times New Roman"/>
          <w:sz w:val="24"/>
        </w:rPr>
        <w:t>i o</w:t>
      </w:r>
      <w:r w:rsidRPr="00546EF3">
        <w:rPr>
          <w:rFonts w:ascii="Times New Roman" w:hAnsi="Times New Roman" w:cs="Times New Roman"/>
          <w:sz w:val="24"/>
        </w:rPr>
        <w:t xml:space="preserve"> oporab</w:t>
      </w:r>
      <w:r w:rsidR="005C2A47" w:rsidRPr="00546EF3">
        <w:rPr>
          <w:rFonts w:ascii="Times New Roman" w:hAnsi="Times New Roman" w:cs="Times New Roman"/>
          <w:sz w:val="24"/>
        </w:rPr>
        <w:t>i</w:t>
      </w:r>
      <w:r w:rsidRPr="00546EF3">
        <w:rPr>
          <w:rFonts w:ascii="Times New Roman" w:hAnsi="Times New Roman" w:cs="Times New Roman"/>
          <w:sz w:val="24"/>
        </w:rPr>
        <w:t xml:space="preserve"> otpada koji je još uvijek funkcionalan </w:t>
      </w:r>
      <w:proofErr w:type="spellStart"/>
      <w:r w:rsidRPr="00546EF3">
        <w:rPr>
          <w:rFonts w:ascii="Times New Roman" w:hAnsi="Times New Roman" w:cs="Times New Roman"/>
          <w:sz w:val="24"/>
        </w:rPr>
        <w:t>odn</w:t>
      </w:r>
      <w:proofErr w:type="spellEnd"/>
      <w:r w:rsidRPr="00546EF3">
        <w:rPr>
          <w:rFonts w:ascii="Times New Roman" w:hAnsi="Times New Roman" w:cs="Times New Roman"/>
          <w:sz w:val="24"/>
        </w:rPr>
        <w:t xml:space="preserve">. </w:t>
      </w:r>
      <w:r w:rsidR="005C2A47" w:rsidRPr="00546EF3">
        <w:rPr>
          <w:rFonts w:ascii="Times New Roman" w:hAnsi="Times New Roman" w:cs="Times New Roman"/>
          <w:sz w:val="24"/>
        </w:rPr>
        <w:t xml:space="preserve">korištenje </w:t>
      </w:r>
      <w:r w:rsidRPr="00546EF3">
        <w:rPr>
          <w:rFonts w:ascii="Times New Roman" w:hAnsi="Times New Roman" w:cs="Times New Roman"/>
          <w:sz w:val="24"/>
        </w:rPr>
        <w:t xml:space="preserve"> za druge namjene</w:t>
      </w:r>
      <w:r w:rsidR="005C2A47" w:rsidRPr="00546EF3">
        <w:rPr>
          <w:rFonts w:ascii="Times New Roman" w:hAnsi="Times New Roman" w:cs="Times New Roman"/>
          <w:sz w:val="24"/>
        </w:rPr>
        <w:t>,</w:t>
      </w:r>
      <w:r w:rsidRPr="00546EF3">
        <w:rPr>
          <w:rFonts w:ascii="Times New Roman" w:hAnsi="Times New Roman" w:cs="Times New Roman"/>
          <w:sz w:val="24"/>
        </w:rPr>
        <w:t xml:space="preserve"> ne nužno za recikliranje</w:t>
      </w:r>
      <w:r w:rsidR="005C2A47" w:rsidRPr="00546EF3">
        <w:rPr>
          <w:rFonts w:ascii="Times New Roman" w:hAnsi="Times New Roman" w:cs="Times New Roman"/>
          <w:sz w:val="24"/>
        </w:rPr>
        <w:t xml:space="preserve">. Riječ je o </w:t>
      </w:r>
      <w:r w:rsidRPr="00546EF3">
        <w:rPr>
          <w:rFonts w:ascii="Times New Roman" w:hAnsi="Times New Roman" w:cs="Times New Roman"/>
          <w:sz w:val="24"/>
        </w:rPr>
        <w:t>zatvoren</w:t>
      </w:r>
      <w:r w:rsidR="005C2A47" w:rsidRPr="00546EF3">
        <w:rPr>
          <w:rFonts w:ascii="Times New Roman" w:hAnsi="Times New Roman" w:cs="Times New Roman"/>
          <w:sz w:val="24"/>
        </w:rPr>
        <w:t>om</w:t>
      </w:r>
      <w:r w:rsidRPr="00546EF3">
        <w:rPr>
          <w:rFonts w:ascii="Times New Roman" w:hAnsi="Times New Roman" w:cs="Times New Roman"/>
          <w:sz w:val="24"/>
        </w:rPr>
        <w:t xml:space="preserve"> objekt</w:t>
      </w:r>
      <w:r w:rsidR="005C2A47" w:rsidRPr="00546EF3">
        <w:rPr>
          <w:rFonts w:ascii="Times New Roman" w:hAnsi="Times New Roman" w:cs="Times New Roman"/>
          <w:sz w:val="24"/>
        </w:rPr>
        <w:t>u</w:t>
      </w:r>
      <w:r w:rsidRPr="00546EF3">
        <w:rPr>
          <w:rFonts w:ascii="Times New Roman" w:hAnsi="Times New Roman" w:cs="Times New Roman"/>
          <w:sz w:val="24"/>
        </w:rPr>
        <w:t xml:space="preserve"> </w:t>
      </w:r>
      <w:r w:rsidR="005C2A47" w:rsidRPr="00546EF3">
        <w:rPr>
          <w:rFonts w:ascii="Times New Roman" w:hAnsi="Times New Roman" w:cs="Times New Roman"/>
          <w:sz w:val="24"/>
        </w:rPr>
        <w:t xml:space="preserve">koji </w:t>
      </w:r>
      <w:r w:rsidR="004D6708" w:rsidRPr="00546EF3">
        <w:rPr>
          <w:rFonts w:ascii="Times New Roman" w:hAnsi="Times New Roman" w:cs="Times New Roman"/>
          <w:sz w:val="24"/>
        </w:rPr>
        <w:t xml:space="preserve">ni po kojoj osnovi </w:t>
      </w:r>
      <w:r w:rsidR="000F27E0" w:rsidRPr="00546EF3">
        <w:rPr>
          <w:rFonts w:ascii="Times New Roman" w:hAnsi="Times New Roman" w:cs="Times New Roman"/>
          <w:sz w:val="24"/>
        </w:rPr>
        <w:t xml:space="preserve">ne bi </w:t>
      </w:r>
      <w:r w:rsidRPr="00546EF3">
        <w:rPr>
          <w:rFonts w:ascii="Times New Roman" w:hAnsi="Times New Roman" w:cs="Times New Roman"/>
          <w:sz w:val="24"/>
        </w:rPr>
        <w:t>ugrožavao građane niti emitirao nikakav neugodan miris</w:t>
      </w:r>
      <w:r w:rsidR="005C2A47" w:rsidRPr="00546EF3">
        <w:rPr>
          <w:rFonts w:ascii="Times New Roman" w:hAnsi="Times New Roman" w:cs="Times New Roman"/>
          <w:sz w:val="24"/>
        </w:rPr>
        <w:t xml:space="preserve">, </w:t>
      </w:r>
      <w:r w:rsidR="000F27E0" w:rsidRPr="00546EF3">
        <w:rPr>
          <w:rFonts w:ascii="Times New Roman" w:hAnsi="Times New Roman" w:cs="Times New Roman"/>
          <w:sz w:val="24"/>
        </w:rPr>
        <w:t>s napomenom da je</w:t>
      </w:r>
      <w:r w:rsidR="005C2A47" w:rsidRPr="00546EF3">
        <w:rPr>
          <w:rFonts w:ascii="Times New Roman" w:hAnsi="Times New Roman" w:cs="Times New Roman"/>
          <w:sz w:val="24"/>
        </w:rPr>
        <w:t xml:space="preserve"> lokacija</w:t>
      </w:r>
      <w:r w:rsidR="000F27E0" w:rsidRPr="00546EF3">
        <w:rPr>
          <w:rFonts w:ascii="Times New Roman" w:hAnsi="Times New Roman" w:cs="Times New Roman"/>
          <w:sz w:val="24"/>
        </w:rPr>
        <w:t xml:space="preserve"> </w:t>
      </w:r>
      <w:r w:rsidR="005C2A47" w:rsidRPr="00546EF3">
        <w:rPr>
          <w:rFonts w:ascii="Times New Roman" w:hAnsi="Times New Roman" w:cs="Times New Roman"/>
          <w:sz w:val="24"/>
        </w:rPr>
        <w:t xml:space="preserve"> d</w:t>
      </w:r>
      <w:r w:rsidRPr="00546EF3">
        <w:rPr>
          <w:rFonts w:ascii="Times New Roman" w:hAnsi="Times New Roman" w:cs="Times New Roman"/>
          <w:sz w:val="24"/>
        </w:rPr>
        <w:t>ogovor</w:t>
      </w:r>
      <w:r w:rsidR="005C2A47" w:rsidRPr="00546EF3">
        <w:rPr>
          <w:rFonts w:ascii="Times New Roman" w:hAnsi="Times New Roman" w:cs="Times New Roman"/>
          <w:sz w:val="24"/>
        </w:rPr>
        <w:t>ena</w:t>
      </w:r>
      <w:r w:rsidRPr="00546EF3">
        <w:rPr>
          <w:rFonts w:ascii="Times New Roman" w:hAnsi="Times New Roman" w:cs="Times New Roman"/>
          <w:sz w:val="24"/>
        </w:rPr>
        <w:t xml:space="preserve"> prije</w:t>
      </w:r>
      <w:r w:rsidR="005C2A47" w:rsidRPr="00546EF3">
        <w:rPr>
          <w:rFonts w:ascii="Times New Roman" w:hAnsi="Times New Roman" w:cs="Times New Roman"/>
          <w:sz w:val="24"/>
        </w:rPr>
        <w:t>, u prijašnjem sazivu Gradske skupštine.</w:t>
      </w:r>
    </w:p>
    <w:p w14:paraId="04027EBB" w14:textId="4D37C729" w:rsidR="004D6708" w:rsidRPr="00546EF3" w:rsidRDefault="004D6708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46EF3">
        <w:rPr>
          <w:rFonts w:ascii="Times New Roman" w:hAnsi="Times New Roman" w:cs="Times New Roman"/>
          <w:sz w:val="24"/>
        </w:rPr>
        <w:t>Za riječ se javlja vijećni</w:t>
      </w:r>
      <w:r w:rsidR="00992229" w:rsidRPr="00546EF3">
        <w:rPr>
          <w:rFonts w:ascii="Times New Roman" w:hAnsi="Times New Roman" w:cs="Times New Roman"/>
          <w:sz w:val="24"/>
        </w:rPr>
        <w:t>c</w:t>
      </w:r>
      <w:r w:rsidRPr="00546EF3">
        <w:rPr>
          <w:rFonts w:ascii="Times New Roman" w:hAnsi="Times New Roman" w:cs="Times New Roman"/>
          <w:sz w:val="24"/>
        </w:rPr>
        <w:t xml:space="preserve">a </w:t>
      </w:r>
      <w:r w:rsidRPr="00546EF3">
        <w:rPr>
          <w:rFonts w:ascii="Times New Roman" w:hAnsi="Times New Roman" w:cs="Times New Roman"/>
          <w:b/>
          <w:sz w:val="24"/>
        </w:rPr>
        <w:t>Đurđica Groš-Radaković</w:t>
      </w:r>
      <w:r w:rsidRPr="00546EF3">
        <w:rPr>
          <w:rFonts w:ascii="Times New Roman" w:hAnsi="Times New Roman" w:cs="Times New Roman"/>
          <w:sz w:val="24"/>
        </w:rPr>
        <w:t xml:space="preserve"> </w:t>
      </w:r>
      <w:r w:rsidR="00F73A40" w:rsidRPr="00546EF3">
        <w:rPr>
          <w:rFonts w:ascii="Times New Roman" w:hAnsi="Times New Roman" w:cs="Times New Roman"/>
          <w:sz w:val="24"/>
        </w:rPr>
        <w:t>koja</w:t>
      </w:r>
      <w:r w:rsidR="005D4816" w:rsidRPr="00546EF3">
        <w:rPr>
          <w:rFonts w:ascii="Times New Roman" w:hAnsi="Times New Roman" w:cs="Times New Roman"/>
          <w:sz w:val="24"/>
        </w:rPr>
        <w:t xml:space="preserve"> napominje</w:t>
      </w:r>
      <w:r w:rsidRPr="00546EF3">
        <w:rPr>
          <w:rFonts w:ascii="Times New Roman" w:hAnsi="Times New Roman" w:cs="Times New Roman"/>
          <w:sz w:val="24"/>
        </w:rPr>
        <w:t xml:space="preserve"> da </w:t>
      </w:r>
      <w:r w:rsidR="002E1957" w:rsidRPr="00546EF3">
        <w:rPr>
          <w:rFonts w:ascii="Times New Roman" w:hAnsi="Times New Roman" w:cs="Times New Roman"/>
          <w:sz w:val="24"/>
        </w:rPr>
        <w:t xml:space="preserve">je </w:t>
      </w:r>
      <w:r w:rsidRPr="00546EF3">
        <w:rPr>
          <w:rFonts w:ascii="Times New Roman" w:hAnsi="Times New Roman" w:cs="Times New Roman"/>
          <w:sz w:val="24"/>
        </w:rPr>
        <w:t xml:space="preserve">bitno </w:t>
      </w:r>
      <w:r w:rsidR="000F27E0" w:rsidRPr="00546EF3">
        <w:rPr>
          <w:rFonts w:ascii="Times New Roman" w:hAnsi="Times New Roman" w:cs="Times New Roman"/>
          <w:sz w:val="24"/>
        </w:rPr>
        <w:t xml:space="preserve">točno naznačiti </w:t>
      </w:r>
      <w:r w:rsidR="002E1957" w:rsidRPr="00546EF3">
        <w:rPr>
          <w:rFonts w:ascii="Times New Roman" w:hAnsi="Times New Roman" w:cs="Times New Roman"/>
          <w:sz w:val="24"/>
        </w:rPr>
        <w:t>da se ovdje ne radi o spalionici otpada</w:t>
      </w:r>
      <w:r w:rsidR="00992229" w:rsidRPr="00546EF3">
        <w:rPr>
          <w:rFonts w:ascii="Times New Roman" w:hAnsi="Times New Roman" w:cs="Times New Roman"/>
          <w:sz w:val="24"/>
        </w:rPr>
        <w:t>,</w:t>
      </w:r>
      <w:r w:rsidR="005D4816" w:rsidRPr="00546EF3">
        <w:rPr>
          <w:rFonts w:ascii="Times New Roman" w:hAnsi="Times New Roman" w:cs="Times New Roman"/>
          <w:sz w:val="24"/>
        </w:rPr>
        <w:t xml:space="preserve"> s obzirom da je </w:t>
      </w:r>
      <w:r w:rsidR="002E1957" w:rsidRPr="00546EF3">
        <w:rPr>
          <w:rFonts w:ascii="Times New Roman" w:hAnsi="Times New Roman" w:cs="Times New Roman"/>
          <w:sz w:val="24"/>
        </w:rPr>
        <w:t>ranije bilo nekih govora o tome za područje Resnika</w:t>
      </w:r>
      <w:r w:rsidR="005D4816" w:rsidRPr="00546EF3">
        <w:rPr>
          <w:rFonts w:ascii="Times New Roman" w:hAnsi="Times New Roman" w:cs="Times New Roman"/>
          <w:sz w:val="24"/>
        </w:rPr>
        <w:t xml:space="preserve">, </w:t>
      </w:r>
      <w:r w:rsidR="00992229" w:rsidRPr="00546EF3">
        <w:rPr>
          <w:rFonts w:ascii="Times New Roman" w:hAnsi="Times New Roman" w:cs="Times New Roman"/>
          <w:sz w:val="24"/>
        </w:rPr>
        <w:t xml:space="preserve">a isto tako potrebno je </w:t>
      </w:r>
      <w:r w:rsidR="005D4816" w:rsidRPr="00546EF3">
        <w:rPr>
          <w:rFonts w:ascii="Times New Roman" w:hAnsi="Times New Roman" w:cs="Times New Roman"/>
          <w:sz w:val="24"/>
        </w:rPr>
        <w:t xml:space="preserve"> naglasi</w:t>
      </w:r>
      <w:r w:rsidR="00992229" w:rsidRPr="00546EF3">
        <w:rPr>
          <w:rFonts w:ascii="Times New Roman" w:hAnsi="Times New Roman" w:cs="Times New Roman"/>
          <w:sz w:val="24"/>
        </w:rPr>
        <w:t>ti</w:t>
      </w:r>
      <w:r w:rsidR="005D4816" w:rsidRPr="00546EF3">
        <w:rPr>
          <w:rFonts w:ascii="Times New Roman" w:hAnsi="Times New Roman" w:cs="Times New Roman"/>
          <w:sz w:val="24"/>
        </w:rPr>
        <w:t xml:space="preserve"> da se ovdje ne radi o </w:t>
      </w:r>
      <w:proofErr w:type="spellStart"/>
      <w:r w:rsidR="005D4816" w:rsidRPr="00546EF3">
        <w:rPr>
          <w:rFonts w:ascii="Times New Roman" w:hAnsi="Times New Roman" w:cs="Times New Roman"/>
          <w:sz w:val="24"/>
        </w:rPr>
        <w:t>sortirnici</w:t>
      </w:r>
      <w:proofErr w:type="spellEnd"/>
      <w:r w:rsidR="005D4816" w:rsidRPr="00546EF3">
        <w:rPr>
          <w:rFonts w:ascii="Times New Roman" w:hAnsi="Times New Roman" w:cs="Times New Roman"/>
          <w:sz w:val="24"/>
        </w:rPr>
        <w:t xml:space="preserve"> mješovitog</w:t>
      </w:r>
      <w:r w:rsidR="00F73A40" w:rsidRPr="00546EF3">
        <w:rPr>
          <w:rFonts w:ascii="Times New Roman" w:hAnsi="Times New Roman" w:cs="Times New Roman"/>
          <w:sz w:val="24"/>
        </w:rPr>
        <w:t xml:space="preserve"> </w:t>
      </w:r>
      <w:r w:rsidR="005D4816" w:rsidRPr="00546EF3">
        <w:rPr>
          <w:rFonts w:ascii="Times New Roman" w:hAnsi="Times New Roman" w:cs="Times New Roman"/>
          <w:sz w:val="24"/>
        </w:rPr>
        <w:t xml:space="preserve"> otpada.  </w:t>
      </w:r>
    </w:p>
    <w:p w14:paraId="10E6CF75" w14:textId="0CB8691B" w:rsidR="008008FE" w:rsidRPr="00546EF3" w:rsidRDefault="002E1957" w:rsidP="000F27E0">
      <w:pPr>
        <w:spacing w:after="240" w:line="240" w:lineRule="auto"/>
        <w:jc w:val="both"/>
        <w:rPr>
          <w:rFonts w:ascii="Times New Roman" w:hAnsi="Times New Roman" w:cs="Times New Roman"/>
          <w:sz w:val="24"/>
        </w:rPr>
      </w:pPr>
      <w:r w:rsidRPr="00546EF3">
        <w:rPr>
          <w:rFonts w:ascii="Times New Roman" w:hAnsi="Times New Roman" w:cs="Times New Roman"/>
          <w:sz w:val="24"/>
        </w:rPr>
        <w:t xml:space="preserve">Predsjednik odgovara da je zadnja </w:t>
      </w:r>
      <w:r w:rsidR="005D4816" w:rsidRPr="00546EF3">
        <w:rPr>
          <w:rFonts w:ascii="Times New Roman" w:hAnsi="Times New Roman" w:cs="Times New Roman"/>
          <w:sz w:val="24"/>
        </w:rPr>
        <w:t xml:space="preserve">informacija </w:t>
      </w:r>
      <w:r w:rsidR="00992229" w:rsidRPr="00546EF3">
        <w:rPr>
          <w:rFonts w:ascii="Times New Roman" w:hAnsi="Times New Roman" w:cs="Times New Roman"/>
          <w:sz w:val="24"/>
        </w:rPr>
        <w:t>s kojom raspolaže</w:t>
      </w:r>
      <w:r w:rsidR="000F27E0" w:rsidRPr="00546EF3">
        <w:rPr>
          <w:rFonts w:ascii="Times New Roman" w:hAnsi="Times New Roman" w:cs="Times New Roman"/>
          <w:sz w:val="24"/>
        </w:rPr>
        <w:t>,</w:t>
      </w:r>
      <w:r w:rsidR="00992229" w:rsidRPr="00546EF3">
        <w:rPr>
          <w:rFonts w:ascii="Times New Roman" w:hAnsi="Times New Roman" w:cs="Times New Roman"/>
          <w:sz w:val="24"/>
        </w:rPr>
        <w:t xml:space="preserve"> </w:t>
      </w:r>
      <w:r w:rsidRPr="00546EF3">
        <w:rPr>
          <w:rFonts w:ascii="Times New Roman" w:hAnsi="Times New Roman" w:cs="Times New Roman"/>
          <w:sz w:val="24"/>
        </w:rPr>
        <w:t>da spalionica ne ide, a da se lokacija za</w:t>
      </w:r>
      <w:r w:rsidR="005D4816" w:rsidRPr="00546EF3">
        <w:rPr>
          <w:rFonts w:ascii="Times New Roman" w:hAnsi="Times New Roman" w:cs="Times New Roman"/>
          <w:sz w:val="24"/>
        </w:rPr>
        <w:t xml:space="preserve"> centar za</w:t>
      </w:r>
      <w:r w:rsidRPr="00546EF3">
        <w:rPr>
          <w:rFonts w:ascii="Times New Roman" w:hAnsi="Times New Roman" w:cs="Times New Roman"/>
          <w:sz w:val="24"/>
        </w:rPr>
        <w:t xml:space="preserve"> mješoviti komunalni otpad još preispituje.</w:t>
      </w:r>
      <w:r w:rsidR="005774C2" w:rsidRPr="00546EF3">
        <w:rPr>
          <w:rFonts w:ascii="Times New Roman" w:hAnsi="Times New Roman" w:cs="Times New Roman"/>
          <w:sz w:val="24"/>
        </w:rPr>
        <w:t xml:space="preserve"> </w:t>
      </w:r>
      <w:r w:rsidR="005C2A47" w:rsidRPr="00546EF3">
        <w:rPr>
          <w:rFonts w:ascii="Times New Roman" w:hAnsi="Times New Roman" w:cs="Times New Roman"/>
          <w:sz w:val="24"/>
        </w:rPr>
        <w:t xml:space="preserve">Rezimira da </w:t>
      </w:r>
      <w:r w:rsidR="00F73A40" w:rsidRPr="00546EF3">
        <w:rPr>
          <w:rFonts w:ascii="Times New Roman" w:hAnsi="Times New Roman" w:cs="Times New Roman"/>
          <w:sz w:val="24"/>
        </w:rPr>
        <w:t xml:space="preserve">će </w:t>
      </w:r>
      <w:r w:rsidR="005C2A47" w:rsidRPr="00546EF3">
        <w:rPr>
          <w:rFonts w:ascii="Times New Roman" w:hAnsi="Times New Roman" w:cs="Times New Roman"/>
          <w:sz w:val="24"/>
        </w:rPr>
        <w:t>se</w:t>
      </w:r>
      <w:r w:rsidR="005774C2" w:rsidRPr="00546EF3">
        <w:rPr>
          <w:rFonts w:ascii="Times New Roman" w:hAnsi="Times New Roman" w:cs="Times New Roman"/>
          <w:sz w:val="24"/>
        </w:rPr>
        <w:t xml:space="preserve"> u ovoj </w:t>
      </w:r>
      <w:proofErr w:type="spellStart"/>
      <w:r w:rsidR="005774C2" w:rsidRPr="00546EF3">
        <w:rPr>
          <w:rFonts w:ascii="Times New Roman" w:hAnsi="Times New Roman" w:cs="Times New Roman"/>
          <w:sz w:val="24"/>
        </w:rPr>
        <w:t>Sortirnici</w:t>
      </w:r>
      <w:proofErr w:type="spellEnd"/>
      <w:r w:rsidR="005774C2" w:rsidRPr="00546EF3">
        <w:rPr>
          <w:rFonts w:ascii="Times New Roman" w:hAnsi="Times New Roman" w:cs="Times New Roman"/>
          <w:sz w:val="24"/>
        </w:rPr>
        <w:t xml:space="preserve"> vrši</w:t>
      </w:r>
      <w:r w:rsidR="00F73A40" w:rsidRPr="00546EF3">
        <w:rPr>
          <w:rFonts w:ascii="Times New Roman" w:hAnsi="Times New Roman" w:cs="Times New Roman"/>
          <w:sz w:val="24"/>
        </w:rPr>
        <w:t>ti</w:t>
      </w:r>
      <w:r w:rsidR="005774C2" w:rsidRPr="00546EF3">
        <w:rPr>
          <w:rFonts w:ascii="Times New Roman" w:hAnsi="Times New Roman" w:cs="Times New Roman"/>
          <w:sz w:val="24"/>
        </w:rPr>
        <w:t xml:space="preserve"> sortiranje </w:t>
      </w:r>
      <w:r w:rsidR="008008FE" w:rsidRPr="00546EF3">
        <w:rPr>
          <w:rFonts w:ascii="Times New Roman" w:hAnsi="Times New Roman" w:cs="Times New Roman"/>
          <w:sz w:val="24"/>
        </w:rPr>
        <w:t xml:space="preserve">suhih </w:t>
      </w:r>
      <w:proofErr w:type="spellStart"/>
      <w:r w:rsidR="008008FE" w:rsidRPr="00546EF3">
        <w:rPr>
          <w:rFonts w:ascii="Times New Roman" w:hAnsi="Times New Roman" w:cs="Times New Roman"/>
          <w:sz w:val="24"/>
        </w:rPr>
        <w:t>reciklanata</w:t>
      </w:r>
      <w:proofErr w:type="spellEnd"/>
      <w:r w:rsidR="008008FE" w:rsidRPr="00546EF3">
        <w:rPr>
          <w:rFonts w:ascii="Times New Roman" w:hAnsi="Times New Roman" w:cs="Times New Roman"/>
          <w:sz w:val="24"/>
        </w:rPr>
        <w:t xml:space="preserve"> u objektu zatvorenog t</w:t>
      </w:r>
      <w:r w:rsidRPr="00546EF3">
        <w:rPr>
          <w:rFonts w:ascii="Times New Roman" w:hAnsi="Times New Roman" w:cs="Times New Roman"/>
          <w:sz w:val="24"/>
        </w:rPr>
        <w:t xml:space="preserve">ipa. </w:t>
      </w:r>
    </w:p>
    <w:p w14:paraId="16EB6F4C" w14:textId="77777777" w:rsidR="000F27E0" w:rsidRDefault="000F27E0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26E24159" w14:textId="77777777" w:rsidR="000F27E0" w:rsidRDefault="000F27E0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63CF6B64" w14:textId="77777777" w:rsidR="000F27E0" w:rsidRDefault="000F27E0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bookmarkStart w:id="2" w:name="_GoBack"/>
      <w:bookmarkEnd w:id="2"/>
    </w:p>
    <w:p w14:paraId="4CD4A4BB" w14:textId="50F1B591" w:rsidR="005774C2" w:rsidRDefault="000F27E0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N</w:t>
      </w:r>
      <w:r w:rsidR="005774C2">
        <w:rPr>
          <w:rFonts w:ascii="Times New Roman" w:hAnsi="Times New Roman" w:cs="Times New Roman"/>
          <w:sz w:val="24"/>
        </w:rPr>
        <w:t xml:space="preserve">akon provedene rasprave, </w:t>
      </w:r>
    </w:p>
    <w:p w14:paraId="3FE500E1" w14:textId="731665AF" w:rsidR="004612DC" w:rsidRDefault="004612DC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11 glasova ZA,  </w:t>
      </w:r>
      <w:r w:rsidR="002C2F15">
        <w:rPr>
          <w:rFonts w:ascii="Times New Roman" w:hAnsi="Times New Roman" w:cs="Times New Roman"/>
          <w:b/>
          <w:i/>
          <w:sz w:val="24"/>
        </w:rPr>
        <w:t xml:space="preserve">1 </w:t>
      </w:r>
      <w:r>
        <w:rPr>
          <w:rFonts w:ascii="Times New Roman" w:hAnsi="Times New Roman" w:cs="Times New Roman"/>
          <w:b/>
          <w:i/>
          <w:sz w:val="24"/>
        </w:rPr>
        <w:t>glasom PROTIV i 5 SUZDRŽAN</w:t>
      </w:r>
      <w:r w:rsidR="002C2F15">
        <w:rPr>
          <w:rFonts w:ascii="Times New Roman" w:hAnsi="Times New Roman" w:cs="Times New Roman"/>
          <w:b/>
          <w:i/>
          <w:sz w:val="24"/>
        </w:rPr>
        <w:t>IH</w:t>
      </w:r>
      <w:r>
        <w:rPr>
          <w:rFonts w:ascii="Times New Roman" w:hAnsi="Times New Roman" w:cs="Times New Roman"/>
          <w:b/>
          <w:i/>
          <w:sz w:val="24"/>
        </w:rPr>
        <w:t xml:space="preserve"> glas</w:t>
      </w:r>
      <w:r w:rsidR="002C2F15">
        <w:rPr>
          <w:rFonts w:ascii="Times New Roman" w:hAnsi="Times New Roman" w:cs="Times New Roman"/>
          <w:b/>
          <w:i/>
          <w:sz w:val="24"/>
        </w:rPr>
        <w:t>ova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15C737A6" w14:textId="77777777" w:rsidR="004612DC" w:rsidRDefault="004612DC" w:rsidP="004612D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40D0CA07" w14:textId="77777777" w:rsidR="004612DC" w:rsidRDefault="004612DC" w:rsidP="004612D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davanju suglasnosti za sklapanje ugovora o financiranju uređenja građevinskog zemljišta za izgradnju pristupne prometnice – Servisne ceste uz budući objekt </w:t>
      </w:r>
      <w:proofErr w:type="spellStart"/>
      <w:r>
        <w:rPr>
          <w:rFonts w:ascii="Times New Roman" w:hAnsi="Times New Roman" w:cs="Times New Roman"/>
          <w:b/>
          <w:sz w:val="24"/>
        </w:rPr>
        <w:t>Sortirnice</w:t>
      </w:r>
      <w:proofErr w:type="spellEnd"/>
      <w:r>
        <w:rPr>
          <w:rFonts w:ascii="Times New Roman" w:hAnsi="Times New Roman" w:cs="Times New Roman"/>
          <w:b/>
          <w:sz w:val="24"/>
        </w:rPr>
        <w:t>, s oborinskom odvodnjom i javnom rasvjetom, na dijelovima k.č.br. 135/2, 135/7, 135/8, 138/48, 138/64, 139/2, sve k.o. Žitnjak i dijelu k.č.br. 4971/3 k.o. Resnik - Zagrebački centar za gospodarenje otpadom</w:t>
      </w:r>
    </w:p>
    <w:p w14:paraId="24E34A1B" w14:textId="77777777" w:rsidR="004612DC" w:rsidRDefault="004612DC" w:rsidP="004612D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612DC" w:rsidRPr="00E90857" w14:paraId="20E26743" w14:textId="77777777" w:rsidTr="004612DC">
        <w:tc>
          <w:tcPr>
            <w:tcW w:w="553" w:type="dxa"/>
            <w:shd w:val="clear" w:color="auto" w:fill="auto"/>
          </w:tcPr>
          <w:p w14:paraId="2BCB6A2E" w14:textId="77777777" w:rsidR="004612DC" w:rsidRPr="00E90857" w:rsidRDefault="004612DC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9085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02BCD274" w14:textId="6ECA1742" w:rsidR="004612DC" w:rsidRPr="00E90857" w:rsidRDefault="004612DC" w:rsidP="004612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9085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davanju suglasnosti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0857">
              <w:rPr>
                <w:rFonts w:ascii="Times New Roman" w:hAnsi="Times New Roman" w:cs="Times New Roman"/>
                <w:sz w:val="24"/>
              </w:rPr>
              <w:t xml:space="preserve">za sklapanje ugovora o financiranju uređenja građevinskog zemljišta za izgradnju pristupne prometnice – Servisne ceste uz budući objekt </w:t>
            </w:r>
            <w:proofErr w:type="spellStart"/>
            <w:r w:rsidRPr="00E90857">
              <w:rPr>
                <w:rFonts w:ascii="Times New Roman" w:hAnsi="Times New Roman" w:cs="Times New Roman"/>
                <w:sz w:val="24"/>
              </w:rPr>
              <w:t>Sortirnice</w:t>
            </w:r>
            <w:proofErr w:type="spellEnd"/>
            <w:r w:rsidRPr="00E90857">
              <w:rPr>
                <w:rFonts w:ascii="Times New Roman" w:hAnsi="Times New Roman" w:cs="Times New Roman"/>
                <w:sz w:val="24"/>
              </w:rPr>
              <w:t>, s oborinskom odvodnjom i javnom rasvjetom, na dijelovima k.č.br. 135/2, 135/7, 135/8, 138/48, 138/64, 139/2, sve k.o. Žitnjak i dijelu k.č.br. 4971/3 k.o. Resnik - Zagrebački centar za gospodarenje otpadom.</w:t>
            </w:r>
          </w:p>
        </w:tc>
      </w:tr>
      <w:tr w:rsidR="004612DC" w14:paraId="6060F6AA" w14:textId="77777777" w:rsidTr="004612DC">
        <w:tc>
          <w:tcPr>
            <w:tcW w:w="553" w:type="dxa"/>
            <w:shd w:val="clear" w:color="auto" w:fill="auto"/>
          </w:tcPr>
          <w:p w14:paraId="28A034E2" w14:textId="77777777" w:rsidR="004612DC" w:rsidRDefault="004612DC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25198DC8" w14:textId="77777777" w:rsidR="004612DC" w:rsidRDefault="004612DC" w:rsidP="004612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7AA5E9A7" w14:textId="01A1C0A6" w:rsidR="004612DC" w:rsidRDefault="004612DC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00C6383" w14:textId="0F6D3013" w:rsidR="00174CAC" w:rsidRDefault="004612DC" w:rsidP="004612DC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10 glasova ZA i 7 SUZDRŽANIH glasova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179CB056" w14:textId="77777777" w:rsidR="00174CAC" w:rsidRPr="00174CAC" w:rsidRDefault="00174CAC" w:rsidP="00174CA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74CAC">
        <w:rPr>
          <w:rFonts w:ascii="Times New Roman" w:hAnsi="Times New Roman" w:cs="Times New Roman"/>
          <w:b/>
          <w:sz w:val="24"/>
        </w:rPr>
        <w:t>Z A K LJ U Č A K</w:t>
      </w:r>
    </w:p>
    <w:p w14:paraId="4B2EEA2A" w14:textId="77777777" w:rsidR="00174CAC" w:rsidRPr="00174CAC" w:rsidRDefault="00174CAC" w:rsidP="00174CA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74CAC">
        <w:rPr>
          <w:rFonts w:ascii="Times New Roman" w:hAnsi="Times New Roman" w:cs="Times New Roman"/>
          <w:b/>
          <w:sz w:val="24"/>
        </w:rPr>
        <w:t>o davanju mišljenja o Prijedlogu odluke o izmjenama i dopunama Proračuna Grada Zagreba za 2021., izmjenama i dopunama programa javnih potreba po djelatnostima i izmjenama programa radova</w:t>
      </w:r>
    </w:p>
    <w:p w14:paraId="0BD81C34" w14:textId="77777777" w:rsidR="00174CAC" w:rsidRPr="00174CAC" w:rsidRDefault="00174CAC" w:rsidP="00174CAC">
      <w:p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</w:rPr>
      </w:pPr>
      <w:r w:rsidRPr="00174CAC">
        <w:rPr>
          <w:rFonts w:ascii="Times New Roman" w:hAnsi="Times New Roman" w:cs="Times New Roman"/>
          <w:sz w:val="24"/>
        </w:rPr>
        <w:t>1.</w:t>
      </w:r>
      <w:r w:rsidRPr="00174CAC">
        <w:rPr>
          <w:rFonts w:ascii="Times New Roman" w:hAnsi="Times New Roman" w:cs="Times New Roman"/>
          <w:sz w:val="24"/>
        </w:rPr>
        <w:tab/>
        <w:t>Vijeće Gradske četvrti Peščenica - Žitnjak daje pozitivno mišljenje o Prijedlogu odluke o izmjenama i dopunama Proračuna Grada Zagreba za 2021., izmjenama i dopunama  programa javnih potreba po djelatnostima i izmjenama programa radova.</w:t>
      </w:r>
    </w:p>
    <w:p w14:paraId="4CB9CFFE" w14:textId="7CBEA1D2" w:rsidR="004612DC" w:rsidRDefault="00174CAC" w:rsidP="00174CAC">
      <w:p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</w:rPr>
      </w:pPr>
      <w:r w:rsidRPr="00174CAC">
        <w:rPr>
          <w:rFonts w:ascii="Times New Roman" w:hAnsi="Times New Roman" w:cs="Times New Roman"/>
          <w:sz w:val="24"/>
        </w:rPr>
        <w:t>2.</w:t>
      </w:r>
      <w:r w:rsidRPr="00174CAC">
        <w:rPr>
          <w:rFonts w:ascii="Times New Roman" w:hAnsi="Times New Roman" w:cs="Times New Roman"/>
          <w:sz w:val="24"/>
        </w:rPr>
        <w:tab/>
        <w:t>Ovaj će zaključak biti upućen Stručnoj službi gradonačelnika.</w:t>
      </w:r>
    </w:p>
    <w:p w14:paraId="0FB7E585" w14:textId="77777777" w:rsidR="000D2C31" w:rsidRDefault="000D2C31" w:rsidP="00174CA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525540DA" w14:textId="65F1FE5B" w:rsidR="00174CAC" w:rsidRDefault="00174CAC" w:rsidP="00174CA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7A784802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174CEFF8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 sudjelovanju na obnovi zgrade Umjetničkog paviljona u Zagrebu</w:t>
      </w:r>
    </w:p>
    <w:p w14:paraId="5A6EB897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74CAC" w:rsidRPr="001549EC" w14:paraId="4DE0C70C" w14:textId="77777777" w:rsidTr="00007CB7">
        <w:tc>
          <w:tcPr>
            <w:tcW w:w="567" w:type="dxa"/>
            <w:shd w:val="clear" w:color="auto" w:fill="auto"/>
          </w:tcPr>
          <w:p w14:paraId="64AC51F1" w14:textId="77777777" w:rsidR="00174CAC" w:rsidRPr="001549EC" w:rsidRDefault="00174CAC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49E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783CC1B9" w14:textId="06B8EEA7" w:rsidR="00174CAC" w:rsidRPr="001549EC" w:rsidRDefault="00174CAC" w:rsidP="00174C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49E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Prijedlogu zaključka o sklapanju sporazuma o sudjelovanju na obnovi zgrade Umjetničkog paviljona u Zagrebu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74CAC" w14:paraId="600F0DDD" w14:textId="77777777" w:rsidTr="00007CB7">
        <w:tc>
          <w:tcPr>
            <w:tcW w:w="567" w:type="dxa"/>
            <w:shd w:val="clear" w:color="auto" w:fill="auto"/>
          </w:tcPr>
          <w:p w14:paraId="4341067A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30A25E79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30E423C3" w14:textId="1CECC77B" w:rsidR="00174CAC" w:rsidRDefault="00174CAC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729689BF" w14:textId="77777777" w:rsidR="00174CAC" w:rsidRDefault="00174CAC" w:rsidP="00174CA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4222FB60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022E9A83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osiguranju financijskih sredstava do iznosa ukupnih troškova izvođenja građevinsko-obrtničkih radova i </w:t>
      </w:r>
      <w:bookmarkEnd w:id="1"/>
      <w:r>
        <w:rPr>
          <w:rFonts w:ascii="Times New Roman" w:hAnsi="Times New Roman" w:cs="Times New Roman"/>
          <w:b/>
          <w:sz w:val="24"/>
        </w:rPr>
        <w:lastRenderedPageBreak/>
        <w:t>elektroinstalacijskih radova u sklopu Projekta „Čuvar baštine kao katalizator razvoja, istraživanja i učenja - novi Hrvatski prirodoslovni muzej“</w:t>
      </w:r>
    </w:p>
    <w:p w14:paraId="4AAB35F5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174CAC" w:rsidRPr="00270F2A" w14:paraId="648321CB" w14:textId="77777777" w:rsidTr="00007CB7">
        <w:tc>
          <w:tcPr>
            <w:tcW w:w="567" w:type="dxa"/>
            <w:shd w:val="clear" w:color="auto" w:fill="auto"/>
          </w:tcPr>
          <w:p w14:paraId="2541D6A4" w14:textId="77777777" w:rsidR="00174CAC" w:rsidRPr="00270F2A" w:rsidRDefault="00174CAC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0F2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08314079" w14:textId="69152992" w:rsidR="00174CAC" w:rsidRPr="00270F2A" w:rsidRDefault="00174CAC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0F2A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osiguranju financijskih sredstava do iznosa ukupnih troškova izvođenja građevinsko-obrtničkih radova i elektroinstalacijskih radova u sklopu Projekta „Čuvar baštine kao katalizator razvoja, istraživanja i učenja - novi Hrvatski prirodoslovni muzej“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74CAC" w14:paraId="3428103A" w14:textId="77777777" w:rsidTr="00007CB7">
        <w:tc>
          <w:tcPr>
            <w:tcW w:w="567" w:type="dxa"/>
            <w:shd w:val="clear" w:color="auto" w:fill="auto"/>
          </w:tcPr>
          <w:p w14:paraId="15B45FA9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43C693FC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6C330931" w14:textId="7CF494D5" w:rsidR="00174CAC" w:rsidRDefault="00174CAC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2C63B9B1" w14:textId="77777777" w:rsidR="00174CAC" w:rsidRDefault="00174CAC" w:rsidP="00174CA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5C3A5A17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7FD83257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 sudjelovanju na obnovi zgrade Biskupske ubožnice (danas Ustanova Zagreb film), Nova Ves 18, Zagreb</w:t>
      </w:r>
    </w:p>
    <w:p w14:paraId="2EFF0FC5" w14:textId="77777777" w:rsidR="00174CAC" w:rsidRDefault="00174CAC" w:rsidP="00174CA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74CAC" w:rsidRPr="001C7B3E" w14:paraId="0F82B3EE" w14:textId="77777777" w:rsidTr="00007CB7">
        <w:tc>
          <w:tcPr>
            <w:tcW w:w="567" w:type="dxa"/>
            <w:shd w:val="clear" w:color="auto" w:fill="auto"/>
          </w:tcPr>
          <w:p w14:paraId="0A0CBF4D" w14:textId="77777777" w:rsidR="00174CAC" w:rsidRPr="001C7B3E" w:rsidRDefault="00174CAC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7B3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5CB10E69" w14:textId="3CF06ECF" w:rsidR="00174CAC" w:rsidRPr="001C7B3E" w:rsidRDefault="00174CAC" w:rsidP="00174C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7B3E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sporazuma o sudjelovanju na obnovi zgrade Biskupske ubožnice (danas Ustanova Zagreb film), Nova Ves 18, Zagreb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74CAC" w14:paraId="2864AD04" w14:textId="77777777" w:rsidTr="00007CB7">
        <w:tc>
          <w:tcPr>
            <w:tcW w:w="567" w:type="dxa"/>
            <w:shd w:val="clear" w:color="auto" w:fill="auto"/>
          </w:tcPr>
          <w:p w14:paraId="243D6683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62927A24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591A5BFA" w14:textId="67D5E4BF" w:rsidR="00174CAC" w:rsidRDefault="00174CAC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15D2106B" w14:textId="77777777" w:rsidR="00174CAC" w:rsidRDefault="00174CAC" w:rsidP="00174CA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7F4562B7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3F6445DE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 sudjelovanju na obnovi zgrade Kurije Zagrebačkog kaptola (danas Muzej Prigorja)</w:t>
      </w:r>
    </w:p>
    <w:p w14:paraId="552CE315" w14:textId="77777777" w:rsidR="00174CAC" w:rsidRDefault="00174CAC" w:rsidP="00174CA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74CAC" w:rsidRPr="00B40C89" w14:paraId="1A03458C" w14:textId="77777777" w:rsidTr="00174CAC">
        <w:tc>
          <w:tcPr>
            <w:tcW w:w="553" w:type="dxa"/>
            <w:shd w:val="clear" w:color="auto" w:fill="auto"/>
          </w:tcPr>
          <w:p w14:paraId="7884CEA0" w14:textId="77777777" w:rsidR="00174CAC" w:rsidRPr="00B40C89" w:rsidRDefault="00174CAC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0C8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50063A9C" w14:textId="6F60E131" w:rsidR="00174CAC" w:rsidRPr="00B40C89" w:rsidRDefault="00174CAC" w:rsidP="00174C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0C89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sporazuma o sudjelovanju na obnovi zgrade Kurije Zagrebačkog kaptola (danas Muzej Prigorja)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74CAC" w14:paraId="6D43EF4D" w14:textId="77777777" w:rsidTr="00174CAC">
        <w:tc>
          <w:tcPr>
            <w:tcW w:w="553" w:type="dxa"/>
            <w:shd w:val="clear" w:color="auto" w:fill="auto"/>
          </w:tcPr>
          <w:p w14:paraId="0A8FBB4B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4710DEE6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F9EEF0C" w14:textId="77777777" w:rsidR="00174CAC" w:rsidRDefault="00174CAC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4DBA5B1B" w14:textId="77777777" w:rsidR="00174CAC" w:rsidRDefault="00174CAC" w:rsidP="00174CA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4AE312FC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E5FD2A3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 sudjelovanju na obnovi zgrade Gradskog dramskog kazališta Gavella</w:t>
      </w:r>
    </w:p>
    <w:p w14:paraId="29494B86" w14:textId="77777777" w:rsidR="00174CAC" w:rsidRDefault="00174CAC" w:rsidP="00174CA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74CAC" w:rsidRPr="001A1F82" w14:paraId="1BA8F18F" w14:textId="77777777" w:rsidTr="00007CB7">
        <w:tc>
          <w:tcPr>
            <w:tcW w:w="567" w:type="dxa"/>
            <w:shd w:val="clear" w:color="auto" w:fill="auto"/>
          </w:tcPr>
          <w:p w14:paraId="7BE31FA7" w14:textId="77777777" w:rsidR="00174CAC" w:rsidRPr="001A1F82" w:rsidRDefault="00174CAC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1F8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3226F59A" w14:textId="2F3FC90D" w:rsidR="00174CAC" w:rsidRPr="001A1F82" w:rsidRDefault="00174CAC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1F82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sporazuma o sudjelovanju na obnovi zgrade Gradskog dramskog kazališta Gavella.</w:t>
            </w:r>
          </w:p>
        </w:tc>
      </w:tr>
      <w:tr w:rsidR="00174CAC" w14:paraId="10B98508" w14:textId="77777777" w:rsidTr="00007CB7">
        <w:tc>
          <w:tcPr>
            <w:tcW w:w="567" w:type="dxa"/>
            <w:shd w:val="clear" w:color="auto" w:fill="auto"/>
          </w:tcPr>
          <w:p w14:paraId="3B47C1E8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4AE6BBA5" w14:textId="77777777" w:rsidR="00174CAC" w:rsidRDefault="00174CAC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38314073" w14:textId="3A578FE8" w:rsidR="00174CAC" w:rsidRDefault="00174CAC" w:rsidP="00174CAC">
      <w:pPr>
        <w:spacing w:after="0"/>
        <w:rPr>
          <w:rFonts w:ascii="Times New Roman" w:hAnsi="Times New Roman" w:cs="Times New Roman"/>
          <w:sz w:val="24"/>
        </w:rPr>
      </w:pPr>
    </w:p>
    <w:p w14:paraId="18819969" w14:textId="77777777" w:rsidR="000D2C31" w:rsidRDefault="000D2C31" w:rsidP="000D2C3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1CB593D8" w14:textId="77777777" w:rsidR="000D2C31" w:rsidRDefault="000D2C31" w:rsidP="000D2C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73A025E1" w14:textId="29EAB2A2" w:rsidR="000D2C31" w:rsidRDefault="000D2C31" w:rsidP="000D2C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prihvaćanju Ugovora o dodjeli bespovratnih sredstava za projekte koji se financiraju iz Europskog socijalnog fonda u </w:t>
      </w:r>
      <w:r>
        <w:rPr>
          <w:rFonts w:ascii="Times New Roman" w:hAnsi="Times New Roman" w:cs="Times New Roman"/>
          <w:b/>
          <w:sz w:val="24"/>
        </w:rPr>
        <w:lastRenderedPageBreak/>
        <w:t>financijskom razdoblju 2014.-2020. za Projekt „Pomoćnici u nastavi/stručni komunikacijski posrednici kao potpora inkluzivnom obrazovanju, faza IV“, UP.03.2.1.06.0026</w:t>
      </w:r>
    </w:p>
    <w:p w14:paraId="2BD3CB11" w14:textId="77777777" w:rsidR="000D2C31" w:rsidRDefault="000D2C31" w:rsidP="000D2C3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0D2C31" w:rsidRPr="00D37146" w14:paraId="777C9B9C" w14:textId="77777777" w:rsidTr="000D2C31">
        <w:tc>
          <w:tcPr>
            <w:tcW w:w="552" w:type="dxa"/>
            <w:shd w:val="clear" w:color="auto" w:fill="auto"/>
          </w:tcPr>
          <w:p w14:paraId="3C1F9B6A" w14:textId="77777777" w:rsidR="000D2C31" w:rsidRPr="00D37146" w:rsidRDefault="000D2C31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714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4" w:type="dxa"/>
            <w:shd w:val="clear" w:color="auto" w:fill="auto"/>
          </w:tcPr>
          <w:p w14:paraId="683940EC" w14:textId="429003B3" w:rsidR="000D2C31" w:rsidRPr="00D37146" w:rsidRDefault="000D2C31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7146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prihvaćanju Ugovora o dodjeli bespovratnih sredstava za projekte koji se financiraju iz Europskog socijalnog fonda u financijskom razdoblju 2014.-2020. za Projekt „Pomoćnici u nastavi/stručni komunikacijski posrednici kao potpora inkluzivnom obrazovanju, faza IV“, UP.03.2.1.06.0026.</w:t>
            </w:r>
          </w:p>
        </w:tc>
      </w:tr>
      <w:tr w:rsidR="000D2C31" w14:paraId="0D94FAE1" w14:textId="77777777" w:rsidTr="000D2C31">
        <w:tc>
          <w:tcPr>
            <w:tcW w:w="552" w:type="dxa"/>
            <w:shd w:val="clear" w:color="auto" w:fill="auto"/>
          </w:tcPr>
          <w:p w14:paraId="026AB5DF" w14:textId="77777777" w:rsidR="000D2C31" w:rsidRDefault="000D2C31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4" w:type="dxa"/>
            <w:shd w:val="clear" w:color="auto" w:fill="auto"/>
          </w:tcPr>
          <w:p w14:paraId="52CFEBC6" w14:textId="77777777" w:rsidR="000D2C31" w:rsidRDefault="000D2C31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5D338657" w14:textId="77777777" w:rsidR="000D2C31" w:rsidRDefault="000D2C31" w:rsidP="00174CAC">
      <w:pPr>
        <w:spacing w:after="0"/>
        <w:rPr>
          <w:rFonts w:ascii="Times New Roman" w:hAnsi="Times New Roman" w:cs="Times New Roman"/>
          <w:sz w:val="24"/>
        </w:rPr>
      </w:pPr>
    </w:p>
    <w:p w14:paraId="142E409B" w14:textId="4D712D7C" w:rsidR="00174CAC" w:rsidRDefault="00174CAC" w:rsidP="00FD36E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0693F4DE" w14:textId="2BCD47CB" w:rsidR="000D2C31" w:rsidRDefault="000D2C31" w:rsidP="000D2C3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16 glasova ZA i </w:t>
      </w:r>
      <w:r w:rsidR="002C2F15">
        <w:rPr>
          <w:rFonts w:ascii="Times New Roman" w:hAnsi="Times New Roman" w:cs="Times New Roman"/>
          <w:b/>
          <w:i/>
          <w:sz w:val="24"/>
        </w:rPr>
        <w:t>1</w:t>
      </w:r>
      <w:r>
        <w:rPr>
          <w:rFonts w:ascii="Times New Roman" w:hAnsi="Times New Roman" w:cs="Times New Roman"/>
          <w:b/>
          <w:i/>
          <w:sz w:val="24"/>
        </w:rPr>
        <w:t xml:space="preserve"> SUZDRŽANIM glasom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36C9C3E3" w14:textId="77777777" w:rsidR="000D2C31" w:rsidRDefault="000D2C31" w:rsidP="000D2C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5912D39" w14:textId="77777777" w:rsidR="000D2C31" w:rsidRDefault="000D2C31" w:rsidP="000D2C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 Odluke o nerazvrstanim cestama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0D2C31" w:rsidRPr="00FF24FF" w14:paraId="6CEEBF20" w14:textId="77777777" w:rsidTr="000D2C31">
        <w:tc>
          <w:tcPr>
            <w:tcW w:w="553" w:type="dxa"/>
            <w:shd w:val="clear" w:color="auto" w:fill="auto"/>
          </w:tcPr>
          <w:p w14:paraId="1CE6C0D0" w14:textId="77777777" w:rsidR="000D2C31" w:rsidRPr="00FF24FF" w:rsidRDefault="000D2C31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F24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70EA709A" w14:textId="4E739CFA" w:rsidR="000D2C31" w:rsidRPr="00FF24FF" w:rsidRDefault="000D2C31" w:rsidP="00007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F24FF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Odluke o nerazvrstanim cestama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D2C31" w14:paraId="1670A2A1" w14:textId="77777777" w:rsidTr="000D2C31">
        <w:tc>
          <w:tcPr>
            <w:tcW w:w="553" w:type="dxa"/>
            <w:shd w:val="clear" w:color="auto" w:fill="auto"/>
          </w:tcPr>
          <w:p w14:paraId="1E272025" w14:textId="77777777" w:rsidR="000D2C31" w:rsidRDefault="000D2C31" w:rsidP="00007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0DECC793" w14:textId="273C2CF3" w:rsidR="004D75F5" w:rsidRPr="00BD57D8" w:rsidRDefault="000D2C31" w:rsidP="004D75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Gradskom uredu za prostorno uređenje, izgradnju Grada, graditeljstvo, komunalne poslove i promet.</w:t>
            </w:r>
          </w:p>
          <w:p w14:paraId="5E08E61C" w14:textId="0908E9EC" w:rsidR="001A20A5" w:rsidRDefault="001A20A5" w:rsidP="00007CB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9751C08" w14:textId="77777777" w:rsidR="000D2C31" w:rsidRDefault="000D2C31" w:rsidP="000D2C31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5199A9E" w14:textId="76AC9B55" w:rsidR="00BD57D8" w:rsidRDefault="00485A9E" w:rsidP="00BD57D8">
      <w:pPr>
        <w:pStyle w:val="Normal1"/>
        <w:spacing w:after="100"/>
        <w:ind w:left="567" w:hanging="567"/>
        <w:jc w:val="both"/>
        <w:rPr>
          <w:rStyle w:val="normalchar1"/>
          <w:b/>
          <w:bCs/>
          <w:sz w:val="24"/>
          <w:szCs w:val="24"/>
        </w:rPr>
      </w:pPr>
      <w:r w:rsidRPr="00BD57D8">
        <w:rPr>
          <w:b/>
          <w:sz w:val="24"/>
          <w:szCs w:val="24"/>
        </w:rPr>
        <w:t xml:space="preserve">Ad 2) </w:t>
      </w:r>
      <w:r w:rsidR="00BD57D8" w:rsidRPr="00BD57D8">
        <w:rPr>
          <w:rStyle w:val="normalchar1"/>
          <w:b/>
          <w:bCs/>
          <w:sz w:val="24"/>
          <w:szCs w:val="24"/>
        </w:rPr>
        <w:t>Prijedlog zaključka o imenovanju predstavnika Vijeća Gradske četvrti Peščenica-Žitnjak u Savjet za zdravlje</w:t>
      </w:r>
    </w:p>
    <w:p w14:paraId="56D00A48" w14:textId="77777777" w:rsidR="00BD57D8" w:rsidRPr="00BD57D8" w:rsidRDefault="00BD57D8" w:rsidP="00BD57D8">
      <w:pPr>
        <w:pStyle w:val="Normal1"/>
        <w:spacing w:after="100"/>
        <w:ind w:left="567" w:hanging="567"/>
        <w:jc w:val="both"/>
        <w:rPr>
          <w:rStyle w:val="normalchar1"/>
          <w:b/>
          <w:bCs/>
          <w:sz w:val="24"/>
          <w:szCs w:val="24"/>
        </w:rPr>
      </w:pPr>
    </w:p>
    <w:p w14:paraId="60E81DC0" w14:textId="1AA927EE" w:rsidR="004D75F5" w:rsidRDefault="004D75F5" w:rsidP="00FF6CB2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 w:rsidRPr="004D75F5">
        <w:rPr>
          <w:rStyle w:val="normalchar1"/>
          <w:bCs/>
          <w:sz w:val="24"/>
          <w:szCs w:val="24"/>
        </w:rPr>
        <w:t xml:space="preserve">Predsjednik Vijeća </w:t>
      </w:r>
      <w:r>
        <w:rPr>
          <w:rStyle w:val="normalchar1"/>
          <w:bCs/>
          <w:sz w:val="24"/>
          <w:szCs w:val="24"/>
        </w:rPr>
        <w:t>obrazlaže da je Zakonom o zdravstvenoj zaštiti propisana obveza osnivanja  Savjet</w:t>
      </w:r>
      <w:r w:rsidR="00536B23">
        <w:rPr>
          <w:rStyle w:val="normalchar1"/>
          <w:bCs/>
          <w:sz w:val="24"/>
          <w:szCs w:val="24"/>
        </w:rPr>
        <w:t>a</w:t>
      </w:r>
      <w:r>
        <w:rPr>
          <w:rStyle w:val="normalchar1"/>
          <w:bCs/>
          <w:sz w:val="24"/>
          <w:szCs w:val="24"/>
        </w:rPr>
        <w:t xml:space="preserve"> za zdravlje</w:t>
      </w:r>
      <w:r w:rsidR="00536B23">
        <w:rPr>
          <w:rStyle w:val="normalchar1"/>
          <w:bCs/>
          <w:sz w:val="24"/>
          <w:szCs w:val="24"/>
        </w:rPr>
        <w:t xml:space="preserve">. Kako se u Savjet, između ostalih, imenuju predstavnici lokalne zajednice Vijeće bi </w:t>
      </w:r>
      <w:r w:rsidR="009514FD">
        <w:rPr>
          <w:rStyle w:val="normalchar1"/>
          <w:bCs/>
          <w:sz w:val="24"/>
          <w:szCs w:val="24"/>
        </w:rPr>
        <w:t>trebalo predložiti svog predstavnika</w:t>
      </w:r>
      <w:r w:rsidR="00BD57D8">
        <w:rPr>
          <w:rStyle w:val="normalchar1"/>
          <w:bCs/>
          <w:sz w:val="24"/>
          <w:szCs w:val="24"/>
        </w:rPr>
        <w:t>.</w:t>
      </w:r>
    </w:p>
    <w:p w14:paraId="2CBA45B9" w14:textId="266DC6B5" w:rsidR="00BD57D8" w:rsidRDefault="00BD57D8" w:rsidP="00BD57D8">
      <w:pPr>
        <w:pStyle w:val="Normal1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predlaže da predstavnica Vijeća u Savjetu za zdravlje bude Ljiljana Ivanac. </w:t>
      </w:r>
    </w:p>
    <w:p w14:paraId="5C6CC2F4" w14:textId="68CC3311" w:rsidR="00BD57D8" w:rsidRDefault="00BD57D8" w:rsidP="00BD57D8">
      <w:pPr>
        <w:pStyle w:val="Normal1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S obzirom da nema drugih prijedloga predsjednik stavlja na glasovanje svoj prijedlog. </w:t>
      </w:r>
    </w:p>
    <w:p w14:paraId="7CCFFC72" w14:textId="77777777" w:rsidR="00BD57D8" w:rsidRPr="00BD57D8" w:rsidRDefault="00BD57D8" w:rsidP="00BD57D8">
      <w:pPr>
        <w:pStyle w:val="Normal1"/>
        <w:jc w:val="both"/>
        <w:rPr>
          <w:rStyle w:val="normalchar1"/>
          <w:bCs/>
        </w:rPr>
      </w:pPr>
    </w:p>
    <w:p w14:paraId="6C28FA3E" w14:textId="017C78A1" w:rsidR="00BD57D8" w:rsidRDefault="00BD57D8" w:rsidP="00BD57D8">
      <w:pPr>
        <w:pStyle w:val="Normal1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Konstatira se da Vijeće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donosi</w:t>
      </w:r>
    </w:p>
    <w:p w14:paraId="1F2C7927" w14:textId="77777777" w:rsidR="00BD57D8" w:rsidRDefault="00BD57D8" w:rsidP="00BD57D8">
      <w:pPr>
        <w:pStyle w:val="Normal1"/>
        <w:jc w:val="both"/>
        <w:rPr>
          <w:rStyle w:val="normalchar1"/>
          <w:bCs/>
          <w:sz w:val="24"/>
          <w:szCs w:val="24"/>
        </w:rPr>
      </w:pPr>
    </w:p>
    <w:p w14:paraId="4BEEB7AE" w14:textId="77777777" w:rsidR="00BD57D8" w:rsidRPr="00BD57D8" w:rsidRDefault="00BD57D8" w:rsidP="00BD57D8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7D8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009764A" w14:textId="77777777" w:rsidR="00BD57D8" w:rsidRPr="00BD57D8" w:rsidRDefault="00BD57D8" w:rsidP="00BD5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7D8">
        <w:rPr>
          <w:rFonts w:ascii="Times New Roman" w:hAnsi="Times New Roman" w:cs="Times New Roman"/>
          <w:b/>
          <w:sz w:val="24"/>
          <w:szCs w:val="24"/>
        </w:rPr>
        <w:t>o imenovanju predstavnika Vijeća Gradske četvrti Peščenica-Žitnjak</w:t>
      </w:r>
    </w:p>
    <w:p w14:paraId="260BB3D3" w14:textId="77777777" w:rsidR="00BD57D8" w:rsidRPr="00BD57D8" w:rsidRDefault="00BD57D8" w:rsidP="00BD5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7D8">
        <w:rPr>
          <w:rFonts w:ascii="Times New Roman" w:hAnsi="Times New Roman" w:cs="Times New Roman"/>
          <w:b/>
          <w:sz w:val="24"/>
          <w:szCs w:val="24"/>
        </w:rPr>
        <w:t xml:space="preserve"> u Savjet za zdravlje</w:t>
      </w:r>
    </w:p>
    <w:p w14:paraId="2100F262" w14:textId="08309DA5" w:rsidR="00BD57D8" w:rsidRPr="00BD57D8" w:rsidRDefault="00BD57D8" w:rsidP="00BD5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F546C" w14:textId="77777777" w:rsidR="00BD57D8" w:rsidRPr="00BD57D8" w:rsidRDefault="00BD57D8" w:rsidP="00032009">
      <w:pPr>
        <w:pStyle w:val="Tijeloteksta-uvlaka2"/>
        <w:numPr>
          <w:ilvl w:val="0"/>
          <w:numId w:val="4"/>
        </w:numPr>
        <w:spacing w:after="0" w:line="240" w:lineRule="auto"/>
        <w:ind w:left="851"/>
        <w:jc w:val="both"/>
        <w:rPr>
          <w:sz w:val="24"/>
          <w:szCs w:val="24"/>
          <w:lang w:val="hr-HR"/>
        </w:rPr>
      </w:pPr>
      <w:r w:rsidRPr="00BD57D8">
        <w:rPr>
          <w:sz w:val="24"/>
          <w:szCs w:val="24"/>
          <w:lang w:val="hr-HR"/>
        </w:rPr>
        <w:t>Za predstavnicu Vijeća Gradske četvrti Peščenica-Žitnjak u Savjet za zdravlje, imenuje se:</w:t>
      </w:r>
    </w:p>
    <w:p w14:paraId="30367D44" w14:textId="77777777" w:rsidR="00BD57D8" w:rsidRPr="00BD57D8" w:rsidRDefault="00BD57D8" w:rsidP="00032009">
      <w:pPr>
        <w:pStyle w:val="Tijeloteksta-uvlaka2"/>
        <w:numPr>
          <w:ilvl w:val="0"/>
          <w:numId w:val="5"/>
        </w:numPr>
        <w:spacing w:after="0" w:line="240" w:lineRule="auto"/>
        <w:ind w:left="1276"/>
        <w:jc w:val="both"/>
        <w:rPr>
          <w:sz w:val="24"/>
          <w:szCs w:val="24"/>
          <w:lang w:val="hr-HR"/>
        </w:rPr>
      </w:pPr>
      <w:r w:rsidRPr="00BD57D8">
        <w:rPr>
          <w:b/>
          <w:i/>
          <w:sz w:val="24"/>
          <w:szCs w:val="24"/>
          <w:lang w:val="hr-HR"/>
        </w:rPr>
        <w:t>Ljiljana Ivanac.</w:t>
      </w:r>
    </w:p>
    <w:p w14:paraId="32F410DD" w14:textId="77777777" w:rsidR="00BD57D8" w:rsidRPr="00BD57D8" w:rsidRDefault="00BD57D8" w:rsidP="00032009">
      <w:pPr>
        <w:pStyle w:val="Tijeloteksta-uvlaka2"/>
        <w:numPr>
          <w:ilvl w:val="0"/>
          <w:numId w:val="4"/>
        </w:numPr>
        <w:spacing w:after="0" w:line="240" w:lineRule="auto"/>
        <w:ind w:left="851"/>
        <w:jc w:val="both"/>
        <w:rPr>
          <w:sz w:val="24"/>
          <w:szCs w:val="24"/>
          <w:lang w:val="hr-HR"/>
        </w:rPr>
      </w:pPr>
      <w:r w:rsidRPr="00BD57D8">
        <w:rPr>
          <w:sz w:val="24"/>
          <w:szCs w:val="24"/>
          <w:lang w:val="hr-HR"/>
        </w:rPr>
        <w:t>Ovaj zaključak dostavit će se Gradskom uredu za zdravstvo i Gradskom uredu za mjesnu samoupravu.</w:t>
      </w:r>
    </w:p>
    <w:p w14:paraId="668079D7" w14:textId="77777777" w:rsidR="00BD57D8" w:rsidRPr="00BD57D8" w:rsidRDefault="00BD57D8" w:rsidP="00BD57D8">
      <w:pPr>
        <w:pStyle w:val="Normal1"/>
        <w:jc w:val="both"/>
        <w:rPr>
          <w:rStyle w:val="normalchar1"/>
          <w:bCs/>
          <w:sz w:val="24"/>
          <w:szCs w:val="24"/>
        </w:rPr>
      </w:pPr>
    </w:p>
    <w:p w14:paraId="3E1973CE" w14:textId="717C68BF" w:rsidR="004D75F5" w:rsidRDefault="004D75F5" w:rsidP="00BD57D8">
      <w:pPr>
        <w:pStyle w:val="Normal1"/>
        <w:jc w:val="both"/>
        <w:rPr>
          <w:rStyle w:val="normalchar1"/>
          <w:b/>
          <w:bCs/>
          <w:sz w:val="24"/>
          <w:szCs w:val="24"/>
        </w:rPr>
      </w:pPr>
    </w:p>
    <w:p w14:paraId="2BA611D3" w14:textId="1D06A2F2" w:rsidR="006D4F72" w:rsidRPr="006D4F72" w:rsidRDefault="006D4F72" w:rsidP="00485A9E">
      <w:pPr>
        <w:spacing w:after="0"/>
        <w:rPr>
          <w:rFonts w:ascii="Times New Roman" w:hAnsi="Times New Roman" w:cs="Times New Roman"/>
          <w:b/>
          <w:sz w:val="24"/>
        </w:rPr>
      </w:pPr>
    </w:p>
    <w:p w14:paraId="4D7BB900" w14:textId="77777777" w:rsidR="001C4237" w:rsidRPr="001C4237" w:rsidRDefault="006D4F72" w:rsidP="001C4237">
      <w:pPr>
        <w:pStyle w:val="Normal1"/>
        <w:spacing w:after="100"/>
        <w:ind w:left="709" w:hanging="709"/>
        <w:jc w:val="both"/>
        <w:rPr>
          <w:rStyle w:val="normalchar1"/>
          <w:b/>
          <w:bCs/>
          <w:sz w:val="24"/>
          <w:szCs w:val="24"/>
        </w:rPr>
      </w:pPr>
      <w:r w:rsidRPr="001C4237">
        <w:rPr>
          <w:rStyle w:val="normalchar1"/>
          <w:b/>
          <w:bCs/>
          <w:sz w:val="24"/>
          <w:szCs w:val="24"/>
        </w:rPr>
        <w:lastRenderedPageBreak/>
        <w:t xml:space="preserve">Ad 3) </w:t>
      </w:r>
      <w:r w:rsidR="001C4237" w:rsidRPr="001C4237">
        <w:rPr>
          <w:rStyle w:val="normalchar1"/>
          <w:b/>
          <w:bCs/>
          <w:sz w:val="24"/>
          <w:szCs w:val="24"/>
        </w:rPr>
        <w:t>Prijedlog zaključka o davanju mišljenja o inicijativi za promjenu voznog reda autobusne linije 107 Jankomir - Žitnjak</w:t>
      </w:r>
    </w:p>
    <w:p w14:paraId="58FC8246" w14:textId="0E64D63E" w:rsidR="006D4F72" w:rsidRPr="006D4F72" w:rsidRDefault="006D4F72" w:rsidP="006D4F72">
      <w:pPr>
        <w:pStyle w:val="Normal1"/>
        <w:spacing w:after="100"/>
        <w:ind w:left="360"/>
        <w:jc w:val="both"/>
        <w:rPr>
          <w:rStyle w:val="normalchar1"/>
          <w:b/>
          <w:bCs/>
          <w:sz w:val="24"/>
          <w:szCs w:val="24"/>
        </w:rPr>
      </w:pPr>
    </w:p>
    <w:p w14:paraId="5ED67CD0" w14:textId="48C56730" w:rsidR="00B0398F" w:rsidRDefault="00485A9E" w:rsidP="001C423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</w:t>
      </w:r>
      <w:r w:rsidR="002C2F15"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 xml:space="preserve">u kratkim crtama obrazlaže </w:t>
      </w:r>
      <w:r w:rsidR="001C4237">
        <w:rPr>
          <w:rStyle w:val="normalchar1"/>
          <w:bCs/>
          <w:sz w:val="24"/>
          <w:szCs w:val="24"/>
        </w:rPr>
        <w:t xml:space="preserve">inicijativu za promjenu voznog reda, povećanje frekvencije </w:t>
      </w:r>
      <w:r w:rsidR="00B939D9">
        <w:rPr>
          <w:rStyle w:val="normalchar1"/>
          <w:bCs/>
          <w:sz w:val="24"/>
          <w:szCs w:val="24"/>
        </w:rPr>
        <w:t>i</w:t>
      </w:r>
      <w:r w:rsidR="001C4237">
        <w:rPr>
          <w:rStyle w:val="normalchar1"/>
          <w:bCs/>
          <w:sz w:val="24"/>
          <w:szCs w:val="24"/>
        </w:rPr>
        <w:t xml:space="preserve"> smanjenje intervala</w:t>
      </w:r>
      <w:r w:rsidR="00B939D9">
        <w:rPr>
          <w:rStyle w:val="normalchar1"/>
          <w:bCs/>
          <w:sz w:val="24"/>
          <w:szCs w:val="24"/>
        </w:rPr>
        <w:t xml:space="preserve"> vožnje</w:t>
      </w:r>
      <w:r w:rsidR="002C2F15">
        <w:rPr>
          <w:rStyle w:val="normalchar1"/>
          <w:bCs/>
          <w:sz w:val="24"/>
          <w:szCs w:val="24"/>
        </w:rPr>
        <w:t xml:space="preserve"> ZET-ove autobusne linije 107</w:t>
      </w:r>
      <w:r w:rsidR="00B939D9">
        <w:rPr>
          <w:rStyle w:val="normalchar1"/>
          <w:bCs/>
          <w:sz w:val="24"/>
          <w:szCs w:val="24"/>
        </w:rPr>
        <w:t xml:space="preserve">. Predlaže da Vijeće podrži inicijativu </w:t>
      </w:r>
      <w:r w:rsidR="001C4237">
        <w:rPr>
          <w:rStyle w:val="normalchar1"/>
          <w:bCs/>
          <w:sz w:val="24"/>
          <w:szCs w:val="24"/>
        </w:rPr>
        <w:t xml:space="preserve"> kako bi se poboljšala usluga javnog prijevoza u koridoru i istovremeno smanjile automobilske gužve u okolnim četvrtima</w:t>
      </w:r>
      <w:r w:rsidR="00B939D9">
        <w:rPr>
          <w:rStyle w:val="normalchar1"/>
          <w:bCs/>
          <w:sz w:val="24"/>
          <w:szCs w:val="24"/>
        </w:rPr>
        <w:t>.</w:t>
      </w:r>
      <w:r w:rsidR="001C4237">
        <w:rPr>
          <w:rStyle w:val="normalchar1"/>
          <w:bCs/>
          <w:sz w:val="24"/>
          <w:szCs w:val="24"/>
        </w:rPr>
        <w:t xml:space="preserve"> </w:t>
      </w:r>
    </w:p>
    <w:p w14:paraId="47B48B31" w14:textId="6944988B" w:rsidR="00B939D9" w:rsidRPr="00B939D9" w:rsidRDefault="00B939D9" w:rsidP="001C423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Bez rasprave, Vijeće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donosi</w:t>
      </w:r>
    </w:p>
    <w:p w14:paraId="6AC103B7" w14:textId="77777777" w:rsidR="001C4237" w:rsidRPr="002E6D06" w:rsidRDefault="001C4237" w:rsidP="001C423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9B86245" w14:textId="77777777" w:rsidR="001C4237" w:rsidRDefault="001C4237" w:rsidP="001C42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13C">
        <w:rPr>
          <w:rFonts w:ascii="Times New Roman" w:eastAsia="Times New Roman" w:hAnsi="Times New Roman" w:cs="Times New Roman"/>
          <w:b/>
          <w:sz w:val="24"/>
          <w:szCs w:val="24"/>
        </w:rPr>
        <w:t>o podršci inicijativi za promjenu voznog reda linije 107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Jankomir - Žitnjak</w:t>
      </w:r>
    </w:p>
    <w:p w14:paraId="761C0E75" w14:textId="77777777" w:rsidR="001C4237" w:rsidRPr="00EB013C" w:rsidRDefault="001C4237" w:rsidP="00032009">
      <w:pPr>
        <w:pStyle w:val="StandardWeb"/>
        <w:numPr>
          <w:ilvl w:val="0"/>
          <w:numId w:val="6"/>
        </w:numPr>
        <w:spacing w:after="80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8F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</w:t>
      </w:r>
      <w:r w:rsidRPr="00EB013C">
        <w:rPr>
          <w:rFonts w:ascii="Times New Roman" w:eastAsia="Times New Roman" w:hAnsi="Times New Roman" w:cs="Times New Roman"/>
          <w:sz w:val="24"/>
          <w:szCs w:val="24"/>
        </w:rPr>
        <w:t xml:space="preserve">podržava inicijativu za promjenu voznog reda ZET-ove autobusne linije </w:t>
      </w:r>
      <w:r w:rsidRPr="00EB013C">
        <w:rPr>
          <w:rFonts w:ascii="Times New Roman" w:eastAsia="Times New Roman" w:hAnsi="Times New Roman" w:cs="Times New Roman"/>
          <w:b/>
          <w:i/>
          <w:sz w:val="24"/>
          <w:szCs w:val="24"/>
        </w:rPr>
        <w:t>107 Jankomir - Žitnjak</w:t>
      </w:r>
      <w:r w:rsidRPr="00EB013C">
        <w:rPr>
          <w:rFonts w:ascii="Times New Roman" w:eastAsia="Times New Roman" w:hAnsi="Times New Roman" w:cs="Times New Roman"/>
          <w:sz w:val="24"/>
          <w:szCs w:val="24"/>
        </w:rPr>
        <w:t xml:space="preserve"> kako bi se ostvarila cjelodnevna dostupnost linije, povećanje frekvencije polazaka i smanjenje intervala na 7-10 minuta, a sve s ciljem da se na koridoru Ljubljanske, Zagrebačke i Slavonske avenije smanje automobilske prometne gužve, buka i zagađenje zraka te poboljša prometna sigurnost kao i poveća mobilnost građana bez automobila.</w:t>
      </w:r>
    </w:p>
    <w:p w14:paraId="2D639DF5" w14:textId="77777777" w:rsidR="001C4237" w:rsidRDefault="001C4237" w:rsidP="00032009">
      <w:pPr>
        <w:pStyle w:val="StandardWeb"/>
        <w:numPr>
          <w:ilvl w:val="0"/>
          <w:numId w:val="6"/>
        </w:numPr>
        <w:spacing w:after="80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013C">
        <w:rPr>
          <w:rFonts w:ascii="Times New Roman" w:hAnsi="Times New Roman" w:cs="Times New Roman"/>
          <w:color w:val="000000"/>
          <w:sz w:val="24"/>
          <w:szCs w:val="24"/>
        </w:rPr>
        <w:t>Sastavni dio ovog zaključka je dopis s detaljnijim opisom inicijative u prilogu.</w:t>
      </w:r>
    </w:p>
    <w:p w14:paraId="61AF98CB" w14:textId="77777777" w:rsidR="001C4237" w:rsidRPr="00A838FF" w:rsidRDefault="001C4237" w:rsidP="00032009">
      <w:pPr>
        <w:pStyle w:val="StandardWeb"/>
        <w:numPr>
          <w:ilvl w:val="0"/>
          <w:numId w:val="6"/>
        </w:numPr>
        <w:spacing w:after="80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Predlaže se</w:t>
      </w:r>
      <w:r w:rsidRPr="00EB013C">
        <w:rPr>
          <w:rFonts w:ascii="Times New Roman" w:hAnsi="Times New Roman" w:cs="Times New Roman"/>
          <w:color w:val="000000"/>
          <w:sz w:val="24"/>
          <w:szCs w:val="24"/>
        </w:rPr>
        <w:t xml:space="preserve"> gradsk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EB013C">
        <w:rPr>
          <w:rFonts w:ascii="Times New Roman" w:hAnsi="Times New Roman" w:cs="Times New Roman"/>
          <w:color w:val="000000"/>
          <w:sz w:val="24"/>
          <w:szCs w:val="24"/>
        </w:rPr>
        <w:t xml:space="preserve"> ured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EB013C">
        <w:rPr>
          <w:rFonts w:ascii="Times New Roman" w:hAnsi="Times New Roman" w:cs="Times New Roman"/>
          <w:color w:val="000000"/>
          <w:sz w:val="24"/>
          <w:szCs w:val="24"/>
        </w:rPr>
        <w:t xml:space="preserve"> nadlež</w:t>
      </w:r>
      <w:r>
        <w:rPr>
          <w:rFonts w:ascii="Times New Roman" w:hAnsi="Times New Roman" w:cs="Times New Roman"/>
          <w:color w:val="000000"/>
          <w:sz w:val="24"/>
          <w:szCs w:val="24"/>
        </w:rPr>
        <w:t>nom</w:t>
      </w:r>
      <w:r w:rsidRPr="00EB013C">
        <w:rPr>
          <w:rFonts w:ascii="Times New Roman" w:hAnsi="Times New Roman" w:cs="Times New Roman"/>
          <w:color w:val="000000"/>
          <w:sz w:val="24"/>
          <w:szCs w:val="24"/>
        </w:rPr>
        <w:t xml:space="preserve"> za planiranje i organizaciju javnog gradskog prijevoza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Pr="00EB013C">
        <w:rPr>
          <w:rFonts w:ascii="Times New Roman" w:hAnsi="Times New Roman" w:cs="Times New Roman"/>
          <w:color w:val="000000"/>
          <w:sz w:val="24"/>
          <w:szCs w:val="24"/>
        </w:rPr>
        <w:t>provede potrebne konzultacije i mjere za realizaciju ove inicijative u što kraćem roku.</w:t>
      </w:r>
    </w:p>
    <w:p w14:paraId="288586F4" w14:textId="77777777" w:rsidR="001C4237" w:rsidRPr="00B524E5" w:rsidRDefault="001C4237" w:rsidP="00032009">
      <w:pPr>
        <w:pStyle w:val="StandardWeb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4E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</w:t>
      </w:r>
      <w:r w:rsidRPr="00BB5CF2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 i Zagrebačkom električnom tramvaju d.o.o.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3FDBA9" w14:textId="485F7A3C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2CE1530" w14:textId="7C78EEA1" w:rsidR="00B939D9" w:rsidRPr="00B939D9" w:rsidRDefault="008E177F" w:rsidP="00B939D9">
      <w:pPr>
        <w:pStyle w:val="Normal1"/>
        <w:spacing w:after="100"/>
        <w:ind w:left="567" w:hanging="567"/>
        <w:jc w:val="both"/>
        <w:rPr>
          <w:rStyle w:val="normalchar1"/>
          <w:b/>
          <w:bCs/>
          <w:sz w:val="24"/>
          <w:szCs w:val="24"/>
        </w:rPr>
      </w:pPr>
      <w:r w:rsidRPr="00B939D9">
        <w:rPr>
          <w:rStyle w:val="normalchar1"/>
          <w:b/>
          <w:bCs/>
          <w:sz w:val="24"/>
          <w:szCs w:val="24"/>
        </w:rPr>
        <w:t xml:space="preserve">Ad 4) </w:t>
      </w:r>
      <w:r w:rsidR="00B939D9" w:rsidRPr="00B939D9">
        <w:rPr>
          <w:rStyle w:val="normalchar1"/>
          <w:b/>
          <w:bCs/>
          <w:sz w:val="24"/>
          <w:szCs w:val="24"/>
        </w:rPr>
        <w:t>Davanje mišljenja o zahtjevu za postavu luna parka na zelenu površinu na križanju</w:t>
      </w:r>
      <w:r w:rsidR="00B939D9">
        <w:rPr>
          <w:rStyle w:val="normalchar1"/>
          <w:b/>
          <w:bCs/>
          <w:sz w:val="24"/>
          <w:szCs w:val="24"/>
        </w:rPr>
        <w:t xml:space="preserve"> </w:t>
      </w:r>
      <w:r w:rsidR="00B939D9" w:rsidRPr="00B939D9">
        <w:rPr>
          <w:rStyle w:val="normalchar1"/>
          <w:b/>
          <w:bCs/>
          <w:sz w:val="24"/>
          <w:szCs w:val="24"/>
        </w:rPr>
        <w:t xml:space="preserve"> Ulice grada Gospića i Ulice grada Vukovara</w:t>
      </w:r>
    </w:p>
    <w:p w14:paraId="1B9B0FE7" w14:textId="26BDC2AC" w:rsidR="008E177F" w:rsidRPr="008E177F" w:rsidRDefault="008E177F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58E20B56" w14:textId="71837D11" w:rsidR="008E177F" w:rsidRDefault="008E177F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</w:t>
      </w:r>
      <w:r w:rsidR="00057882">
        <w:rPr>
          <w:rStyle w:val="normalchar1"/>
          <w:bCs/>
          <w:sz w:val="24"/>
          <w:szCs w:val="24"/>
        </w:rPr>
        <w:t>Vijeća obrazlaže da je Odsjek za komunalne poslove zatražio mišljenje Vijeća o zahtjevu Marijana Bergera za postavu luna parka na zelenoj površini na križanju Ulice grada Gospića i Ulice grada Vukovara u periodu od 25.</w:t>
      </w:r>
      <w:r w:rsidR="002C2F15">
        <w:rPr>
          <w:rStyle w:val="normalchar1"/>
          <w:bCs/>
          <w:sz w:val="24"/>
          <w:szCs w:val="24"/>
        </w:rPr>
        <w:t>9</w:t>
      </w:r>
      <w:r w:rsidR="00057882">
        <w:rPr>
          <w:rStyle w:val="normalchar1"/>
          <w:bCs/>
          <w:sz w:val="24"/>
          <w:szCs w:val="24"/>
        </w:rPr>
        <w:t>. do 12.10.2021.</w:t>
      </w:r>
      <w:r>
        <w:rPr>
          <w:rStyle w:val="normalchar1"/>
          <w:bCs/>
          <w:sz w:val="24"/>
          <w:szCs w:val="24"/>
        </w:rPr>
        <w:t xml:space="preserve"> </w:t>
      </w:r>
    </w:p>
    <w:p w14:paraId="21823D28" w14:textId="0DB7EDB5" w:rsidR="001A2184" w:rsidRDefault="00057882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Otvara raspravu</w:t>
      </w:r>
      <w:r w:rsidR="001A2184">
        <w:rPr>
          <w:rStyle w:val="normalchar1"/>
          <w:bCs/>
          <w:sz w:val="24"/>
          <w:szCs w:val="24"/>
        </w:rPr>
        <w:t xml:space="preserve"> napominjući da bi </w:t>
      </w:r>
      <w:r w:rsidR="002C2F15">
        <w:rPr>
          <w:rStyle w:val="normalchar1"/>
          <w:bCs/>
          <w:sz w:val="24"/>
          <w:szCs w:val="24"/>
        </w:rPr>
        <w:t xml:space="preserve">rad </w:t>
      </w:r>
      <w:r w:rsidR="001A2184">
        <w:rPr>
          <w:rStyle w:val="normalchar1"/>
          <w:bCs/>
          <w:sz w:val="24"/>
          <w:szCs w:val="24"/>
        </w:rPr>
        <w:t>luna park</w:t>
      </w:r>
      <w:r w:rsidR="002C2F15">
        <w:rPr>
          <w:rStyle w:val="normalchar1"/>
          <w:bCs/>
          <w:sz w:val="24"/>
          <w:szCs w:val="24"/>
        </w:rPr>
        <w:t>a</w:t>
      </w:r>
      <w:r w:rsidR="001A2184">
        <w:rPr>
          <w:rStyle w:val="normalchar1"/>
          <w:bCs/>
          <w:sz w:val="24"/>
          <w:szCs w:val="24"/>
        </w:rPr>
        <w:t xml:space="preserve"> podigao sadržaje u kvartu, ali ipak treba </w:t>
      </w:r>
      <w:r w:rsidR="00D63D9B">
        <w:rPr>
          <w:rStyle w:val="normalchar1"/>
          <w:bCs/>
          <w:sz w:val="24"/>
          <w:szCs w:val="24"/>
        </w:rPr>
        <w:t>razmotriti pritužbe nekih građana</w:t>
      </w:r>
      <w:r w:rsidR="001A2184">
        <w:rPr>
          <w:rStyle w:val="normalchar1"/>
          <w:bCs/>
          <w:sz w:val="24"/>
          <w:szCs w:val="24"/>
        </w:rPr>
        <w:t xml:space="preserve"> </w:t>
      </w:r>
      <w:r w:rsidR="00D63D9B">
        <w:rPr>
          <w:rStyle w:val="normalchar1"/>
          <w:bCs/>
          <w:sz w:val="24"/>
          <w:szCs w:val="24"/>
        </w:rPr>
        <w:t xml:space="preserve">(za sada dvije) </w:t>
      </w:r>
      <w:r w:rsidR="001A2184">
        <w:rPr>
          <w:rStyle w:val="normalchar1"/>
          <w:bCs/>
          <w:sz w:val="24"/>
          <w:szCs w:val="24"/>
        </w:rPr>
        <w:t>kojima rad zabavnog parka smeta.</w:t>
      </w:r>
      <w:r>
        <w:rPr>
          <w:rStyle w:val="normalchar1"/>
          <w:bCs/>
          <w:sz w:val="24"/>
          <w:szCs w:val="24"/>
        </w:rPr>
        <w:t xml:space="preserve"> </w:t>
      </w:r>
    </w:p>
    <w:p w14:paraId="377C3868" w14:textId="0E148856" w:rsidR="00057882" w:rsidRDefault="003E2C46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U raspravi sudjeluju</w:t>
      </w:r>
      <w:r w:rsidR="001A2184">
        <w:rPr>
          <w:rStyle w:val="normalchar1"/>
          <w:bCs/>
          <w:sz w:val="24"/>
          <w:szCs w:val="24"/>
        </w:rPr>
        <w:t xml:space="preserve"> </w:t>
      </w:r>
      <w:r w:rsidR="00057882">
        <w:rPr>
          <w:rStyle w:val="normalchar1"/>
          <w:bCs/>
          <w:sz w:val="24"/>
          <w:szCs w:val="24"/>
        </w:rPr>
        <w:t xml:space="preserve">vijećnici Zvonko Dumančić, </w:t>
      </w:r>
      <w:r w:rsidR="001A2184">
        <w:rPr>
          <w:rStyle w:val="normalchar1"/>
          <w:bCs/>
          <w:sz w:val="24"/>
          <w:szCs w:val="24"/>
        </w:rPr>
        <w:t xml:space="preserve">Đurđica Radaković Groš, Marko Korošec, Darko </w:t>
      </w:r>
      <w:proofErr w:type="spellStart"/>
      <w:r w:rsidR="001A2184">
        <w:rPr>
          <w:rStyle w:val="normalchar1"/>
          <w:bCs/>
          <w:sz w:val="24"/>
          <w:szCs w:val="24"/>
        </w:rPr>
        <w:t>Stošić</w:t>
      </w:r>
      <w:proofErr w:type="spellEnd"/>
      <w:r w:rsidR="001A2184">
        <w:rPr>
          <w:rStyle w:val="normalchar1"/>
          <w:bCs/>
          <w:sz w:val="24"/>
          <w:szCs w:val="24"/>
        </w:rPr>
        <w:t xml:space="preserve">, Matija Raos i Ljiljana Ivanac </w:t>
      </w:r>
      <w:r>
        <w:rPr>
          <w:rStyle w:val="normalchar1"/>
          <w:bCs/>
          <w:sz w:val="24"/>
          <w:szCs w:val="24"/>
        </w:rPr>
        <w:t xml:space="preserve">koji konstatiraju </w:t>
      </w:r>
      <w:r w:rsidR="001A2184">
        <w:rPr>
          <w:rStyle w:val="normalchar1"/>
          <w:bCs/>
          <w:sz w:val="24"/>
          <w:szCs w:val="24"/>
        </w:rPr>
        <w:t xml:space="preserve">da bi luna park oplemenio zabavne sadržaje na području </w:t>
      </w:r>
      <w:r>
        <w:rPr>
          <w:rStyle w:val="normalchar1"/>
          <w:bCs/>
          <w:sz w:val="24"/>
          <w:szCs w:val="24"/>
        </w:rPr>
        <w:t xml:space="preserve">Gradske četvrti te da gužva, svjetlost i buka od sprava nisu tolikog intenziteta da bi znatno ometali život stanovnika u okolici, posebno jer se radi o samo dva tjedna. Osim toga luna park se u svom radu mora pridržavati propisanih zvučnih i svjetlosnih ograničenja te radnog vremena. </w:t>
      </w:r>
      <w:r w:rsidR="001A2184">
        <w:rPr>
          <w:rStyle w:val="normalchar1"/>
          <w:bCs/>
          <w:sz w:val="24"/>
          <w:szCs w:val="24"/>
        </w:rPr>
        <w:t xml:space="preserve"> </w:t>
      </w:r>
    </w:p>
    <w:p w14:paraId="657213DD" w14:textId="69E60A69" w:rsidR="00057882" w:rsidRDefault="003E2C46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Prijedlog o </w:t>
      </w:r>
      <w:r w:rsidR="00DB1E08">
        <w:rPr>
          <w:rStyle w:val="normalchar1"/>
          <w:bCs/>
          <w:sz w:val="24"/>
          <w:szCs w:val="24"/>
        </w:rPr>
        <w:t xml:space="preserve">davanju suglasnosti se daje na glasovanje te se konstatira da je </w:t>
      </w:r>
      <w:r w:rsidR="00DB1E08" w:rsidRPr="00DB1E08">
        <w:rPr>
          <w:rStyle w:val="normalchar1"/>
          <w:b/>
          <w:bCs/>
          <w:i/>
          <w:sz w:val="24"/>
          <w:szCs w:val="24"/>
        </w:rPr>
        <w:t>s 15 glasova ZA i 2 SUZDRŽANA glasa</w:t>
      </w:r>
      <w:r w:rsidR="00DB1E08">
        <w:rPr>
          <w:rStyle w:val="normalchar1"/>
          <w:bCs/>
          <w:sz w:val="24"/>
          <w:szCs w:val="24"/>
        </w:rPr>
        <w:t xml:space="preserve"> donesen</w:t>
      </w:r>
    </w:p>
    <w:p w14:paraId="2ABDC530" w14:textId="4D42813A" w:rsidR="003E2C46" w:rsidRDefault="003E2C46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272F5918" w14:textId="77777777" w:rsidR="003E2C46" w:rsidRPr="002E6D06" w:rsidRDefault="003E2C46" w:rsidP="003E2C4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E79A7C9" w14:textId="77777777" w:rsidR="003E2C46" w:rsidRDefault="003E2C46" w:rsidP="003E2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1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davanju mišljenja o postavi luna parka na javnu zelenu površinu </w:t>
      </w:r>
    </w:p>
    <w:p w14:paraId="7C26C174" w14:textId="77777777" w:rsidR="003E2C46" w:rsidRDefault="003E2C46" w:rsidP="003E2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križanju Ulice grada Gospića i Ulice grada Vukovara, </w:t>
      </w:r>
    </w:p>
    <w:p w14:paraId="75D86D82" w14:textId="77777777" w:rsidR="003E2C46" w:rsidRDefault="003E2C46" w:rsidP="003E2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na k.č.br. 2687/7 k.o. Peščenica</w:t>
      </w:r>
    </w:p>
    <w:p w14:paraId="39C331D3" w14:textId="77777777" w:rsidR="003E2C46" w:rsidRDefault="003E2C46" w:rsidP="003E2C46">
      <w:pPr>
        <w:pStyle w:val="StandardWeb"/>
        <w:rPr>
          <w:color w:val="000000"/>
          <w:sz w:val="24"/>
          <w:szCs w:val="24"/>
        </w:rPr>
      </w:pPr>
    </w:p>
    <w:p w14:paraId="105B2DD1" w14:textId="77777777" w:rsidR="003E2C46" w:rsidRPr="00C4227A" w:rsidRDefault="003E2C46" w:rsidP="00032009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E88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ijeće Gradske četvrti Peščenica-Žitnjak </w:t>
      </w:r>
      <w:r w:rsidRPr="00C4227A">
        <w:rPr>
          <w:rFonts w:ascii="Times New Roman" w:eastAsia="Times New Roman" w:hAnsi="Times New Roman" w:cs="Times New Roman"/>
          <w:b/>
          <w:i/>
          <w:sz w:val="24"/>
          <w:szCs w:val="24"/>
        </w:rPr>
        <w:t>suglasno je</w:t>
      </w:r>
      <w:r w:rsidRPr="007F7E88">
        <w:rPr>
          <w:rFonts w:ascii="Times New Roman" w:eastAsia="Times New Roman" w:hAnsi="Times New Roman" w:cs="Times New Roman"/>
          <w:sz w:val="24"/>
          <w:szCs w:val="24"/>
        </w:rPr>
        <w:t xml:space="preserve"> s postavom </w:t>
      </w:r>
      <w:r w:rsidRPr="000B6258">
        <w:rPr>
          <w:rFonts w:ascii="Times New Roman" w:eastAsia="Times New Roman" w:hAnsi="Times New Roman" w:cs="Times New Roman"/>
          <w:sz w:val="24"/>
          <w:szCs w:val="24"/>
        </w:rPr>
        <w:t xml:space="preserve">luna parka </w:t>
      </w:r>
      <w:r w:rsidRPr="000B6258">
        <w:rPr>
          <w:rFonts w:ascii="Times New Roman" w:eastAsia="Times New Roman" w:hAnsi="Times New Roman" w:cs="Times New Roman"/>
          <w:i/>
          <w:sz w:val="24"/>
          <w:szCs w:val="24"/>
        </w:rPr>
        <w:t>„FLASH“</w:t>
      </w:r>
      <w:r w:rsidRPr="000B6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E88">
        <w:rPr>
          <w:rFonts w:ascii="Times New Roman" w:eastAsia="Times New Roman" w:hAnsi="Times New Roman" w:cs="Times New Roman"/>
          <w:sz w:val="24"/>
          <w:szCs w:val="24"/>
        </w:rPr>
        <w:t>na javnu zelenu površinu na križanju Ulice grada Gospića i Ulice grada Vukovara, na k.č.br. 2687/7 k.o. Peščenica</w:t>
      </w:r>
      <w:r>
        <w:rPr>
          <w:rFonts w:ascii="Times New Roman" w:eastAsia="Times New Roman" w:hAnsi="Times New Roman" w:cs="Times New Roman"/>
          <w:sz w:val="24"/>
          <w:szCs w:val="24"/>
        </w:rPr>
        <w:t>, u</w:t>
      </w:r>
      <w:r w:rsidRPr="00C4227A">
        <w:rPr>
          <w:rFonts w:ascii="Times New Roman" w:hAnsi="Times New Roman" w:cs="Times New Roman"/>
          <w:sz w:val="24"/>
          <w:szCs w:val="24"/>
        </w:rPr>
        <w:t xml:space="preserve">z uvjet da su prethodno pribavljene sve potrebne suglasnosti nadležnih tijela te da se rad luna parka odvija sukladno pozitivno pravnim propisima </w:t>
      </w:r>
      <w:r>
        <w:rPr>
          <w:rFonts w:ascii="Times New Roman" w:hAnsi="Times New Roman" w:cs="Times New Roman"/>
          <w:sz w:val="24"/>
          <w:szCs w:val="24"/>
        </w:rPr>
        <w:t xml:space="preserve">kojima se uređuje rad zabavnih parkova.  </w:t>
      </w:r>
    </w:p>
    <w:p w14:paraId="14F96D51" w14:textId="77777777" w:rsidR="003E2C46" w:rsidRDefault="003E2C46" w:rsidP="003E2C46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36D5B" w14:textId="77777777" w:rsidR="003E2C46" w:rsidRPr="000B6258" w:rsidRDefault="003E2C46" w:rsidP="00032009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Ovaj zaključak dostavit će se Odsjeku za komunalne poslove, Gradskog ureda za prostorno uređenje, izgradnju Grada, graditeljstvo, komunalne poslove i promet,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Trg Stjepana Radića 1. </w:t>
      </w: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AA88544" w14:textId="7E243BE4" w:rsidR="00381337" w:rsidRPr="008E177F" w:rsidRDefault="0038133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2BB4062" w14:textId="0F624487" w:rsidR="00DD5B1B" w:rsidRPr="00DD5B1B" w:rsidRDefault="00DD5B1B" w:rsidP="00DD5B1B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t xml:space="preserve">Ad </w:t>
      </w:r>
      <w:r>
        <w:rPr>
          <w:rStyle w:val="normalchar1"/>
          <w:b/>
          <w:bCs/>
          <w:sz w:val="24"/>
          <w:szCs w:val="24"/>
        </w:rPr>
        <w:t>5</w:t>
      </w:r>
      <w:r w:rsidRPr="00DD5B1B">
        <w:rPr>
          <w:rStyle w:val="normalchar1"/>
          <w:b/>
          <w:bCs/>
          <w:sz w:val="24"/>
          <w:szCs w:val="24"/>
        </w:rPr>
        <w:t xml:space="preserve">) Prijedlozi zaključaka o rješavanju aktualne komunalne problematike </w:t>
      </w:r>
    </w:p>
    <w:p w14:paraId="26C4CAB4" w14:textId="6BB4AF7C" w:rsidR="00DD5B1B" w:rsidRDefault="00D63D9B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Nastavno na raspravu </w:t>
      </w:r>
      <w:r w:rsidR="002C2F15">
        <w:rPr>
          <w:rStyle w:val="normalchar1"/>
          <w:bCs/>
          <w:sz w:val="24"/>
          <w:szCs w:val="24"/>
        </w:rPr>
        <w:t xml:space="preserve">s </w:t>
      </w:r>
      <w:r>
        <w:rPr>
          <w:rStyle w:val="normalchar1"/>
          <w:bCs/>
          <w:sz w:val="24"/>
          <w:szCs w:val="24"/>
        </w:rPr>
        <w:t>prošl</w:t>
      </w:r>
      <w:r w:rsidR="002C2F15">
        <w:rPr>
          <w:rStyle w:val="normalchar1"/>
          <w:bCs/>
          <w:sz w:val="24"/>
          <w:szCs w:val="24"/>
        </w:rPr>
        <w:t>e</w:t>
      </w:r>
      <w:r>
        <w:rPr>
          <w:rStyle w:val="normalchar1"/>
          <w:bCs/>
          <w:sz w:val="24"/>
          <w:szCs w:val="24"/>
        </w:rPr>
        <w:t xml:space="preserve"> sjednic</w:t>
      </w:r>
      <w:r w:rsidR="002C2F15">
        <w:rPr>
          <w:rStyle w:val="normalchar1"/>
          <w:bCs/>
          <w:sz w:val="24"/>
          <w:szCs w:val="24"/>
        </w:rPr>
        <w:t>e</w:t>
      </w:r>
      <w:r>
        <w:rPr>
          <w:rStyle w:val="normalchar1"/>
          <w:bCs/>
          <w:sz w:val="24"/>
          <w:szCs w:val="24"/>
        </w:rPr>
        <w:t xml:space="preserve"> o načinu glasanja u okviru ove točke dnevnog reda</w:t>
      </w:r>
      <w:r w:rsidR="00CF120D">
        <w:rPr>
          <w:rStyle w:val="normalchar1"/>
          <w:bCs/>
          <w:sz w:val="24"/>
          <w:szCs w:val="24"/>
        </w:rPr>
        <w:t>,</w:t>
      </w:r>
      <w:r>
        <w:rPr>
          <w:rStyle w:val="normalchar1"/>
          <w:bCs/>
          <w:sz w:val="24"/>
          <w:szCs w:val="24"/>
        </w:rPr>
        <w:t xml:space="preserve"> na prijedlog predsjednika Vijeća</w:t>
      </w:r>
      <w:r w:rsidR="00CF120D">
        <w:rPr>
          <w:rStyle w:val="normalchar1"/>
          <w:bCs/>
          <w:sz w:val="24"/>
          <w:szCs w:val="24"/>
        </w:rPr>
        <w:t xml:space="preserve"> </w:t>
      </w:r>
      <w:r w:rsidR="002C2F15">
        <w:rPr>
          <w:rStyle w:val="normalchar1"/>
          <w:bCs/>
          <w:sz w:val="24"/>
          <w:szCs w:val="24"/>
        </w:rPr>
        <w:t>te</w:t>
      </w:r>
      <w:r w:rsidR="00FE4BAA">
        <w:rPr>
          <w:rStyle w:val="normalchar1"/>
          <w:bCs/>
          <w:sz w:val="24"/>
          <w:szCs w:val="24"/>
        </w:rPr>
        <w:t xml:space="preserve"> kratke </w:t>
      </w:r>
      <w:r w:rsidR="00CF120D">
        <w:rPr>
          <w:rStyle w:val="normalchar1"/>
          <w:bCs/>
          <w:sz w:val="24"/>
          <w:szCs w:val="24"/>
        </w:rPr>
        <w:t>diskusije</w:t>
      </w:r>
      <w:r w:rsidR="002C2F15">
        <w:rPr>
          <w:rStyle w:val="normalchar1"/>
          <w:bCs/>
          <w:sz w:val="24"/>
          <w:szCs w:val="24"/>
        </w:rPr>
        <w:t>,</w:t>
      </w:r>
      <w:r w:rsidR="00FE4BAA"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 xml:space="preserve">dogovoreno </w:t>
      </w:r>
      <w:r w:rsidR="00032009">
        <w:rPr>
          <w:rStyle w:val="normalchar1"/>
          <w:bCs/>
          <w:sz w:val="24"/>
          <w:szCs w:val="24"/>
        </w:rPr>
        <w:t xml:space="preserve">je </w:t>
      </w:r>
      <w:r>
        <w:rPr>
          <w:rStyle w:val="normalchar1"/>
          <w:bCs/>
          <w:sz w:val="24"/>
          <w:szCs w:val="24"/>
        </w:rPr>
        <w:t xml:space="preserve">da se </w:t>
      </w:r>
      <w:r w:rsidR="00CF120D">
        <w:rPr>
          <w:rStyle w:val="normalchar1"/>
          <w:bCs/>
          <w:sz w:val="24"/>
          <w:szCs w:val="24"/>
        </w:rPr>
        <w:t xml:space="preserve">pojedinačno </w:t>
      </w:r>
      <w:r w:rsidR="00FE4BAA">
        <w:rPr>
          <w:rStyle w:val="normalchar1"/>
          <w:bCs/>
          <w:sz w:val="24"/>
          <w:szCs w:val="24"/>
        </w:rPr>
        <w:t>raspravlja i glasa o onim prijedlozima zaključaka za koje vijećnici smatraju da ih treba dopuniti, promijeniti i sl.</w:t>
      </w:r>
      <w:r w:rsidR="00CF120D">
        <w:rPr>
          <w:rStyle w:val="normalchar1"/>
          <w:bCs/>
          <w:sz w:val="24"/>
          <w:szCs w:val="24"/>
        </w:rPr>
        <w:t>, a</w:t>
      </w:r>
      <w:r w:rsidR="00FE4BAA">
        <w:rPr>
          <w:rStyle w:val="normalchar1"/>
          <w:bCs/>
          <w:sz w:val="24"/>
          <w:szCs w:val="24"/>
        </w:rPr>
        <w:t xml:space="preserve"> da se o ostalim prijedlozima zaključaka provede objedinjeno glasanje. </w:t>
      </w:r>
      <w:r w:rsidR="00CF120D">
        <w:rPr>
          <w:rStyle w:val="normalchar1"/>
          <w:bCs/>
          <w:sz w:val="24"/>
          <w:szCs w:val="24"/>
        </w:rPr>
        <w:t>Svi vijećnici slažu se s predloženim.</w:t>
      </w:r>
    </w:p>
    <w:p w14:paraId="3B0E231F" w14:textId="08666D53" w:rsidR="00CF120D" w:rsidRDefault="00CF120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Otvara se rasprava</w:t>
      </w:r>
      <w:r w:rsidR="00032009">
        <w:rPr>
          <w:rStyle w:val="normalchar1"/>
          <w:bCs/>
          <w:sz w:val="24"/>
          <w:szCs w:val="24"/>
        </w:rPr>
        <w:t xml:space="preserve">. S obzirom da nema primjedbi, daju se na </w:t>
      </w:r>
      <w:r>
        <w:rPr>
          <w:rStyle w:val="normalchar1"/>
          <w:bCs/>
          <w:sz w:val="24"/>
          <w:szCs w:val="24"/>
        </w:rPr>
        <w:t xml:space="preserve">glasanje prijedlozi zaključaka </w:t>
      </w:r>
      <w:r w:rsidR="00032009">
        <w:rPr>
          <w:rStyle w:val="normalchar1"/>
          <w:bCs/>
          <w:sz w:val="24"/>
          <w:szCs w:val="24"/>
        </w:rPr>
        <w:t>o</w:t>
      </w:r>
      <w:r>
        <w:rPr>
          <w:rStyle w:val="normalchar1"/>
          <w:bCs/>
          <w:sz w:val="24"/>
          <w:szCs w:val="24"/>
        </w:rPr>
        <w:t xml:space="preserve"> rješavanj</w:t>
      </w:r>
      <w:r w:rsidR="00032009">
        <w:rPr>
          <w:rStyle w:val="normalchar1"/>
          <w:bCs/>
          <w:sz w:val="24"/>
          <w:szCs w:val="24"/>
        </w:rPr>
        <w:t>u</w:t>
      </w:r>
      <w:r>
        <w:rPr>
          <w:rStyle w:val="normalchar1"/>
          <w:bCs/>
          <w:sz w:val="24"/>
          <w:szCs w:val="24"/>
        </w:rPr>
        <w:t xml:space="preserve"> aktualne komunalne problematike te se konstatira da su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doneseni sljedeći zaključci:</w:t>
      </w:r>
    </w:p>
    <w:p w14:paraId="7B81F0A7" w14:textId="77777777" w:rsidR="00CF120D" w:rsidRPr="00CF120D" w:rsidRDefault="00CF120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6FD17049" w14:textId="77777777" w:rsidR="00CF120D" w:rsidRDefault="00CF120D" w:rsidP="00CF120D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0CD9C60" w14:textId="77777777" w:rsidR="00CF120D" w:rsidRPr="002E6D06" w:rsidRDefault="00CF120D" w:rsidP="00CF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7AF4F274" w14:textId="77777777" w:rsidR="00CF120D" w:rsidRPr="002E6D06" w:rsidRDefault="00CF120D" w:rsidP="00CF1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392558" w14:textId="77777777" w:rsidR="00CF120D" w:rsidRDefault="00CF120D" w:rsidP="00CF120D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„Bruno Bušić“, KLASA:026-02/21-02/1399; URBR:251-06-11-1102-21-12, donesen na 3. sjednici Vijeća te predlaže nadležnom gradskom tijelu da </w:t>
      </w:r>
    </w:p>
    <w:p w14:paraId="225A7989" w14:textId="77777777" w:rsidR="00CF120D" w:rsidRDefault="00CF120D" w:rsidP="00CF120D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3F54B13" w14:textId="77777777" w:rsidR="00CF120D" w:rsidRPr="00F51415" w:rsidRDefault="00CF120D" w:rsidP="0003200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141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pokrene postupak za donošenje rješenja o postavi uspornika prometa - uzdignutih ploha - s iscrtanim pješačkim prijelazom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autobusnog stajališta na Kolarovoj ulici,</w:t>
      </w:r>
    </w:p>
    <w:p w14:paraId="744DC442" w14:textId="77777777" w:rsidR="00CF120D" w:rsidRPr="00F51415" w:rsidRDefault="00CF120D" w:rsidP="00CF120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6F0632" w14:textId="77777777" w:rsidR="00CF120D" w:rsidRDefault="00CF120D" w:rsidP="00CF12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C4D8D7F" w14:textId="77777777" w:rsidR="00CF120D" w:rsidRDefault="00CF120D" w:rsidP="00CF12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63A191A" w14:textId="77777777" w:rsidR="00CF120D" w:rsidRDefault="00CF120D" w:rsidP="00CF120D">
      <w:pPr>
        <w:pStyle w:val="Odlomakpopisa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08B29F6E" w14:textId="7065566B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AB14CC4" w14:textId="1CC49038" w:rsidR="00CF120D" w:rsidRDefault="00CF120D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4A44A082" w14:textId="77777777" w:rsidR="00CF120D" w:rsidRDefault="00CF120D" w:rsidP="00CF120D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5CE74C4" w14:textId="77777777" w:rsidR="00CF120D" w:rsidRPr="002E6D06" w:rsidRDefault="00CF120D" w:rsidP="00CF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04F15CAA" w14:textId="77777777" w:rsidR="00CF120D" w:rsidRPr="002E6D06" w:rsidRDefault="00CF120D" w:rsidP="00CF1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7C8C1F" w14:textId="77777777" w:rsidR="00CF120D" w:rsidRDefault="00CF120D" w:rsidP="000320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„Bruno Bušić“, KLASA:026-02/21-02/1399; URBR:251-06-11-1102-21-8, donesen na 3. sjednici Vijeća te predlaže nadležnoj gradskoj službi da </w:t>
      </w:r>
    </w:p>
    <w:p w14:paraId="57185B1A" w14:textId="77777777" w:rsidR="00CF120D" w:rsidRDefault="00CF120D" w:rsidP="00CF120D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C6BC61E" w14:textId="77777777" w:rsidR="00CF120D" w:rsidRPr="00112BF1" w:rsidRDefault="00CF120D" w:rsidP="00032009">
      <w:pPr>
        <w:pStyle w:val="Odlomakpopisa"/>
        <w:numPr>
          <w:ilvl w:val="0"/>
          <w:numId w:val="3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2B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očevid i poduzme mjere za </w:t>
      </w:r>
      <w:r w:rsidRPr="00112B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premještanje zelenog otoka koji se nalazi uz dječje igralište u </w:t>
      </w:r>
      <w:proofErr w:type="spellStart"/>
      <w:r w:rsidRPr="00112B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Šimunovićevoj</w:t>
      </w:r>
      <w:proofErr w:type="spellEnd"/>
      <w:r w:rsidRPr="00112B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na zelenu površinu nasuprot zgrade u Ulici Ante Jakšića 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112B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mjest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</w:t>
      </w:r>
      <w:r w:rsidRPr="00112B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gdje je zabranjeno odlaganje otpada (znak)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koordinate 45.812789, 16.021370, </w:t>
      </w:r>
    </w:p>
    <w:p w14:paraId="2D9C464A" w14:textId="77777777" w:rsidR="00CF120D" w:rsidRPr="00112BF1" w:rsidRDefault="00CF120D" w:rsidP="00032009">
      <w:pPr>
        <w:pStyle w:val="Odlomakpopisa"/>
        <w:numPr>
          <w:ilvl w:val="0"/>
          <w:numId w:val="3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sanaciju/izravnavanje ograde na mjestu zelenog otoka odnosno uklanjanje uvučenog dijela ograde</w:t>
      </w:r>
    </w:p>
    <w:p w14:paraId="5F41531B" w14:textId="77777777" w:rsidR="00CF120D" w:rsidRDefault="00CF120D" w:rsidP="00CF12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</w:t>
      </w:r>
      <w:r w:rsidRPr="003169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81E24EC" w14:textId="77777777" w:rsidR="00CF120D" w:rsidRDefault="00CF120D" w:rsidP="00CF12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77B6413" w14:textId="77777777" w:rsidR="00CF120D" w:rsidRDefault="00CF120D" w:rsidP="00032009">
      <w:pPr>
        <w:pStyle w:val="Odlomakpopisa"/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   </w:t>
      </w:r>
    </w:p>
    <w:p w14:paraId="3BDD8438" w14:textId="7C8C06E2" w:rsidR="00CF120D" w:rsidRDefault="00CF120D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2F0F41B" w14:textId="10D167C9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A39A96A" w14:textId="77777777" w:rsidR="002C2F15" w:rsidRPr="002E6D06" w:rsidRDefault="002C2F15" w:rsidP="002C2F15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1250EFE" w14:textId="77777777" w:rsidR="002C2F15" w:rsidRPr="002E6D06" w:rsidRDefault="002C2F15" w:rsidP="002C2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5BCE4B1" w14:textId="77777777" w:rsidR="002C2F15" w:rsidRPr="002E6D06" w:rsidRDefault="002C2F15" w:rsidP="002C2F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46B428" w14:textId="77777777" w:rsidR="002C2F15" w:rsidRDefault="002C2F15" w:rsidP="000320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Zaključak Vijeća Mjesnog odbora Borongaj Lugovi, KLASA:026-02/21-02/1400; URBR:251-06-11-1101-21-7,  donesen na 3. sjednici Vijeća te predlaže nadležnom gradskom tijelu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14:paraId="597A4822" w14:textId="77777777" w:rsidR="002C2F15" w:rsidRPr="00B032D4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E25E1" w14:textId="77777777" w:rsidR="002C2F15" w:rsidRPr="006603A9" w:rsidRDefault="002C2F15" w:rsidP="00032009">
      <w:pPr>
        <w:pStyle w:val="Odlomakpopisa"/>
        <w:numPr>
          <w:ilvl w:val="0"/>
          <w:numId w:val="7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 donošenje rješenja o postavi prometnih ogledala na Ulic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Vukomerec </w:t>
      </w:r>
    </w:p>
    <w:p w14:paraId="5C70074C" w14:textId="77777777" w:rsidR="002C2F15" w:rsidRPr="006603A9" w:rsidRDefault="002C2F15" w:rsidP="00032009">
      <w:pPr>
        <w:pStyle w:val="Odlomakpopisa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nasuprot</w:t>
      </w:r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izlaza iz </w:t>
      </w:r>
      <w:proofErr w:type="spellStart"/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Žbandajskog</w:t>
      </w:r>
      <w:proofErr w:type="spellEnd"/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puta</w:t>
      </w:r>
    </w:p>
    <w:p w14:paraId="50D4D14A" w14:textId="77777777" w:rsidR="002C2F15" w:rsidRPr="006603A9" w:rsidRDefault="002C2F15" w:rsidP="00032009">
      <w:pPr>
        <w:pStyle w:val="Odlomakpopisa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nasuprot izlaza iz</w:t>
      </w:r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proofErr w:type="spellStart"/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Tinjanske</w:t>
      </w:r>
      <w:proofErr w:type="spellEnd"/>
      <w:r w:rsidRPr="007D1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6603A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zbog nepreglednosti prilikom izlaska na glavnu ulicu,</w:t>
      </w:r>
    </w:p>
    <w:p w14:paraId="0F6DE631" w14:textId="77777777" w:rsidR="002C2F15" w:rsidRPr="007D122F" w:rsidRDefault="002C2F15" w:rsidP="002C2F15">
      <w:pPr>
        <w:pStyle w:val="Odlomakpopisa"/>
        <w:spacing w:after="0" w:line="240" w:lineRule="auto"/>
        <w:ind w:left="16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24A545" w14:textId="77777777" w:rsidR="002C2F15" w:rsidRPr="00F43757" w:rsidRDefault="002C2F15" w:rsidP="00032009">
      <w:pPr>
        <w:pStyle w:val="Odlomakpopisa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6E4F5C6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8B57F20" w14:textId="77777777" w:rsidR="002C2F15" w:rsidRDefault="002C2F15" w:rsidP="00032009">
      <w:pPr>
        <w:pStyle w:val="Odlomakpopisa"/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prostorno uređenje, izgradnju Grada, graditeljstvo, komunalne poslove i promet, Sektoru za promet. </w:t>
      </w:r>
    </w:p>
    <w:p w14:paraId="4C87316E" w14:textId="128F7CAC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5AE8583" w14:textId="3344C0D1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3C446E1" w14:textId="77777777" w:rsidR="002C2F15" w:rsidRPr="002E6D06" w:rsidRDefault="002C2F15" w:rsidP="002C2F15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BE015C1" w14:textId="77777777" w:rsidR="002C2F15" w:rsidRPr="002E6D06" w:rsidRDefault="002C2F15" w:rsidP="002C2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6EAF7C3B" w14:textId="77777777" w:rsidR="002C2F15" w:rsidRPr="002E6D06" w:rsidRDefault="002C2F15" w:rsidP="002C2F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B7FF8D" w14:textId="77777777" w:rsidR="002C2F15" w:rsidRDefault="002C2F15" w:rsidP="0003200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Zaključak Vijeća Mjesnog odbora Donje Svetice, KLASA:026-02/21-02/1385; URBR:251-06-11-1103-21-11,  donesen na 3. sjednici Vijeća te predlaže nadležnoj gradskoj službi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14:paraId="7BD397B0" w14:textId="77777777" w:rsidR="002C2F15" w:rsidRPr="00B032D4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6F4879" w14:textId="77777777" w:rsidR="002C2F15" w:rsidRPr="008A5C18" w:rsidRDefault="002C2F15" w:rsidP="00032009">
      <w:pPr>
        <w:pStyle w:val="Odlomakpopisa"/>
        <w:numPr>
          <w:ilvl w:val="0"/>
          <w:numId w:val="7"/>
        </w:numPr>
        <w:spacing w:after="60" w:line="240" w:lineRule="auto"/>
        <w:ind w:left="1418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ukloni spremnike za mješoviti otpad smještene na sjevernom dijelu kolnika ispred stambene zgrade u Dugoselskoj ulici k.br. 10-12, zbog sigurnosti odvijanja prometa.</w:t>
      </w:r>
      <w:r w:rsidRPr="006A696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6B3C4ECD" w14:textId="77777777" w:rsidR="002C2F15" w:rsidRPr="008A5C18" w:rsidRDefault="002C2F15" w:rsidP="002C2F15">
      <w:pPr>
        <w:pStyle w:val="Odlomakpopisa"/>
        <w:spacing w:after="60" w:line="240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A810A1" w14:textId="77777777" w:rsidR="002C2F15" w:rsidRPr="008A5C18" w:rsidRDefault="002C2F15" w:rsidP="00032009">
      <w:pPr>
        <w:pStyle w:val="Odlomakpopisa"/>
        <w:numPr>
          <w:ilvl w:val="0"/>
          <w:numId w:val="11"/>
        </w:numPr>
        <w:spacing w:after="6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5C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utvrdi mogućnosti premještanja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spremnika </w:t>
      </w:r>
      <w:r w:rsidRPr="008A5C18">
        <w:rPr>
          <w:rFonts w:ascii="Times New Roman" w:eastAsia="Times New Roman" w:hAnsi="Times New Roman" w:cs="Times New Roman"/>
          <w:sz w:val="24"/>
          <w:szCs w:val="24"/>
          <w:lang w:eastAsia="hr-HR"/>
        </w:rPr>
        <w:t>na zelenu površinu uz kolnik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A5C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montažna postolja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192913B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EDA6CBC" w14:textId="77777777" w:rsidR="002C2F15" w:rsidRDefault="002C2F15" w:rsidP="00032009">
      <w:pPr>
        <w:pStyle w:val="Odlomakpopisa"/>
        <w:numPr>
          <w:ilvl w:val="0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Čistoća.  </w:t>
      </w:r>
    </w:p>
    <w:p w14:paraId="6FA5DDAD" w14:textId="353B09C9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4F33073" w14:textId="709669BE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5393CC0" w14:textId="77777777" w:rsidR="002C2F15" w:rsidRDefault="002C2F15" w:rsidP="002C2F15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FDC7BFF" w14:textId="77777777" w:rsidR="002C2F15" w:rsidRPr="002E6D06" w:rsidRDefault="002C2F15" w:rsidP="002C2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6439177C" w14:textId="77777777" w:rsidR="002C2F15" w:rsidRPr="002E6D06" w:rsidRDefault="002C2F15" w:rsidP="002C2F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46E9F4" w14:textId="77777777" w:rsidR="002C2F15" w:rsidRDefault="002C2F15" w:rsidP="00032009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KLASA:026-02/21-02/1549; URBR:251-06-11-1104-21-7, donesen na 4. sjednici Vijeća te predlaže nadležnom gradskom tijelu da </w:t>
      </w:r>
    </w:p>
    <w:p w14:paraId="248A23CA" w14:textId="77777777" w:rsidR="002C2F15" w:rsidRDefault="002C2F15" w:rsidP="002C2F15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28BB075" w14:textId="77777777" w:rsidR="002C2F15" w:rsidRPr="00C4159C" w:rsidRDefault="002C2F15" w:rsidP="0003200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159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znaka zabrane prometa za vozila mase veće od 5t u Getaldićevoj ulici od križanja s Ulicom grada Gospića prema križanju s ulicom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23FD5B90" w14:textId="77777777" w:rsidR="002C2F15" w:rsidRPr="00C4159C" w:rsidRDefault="002C2F15" w:rsidP="002C2F15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AE5BBC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1020C85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6A72043" w14:textId="77777777" w:rsidR="002C2F15" w:rsidRDefault="002C2F15" w:rsidP="00032009">
      <w:pPr>
        <w:pStyle w:val="Odlomakpopisa"/>
        <w:numPr>
          <w:ilvl w:val="0"/>
          <w:numId w:val="1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5563802E" w14:textId="4B1036E7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4817081F" w14:textId="369F5CB0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C604E80" w14:textId="77777777" w:rsidR="002C2F15" w:rsidRDefault="002C2F15" w:rsidP="002C2F15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5B083F4" w14:textId="77777777" w:rsidR="002C2F15" w:rsidRPr="002E6D06" w:rsidRDefault="002C2F15" w:rsidP="002C2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1FC3006F" w14:textId="77777777" w:rsidR="002C2F15" w:rsidRPr="002E6D06" w:rsidRDefault="002C2F15" w:rsidP="002C2F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F3BAFB" w14:textId="77777777" w:rsidR="002C2F15" w:rsidRDefault="002C2F15" w:rsidP="0003200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KLASA:026-02/21-02/1549; URBR:251-06-11-1104-21-6, donesen na 4. sjednici Vijeća te predlaže nadležnom gradskom tijelu da </w:t>
      </w:r>
    </w:p>
    <w:p w14:paraId="1C58F82B" w14:textId="77777777" w:rsidR="002C2F15" w:rsidRDefault="002C2F15" w:rsidP="002C2F15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C3539F4" w14:textId="77777777" w:rsidR="002C2F15" w:rsidRPr="00C4159C" w:rsidRDefault="002C2F15" w:rsidP="0003200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159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postavi uspornika prometa u ulici XI.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k.br. 10-12,</w:t>
      </w:r>
    </w:p>
    <w:p w14:paraId="40FCFF30" w14:textId="77777777" w:rsidR="002C2F15" w:rsidRPr="00C4159C" w:rsidRDefault="002C2F15" w:rsidP="002C2F15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69B18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808CC92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49CE99D" w14:textId="77777777" w:rsidR="002C2F15" w:rsidRDefault="002C2F15" w:rsidP="00032009">
      <w:pPr>
        <w:pStyle w:val="Odlomakpopisa"/>
        <w:numPr>
          <w:ilvl w:val="0"/>
          <w:numId w:val="1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1AB39419" w14:textId="22D1C1FE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40BFC2C" w14:textId="77777777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FB41C3F" w14:textId="77777777" w:rsidR="002C2F15" w:rsidRDefault="002C2F15" w:rsidP="002C2F15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BAC5D2D" w14:textId="77777777" w:rsidR="002C2F15" w:rsidRPr="002E6D06" w:rsidRDefault="002C2F15" w:rsidP="002C2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76E00A32" w14:textId="77777777" w:rsidR="002C2F15" w:rsidRPr="002E6D06" w:rsidRDefault="002C2F15" w:rsidP="002C2F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F40818" w14:textId="77777777" w:rsidR="002C2F15" w:rsidRDefault="002C2F15" w:rsidP="0003200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KLASA:026-02/21-02/1549; URBR:251-06-11-1104-21-5, donesen na 4. sjednici Vijeća te predlaže nadležnom gradskom tijelu da </w:t>
      </w:r>
    </w:p>
    <w:p w14:paraId="2BE731CC" w14:textId="77777777" w:rsidR="002C2F15" w:rsidRDefault="002C2F15" w:rsidP="002C2F15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F6E37F9" w14:textId="77777777" w:rsidR="002C2F15" w:rsidRPr="00C4159C" w:rsidRDefault="002C2F15" w:rsidP="0003200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159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postavi znaka zabrane parkiranja i zaustavljanja na prilazu OŠ Augusta Cesarca, 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9a,</w:t>
      </w:r>
    </w:p>
    <w:p w14:paraId="226635A2" w14:textId="77777777" w:rsidR="002C2F15" w:rsidRPr="00C4159C" w:rsidRDefault="002C2F15" w:rsidP="002C2F15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244A17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93B1DB5" w14:textId="77777777" w:rsidR="002C2F15" w:rsidRDefault="002C2F15" w:rsidP="002C2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BEFA249" w14:textId="77777777" w:rsidR="002C2F15" w:rsidRDefault="002C2F15" w:rsidP="00032009">
      <w:pPr>
        <w:pStyle w:val="Odlomakpopisa"/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0D29E294" w14:textId="07594991" w:rsidR="00CF120D" w:rsidRDefault="00CF120D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9258F6E" w14:textId="77777777" w:rsidR="00A42964" w:rsidRDefault="00A42964" w:rsidP="00A42964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0FC645F" w14:textId="77777777" w:rsidR="00A42964" w:rsidRPr="002E6D06" w:rsidRDefault="00A42964" w:rsidP="00A42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DA3828D" w14:textId="77777777" w:rsidR="00A42964" w:rsidRPr="002E6D06" w:rsidRDefault="00A42964" w:rsidP="00A42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D44699" w14:textId="77777777" w:rsidR="00A42964" w:rsidRPr="002E6D06" w:rsidRDefault="00A42964" w:rsidP="00A42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A51A39" w14:textId="1850121F" w:rsidR="00A42964" w:rsidRPr="00A42964" w:rsidRDefault="00A42964" w:rsidP="003477A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9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„Folnegovićevo Naselje“, KLASA:026-02/21-02/1496; URBR:251-06-11-1105-21-7, donesen na 3. sjednici Vijeća te predlaže nadležnom gradskom tijelu da </w:t>
      </w:r>
    </w:p>
    <w:p w14:paraId="0EEBD0DB" w14:textId="77777777" w:rsidR="00A42964" w:rsidRDefault="00A42964" w:rsidP="00A42964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7B8145D" w14:textId="77777777" w:rsidR="00A42964" w:rsidRPr="00C4159C" w:rsidRDefault="00A42964" w:rsidP="00A4296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159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postavi uspornika prometa - uzdignutih ploha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na dijelu Ulice Joze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(od Ulice Janka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Rakuše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do Ulice Milana Sachsa) i uspornika u Ulici Milana Sachsa,</w:t>
      </w:r>
    </w:p>
    <w:p w14:paraId="3BF1ED1B" w14:textId="77777777" w:rsidR="00A42964" w:rsidRPr="00C4159C" w:rsidRDefault="00A42964" w:rsidP="00A42964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6126BA" w14:textId="77777777" w:rsidR="00A42964" w:rsidRDefault="00A42964" w:rsidP="00A42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EE8B198" w14:textId="2FDD3E3E" w:rsidR="00A42964" w:rsidRPr="00A42964" w:rsidRDefault="00A42964" w:rsidP="003477A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429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3BBFB054" w14:textId="77777777" w:rsidR="00A42964" w:rsidRDefault="00A42964" w:rsidP="00A42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39F895" w14:textId="77777777" w:rsidR="00A42964" w:rsidRDefault="00A42964" w:rsidP="00A42964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B021AD0" w14:textId="77777777" w:rsidR="00A42964" w:rsidRPr="002E6D06" w:rsidRDefault="00A42964" w:rsidP="00A42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ACB5742" w14:textId="77777777" w:rsidR="00A42964" w:rsidRPr="002E6D06" w:rsidRDefault="00A42964" w:rsidP="00A42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95E4A8" w14:textId="77777777" w:rsidR="00A42964" w:rsidRDefault="00A42964" w:rsidP="003477A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„Folnegovićevo Naselje“, KLASA:026-02/21-02/1496; URBR:251-06-11-1105-21-9, donesen na 3. sjednici Vijeća te predlaže nadležnom gradskom tijelu da </w:t>
      </w:r>
    </w:p>
    <w:p w14:paraId="2871A1A0" w14:textId="77777777" w:rsidR="00A42964" w:rsidRDefault="00A42964" w:rsidP="00A42964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A52517D" w14:textId="77777777" w:rsidR="00A42964" w:rsidRPr="00217A4B" w:rsidRDefault="00A42964" w:rsidP="00A4296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7A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uspostavi pješačkog prijelaza na raskrižju Ulice Dubravka Dujšina (kod nebodera k.br. 1 i  k.br. 2) i Ulice Milke Trnine (odvojak prema OŠ),</w:t>
      </w:r>
    </w:p>
    <w:p w14:paraId="330D0480" w14:textId="77777777" w:rsidR="00A42964" w:rsidRPr="00217A4B" w:rsidRDefault="00A42964" w:rsidP="00A42964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725F0C" w14:textId="77777777" w:rsidR="00A42964" w:rsidRDefault="00A42964" w:rsidP="00A42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5FB4F9D8" w14:textId="77777777" w:rsidR="00A42964" w:rsidRDefault="00A42964" w:rsidP="00A42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CE1ACEF" w14:textId="77777777" w:rsidR="00A42964" w:rsidRDefault="00A42964" w:rsidP="003477AC">
      <w:pPr>
        <w:pStyle w:val="Odlomakpopisa"/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1133EDE4" w14:textId="77777777" w:rsidR="00A42964" w:rsidRDefault="00A42964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F849701" w14:textId="77777777" w:rsidR="005610C7" w:rsidRDefault="005610C7" w:rsidP="005610C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CA1CF37" w14:textId="77777777" w:rsidR="005610C7" w:rsidRPr="002E6D06" w:rsidRDefault="005610C7" w:rsidP="00561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1388DE33" w14:textId="77777777" w:rsidR="005610C7" w:rsidRPr="002E6D06" w:rsidRDefault="005610C7" w:rsidP="00561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C1032D" w14:textId="77777777" w:rsidR="005610C7" w:rsidRDefault="005610C7" w:rsidP="003477A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se Zaključak Vijeća Mjesnog odbora Ivanja Reka, KLASA:026-02/21-02/1538; URBR:251-06-11-1107-21-8, donesen na 5. sjednici Vijeća te predlaže gradskom tijelu nadležnom za brigu o pridržavanju propisa vezanih uz </w:t>
      </w:r>
      <w:r w:rsidRPr="000F1973"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naselja, čistoću i čuvanje javnih površina i javnih zelenih površina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14:paraId="7BA3951C" w14:textId="77777777" w:rsidR="005610C7" w:rsidRDefault="005610C7" w:rsidP="005610C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D9C431D" w14:textId="77777777" w:rsidR="005610C7" w:rsidRPr="000F1973" w:rsidRDefault="005610C7" w:rsidP="005610C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izda nalog za postavu znakova zabrane navoženja zemlje i otpada na sljedećim lokacijama:</w:t>
      </w:r>
    </w:p>
    <w:p w14:paraId="7EC797C2" w14:textId="77777777" w:rsidR="005610C7" w:rsidRPr="000F1973" w:rsidRDefault="005610C7" w:rsidP="003477AC">
      <w:pPr>
        <w:pStyle w:val="Odlomakpopisa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82 -javni put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5636/1</w:t>
      </w:r>
    </w:p>
    <w:p w14:paraId="4A15E0B7" w14:textId="77777777" w:rsidR="005610C7" w:rsidRPr="000F1973" w:rsidRDefault="005610C7" w:rsidP="003477AC">
      <w:pPr>
        <w:pStyle w:val="Odlomakpopisa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44 – prolaz kod NK Ivanja Reka</w:t>
      </w:r>
    </w:p>
    <w:p w14:paraId="445AB468" w14:textId="77777777" w:rsidR="005610C7" w:rsidRPr="000F1973" w:rsidRDefault="005610C7" w:rsidP="003477AC">
      <w:pPr>
        <w:pStyle w:val="Odlomakpopisa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kod k.br. 4 – put uz nadvožnjak ZG obilaznice,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br. 6360</w:t>
      </w:r>
    </w:p>
    <w:p w14:paraId="66C7D125" w14:textId="77777777" w:rsidR="005610C7" w:rsidRPr="008550AF" w:rsidRDefault="005610C7" w:rsidP="003477AC">
      <w:pPr>
        <w:pStyle w:val="Odlomakpopisa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104, javni put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br. 5574</w:t>
      </w:r>
    </w:p>
    <w:p w14:paraId="1AAF70B4" w14:textId="77777777" w:rsidR="005610C7" w:rsidRPr="008550AF" w:rsidRDefault="005610C7" w:rsidP="003477AC">
      <w:pPr>
        <w:pStyle w:val="Odlomakpopisa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114, javni put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br. 5292</w:t>
      </w:r>
    </w:p>
    <w:p w14:paraId="57837152" w14:textId="77777777" w:rsidR="005610C7" w:rsidRPr="000F1973" w:rsidRDefault="005610C7" w:rsidP="003477AC">
      <w:pPr>
        <w:pStyle w:val="Odlomakpopisa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od k.br. 114 do Ulice Mije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Haleuša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na 3 ulaza s glavne prometnice</w:t>
      </w:r>
    </w:p>
    <w:p w14:paraId="689F3F03" w14:textId="77777777" w:rsidR="005610C7" w:rsidRPr="002A6A2D" w:rsidRDefault="005610C7" w:rsidP="005610C7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40414954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23A7034B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9361DAD" w14:textId="77777777" w:rsidR="005610C7" w:rsidRDefault="005610C7" w:rsidP="003477AC">
      <w:pPr>
        <w:pStyle w:val="Odlomakpopisa"/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Odjelu komunalnog redarstva, IV. Područnom odsjeku Peščenica-Žitnjak. </w:t>
      </w:r>
    </w:p>
    <w:p w14:paraId="5302B387" w14:textId="41C59BAD" w:rsidR="002C2F15" w:rsidRDefault="002C2F1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06DEA2D" w14:textId="77777777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3DFEA98" w14:textId="77777777" w:rsidR="005610C7" w:rsidRDefault="005610C7" w:rsidP="005610C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0379AE4" w14:textId="77777777" w:rsidR="005610C7" w:rsidRPr="002E6D06" w:rsidRDefault="005610C7" w:rsidP="00561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603DF637" w14:textId="77777777" w:rsidR="005610C7" w:rsidRPr="002E6D06" w:rsidRDefault="005610C7" w:rsidP="00561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85FCCA" w14:textId="77777777" w:rsidR="005610C7" w:rsidRDefault="005610C7" w:rsidP="003477A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Ivanja Reka, KLASA:026-02/21-02/1538; URBR:251-06-11-1107-21-4, donesen na 5. sjednici Vijeća te predlaže nadležnom gradskom tijelu da </w:t>
      </w:r>
    </w:p>
    <w:p w14:paraId="5F3FC3B9" w14:textId="77777777" w:rsidR="005610C7" w:rsidRDefault="005610C7" w:rsidP="005610C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C44713E" w14:textId="77777777" w:rsidR="005610C7" w:rsidRPr="002A6A2D" w:rsidRDefault="005610C7" w:rsidP="005610C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znakova ograničenja brzine kretanja vozila na 40 km/h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znakova </w:t>
      </w:r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„više uzastopnih zavoja“ na dijelu </w:t>
      </w:r>
      <w:proofErr w:type="spellStart"/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Ivanjorečke</w:t>
      </w:r>
      <w:proofErr w:type="spellEnd"/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 od k.br. 114 do križanja s Ulicom Mije </w:t>
      </w:r>
      <w:proofErr w:type="spellStart"/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Haleuša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u oba smjera </w:t>
      </w:r>
    </w:p>
    <w:p w14:paraId="58B9139D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F3261CC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ADEC14C" w14:textId="77777777" w:rsidR="005610C7" w:rsidRDefault="005610C7" w:rsidP="003477AC">
      <w:pPr>
        <w:pStyle w:val="Odlomakpopisa"/>
        <w:numPr>
          <w:ilvl w:val="0"/>
          <w:numId w:val="1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14:paraId="03CCCD64" w14:textId="77777777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C6B77ED" w14:textId="77777777" w:rsidR="005610C7" w:rsidRDefault="005610C7" w:rsidP="005610C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1E4A85F" w14:textId="77777777" w:rsidR="005610C7" w:rsidRPr="002E6D06" w:rsidRDefault="005610C7" w:rsidP="00561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7C1C264A" w14:textId="77777777" w:rsidR="005610C7" w:rsidRPr="002E6D06" w:rsidRDefault="005610C7" w:rsidP="00561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9EABF3" w14:textId="77777777" w:rsidR="005610C7" w:rsidRDefault="005610C7" w:rsidP="003477A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Ivanja Reka, KLASA:026-02/21-02/1538; URBR:251-06-11-1107-21-6, donesen na 5. sjednici Vijeća te predlaže nadležnom gradskom tijelu da </w:t>
      </w:r>
    </w:p>
    <w:p w14:paraId="543758DA" w14:textId="77777777" w:rsidR="005610C7" w:rsidRDefault="005610C7" w:rsidP="005610C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A587949" w14:textId="77777777" w:rsidR="005610C7" w:rsidRPr="00B173ED" w:rsidRDefault="005610C7" w:rsidP="005610C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postavi znak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a  prednosti prolaska na križanju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Marofske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 i Rimskog puta,</w:t>
      </w:r>
    </w:p>
    <w:p w14:paraId="5F31DA68" w14:textId="77777777" w:rsidR="005610C7" w:rsidRPr="002A6A2D" w:rsidRDefault="005610C7" w:rsidP="005610C7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1694AF69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11A0AA3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F16F199" w14:textId="77777777" w:rsidR="005610C7" w:rsidRDefault="005610C7" w:rsidP="003477AC">
      <w:pPr>
        <w:pStyle w:val="Odlomakpopisa"/>
        <w:numPr>
          <w:ilvl w:val="0"/>
          <w:numId w:val="2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14:paraId="75303AB4" w14:textId="3A0C3431" w:rsidR="00CF120D" w:rsidRDefault="00CF120D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230003D" w14:textId="77777777" w:rsidR="005610C7" w:rsidRDefault="005610C7" w:rsidP="005610C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6860E42" w14:textId="77777777" w:rsidR="005610C7" w:rsidRPr="002E6D06" w:rsidRDefault="005610C7" w:rsidP="00561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FDDDB9C" w14:textId="77777777" w:rsidR="005610C7" w:rsidRPr="002E6D06" w:rsidRDefault="005610C7" w:rsidP="00561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EB2D9A" w14:textId="77777777" w:rsidR="005610C7" w:rsidRDefault="005610C7" w:rsidP="003477A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Gradske četvrti Peščenica-Žitnjak podržava Zaključak Vijeća Mjesnog odbora „Janko Matko“, KLASA:026-02/21-02/1097; URBR:251-06-11-1106-21-6, donesen na 2. sjednici Vijeća te predlaže nadležnom gradskom tijelu da</w:t>
      </w:r>
    </w:p>
    <w:p w14:paraId="1B413BC6" w14:textId="77777777" w:rsidR="005610C7" w:rsidRDefault="005610C7" w:rsidP="005610C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09ED1B4" w14:textId="77777777" w:rsidR="005610C7" w:rsidRPr="00A21381" w:rsidRDefault="005610C7" w:rsidP="005610C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13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izdavanje rješenja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postavi uspornika prometa s oznakom pješačkog prijelaza u Ulici Janka Polić Kamova te rješenja o </w:t>
      </w:r>
      <w:r w:rsidRPr="00A213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uspostavi pješačkog prijelaza u Ulici Marije Jurić Zagorke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57DFB7C3" w14:textId="77777777" w:rsidR="005610C7" w:rsidRPr="00A21381" w:rsidRDefault="005610C7" w:rsidP="005610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9997B8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</w:t>
      </w:r>
      <w:r w:rsidRPr="003169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B5E4C8D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BABADD8" w14:textId="77777777" w:rsidR="005610C7" w:rsidRDefault="005610C7" w:rsidP="003477AC">
      <w:pPr>
        <w:pStyle w:val="Odlomakpopisa"/>
        <w:numPr>
          <w:ilvl w:val="0"/>
          <w:numId w:val="2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  </w:t>
      </w:r>
    </w:p>
    <w:p w14:paraId="2036476B" w14:textId="3B16D9BF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516C2F7" w14:textId="77777777" w:rsidR="005610C7" w:rsidRDefault="005610C7" w:rsidP="005610C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54262E3" w14:textId="77777777" w:rsidR="005610C7" w:rsidRPr="002E6D06" w:rsidRDefault="005610C7" w:rsidP="00561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učestalijeg reda vožnje na autobusnoj liniji 237</w:t>
      </w:r>
    </w:p>
    <w:p w14:paraId="5ED85A55" w14:textId="77777777" w:rsidR="005610C7" w:rsidRPr="002E6D06" w:rsidRDefault="005610C7" w:rsidP="00561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C923DA" w14:textId="77777777" w:rsidR="005610C7" w:rsidRDefault="005610C7" w:rsidP="003477A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Kozari Putevi, KLASA:026-02/21-02/1249; URBR:251-06-11-1109-21-6, donesen na 2. sjednici Vijeća te predlaže gradskoj službi nadležnoj za organizaciju i odvijanje javnog gradskog prijevoza da </w:t>
      </w:r>
    </w:p>
    <w:p w14:paraId="77713404" w14:textId="77777777" w:rsidR="005610C7" w:rsidRDefault="005610C7" w:rsidP="005610C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CE564C7" w14:textId="77777777" w:rsidR="005610C7" w:rsidRDefault="005610C7" w:rsidP="003477AC">
      <w:pPr>
        <w:pStyle w:val="Odlomakpopisa"/>
        <w:numPr>
          <w:ilvl w:val="0"/>
          <w:numId w:val="2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poveća frekvencije reda vožnje autobusa na liniji 237 Kvaternikov trg – Kozari Putevi u vrijeme najvećih prometnih opterećenja u jutarnjem i popodnevnom terminu,</w:t>
      </w:r>
    </w:p>
    <w:p w14:paraId="175812B8" w14:textId="77777777" w:rsidR="005610C7" w:rsidRDefault="005610C7" w:rsidP="005610C7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8D2C9F4" w14:textId="77777777" w:rsidR="005610C7" w:rsidRPr="00B446E8" w:rsidRDefault="005610C7" w:rsidP="003477AC">
      <w:pPr>
        <w:pStyle w:val="Odlomakpopisa"/>
        <w:numPr>
          <w:ilvl w:val="0"/>
          <w:numId w:val="2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obavijesti Vijeće o učinjenom.  </w:t>
      </w:r>
    </w:p>
    <w:p w14:paraId="399A5674" w14:textId="77777777" w:rsidR="005610C7" w:rsidRPr="00F51415" w:rsidRDefault="005610C7" w:rsidP="005610C7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ABBF7" w14:textId="77777777" w:rsidR="005610C7" w:rsidRDefault="005610C7" w:rsidP="003477AC">
      <w:pPr>
        <w:pStyle w:val="Odlomakpopisa"/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električnom tramvaju d.o.o., Ozaljska 105.</w:t>
      </w:r>
    </w:p>
    <w:p w14:paraId="76AC3AAB" w14:textId="213C5655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78C4D43" w14:textId="77777777" w:rsidR="005610C7" w:rsidRDefault="005610C7" w:rsidP="005610C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C7CBC22" w14:textId="77777777" w:rsidR="005610C7" w:rsidRPr="002E6D06" w:rsidRDefault="005610C7" w:rsidP="00561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584A586A" w14:textId="77777777" w:rsidR="005610C7" w:rsidRPr="002E6D06" w:rsidRDefault="005610C7" w:rsidP="00561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E033F4" w14:textId="77777777" w:rsidR="005610C7" w:rsidRDefault="005610C7" w:rsidP="003477A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Vukomerec, KLASA:026-02/21-02/1471; URBR:251-06-11-1109-21-7, donesen na 3. sjednici Vijeća te predlaže nadležnoj gradskoj službi da </w:t>
      </w:r>
    </w:p>
    <w:p w14:paraId="0F35CB6B" w14:textId="77777777" w:rsidR="005610C7" w:rsidRDefault="005610C7" w:rsidP="005610C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DC98F0E" w14:textId="77777777" w:rsidR="005610C7" w:rsidRPr="00B446E8" w:rsidRDefault="005610C7" w:rsidP="003477AC">
      <w:pPr>
        <w:pStyle w:val="Odlomakpopisa"/>
        <w:numPr>
          <w:ilvl w:val="0"/>
          <w:numId w:val="22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B446E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zvrši postavu košarica za otpad (2 komada)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</w:t>
      </w:r>
      <w:r w:rsidRPr="00B446E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novoizgrađenom igralištu u Kozarima</w:t>
      </w:r>
    </w:p>
    <w:p w14:paraId="07D4E400" w14:textId="77777777" w:rsidR="005610C7" w:rsidRDefault="005610C7" w:rsidP="005610C7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D3B91AB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1501367" w14:textId="77777777" w:rsidR="005610C7" w:rsidRDefault="005610C7" w:rsidP="003477AC">
      <w:pPr>
        <w:pStyle w:val="Odlomakpopisa"/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Podružnica Zrinjevac. </w:t>
      </w:r>
    </w:p>
    <w:p w14:paraId="69B2D7F8" w14:textId="521E782B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605F634" w14:textId="77777777" w:rsidR="005610C7" w:rsidRDefault="005610C7" w:rsidP="005610C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DC30AD3" w14:textId="77777777" w:rsidR="005610C7" w:rsidRPr="002E6D06" w:rsidRDefault="005610C7" w:rsidP="00561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5E8303A3" w14:textId="77777777" w:rsidR="005610C7" w:rsidRPr="002E6D06" w:rsidRDefault="005610C7" w:rsidP="00561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713727" w14:textId="77777777" w:rsidR="005610C7" w:rsidRDefault="005610C7" w:rsidP="003477A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Gradske četvrti Peščenica-Žitnjak podržava Zaključak Vijeća Mjesnog odbora Kozari Putevi, KLASA:026-02/21-02/1471; URBR:251-06-11-1109-21-4, donesen na 3. sjednici Vijeća te predlaže nadležnom gradskom tijelu da </w:t>
      </w:r>
    </w:p>
    <w:p w14:paraId="61EFDC47" w14:textId="77777777" w:rsidR="005610C7" w:rsidRPr="005610C7" w:rsidRDefault="005610C7" w:rsidP="005610C7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250A07" w14:textId="71B90488" w:rsidR="005610C7" w:rsidRPr="00740EEA" w:rsidRDefault="005610C7" w:rsidP="005610C7">
      <w:pPr>
        <w:pStyle w:val="Odlomakpopisa"/>
        <w:numPr>
          <w:ilvl w:val="0"/>
          <w:numId w:val="3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141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pokrene postupak za postavljanje prometnih ogledala na lokacijama: </w:t>
      </w:r>
    </w:p>
    <w:p w14:paraId="61FE4D56" w14:textId="77777777" w:rsidR="005610C7" w:rsidRPr="00740EEA" w:rsidRDefault="005610C7" w:rsidP="005610C7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E9CF2F" w14:textId="77777777" w:rsidR="005610C7" w:rsidRDefault="005610C7" w:rsidP="003477AC">
      <w:pPr>
        <w:pStyle w:val="Odlomakpopisa"/>
        <w:numPr>
          <w:ilvl w:val="0"/>
          <w:numId w:val="25"/>
        </w:num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III. Kozari put nasuprot k.br. 93</w:t>
      </w:r>
    </w:p>
    <w:p w14:paraId="6BBE20FA" w14:textId="77777777" w:rsidR="005610C7" w:rsidRPr="00F51415" w:rsidRDefault="005610C7" w:rsidP="003477AC">
      <w:pPr>
        <w:pStyle w:val="Odlomakpopisa"/>
        <w:numPr>
          <w:ilvl w:val="0"/>
          <w:numId w:val="25"/>
        </w:num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 Kozari put VII. odvojak (spoj s Kanalskim putem),</w:t>
      </w:r>
    </w:p>
    <w:p w14:paraId="78040E07" w14:textId="77777777" w:rsidR="005610C7" w:rsidRPr="00F51415" w:rsidRDefault="005610C7" w:rsidP="005610C7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9B2272" w14:textId="77777777" w:rsidR="005610C7" w:rsidRDefault="005610C7" w:rsidP="005610C7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0854BA7" w14:textId="77777777" w:rsidR="005610C7" w:rsidRDefault="005610C7" w:rsidP="005610C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4B41027" w14:textId="77777777" w:rsidR="005610C7" w:rsidRDefault="005610C7" w:rsidP="003477AC">
      <w:pPr>
        <w:pStyle w:val="Odlomakpopisa"/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5F93887C" w14:textId="49E27EE9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880527C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DE93D29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dodatnih košarica za otpatke na dječjim igralištima</w:t>
      </w:r>
    </w:p>
    <w:p w14:paraId="17DC06C5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438B97" w14:textId="77777777" w:rsidR="00007CB7" w:rsidRDefault="00007CB7" w:rsidP="003477A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KLASA:026-02/21-02/1313; URBR:251-06-11-1111-21-11, donesen na 3. sjednici Vijeća te predlaže nadležnoj gradskoj službi da </w:t>
      </w:r>
    </w:p>
    <w:p w14:paraId="314F0922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01E18B2" w14:textId="77777777" w:rsidR="00007CB7" w:rsidRPr="00784D92" w:rsidRDefault="00007CB7" w:rsidP="003477AC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dodatnih košarica za otpatke na dječjim igralištima u</w:t>
      </w:r>
    </w:p>
    <w:p w14:paraId="5DA6391B" w14:textId="77777777" w:rsidR="00007CB7" w:rsidRPr="00784D92" w:rsidRDefault="00007CB7" w:rsidP="00007CB7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Novom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Petruševcu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4CE9B5D9" w14:textId="77777777" w:rsidR="00007CB7" w:rsidRPr="00784D92" w:rsidRDefault="00007CB7" w:rsidP="00007CB7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Radničkoj cesti na </w:t>
      </w:r>
      <w:proofErr w:type="spellStart"/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2569/3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</w:t>
      </w:r>
    </w:p>
    <w:p w14:paraId="3CF21508" w14:textId="77777777" w:rsidR="00007CB7" w:rsidRPr="00784D92" w:rsidRDefault="00007CB7" w:rsidP="00007CB7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I. </w:t>
      </w:r>
      <w:proofErr w:type="spellStart"/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Petruševcu</w:t>
      </w:r>
      <w:proofErr w:type="spellEnd"/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V. odvojku, </w:t>
      </w:r>
    </w:p>
    <w:p w14:paraId="2E1DAD86" w14:textId="77777777" w:rsidR="00007CB7" w:rsidRPr="00217A4B" w:rsidRDefault="00007CB7" w:rsidP="00007CB7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6AA72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615BD2C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B06E7BA" w14:textId="77777777" w:rsidR="00007CB7" w:rsidRDefault="00007CB7" w:rsidP="003477AC">
      <w:pPr>
        <w:pStyle w:val="Odlomakpopisa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će se dostaviti Zagrebačkom holdingu d.o.o., Podružnici Zrinjevac.  </w:t>
      </w:r>
    </w:p>
    <w:p w14:paraId="7B4ED559" w14:textId="389E8027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C02C051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098CC67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prometnog ogledala</w:t>
      </w:r>
    </w:p>
    <w:p w14:paraId="5ECAC90C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8FC0C8" w14:textId="77777777" w:rsidR="00007CB7" w:rsidRDefault="00007CB7" w:rsidP="003477A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KLASA:026-02/21-02/1313; URBR:251-06-11-1111-21-9, donesen na 3. sjednici Vijeća te predlaže nadležnom gradskom tijelu da </w:t>
      </w:r>
    </w:p>
    <w:p w14:paraId="39E36FF4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54ABF6D" w14:textId="77777777" w:rsidR="00007CB7" w:rsidRPr="00876479" w:rsidRDefault="00007CB7" w:rsidP="00007CB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7A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očevid i pokrene postupak za donošenje rješenja o postavi prometnog ogledala za ulazak vozila u ulicu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VI. odvojak  iz smjera škole, zbog nepreglednosti zavoja i opasnosti za nagli dolazak vozila iz smjera crkve, </w:t>
      </w:r>
    </w:p>
    <w:p w14:paraId="7F9EA5FD" w14:textId="77777777" w:rsidR="00007CB7" w:rsidRPr="00217A4B" w:rsidRDefault="00007CB7" w:rsidP="00007CB7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52E29C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ACC2C59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5CE3C96" w14:textId="77777777" w:rsidR="00007CB7" w:rsidRPr="00876479" w:rsidRDefault="00007CB7" w:rsidP="003477AC">
      <w:pPr>
        <w:pStyle w:val="Odlomakpopisa"/>
        <w:numPr>
          <w:ilvl w:val="0"/>
          <w:numId w:val="2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76479">
        <w:rPr>
          <w:rFonts w:ascii="Times New Roman" w:eastAsia="Times New Roman" w:hAnsi="Times New Roman" w:cs="Times New Roman"/>
          <w:sz w:val="24"/>
          <w:szCs w:val="24"/>
          <w:lang w:eastAsia="hr-HR"/>
        </w:rPr>
        <w:t>Prilikom izlaska na teren potrebno je kontaktirati predsjednika Vijeća MO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7647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53F6E97C" w14:textId="77777777" w:rsidR="00007CB7" w:rsidRPr="00876479" w:rsidRDefault="00007CB7" w:rsidP="00007CB7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2680D38" w14:textId="77777777" w:rsidR="00007CB7" w:rsidRPr="00584B21" w:rsidRDefault="00007CB7" w:rsidP="003477AC">
      <w:pPr>
        <w:pStyle w:val="Odlomakpopisa"/>
        <w:numPr>
          <w:ilvl w:val="0"/>
          <w:numId w:val="2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584B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Sektoru za promet. </w:t>
      </w:r>
    </w:p>
    <w:p w14:paraId="55037901" w14:textId="420DCF7C" w:rsidR="00007CB7" w:rsidRDefault="00007C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5071FF13" w14:textId="77777777" w:rsidR="00007CB7" w:rsidRDefault="00007CB7" w:rsidP="00007CB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6C29A91" w14:textId="77777777" w:rsidR="00007CB7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stavljanju u funkciju autobusnog stajališta </w:t>
      </w:r>
    </w:p>
    <w:p w14:paraId="02B093A2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Slavonskoj aveniji kod k.br. 100</w:t>
      </w:r>
    </w:p>
    <w:p w14:paraId="4B1C50FE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5C0163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ADE6AB" w14:textId="262700C5" w:rsidR="00007CB7" w:rsidRPr="00007CB7" w:rsidRDefault="00007CB7" w:rsidP="003477AC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07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suglasno je sa Zaključkom Vijeća Mjesnog odbora Resnik, KLASA:026-02/21-02/1314; URBR:251-06-11-1112-21-9, donesenim na 4. sjednici Vijeća te predlaže službi nadležnoj za organizaciju i odvijanje javnog gradskog prijevoza da </w:t>
      </w:r>
    </w:p>
    <w:p w14:paraId="5676EE55" w14:textId="77777777" w:rsidR="00007CB7" w:rsidRPr="0094423A" w:rsidRDefault="00007CB7" w:rsidP="00007CB7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BA22645" w14:textId="77777777" w:rsidR="00007CB7" w:rsidRPr="00632846" w:rsidRDefault="00007CB7" w:rsidP="003477AC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stavi u funkciju autobusno stajalište odnosno uvede u dnevni red vožnje stajanje autobusa na stajalištu na Slavonskoj aveniji kod k.br. 100 - benzinska postaja (autobusna linija 281 Novi Jelkovec – Glavni kolodvor).</w:t>
      </w:r>
    </w:p>
    <w:p w14:paraId="06A2F46B" w14:textId="77777777" w:rsidR="00007CB7" w:rsidRPr="00632846" w:rsidRDefault="00007CB7" w:rsidP="00007CB7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4876E0F" w14:textId="394C8B6D" w:rsidR="00007CB7" w:rsidRPr="00007CB7" w:rsidRDefault="00007CB7" w:rsidP="003477AC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07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električnom tramvaju d.o.o. </w:t>
      </w:r>
    </w:p>
    <w:p w14:paraId="70E5EA2D" w14:textId="7F2F51B6" w:rsidR="00007CB7" w:rsidRDefault="00007C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996F447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F260A68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 problematike</w:t>
      </w:r>
    </w:p>
    <w:p w14:paraId="2A3354F7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F54E9" w14:textId="767EC850" w:rsidR="00007CB7" w:rsidRPr="00007CB7" w:rsidRDefault="00007CB7" w:rsidP="003477AC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007CB7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007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KLASA:026-02/21-02/1358; URBR:251-06-11-1114-21-13, donesen na 3. sjednici Vijeća te predlaže nadležnoj gradskoj službi da zbog preopterećenosti zastarjelog sustava odvodnje uslijed koje dolazi do učestalih plavljenja prizemnih i podrumskih prostora stambenih zgrada i kuća, </w:t>
      </w:r>
    </w:p>
    <w:p w14:paraId="14792592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6A30AFD" w14:textId="77777777" w:rsidR="00007CB7" w:rsidRPr="006001DA" w:rsidRDefault="00007CB7" w:rsidP="003477A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svoj program redovnog održavanja uvrsti mjesečno čišćenje i održavanje oborinskih, drenažnih i drugih sustava javne odvodnje u Ulici Frana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Alfirevića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 </w:t>
      </w:r>
    </w:p>
    <w:p w14:paraId="37E9412F" w14:textId="77777777" w:rsidR="00007CB7" w:rsidRPr="006001DA" w:rsidRDefault="00007CB7" w:rsidP="00007CB7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768789" w14:textId="77777777" w:rsidR="00007CB7" w:rsidRPr="006001DA" w:rsidRDefault="00007CB7" w:rsidP="003477A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D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03A55FC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9015566" w14:textId="463C9C4B" w:rsidR="00007CB7" w:rsidRPr="00007CB7" w:rsidRDefault="00007CB7" w:rsidP="003477AC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7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007CB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Vodoopskrbi i odvodnji d.o.o.</w:t>
      </w:r>
    </w:p>
    <w:p w14:paraId="7E6DEA65" w14:textId="0859A0EE" w:rsidR="00007CB7" w:rsidRDefault="00007C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07E9B962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C799B9A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2294B4A3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E28750" w14:textId="77777777" w:rsidR="00007CB7" w:rsidRDefault="00007CB7" w:rsidP="003477A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KLASA:026-02/21-02/1358; URBR:251-06-11-1114-21-6, donesen na 3. sjednici Vijeća te predlaže nadležnom gradskom tijelu da </w:t>
      </w:r>
    </w:p>
    <w:p w14:paraId="366DE772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154E305" w14:textId="77777777" w:rsidR="00007CB7" w:rsidRPr="003679D2" w:rsidRDefault="00007CB7" w:rsidP="00007CB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poduzme mjere za sankcioniranje onečišćavanja javnih površina od strane vlasnika Radoš trgovine d.o.o. u Ulici Josipa Kosora 3,</w:t>
      </w:r>
    </w:p>
    <w:p w14:paraId="20961228" w14:textId="77777777" w:rsidR="00007CB7" w:rsidRPr="00847A45" w:rsidRDefault="00007CB7" w:rsidP="00007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434C1E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 w:rsidRPr="0038095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8CBEE99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28D12F1" w14:textId="77777777" w:rsidR="00007CB7" w:rsidRDefault="00007CB7" w:rsidP="003477AC">
      <w:pPr>
        <w:pStyle w:val="Odlomakpopisa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Komunalnom redarstvu, IV. Područnom odsjeku Peščenica-Žitnjak. </w:t>
      </w:r>
    </w:p>
    <w:p w14:paraId="50B5AD3C" w14:textId="35C79073" w:rsidR="00007CB7" w:rsidRDefault="00007C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53369D91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147AC0C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65A04989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433685" w14:textId="77777777" w:rsidR="00007CB7" w:rsidRDefault="00007CB7" w:rsidP="003477AC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KLASA:026-02/21-02/1358; URBR:251-06-11-1114-21-7, donesen na 3. sjednici Vijeća te predlaže nadležnoj gradskoj službi da </w:t>
      </w:r>
    </w:p>
    <w:p w14:paraId="448F390C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58C6C0F" w14:textId="77777777" w:rsidR="00007CB7" w:rsidRPr="003679D2" w:rsidRDefault="00007CB7" w:rsidP="00007CB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premještanje spremnika za otpad ispred stambene zgrade Josipa Kosora 1 do 23, s južne strane na sjevernu stranu ulice,</w:t>
      </w:r>
    </w:p>
    <w:p w14:paraId="371A5F1B" w14:textId="77777777" w:rsidR="00007CB7" w:rsidRPr="00847A45" w:rsidRDefault="00007CB7" w:rsidP="00007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F589E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</w:t>
      </w:r>
      <w:r w:rsidRPr="003169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CB755A8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5DC09B" w14:textId="77777777" w:rsidR="00007CB7" w:rsidRDefault="00007CB7" w:rsidP="003477AC">
      <w:pPr>
        <w:pStyle w:val="Odlomakpopisa"/>
        <w:numPr>
          <w:ilvl w:val="0"/>
          <w:numId w:val="3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Čistoća.  </w:t>
      </w:r>
    </w:p>
    <w:p w14:paraId="570458A2" w14:textId="02B2C54C" w:rsidR="005610C7" w:rsidRDefault="005610C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8BA3A36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B5811B2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problemu remećenja javnog reda i mira</w:t>
      </w:r>
    </w:p>
    <w:p w14:paraId="7E0D1BD5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F1A54D" w14:textId="77777777" w:rsidR="00007CB7" w:rsidRDefault="00007CB7" w:rsidP="003477A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KLASA:026-02/21-02/1358; URBR:251-06-11-1114-21-6, donesen na 3. sjednici Vijeća te predlaže službi koja osigurava javni red i mir na području Gradske četvrti </w:t>
      </w:r>
    </w:p>
    <w:p w14:paraId="6C5F5C9A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17073C9" w14:textId="77777777" w:rsidR="00007CB7" w:rsidRPr="003679D2" w:rsidRDefault="00007CB7" w:rsidP="00007CB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pojačanu policijsku ophodnju područja oko Radoš trgovine d.o.o. u Ulici Josipa Kosora 3, zbog učestalog narušavanja reda i mira,    </w:t>
      </w:r>
    </w:p>
    <w:p w14:paraId="7216B8F6" w14:textId="77777777" w:rsidR="00007CB7" w:rsidRPr="00847A45" w:rsidRDefault="00007CB7" w:rsidP="00007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C2B87D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847A4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52C8ED2" w14:textId="77777777" w:rsidR="00007CB7" w:rsidRDefault="00007CB7" w:rsidP="00007C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96FC810" w14:textId="77777777" w:rsidR="00007CB7" w:rsidRDefault="00007CB7" w:rsidP="003477AC">
      <w:pPr>
        <w:pStyle w:val="Odlomakpopisa"/>
        <w:numPr>
          <w:ilvl w:val="0"/>
          <w:numId w:val="3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IV. policijskog postaji Zagreb, PP Maksimir. </w:t>
      </w:r>
    </w:p>
    <w:p w14:paraId="21F06791" w14:textId="668FB8E3" w:rsidR="00007CB7" w:rsidRDefault="00007C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4F73836C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D85B25C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1337301E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3DA572" w14:textId="77777777" w:rsidR="00007CB7" w:rsidRDefault="00007CB7" w:rsidP="00A15FB7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KLASA:026-02/21-02/1358; URBR:251-06-11-1114-21-9, donesen na 3. sjednici Vijeća te predlaže nadležnom gradskom tijelu da </w:t>
      </w:r>
    </w:p>
    <w:p w14:paraId="2300E93F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500DFC3" w14:textId="77777777" w:rsidR="00007CB7" w:rsidRPr="00F51415" w:rsidRDefault="00007CB7" w:rsidP="00007CB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141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pokrene postupak za donošenje rješenja o uspostavi novog, funkcionalnog pješačkog prijelaza s pratećom prometnom opremom na potezu od DV Cvrčak,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Zapoljska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34 do OŠ Petra Preradovića, umjesto postojećeg prijelaza preko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Zapoljske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 prema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82-100 koji suprotno propisima vodi na zelenu površinu,  </w:t>
      </w:r>
    </w:p>
    <w:p w14:paraId="3D953FCA" w14:textId="77777777" w:rsidR="00007CB7" w:rsidRPr="00F51415" w:rsidRDefault="00007CB7" w:rsidP="00007CB7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BCE201" w14:textId="77777777" w:rsidR="00A15FB7" w:rsidRDefault="00007CB7" w:rsidP="00A15F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53F13D8" w14:textId="0F9D89D1" w:rsidR="00007CB7" w:rsidRPr="00A15FB7" w:rsidRDefault="00007CB7" w:rsidP="00A15FB7">
      <w:pPr>
        <w:pStyle w:val="Odlomakpopisa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15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024A875E" w14:textId="7D738241" w:rsidR="00007CB7" w:rsidRDefault="00007C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0BC52DE7" w14:textId="77777777" w:rsidR="00007CB7" w:rsidRDefault="00007CB7" w:rsidP="00007CB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267EBA81" w14:textId="77777777" w:rsidR="00007CB7" w:rsidRPr="002E6D06" w:rsidRDefault="00007CB7" w:rsidP="0000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</w:t>
      </w:r>
    </w:p>
    <w:p w14:paraId="4A92D5AB" w14:textId="77777777" w:rsidR="00007CB7" w:rsidRPr="002E6D06" w:rsidRDefault="00007CB7" w:rsidP="0000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E1BD32A" w14:textId="77777777" w:rsidR="00007CB7" w:rsidRPr="00026A76" w:rsidRDefault="00007CB7" w:rsidP="003477AC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6A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prijedloge podnesene u Zaključku  Vijeća MO </w:t>
      </w:r>
      <w:proofErr w:type="spellStart"/>
      <w:r w:rsidRPr="00026A76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026A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47. sjednice, 6.4.2021. i Zaključku donesenom na 3. sjednici Vijeća, KLASA:026-02/21-02/1358; URBR:251-06-11-1114-21-11, 10.8.2021. te predlaže nadležnom gradskom tijelu da </w:t>
      </w:r>
    </w:p>
    <w:p w14:paraId="0C80EE7E" w14:textId="77777777" w:rsidR="00007CB7" w:rsidRDefault="00007CB7" w:rsidP="00007CB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94A118B" w14:textId="77777777" w:rsidR="00007CB7" w:rsidRPr="006001DA" w:rsidRDefault="00007CB7" w:rsidP="003477A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 i pokrene postupak za donošenje rješenje o ponovnom postavljanju uspornika prometa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ulici, na pješačkom prijelazu kod glavnog ulaza u OŠ Frana Krste Frankopana te da</w:t>
      </w:r>
    </w:p>
    <w:p w14:paraId="398FDD0F" w14:textId="77777777" w:rsidR="00007CB7" w:rsidRPr="006001DA" w:rsidRDefault="00007CB7" w:rsidP="00007CB7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2060F0" w14:textId="77777777" w:rsidR="00007CB7" w:rsidRPr="006001DA" w:rsidRDefault="00007CB7" w:rsidP="003477A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D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514E8F1" w14:textId="77777777" w:rsidR="00007CB7" w:rsidRPr="00007CB7" w:rsidRDefault="00007CB7" w:rsidP="003477AC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5358FB43" w14:textId="3F881EEA" w:rsidR="00007CB7" w:rsidRDefault="00007C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DF5A514" w14:textId="77777777" w:rsidR="00026A76" w:rsidRDefault="00026A76" w:rsidP="00026A7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3CAE53A" w14:textId="77777777" w:rsidR="00026A76" w:rsidRPr="002E6D06" w:rsidRDefault="00026A76" w:rsidP="0002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17FCC75E" w14:textId="77777777" w:rsidR="00026A76" w:rsidRPr="002E6D06" w:rsidRDefault="00026A76" w:rsidP="00026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79196B" w14:textId="77777777" w:rsidR="00026A76" w:rsidRDefault="00026A76" w:rsidP="003477A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KLASA:026-02/21-02/1358; URBR:251-06-11-1114-21-8, donesen na 3. sjednici Vijeća te predlaže nadležnom gradskom tijelu da </w:t>
      </w:r>
    </w:p>
    <w:p w14:paraId="5BD10785" w14:textId="77777777" w:rsidR="00026A76" w:rsidRDefault="00026A76" w:rsidP="00026A76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D1A577F" w14:textId="77777777" w:rsidR="00026A76" w:rsidRPr="00F51415" w:rsidRDefault="00026A76" w:rsidP="00026A7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141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pokrene postupak za donošenje rješenja o postavi uspornika prometa prije raskrižja ili svjetlosne prometne signalizacije na raskrižju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 i Turopoljske ulice u cilju povećanja sigurnosti odvijanja prometa ovim dijelom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ceste, </w:t>
      </w:r>
    </w:p>
    <w:p w14:paraId="769BAFB3" w14:textId="77777777" w:rsidR="00026A76" w:rsidRPr="00F51415" w:rsidRDefault="00026A76" w:rsidP="00026A76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B05CF0" w14:textId="77777777" w:rsidR="00026A76" w:rsidRDefault="00026A76" w:rsidP="00026A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1EA4739" w14:textId="77777777" w:rsidR="00026A76" w:rsidRDefault="00026A76" w:rsidP="00026A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3BAF5A1" w14:textId="77777777" w:rsidR="00026A76" w:rsidRDefault="00026A76" w:rsidP="003477AC">
      <w:pPr>
        <w:pStyle w:val="Odlomakpopisa"/>
        <w:numPr>
          <w:ilvl w:val="0"/>
          <w:numId w:val="4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081D2E14" w14:textId="4D75F12F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5F80D262" w14:textId="77777777" w:rsidR="00026A76" w:rsidRDefault="00026A76" w:rsidP="00026A7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C13E3EC" w14:textId="77777777" w:rsidR="00026A76" w:rsidRPr="002E6D06" w:rsidRDefault="00026A76" w:rsidP="0002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sanaciju potpornog zida</w:t>
      </w:r>
    </w:p>
    <w:p w14:paraId="521BCB45" w14:textId="77777777" w:rsidR="00026A76" w:rsidRPr="002E6D06" w:rsidRDefault="00026A76" w:rsidP="00026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7E5128" w14:textId="77777777" w:rsidR="00026A76" w:rsidRPr="006001DA" w:rsidRDefault="00026A76" w:rsidP="003477AC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KLASA:026-02/21-02/1358; URBR:251-06-11-1114-21-16, donesen na 3. sjednici Vijeća te predlaže nadležnom gradskom tijelu da </w:t>
      </w:r>
    </w:p>
    <w:p w14:paraId="23FC4DEA" w14:textId="77777777" w:rsidR="00026A76" w:rsidRDefault="00026A76" w:rsidP="00026A76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145D071" w14:textId="77777777" w:rsidR="00026A76" w:rsidRPr="006001DA" w:rsidRDefault="00026A76" w:rsidP="003477A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sanacije potpornog zida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kod k.br. 56 na kojem je uslijed potresa 22.3.2021. došlo do strukturnih i statičkih oštećenja zbog čega je ugrožena sigurnost kretanja pješaka i vozila prilaznom cestom u smjeru parkirališta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Trga Stjepana Konzula, </w:t>
      </w:r>
    </w:p>
    <w:p w14:paraId="0E5A4F01" w14:textId="77777777" w:rsidR="00026A76" w:rsidRPr="006001DA" w:rsidRDefault="00026A76" w:rsidP="00026A76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958592" w14:textId="77777777" w:rsidR="00026A76" w:rsidRPr="006001DA" w:rsidRDefault="00026A76" w:rsidP="003477A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D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8321253" w14:textId="77777777" w:rsidR="00026A76" w:rsidRDefault="00026A76" w:rsidP="00026A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3F5BD49" w14:textId="521F627E" w:rsidR="00026A76" w:rsidRPr="00026A76" w:rsidRDefault="00026A76" w:rsidP="003477AC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6A7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Ovaj Zaključak dostavit će se Gradskom uredu za prostorno uređenje, izgradnju Grada, graditeljstvo, komunalne poslove i promet.</w:t>
      </w:r>
      <w:r w:rsidRPr="00026A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14:paraId="4B078172" w14:textId="7925C5FB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9292073" w14:textId="08A59FB7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F570CBA" w14:textId="77777777" w:rsidR="00026A76" w:rsidRDefault="00026A76" w:rsidP="00026A7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9900BF9" w14:textId="77777777" w:rsidR="00026A76" w:rsidRPr="002E6D06" w:rsidRDefault="00026A76" w:rsidP="0002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7627FF1C" w14:textId="77777777" w:rsidR="00026A76" w:rsidRPr="002E6D06" w:rsidRDefault="00026A76" w:rsidP="00026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B3352E" w14:textId="77777777" w:rsidR="00026A76" w:rsidRDefault="00026A76" w:rsidP="003477A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Vukomerec, KLASA:026-02/21-02/1159; URBR:251-06-11-1115-21-6, donesen na 2. sjednici Vijeća te predlaže nadležnom gradskom tijelu </w:t>
      </w:r>
    </w:p>
    <w:p w14:paraId="5E0BE7DF" w14:textId="77777777" w:rsidR="00026A76" w:rsidRDefault="00026A76" w:rsidP="00026A76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9CB3EC4" w14:textId="77777777" w:rsidR="00026A76" w:rsidRPr="007B79DD" w:rsidRDefault="00026A76" w:rsidP="00026A7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09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izdavanje rješenja za postavu zaštitnih stupića na nogostupu u Motovunskoj ulici kod trgovine Konzum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A109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 južne strane, radi onemogućavanja parkiranja vozila na nogostupu</w:t>
      </w:r>
    </w:p>
    <w:p w14:paraId="55339621" w14:textId="77777777" w:rsidR="00026A76" w:rsidRPr="00A1092F" w:rsidRDefault="00026A76" w:rsidP="00026A76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136148" w14:textId="77777777" w:rsidR="00026A76" w:rsidRDefault="00026A76" w:rsidP="00026A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</w:t>
      </w:r>
      <w:r w:rsidRPr="003169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D87D334" w14:textId="77777777" w:rsidR="00026A76" w:rsidRDefault="00026A76" w:rsidP="00026A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EBE801A" w14:textId="77777777" w:rsidR="00026A76" w:rsidRDefault="00026A76" w:rsidP="003477AC">
      <w:pPr>
        <w:pStyle w:val="Odlomakpopisa"/>
        <w:numPr>
          <w:ilvl w:val="0"/>
          <w:numId w:val="4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  </w:t>
      </w:r>
    </w:p>
    <w:p w14:paraId="54ECD817" w14:textId="03BCA357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6D2F92C" w14:textId="074C51B0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5E68177" w14:textId="77777777" w:rsidR="00A15FB7" w:rsidRDefault="00A15FB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0363220A" w14:textId="77777777" w:rsidR="00026A76" w:rsidRDefault="00026A76" w:rsidP="00026A7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D1D8E3C" w14:textId="77777777" w:rsidR="00026A76" w:rsidRPr="002E6D06" w:rsidRDefault="00026A76" w:rsidP="0002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košarica za otpatke </w:t>
      </w:r>
    </w:p>
    <w:p w14:paraId="41E65AE7" w14:textId="77777777" w:rsidR="00026A76" w:rsidRPr="002E6D06" w:rsidRDefault="00026A76" w:rsidP="00026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8B902F" w14:textId="77777777" w:rsidR="00026A76" w:rsidRDefault="00026A76" w:rsidP="003477AC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Peščenica, KLASA:026-02/21-02/1372; URBR:251-06-11-1110-21-12, donesen na 3. sjednici Vijeća te predlaže gradskim službama nadležnim za održavanje čistoće javnih površina da svaka u okviru svog djelokruga rada </w:t>
      </w:r>
    </w:p>
    <w:p w14:paraId="6E276517" w14:textId="77777777" w:rsidR="00026A76" w:rsidRDefault="00026A76" w:rsidP="00026A76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85E13AB" w14:textId="77777777" w:rsidR="00026A76" w:rsidRPr="00CB4796" w:rsidRDefault="00026A76" w:rsidP="003477AC">
      <w:pPr>
        <w:pStyle w:val="Odlomakpopisa"/>
        <w:numPr>
          <w:ilvl w:val="0"/>
          <w:numId w:val="27"/>
        </w:numPr>
        <w:spacing w:after="0" w:line="240" w:lineRule="auto"/>
        <w:ind w:left="1276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postavu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kanti</w:t>
      </w: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za otpatke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 grbom Grada Zagreba na lokacijama:</w:t>
      </w:r>
    </w:p>
    <w:p w14:paraId="4C25921D" w14:textId="77777777" w:rsidR="00026A76" w:rsidRPr="00784D92" w:rsidRDefault="00026A76" w:rsidP="00026A76">
      <w:pPr>
        <w:pStyle w:val="Odlomakpopisa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33A46" w14:textId="77777777" w:rsidR="00026A76" w:rsidRPr="00CB4796" w:rsidRDefault="00026A76" w:rsidP="00026A76">
      <w:pPr>
        <w:pStyle w:val="Odlomakpopisa"/>
        <w:numPr>
          <w:ilvl w:val="1"/>
          <w:numId w:val="3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Ulica Svetice, na šetnici ispred specijalne bolnice Sv. Katarina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361/1 i 361/4 (slika 1)</w:t>
      </w:r>
    </w:p>
    <w:p w14:paraId="71BF842A" w14:textId="77777777" w:rsidR="00026A76" w:rsidRPr="00CB4796" w:rsidRDefault="00026A76" w:rsidP="00026A76">
      <w:pPr>
        <w:pStyle w:val="Odlomakpopisa"/>
        <w:numPr>
          <w:ilvl w:val="1"/>
          <w:numId w:val="3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Trpinjska ulica,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353/5 (slika 1)</w:t>
      </w:r>
    </w:p>
    <w:p w14:paraId="5B3E3F4F" w14:textId="77777777" w:rsidR="00026A76" w:rsidRDefault="00026A76" w:rsidP="00026A76">
      <w:pPr>
        <w:pStyle w:val="Odlomakpopisa"/>
        <w:numPr>
          <w:ilvl w:val="1"/>
          <w:numId w:val="3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CB479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spred ulaza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Divka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Budaka 10, pokraj stola s klupama (slika 2)</w:t>
      </w:r>
    </w:p>
    <w:p w14:paraId="7E0FA3DF" w14:textId="77777777" w:rsidR="00026A76" w:rsidRDefault="00026A76" w:rsidP="00026A76">
      <w:pPr>
        <w:pStyle w:val="Odlomakpopisa"/>
        <w:numPr>
          <w:ilvl w:val="1"/>
          <w:numId w:val="3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ulici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Divka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Budaka uz cestu, ispred ulaza 1b (slika 2)</w:t>
      </w:r>
    </w:p>
    <w:p w14:paraId="390E8A9D" w14:textId="77777777" w:rsidR="00026A76" w:rsidRDefault="00026A76" w:rsidP="00026A76">
      <w:pPr>
        <w:pStyle w:val="Odlomakpopisa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DE87263" w14:textId="77777777" w:rsidR="00026A76" w:rsidRPr="00CB4796" w:rsidRDefault="00026A76" w:rsidP="003477AC">
      <w:pPr>
        <w:pStyle w:val="Odlomakpopisa"/>
        <w:numPr>
          <w:ilvl w:val="0"/>
          <w:numId w:val="27"/>
        </w:numPr>
        <w:spacing w:after="0" w:line="240" w:lineRule="auto"/>
        <w:ind w:left="1276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kanti</w:t>
      </w:r>
      <w:r w:rsidRPr="00784D9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odlaganje vrećica s psećim izmetom s poklopcem na lokacijama:</w:t>
      </w:r>
    </w:p>
    <w:p w14:paraId="5979397F" w14:textId="77777777" w:rsidR="00026A76" w:rsidRDefault="00026A76" w:rsidP="003477AC">
      <w:pPr>
        <w:pStyle w:val="Odlomakpopisa"/>
        <w:numPr>
          <w:ilvl w:val="0"/>
          <w:numId w:val="4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479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Svetice na šetnici ispred specijalne bolnice Sv. Katarina </w:t>
      </w:r>
      <w:proofErr w:type="spellStart"/>
      <w:r w:rsidRPr="00CB479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CB479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361/1 i 361/4 </w:t>
      </w:r>
    </w:p>
    <w:p w14:paraId="1A9FAEF5" w14:textId="77777777" w:rsidR="00026A76" w:rsidRDefault="00026A76" w:rsidP="003477AC">
      <w:pPr>
        <w:pStyle w:val="Odlomakpopisa"/>
        <w:numPr>
          <w:ilvl w:val="0"/>
          <w:numId w:val="4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Branimirova ulica, šetnica uz cestu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520/1 (slika 3)</w:t>
      </w:r>
    </w:p>
    <w:p w14:paraId="7B079D1B" w14:textId="77777777" w:rsidR="00026A76" w:rsidRDefault="00026A76" w:rsidP="003477AC">
      <w:pPr>
        <w:pStyle w:val="Odlomakpopisa"/>
        <w:numPr>
          <w:ilvl w:val="0"/>
          <w:numId w:val="4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Branimirova ulica, ograđeni park za pse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520/1 (slika 3)</w:t>
      </w:r>
    </w:p>
    <w:p w14:paraId="6E23062C" w14:textId="77777777" w:rsidR="00026A76" w:rsidRDefault="00026A76" w:rsidP="003477AC">
      <w:pPr>
        <w:pStyle w:val="Odlomakpopisa"/>
        <w:numPr>
          <w:ilvl w:val="0"/>
          <w:numId w:val="4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Harambašićeva ulica, park kod Ruke prijateljstva (slika 4)</w:t>
      </w:r>
    </w:p>
    <w:p w14:paraId="50B0BF71" w14:textId="77777777" w:rsidR="00026A76" w:rsidRDefault="00026A76" w:rsidP="003477AC">
      <w:pPr>
        <w:pStyle w:val="Odlomakpopisa"/>
        <w:numPr>
          <w:ilvl w:val="0"/>
          <w:numId w:val="4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Galovićeva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ulica, ispred k.br. 10, livada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261/2 (slika 5)</w:t>
      </w:r>
    </w:p>
    <w:p w14:paraId="27AD3CD3" w14:textId="77777777" w:rsidR="00026A76" w:rsidRDefault="00026A76" w:rsidP="003477AC">
      <w:pPr>
        <w:pStyle w:val="Odlomakpopisa"/>
        <w:numPr>
          <w:ilvl w:val="0"/>
          <w:numId w:val="4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Kennedyjev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trg,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245/1 (slika 6)</w:t>
      </w:r>
    </w:p>
    <w:p w14:paraId="3C033E46" w14:textId="77777777" w:rsidR="00026A76" w:rsidRPr="003F0C89" w:rsidRDefault="00026A76" w:rsidP="00026A76">
      <w:pPr>
        <w:pStyle w:val="Odlomakpopisa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378D22D" w14:textId="77777777" w:rsidR="00026A76" w:rsidRDefault="00026A76" w:rsidP="00026A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D2404E1" w14:textId="77777777" w:rsidR="00026A76" w:rsidRDefault="00026A76" w:rsidP="003477AC">
      <w:pPr>
        <w:pStyle w:val="Odlomakpopisa"/>
        <w:numPr>
          <w:ilvl w:val="0"/>
          <w:numId w:val="4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će se dostaviti Zagrebačkom holdingu d.o.o., Podružnici Zrinjevac i Podružnici Čistoća. </w:t>
      </w:r>
    </w:p>
    <w:p w14:paraId="27280FB8" w14:textId="5F429D1F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992A673" w14:textId="6D87163A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18F3EF0" w14:textId="77777777" w:rsidR="00026A76" w:rsidRDefault="00026A76" w:rsidP="00026A7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F6E49EA" w14:textId="77777777" w:rsidR="00026A76" w:rsidRDefault="00026A76" w:rsidP="0002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uvrštavanje u Fond imena i</w:t>
      </w:r>
    </w:p>
    <w:p w14:paraId="25167B5A" w14:textId="77777777" w:rsidR="00026A76" w:rsidRPr="00CB33E9" w:rsidRDefault="00026A76" w:rsidP="0002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imenovanje dječjeg parka „Parkom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Smogovaca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14:paraId="643F3EE8" w14:textId="77777777" w:rsidR="00026A76" w:rsidRPr="002E6D06" w:rsidRDefault="00026A76" w:rsidP="00026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D3919" w14:textId="77777777" w:rsidR="00026A76" w:rsidRPr="00B359A2" w:rsidRDefault="00026A76" w:rsidP="003477AC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Vijeća Mjesnog odbora Peščenica, KLASA:026-02/21-02/1372; URBR:251-06-11-1110-21-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3. sjednici Vijeća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predlaže Odboru za imenovanje naselja, ulica i trgova Gradske skupštine Grada Zagreba da se u Fond imena iz kojeg se imenuju javne površine za područje Grada Zagreba, uvrsti ime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Smogovci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“.</w:t>
      </w:r>
    </w:p>
    <w:p w14:paraId="386466B9" w14:textId="77777777" w:rsidR="00026A76" w:rsidRDefault="00026A76" w:rsidP="00026A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C59D99" w14:textId="77777777" w:rsidR="00026A76" w:rsidRPr="00B359A2" w:rsidRDefault="00026A76" w:rsidP="003477AC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nakon uvrštavanja u Fond imena, sukladno inicijativi Vijeća Mjesnog odbora, javni dječji park ispred stambene zgrade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Kušlanovoj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50b imenuje </w:t>
      </w:r>
      <w:r w:rsidRPr="00402D4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„Parkom </w:t>
      </w:r>
      <w:proofErr w:type="spellStart"/>
      <w:r w:rsidRPr="00402D4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Smogovaca</w:t>
      </w:r>
      <w:proofErr w:type="spellEnd"/>
      <w:r w:rsidRPr="00402D4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7E3BE0FA" w14:textId="77777777" w:rsidR="00026A76" w:rsidRDefault="00026A76" w:rsidP="0002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32D453" w14:textId="77777777" w:rsidR="00026A76" w:rsidRPr="00402D4D" w:rsidRDefault="00026A76" w:rsidP="003477AC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2D4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Odboru za imenovanje naselja, ulica i trgova Gradske skupštine Grada Zagreba i Gradskom uredu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26C9A5D" w14:textId="4AA54175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40CD0B42" w14:textId="6398C88F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2715331" w14:textId="77777777" w:rsidR="00026A76" w:rsidRDefault="00026A76" w:rsidP="00026A7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0917CD6" w14:textId="77777777" w:rsidR="00026A76" w:rsidRDefault="00026A76" w:rsidP="00026A7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vraćanje pedijatrijske ordinacije u Dom zdravlja – istok, </w:t>
      </w:r>
    </w:p>
    <w:p w14:paraId="686EBEEF" w14:textId="77777777" w:rsidR="00026A76" w:rsidRPr="002E6D06" w:rsidRDefault="00026A76" w:rsidP="00026A7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Ambulantu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Njegoševoj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10</w:t>
      </w:r>
    </w:p>
    <w:p w14:paraId="3AF847FC" w14:textId="77777777" w:rsidR="00026A76" w:rsidRPr="002E6D06" w:rsidRDefault="00026A76" w:rsidP="00026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EE6C95" w14:textId="77777777" w:rsidR="00026A76" w:rsidRPr="007847CF" w:rsidRDefault="00026A76" w:rsidP="003477AC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Peščenica, KLASA:026-02/21-02/1372; URBR:251-06-11-1110-21-5, donesen na 3. sjednici Vijeća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tijelu nadležnom za </w:t>
      </w:r>
      <w:r w:rsidRPr="00E851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koordinaciju i kontrolu zdravstvenih ustanova u vlasništvu Grada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</w:p>
    <w:p w14:paraId="12C86866" w14:textId="77777777" w:rsidR="00026A76" w:rsidRPr="007847CF" w:rsidRDefault="00026A76" w:rsidP="00026A76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D59C37C" w14:textId="77777777" w:rsidR="00026A76" w:rsidRDefault="00026A76" w:rsidP="003477AC">
      <w:pPr>
        <w:pStyle w:val="Odlomakpopisa"/>
        <w:numPr>
          <w:ilvl w:val="0"/>
          <w:numId w:val="30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razmotri prijedlog Vijeća Mjesnog odbora i uzimajući u obzir veliko nezadovoljstvo roditelja djece, pokrene postupak za vraćanje pedijatrijske ordinacije u Dom zdravlja istok – Ambulantu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Njegoševoj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10,</w:t>
      </w:r>
    </w:p>
    <w:p w14:paraId="67AD28E3" w14:textId="77777777" w:rsidR="00026A76" w:rsidRDefault="00026A76" w:rsidP="00026A76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906792F" w14:textId="77777777" w:rsidR="00026A76" w:rsidRPr="007847CF" w:rsidRDefault="00026A76" w:rsidP="003477AC">
      <w:pPr>
        <w:pStyle w:val="Odlomakpopisa"/>
        <w:numPr>
          <w:ilvl w:val="0"/>
          <w:numId w:val="30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</w:t>
      </w:r>
    </w:p>
    <w:p w14:paraId="0863EF6C" w14:textId="77777777" w:rsidR="00026A76" w:rsidRPr="00632846" w:rsidRDefault="00026A76" w:rsidP="00026A76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CE4B2B6" w14:textId="77777777" w:rsidR="00026A76" w:rsidRPr="00632846" w:rsidRDefault="00026A76" w:rsidP="003477AC">
      <w:pPr>
        <w:pStyle w:val="Odlomakpopisa"/>
        <w:numPr>
          <w:ilvl w:val="0"/>
          <w:numId w:val="4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3284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328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zdravstvo. </w:t>
      </w:r>
    </w:p>
    <w:p w14:paraId="7752F135" w14:textId="4F226C89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6AA9FC7" w14:textId="09E02567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3A51627" w14:textId="77777777" w:rsidR="00026A76" w:rsidRDefault="00026A76" w:rsidP="00026A76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F4FC870" w14:textId="77777777" w:rsidR="00026A76" w:rsidRDefault="00026A76" w:rsidP="0002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52C92450" w14:textId="77777777" w:rsidR="00026A76" w:rsidRDefault="00026A76" w:rsidP="0002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82F0AD" w14:textId="77777777" w:rsidR="00026A76" w:rsidRDefault="00026A76" w:rsidP="003477AC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uvrštava u Plan komunalnih potreba sljedeće:</w:t>
      </w:r>
    </w:p>
    <w:p w14:paraId="7F57C7A1" w14:textId="77777777" w:rsidR="00026A76" w:rsidRDefault="00026A76" w:rsidP="0002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9260D3" w14:textId="77777777" w:rsidR="00026A76" w:rsidRDefault="00026A76" w:rsidP="0002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9969E0" w14:textId="77777777" w:rsidR="00026A76" w:rsidRDefault="00026A76" w:rsidP="003477AC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VOLOVČICA</w:t>
      </w:r>
    </w:p>
    <w:p w14:paraId="077F8D72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Uređivanje javnog puta (od betonskih kocaka) i sadnja zelene ograde (visoke živice) uz javni put između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 Moslavačkog trga duž južne strane Centra KNAP i Glazbene škole Zlatka Balokovića.</w:t>
      </w:r>
    </w:p>
    <w:p w14:paraId="43620470" w14:textId="77777777" w:rsidR="00026A76" w:rsidRDefault="00026A76" w:rsidP="00026A76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51151B" w14:textId="77777777" w:rsidR="00026A76" w:rsidRDefault="00026A76" w:rsidP="00026A76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A36D2D" w14:textId="77777777" w:rsidR="00026A76" w:rsidRPr="004530C7" w:rsidRDefault="00026A76" w:rsidP="003477AC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KOZARI PUTEVI</w:t>
      </w:r>
    </w:p>
    <w:p w14:paraId="67A00BF2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košarica za otpatke i stalka za bicikle na novoizgrađenom dječjem igralištu u Kozarima. </w:t>
      </w:r>
    </w:p>
    <w:p w14:paraId="01F73063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Rekonstrukcija i uređivanje zemljanog teniskog terena na Sportsko rekreacijskom centru Kozari Putevi – Kozari Bok. </w:t>
      </w:r>
    </w:p>
    <w:p w14:paraId="030807E8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Rekonstrukcija i uređivanje nogometnog terena na Sportsko rekreacijskom centru Kozari Putevi – Kozari Bok.</w:t>
      </w:r>
    </w:p>
    <w:p w14:paraId="6623FCC3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dječjeg igrališta u Ulici III. Kozari Put II. odvojak (na osnovi peticije građana).</w:t>
      </w:r>
    </w:p>
    <w:p w14:paraId="0DA4BF7F" w14:textId="77777777" w:rsidR="00026A76" w:rsidRDefault="00026A76" w:rsidP="00026A76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53243C" w14:textId="77777777" w:rsidR="00026A76" w:rsidRDefault="00026A76" w:rsidP="00026A76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A1D503" w14:textId="77777777" w:rsidR="00026A76" w:rsidRDefault="00026A76" w:rsidP="003477AC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„BRUNO BUŠIĆ“  -</w:t>
      </w:r>
    </w:p>
    <w:p w14:paraId="4F7584F1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betonske staze i zamjena klupa uz stazu s južne strane zgrade u Ulici Ante Jakšića 30-36.</w:t>
      </w:r>
    </w:p>
    <w:p w14:paraId="6A79FBDF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Popločavanje podloge ispod stolova i klupa (2 garniture – 2 stola i 4 klupe)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Vidrićevoj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k.br. 28, uz školsko igralište.</w:t>
      </w:r>
    </w:p>
    <w:p w14:paraId="64C0908C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betonskih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žardinjera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kraju Šetališta Vesne Parun (pristup putu uz prugu do vrtova).</w:t>
      </w:r>
    </w:p>
    <w:p w14:paraId="4A763256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zaštitnih stupića na kraju Ravenske ulice (radi sprječavanja pristupa vozilima Šetalištu Vesne Parun).</w:t>
      </w:r>
    </w:p>
    <w:p w14:paraId="3375E12A" w14:textId="77777777" w:rsidR="00026A76" w:rsidRDefault="00026A76" w:rsidP="00026A76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4BCC84" w14:textId="77777777" w:rsidR="00026A76" w:rsidRPr="00E11285" w:rsidRDefault="00026A76" w:rsidP="00026A76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F1D001" w14:textId="77777777" w:rsidR="00026A76" w:rsidRDefault="00026A76" w:rsidP="003477AC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FOLNEGOVIĆEVO NASELJE</w:t>
      </w:r>
    </w:p>
    <w:p w14:paraId="61C566FD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križanja Gavelline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Rakušine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</w:t>
      </w:r>
    </w:p>
    <w:p w14:paraId="6D0CF3B0" w14:textId="77777777" w:rsidR="00026A76" w:rsidRDefault="00026A76" w:rsidP="00026A76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DA9D7" w14:textId="77777777" w:rsidR="00026A76" w:rsidRDefault="00026A76" w:rsidP="00026A76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995D2B" w14:textId="77777777" w:rsidR="00026A76" w:rsidRDefault="00026A76" w:rsidP="003477AC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</w:t>
      </w:r>
    </w:p>
    <w:p w14:paraId="32982013" w14:textId="77777777" w:rsidR="00026A76" w:rsidRDefault="00026A76" w:rsidP="003477AC">
      <w:pPr>
        <w:pStyle w:val="Odlomakpopisa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edukacijskog vrta sa sjenicom u dvorištu OŠ Augusta Cesarca (projekt uređenja s dokumentacijom nalazi se u OŠ).</w:t>
      </w:r>
    </w:p>
    <w:p w14:paraId="1113507F" w14:textId="77777777" w:rsidR="00026A76" w:rsidRPr="00812E65" w:rsidRDefault="00026A76" w:rsidP="0002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03D894" w14:textId="77777777" w:rsidR="00026A76" w:rsidRDefault="00026A76" w:rsidP="00026A76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Problematika će se rješavati kroz Plan komunalnih aktivnosti.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7078EA5" w14:textId="77777777" w:rsidR="00026A76" w:rsidRDefault="00026A76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bookmarkEnd w:id="0"/>
    <w:p w14:paraId="1D231AD1" w14:textId="34878858" w:rsidR="00183FEF" w:rsidRDefault="0004105E" w:rsidP="00FE551A">
      <w:pPr>
        <w:spacing w:after="0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9C4E05">
        <w:rPr>
          <w:rFonts w:ascii="Times New Roman" w:hAnsi="Times New Roman" w:cs="Times New Roman"/>
          <w:b/>
          <w:sz w:val="24"/>
        </w:rPr>
        <w:t xml:space="preserve"> </w:t>
      </w:r>
      <w:r w:rsidR="00DD5B1B">
        <w:rPr>
          <w:rFonts w:ascii="Times New Roman" w:hAnsi="Times New Roman" w:cs="Times New Roman"/>
          <w:b/>
          <w:sz w:val="24"/>
        </w:rPr>
        <w:t>6</w:t>
      </w:r>
      <w:r w:rsidRPr="00E35C02">
        <w:rPr>
          <w:rFonts w:ascii="Times New Roman" w:hAnsi="Times New Roman" w:cs="Times New Roman"/>
          <w:b/>
          <w:sz w:val="24"/>
        </w:rPr>
        <w:t xml:space="preserve">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14:paraId="66C88363" w14:textId="77777777" w:rsidR="009C4E05" w:rsidRPr="00E35C02" w:rsidRDefault="009C4E05" w:rsidP="00FE551A">
      <w:pPr>
        <w:spacing w:after="0"/>
        <w:rPr>
          <w:rFonts w:ascii="Times New Roman" w:hAnsi="Times New Roman" w:cs="Times New Roman"/>
          <w:b/>
          <w:sz w:val="24"/>
        </w:rPr>
      </w:pPr>
    </w:p>
    <w:p w14:paraId="538AF0EC" w14:textId="16D65270" w:rsidR="002F3E55" w:rsidRDefault="00FE551A" w:rsidP="005015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podsjeća vijećnike da su im e-poštom dostavljeni na znanje</w:t>
      </w:r>
      <w:r w:rsidR="001F7A5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materijali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tupanjima između dviju sjednica Vijeća</w:t>
      </w:r>
      <w:r w:rsidR="00F1763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ih poziva na sudjelovanje u okviru ove točke dnevnog reda. </w:t>
      </w:r>
    </w:p>
    <w:p w14:paraId="5D0D528D" w14:textId="2B05D219" w:rsidR="005D2105" w:rsidRDefault="002F3E55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70B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Vijećnica</w:t>
      </w:r>
      <w:r w:rsidRPr="00E70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Đurđica Radaković</w:t>
      </w:r>
      <w:r w:rsidR="006C5C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E70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Groš</w:t>
      </w:r>
      <w:r w:rsidR="00501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C670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potaknuta</w:t>
      </w:r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člancima u medijima po pitanju izgradnje </w:t>
      </w:r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</w:t>
      </w:r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palionice </w:t>
      </w:r>
      <w:proofErr w:type="spellStart"/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odn</w:t>
      </w:r>
      <w:proofErr w:type="spellEnd"/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proofErr w:type="spellStart"/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</w:t>
      </w:r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ortirnice</w:t>
      </w:r>
      <w:proofErr w:type="spellEnd"/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otpada u Resniku predlaže da se od Grada zatraži informacija o tome koje su točne namjere i planovi Grada po tom pitanju – odnosno planira li se na lokaciji u Resniku </w:t>
      </w:r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</w:t>
      </w:r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palionica ili </w:t>
      </w:r>
      <w:proofErr w:type="spellStart"/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</w:t>
      </w:r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ortirnica</w:t>
      </w:r>
      <w:proofErr w:type="spellEnd"/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otpada.</w:t>
      </w:r>
    </w:p>
    <w:p w14:paraId="37CBBA2B" w14:textId="1DB1C868" w:rsidR="00BD6E09" w:rsidRDefault="00BD6E09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A095E52" w14:textId="1959D1B1" w:rsidR="00C670FF" w:rsidRDefault="00C670FF" w:rsidP="00C67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670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Predsjednik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odgovara da se prema svim informacijama kojima raspolaže, u Zagrebu i u Gradskoj četvrti Peščenica-Žitnjak neće graditi nikakva spalionica. Većina u prošlom sazivu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Gradske skupštine donijela je odluku da se pogon za razdvajanje miješanog komunalnog otpada gradi u Resniku, no ta se lokacija sada analizira i nije donesena odluka da će takvo postrojenje biti u Resniku. Također, upozorio je da pogon za razdvajanje mješovitog komunalnog otpada nije isto što i spalionica te da se tehnologija za takav pogon još uvijek nije odredila. Gdje god se smjestio takav pogon koristit će se ona tehnologija koja nema negativan utjecaj na okoliš i zdravlje ljudi u bilo kojem pogledu.</w:t>
      </w:r>
    </w:p>
    <w:p w14:paraId="3C1CBD96" w14:textId="77777777" w:rsidR="00BD6E09" w:rsidRPr="00026A86" w:rsidRDefault="00BD6E09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71AB20B" w14:textId="302AFB93" w:rsidR="006C5CAE" w:rsidRDefault="00BD6E09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D6E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Đurđica Radaković</w:t>
      </w:r>
      <w:r w:rsidR="005D21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5015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ponovo aktualizira problem </w:t>
      </w:r>
      <w:r w:rsidR="006C5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onečišćenja rijeke Save građevinskim i kemijskim otpadom na koji je ukazala </w:t>
      </w:r>
      <w:r w:rsidR="005015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prošloj sjednici</w:t>
      </w:r>
      <w:r w:rsidR="006C5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EC48B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E29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dobila samo općenitu uputu predsjednika Vijeća </w:t>
      </w:r>
      <w:r w:rsidR="002939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 mogućnosti </w:t>
      </w:r>
      <w:r w:rsidR="005D21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građana da </w:t>
      </w:r>
      <w:r w:rsidR="002939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prijavlj</w:t>
      </w:r>
      <w:r w:rsidR="005D21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uju</w:t>
      </w:r>
      <w:r w:rsidR="002939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nedostatk</w:t>
      </w:r>
      <w:r w:rsidR="005D210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="002939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putem e-komunalnog redarstva</w:t>
      </w:r>
      <w:r w:rsidR="002E29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U međuvremenu je problem</w:t>
      </w:r>
      <w:r w:rsidR="006C5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eskalirao pomorom riba na dijelu rijeke Save u </w:t>
      </w:r>
      <w:proofErr w:type="spellStart"/>
      <w:r w:rsidR="006C5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Hruščici</w:t>
      </w:r>
      <w:proofErr w:type="spellEnd"/>
      <w:r w:rsidR="006C5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18.09.2021.</w:t>
      </w:r>
      <w:r w:rsidR="002E29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pa je ona osobno </w:t>
      </w:r>
      <w:r w:rsidR="006C5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podnijela prijave onečišćenja nadležnom Ministarstvu i Državnom inspektoratu RH </w:t>
      </w:r>
      <w:r w:rsidR="00C670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="006C5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očekuje njihov odgovor</w:t>
      </w:r>
      <w:r w:rsidR="002E29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7364905" w14:textId="67089D08" w:rsidR="002E2966" w:rsidRDefault="002E2966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Predlaže da </w:t>
      </w:r>
      <w:r w:rsidR="002939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se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Vijeće Gradske četvrti uključi u rješavanje ovog problema</w:t>
      </w:r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939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stavi ovu temu na raspravu</w:t>
      </w:r>
      <w:r w:rsidR="00026A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kako bi se pokazalo da je senzibilizirano s ovim problemom. </w:t>
      </w:r>
    </w:p>
    <w:p w14:paraId="110E275C" w14:textId="77777777" w:rsidR="00A95879" w:rsidRDefault="00A95879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866A512" w14:textId="0D0507CB" w:rsidR="006C5CAE" w:rsidRDefault="005D2105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958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Darko </w:t>
      </w:r>
      <w:proofErr w:type="spellStart"/>
      <w:r w:rsidRPr="00A958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Stošić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nadovezuje se na temu prijedlogom da se priredi tematska sjednica Vijeća GČ na kojoj bi se rasprava o ekološkom zagađenju sliva Slave nadopunila problemom ekološkog zagađivanja jezera Savice</w:t>
      </w:r>
      <w:r w:rsidR="00A9587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Na tu bi se sjednicu mogli pozvati predstavnici nadležnog Ministarstva, predstavnici Javne ustanove Maksimir za upravljanje zaštićenim područjima Grada Zagreba, Državne inspekcije i ostali</w:t>
      </w:r>
      <w:r w:rsidR="009027A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donijeti zajednički zaključak.</w:t>
      </w:r>
    </w:p>
    <w:p w14:paraId="1508AA00" w14:textId="086E7EC5" w:rsidR="009027AC" w:rsidRDefault="009027AC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020AF5" w14:textId="1880224F" w:rsidR="009027AC" w:rsidRDefault="00706A87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raspravu se uključuje </w:t>
      </w:r>
      <w:r w:rsidRPr="00B15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Ljiljana Ivanac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navodi kako je </w:t>
      </w:r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području Savice prisustvovala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radionici</w:t>
      </w:r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9808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sklopu projekta Izrada plana upravljanja značajnim krajobrazom Savica</w:t>
      </w:r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gdje</w:t>
      </w:r>
      <w:r w:rsidR="00184D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 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bili i </w:t>
      </w:r>
      <w:r w:rsidR="009808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predstavnici Ministarstva, Javne ustanove Maksimir 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 je</w:t>
      </w:r>
      <w:r w:rsidR="009808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tom prilikom spomenut</w:t>
      </w:r>
      <w:r w:rsidR="005A2F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9808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5A2F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="009808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azutara</w:t>
      </w:r>
      <w:proofErr w:type="spellEnd"/>
      <w:r w:rsidR="005A2F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mjere koje su poduzete (sonde) da bi se vidjelo što se u podzemlju događa.</w:t>
      </w:r>
    </w:p>
    <w:p w14:paraId="6B25FCB4" w14:textId="2B5C6AD8" w:rsidR="00B156A9" w:rsidRDefault="00B156A9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37BB836" w14:textId="07D3C601" w:rsidR="00B156A9" w:rsidRDefault="00B156A9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670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Predsjednik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poziva gđu. Ivanac da dostavi službeni zapisnik s radionice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kako bi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objedin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informacije te </w:t>
      </w:r>
      <w:r w:rsidR="00C670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predlaže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 se do iduće sjednice u pisanom obliku dostave točke o kojima bi se na tematskoj sjednici moglo raspravljati. </w:t>
      </w:r>
    </w:p>
    <w:p w14:paraId="6895ACDC" w14:textId="36E85395" w:rsidR="00B156A9" w:rsidRDefault="00B156A9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C7D6474" w14:textId="628E123A" w:rsidR="00A25FBE" w:rsidRDefault="00A25FBE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25F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Ramiza </w:t>
      </w:r>
      <w:proofErr w:type="spellStart"/>
      <w:r w:rsidRPr="00A25F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Memedi</w:t>
      </w:r>
      <w:proofErr w:type="spellEnd"/>
      <w:r w:rsidRPr="00A25F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upozorava na problem neadekvatnih uvjeta života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nekoliko romskih obitelji koje žive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Strugama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okružene smećem</w:t>
      </w:r>
      <w:r w:rsidR="00730F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Lokacija je obiđena s predstavnicima Udruge </w:t>
      </w:r>
      <w:proofErr w:type="spellStart"/>
      <w:r w:rsidR="00730F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Ambidekster</w:t>
      </w:r>
      <w:proofErr w:type="spellEnd"/>
      <w:r w:rsidR="00730F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je inicirano stambeno zbrinjavanje tih obitelji te čišćenje smeća. Predlaže da se i Vijeće Gradske četvrti uključi u rješavanje ovog problema.</w:t>
      </w:r>
    </w:p>
    <w:p w14:paraId="0540B721" w14:textId="1EBE1DD8" w:rsidR="00730F2A" w:rsidRDefault="00730F2A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E8BAB6D" w14:textId="147C4081" w:rsidR="00730F2A" w:rsidRDefault="00730F2A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 upućuje vijećnicu </w:t>
      </w:r>
      <w:proofErr w:type="spellStart"/>
      <w:r w:rsidRPr="000B5E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Memedi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za iduću sjednicu u pisanom obliku</w:t>
      </w:r>
      <w:r w:rsidR="00BD6E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pripremi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prijedlog/inicijativu za rješavanje problema </w:t>
      </w:r>
      <w:r w:rsidR="005A36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temeljem koje bi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pripremio prijedlog zaključka </w:t>
      </w:r>
      <w:r w:rsidR="005A36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5A36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davanju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podr</w:t>
      </w:r>
      <w:r w:rsidR="005A36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proslije</w:t>
      </w:r>
      <w:r w:rsidR="005A36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postupanje nadležnim gradskim uredima.  </w:t>
      </w:r>
    </w:p>
    <w:p w14:paraId="14424E2D" w14:textId="4EBDBDA2" w:rsidR="005A360B" w:rsidRDefault="005A360B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020CCE9" w14:textId="132FE603" w:rsidR="005A360B" w:rsidRDefault="005A360B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Voditelj Područnog odsjeka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7834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Boris Berber</w:t>
      </w:r>
      <w:r w:rsidR="007834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napominje kako 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Udrug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Ambidekster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dostavila  </w:t>
      </w:r>
      <w:r w:rsidR="00B612E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video snimku lokacije </w:t>
      </w:r>
      <w:r w:rsidR="007834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čega</w:t>
      </w:r>
      <w:r w:rsidR="00B612E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konzultirano Komunalno redarstvo </w:t>
      </w:r>
      <w:r w:rsidR="00B612E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ono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obvezalo rješavati problem.</w:t>
      </w:r>
    </w:p>
    <w:p w14:paraId="00AD31AB" w14:textId="0F570B05" w:rsidR="000B5E53" w:rsidRDefault="000B5E53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94E8481" w14:textId="5758BC99" w:rsidR="000B5E53" w:rsidRDefault="000B5E53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Marija Klobučar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ukazuje na problem nastao rušenjem dviju kuća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Resničkoj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ulici uslijed čega se otvorio direktan prolaz na ulicu </w:t>
      </w:r>
      <w:r w:rsidR="00B41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što predstavlja opasnost naročito za djecu.</w:t>
      </w:r>
    </w:p>
    <w:p w14:paraId="10950E5F" w14:textId="129F5F9E" w:rsidR="00B4160A" w:rsidRDefault="00B4160A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723EC92" w14:textId="72B9F0CF" w:rsidR="00B4160A" w:rsidRDefault="00B4160A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670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Boris Berber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odgovara da su se građani već žalili na ovaj problem te su upućeni za rješavanje na Komunalno redarstvo</w:t>
      </w:r>
      <w:r w:rsidR="00B612E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Vijeće može razmotriti  mogućnost uvrštavanja  postave ograde sredstvima Plana  komunalnih aktivnosti. </w:t>
      </w:r>
    </w:p>
    <w:p w14:paraId="3E6FDA15" w14:textId="77777777" w:rsidR="00B4160A" w:rsidRPr="000B5E53" w:rsidRDefault="00B4160A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E656930" w14:textId="2207771C" w:rsidR="00B156A9" w:rsidRDefault="0061568D" w:rsidP="00501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obzirom da se nitko više ne javlja za riječ, predsjednik zaključuje sjednicu u 19,00 sati.</w:t>
      </w:r>
    </w:p>
    <w:p w14:paraId="5AFC2FB0" w14:textId="77777777" w:rsidR="007C4858" w:rsidRPr="00411B99" w:rsidRDefault="007C4858" w:rsidP="00411B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E0C7800" w14:textId="77777777" w:rsidR="005771D2" w:rsidRDefault="005771D2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49056" w14:textId="77777777"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6D2037">
        <w:rPr>
          <w:rFonts w:ascii="Times New Roman" w:hAnsi="Times New Roman" w:cs="Times New Roman"/>
          <w:sz w:val="24"/>
          <w:szCs w:val="24"/>
        </w:rPr>
        <w:t>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1002024B" w14:textId="77777777" w:rsidR="009C4E05" w:rsidRDefault="009C4E05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EC2ED" w14:textId="5D2C23F9" w:rsidR="006D2037" w:rsidRDefault="002C2F15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14:paraId="0F28C31C" w14:textId="77777777" w:rsidR="009C4E05" w:rsidRDefault="009C4E05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1C7D0" w14:textId="77777777" w:rsidR="00917289" w:rsidRDefault="00E664D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14:paraId="6FEB4AB4" w14:textId="77777777"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9DDAEB" w14:textId="77777777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E44935" w14:textId="023AD80B"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KLASA:026-02/21-01/</w:t>
      </w:r>
      <w:r w:rsidR="00026A76">
        <w:rPr>
          <w:rStyle w:val="normalchar1"/>
          <w:sz w:val="24"/>
          <w:szCs w:val="24"/>
        </w:rPr>
        <w:t>235</w:t>
      </w:r>
    </w:p>
    <w:p w14:paraId="7AD935F1" w14:textId="267EBF31"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URBROJ:251-06-11-11-21-</w:t>
      </w:r>
      <w:r w:rsidR="00026A76">
        <w:rPr>
          <w:rStyle w:val="normalchar1"/>
          <w:sz w:val="24"/>
          <w:szCs w:val="24"/>
        </w:rPr>
        <w:t>4</w:t>
      </w:r>
    </w:p>
    <w:p w14:paraId="79F74786" w14:textId="7FF30244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18301C">
        <w:rPr>
          <w:rFonts w:ascii="Times New Roman" w:hAnsi="Times New Roman" w:cs="Times New Roman"/>
          <w:sz w:val="24"/>
        </w:rPr>
        <w:t>2</w:t>
      </w:r>
      <w:r w:rsidR="00026A76">
        <w:rPr>
          <w:rFonts w:ascii="Times New Roman" w:hAnsi="Times New Roman" w:cs="Times New Roman"/>
          <w:sz w:val="24"/>
        </w:rPr>
        <w:t>3</w:t>
      </w:r>
      <w:r w:rsidR="0018301C">
        <w:rPr>
          <w:rFonts w:ascii="Times New Roman" w:hAnsi="Times New Roman" w:cs="Times New Roman"/>
          <w:sz w:val="24"/>
        </w:rPr>
        <w:t xml:space="preserve">. </w:t>
      </w:r>
      <w:r w:rsidR="00026A76">
        <w:rPr>
          <w:rFonts w:ascii="Times New Roman" w:hAnsi="Times New Roman" w:cs="Times New Roman"/>
          <w:sz w:val="24"/>
        </w:rPr>
        <w:t>rujna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CE0BD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1E7FCBF4" w14:textId="77777777" w:rsidR="00E664DB" w:rsidRDefault="00E664D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C01540" w14:textId="77777777"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FC0847" w14:textId="77777777" w:rsidR="005771D2" w:rsidRDefault="005771D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597DDEE0" w14:textId="7ADD5808" w:rsidR="00A024C9" w:rsidRPr="005E7E61" w:rsidRDefault="00082FB9" w:rsidP="005E7E61">
      <w:pPr>
        <w:spacing w:after="0" w:line="240" w:lineRule="auto"/>
        <w:ind w:left="4248"/>
        <w:jc w:val="center"/>
        <w:rPr>
          <w:rStyle w:val="normalchar1"/>
          <w:sz w:val="24"/>
          <w:szCs w:val="22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proofErr w:type="spellStart"/>
      <w:r w:rsidRPr="00082FB9">
        <w:rPr>
          <w:rStyle w:val="normalchar1"/>
          <w:sz w:val="24"/>
          <w:szCs w:val="24"/>
        </w:rPr>
        <w:t>dipl.polit</w:t>
      </w:r>
      <w:proofErr w:type="spellEnd"/>
      <w:r w:rsidRPr="00082FB9">
        <w:rPr>
          <w:rStyle w:val="normalchar1"/>
          <w:sz w:val="24"/>
          <w:szCs w:val="24"/>
        </w:rPr>
        <w:t xml:space="preserve">. </w:t>
      </w:r>
    </w:p>
    <w:p w14:paraId="4CDC2F56" w14:textId="3CB8E69E" w:rsidR="00E46822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E46822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A6690" w14:textId="77777777" w:rsidR="000F27E0" w:rsidRDefault="000F27E0" w:rsidP="006E61BC">
      <w:pPr>
        <w:spacing w:after="0" w:line="240" w:lineRule="auto"/>
      </w:pPr>
      <w:r>
        <w:separator/>
      </w:r>
    </w:p>
  </w:endnote>
  <w:endnote w:type="continuationSeparator" w:id="0">
    <w:p w14:paraId="6101958A" w14:textId="77777777" w:rsidR="000F27E0" w:rsidRDefault="000F27E0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565CA" w14:textId="77777777" w:rsidR="000F27E0" w:rsidRDefault="000F27E0" w:rsidP="006E61BC">
      <w:pPr>
        <w:spacing w:after="0" w:line="240" w:lineRule="auto"/>
      </w:pPr>
      <w:r>
        <w:separator/>
      </w:r>
    </w:p>
  </w:footnote>
  <w:footnote w:type="continuationSeparator" w:id="0">
    <w:p w14:paraId="0C73E100" w14:textId="77777777" w:rsidR="000F27E0" w:rsidRDefault="000F27E0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1430"/>
    <w:multiLevelType w:val="hybridMultilevel"/>
    <w:tmpl w:val="67A8243C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225A34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6A76777"/>
    <w:multiLevelType w:val="hybridMultilevel"/>
    <w:tmpl w:val="E452C57C"/>
    <w:lvl w:ilvl="0" w:tplc="8F4CD4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10D7E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0D274EA8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" w15:restartNumberingAfterBreak="0">
    <w:nsid w:val="12590282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134332B7"/>
    <w:multiLevelType w:val="hybridMultilevel"/>
    <w:tmpl w:val="89FC09F4"/>
    <w:lvl w:ilvl="0" w:tplc="46767D0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14A823A1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1A167441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9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5302D0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 w15:restartNumberingAfterBreak="0">
    <w:nsid w:val="1F680A47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2" w15:restartNumberingAfterBreak="0">
    <w:nsid w:val="22F41808"/>
    <w:multiLevelType w:val="hybridMultilevel"/>
    <w:tmpl w:val="75D85BEC"/>
    <w:lvl w:ilvl="0" w:tplc="DFEC1B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FA4265"/>
    <w:multiLevelType w:val="hybridMultilevel"/>
    <w:tmpl w:val="B20060B6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2D460758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5" w15:restartNumberingAfterBreak="0">
    <w:nsid w:val="2E38462F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6" w15:restartNumberingAfterBreak="0">
    <w:nsid w:val="313A3FCC"/>
    <w:multiLevelType w:val="hybridMultilevel"/>
    <w:tmpl w:val="812A8CBE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4F2374"/>
    <w:multiLevelType w:val="hybridMultilevel"/>
    <w:tmpl w:val="C32E75E8"/>
    <w:lvl w:ilvl="0" w:tplc="6E0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38596159"/>
    <w:multiLevelType w:val="hybridMultilevel"/>
    <w:tmpl w:val="3EB4E438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3AD54000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1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B51156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3" w15:restartNumberingAfterBreak="0">
    <w:nsid w:val="41547E98"/>
    <w:multiLevelType w:val="hybridMultilevel"/>
    <w:tmpl w:val="CBDEB6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21E8D"/>
    <w:multiLevelType w:val="hybridMultilevel"/>
    <w:tmpl w:val="D6B6A25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5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104AA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7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8" w15:restartNumberingAfterBreak="0">
    <w:nsid w:val="50E0604D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9" w15:restartNumberingAfterBreak="0">
    <w:nsid w:val="52D3278D"/>
    <w:multiLevelType w:val="hybridMultilevel"/>
    <w:tmpl w:val="4DDC45F0"/>
    <w:lvl w:ilvl="0" w:tplc="564ADC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F1F41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61EB4CB0"/>
    <w:multiLevelType w:val="hybridMultilevel"/>
    <w:tmpl w:val="2E0C039E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2" w15:restartNumberingAfterBreak="0">
    <w:nsid w:val="62F924CA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3" w15:restartNumberingAfterBreak="0">
    <w:nsid w:val="64AE3027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4" w15:restartNumberingAfterBreak="0">
    <w:nsid w:val="64F42CF0"/>
    <w:multiLevelType w:val="hybridMultilevel"/>
    <w:tmpl w:val="FE5E0D0A"/>
    <w:lvl w:ilvl="0" w:tplc="ADF666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A4586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6" w15:restartNumberingAfterBreak="0">
    <w:nsid w:val="67CD655B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7" w15:restartNumberingAfterBreak="0">
    <w:nsid w:val="681A06CD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8" w15:restartNumberingAfterBreak="0">
    <w:nsid w:val="6ABE5245"/>
    <w:multiLevelType w:val="hybridMultilevel"/>
    <w:tmpl w:val="B1685076"/>
    <w:lvl w:ilvl="0" w:tplc="1C9A9B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E96E9C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0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41" w15:restartNumberingAfterBreak="0">
    <w:nsid w:val="7251578B"/>
    <w:multiLevelType w:val="hybridMultilevel"/>
    <w:tmpl w:val="207ECEA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2" w15:restartNumberingAfterBreak="0">
    <w:nsid w:val="74AE19A1"/>
    <w:multiLevelType w:val="hybridMultilevel"/>
    <w:tmpl w:val="1260436E"/>
    <w:lvl w:ilvl="0" w:tplc="5DA61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A0193"/>
    <w:multiLevelType w:val="hybridMultilevel"/>
    <w:tmpl w:val="CBDEB6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745CE"/>
    <w:multiLevelType w:val="hybridMultilevel"/>
    <w:tmpl w:val="53EE22AA"/>
    <w:lvl w:ilvl="0" w:tplc="743C855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9345BE"/>
    <w:multiLevelType w:val="hybridMultilevel"/>
    <w:tmpl w:val="3EB4E438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45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0"/>
  </w:num>
  <w:num w:numId="5">
    <w:abstractNumId w:val="27"/>
  </w:num>
  <w:num w:numId="6">
    <w:abstractNumId w:val="36"/>
  </w:num>
  <w:num w:numId="7">
    <w:abstractNumId w:val="18"/>
  </w:num>
  <w:num w:numId="8">
    <w:abstractNumId w:val="17"/>
  </w:num>
  <w:num w:numId="9">
    <w:abstractNumId w:val="6"/>
  </w:num>
  <w:num w:numId="10">
    <w:abstractNumId w:val="32"/>
  </w:num>
  <w:num w:numId="11">
    <w:abstractNumId w:val="41"/>
  </w:num>
  <w:num w:numId="12">
    <w:abstractNumId w:val="4"/>
  </w:num>
  <w:num w:numId="13">
    <w:abstractNumId w:val="14"/>
  </w:num>
  <w:num w:numId="14">
    <w:abstractNumId w:val="20"/>
  </w:num>
  <w:num w:numId="15">
    <w:abstractNumId w:val="29"/>
  </w:num>
  <w:num w:numId="16">
    <w:abstractNumId w:val="26"/>
  </w:num>
  <w:num w:numId="17">
    <w:abstractNumId w:val="8"/>
  </w:num>
  <w:num w:numId="18">
    <w:abstractNumId w:val="0"/>
  </w:num>
  <w:num w:numId="19">
    <w:abstractNumId w:val="33"/>
  </w:num>
  <w:num w:numId="20">
    <w:abstractNumId w:val="15"/>
  </w:num>
  <w:num w:numId="21">
    <w:abstractNumId w:val="3"/>
  </w:num>
  <w:num w:numId="22">
    <w:abstractNumId w:val="38"/>
  </w:num>
  <w:num w:numId="23">
    <w:abstractNumId w:val="7"/>
  </w:num>
  <w:num w:numId="24">
    <w:abstractNumId w:val="1"/>
  </w:num>
  <w:num w:numId="25">
    <w:abstractNumId w:val="13"/>
  </w:num>
  <w:num w:numId="26">
    <w:abstractNumId w:val="5"/>
  </w:num>
  <w:num w:numId="27">
    <w:abstractNumId w:val="12"/>
  </w:num>
  <w:num w:numId="28">
    <w:abstractNumId w:val="28"/>
  </w:num>
  <w:num w:numId="29">
    <w:abstractNumId w:val="30"/>
  </w:num>
  <w:num w:numId="30">
    <w:abstractNumId w:val="2"/>
  </w:num>
  <w:num w:numId="31">
    <w:abstractNumId w:val="23"/>
  </w:num>
  <w:num w:numId="32">
    <w:abstractNumId w:val="42"/>
  </w:num>
  <w:num w:numId="33">
    <w:abstractNumId w:val="44"/>
  </w:num>
  <w:num w:numId="34">
    <w:abstractNumId w:val="43"/>
  </w:num>
  <w:num w:numId="35">
    <w:abstractNumId w:val="39"/>
  </w:num>
  <w:num w:numId="36">
    <w:abstractNumId w:val="11"/>
  </w:num>
  <w:num w:numId="37">
    <w:abstractNumId w:val="10"/>
  </w:num>
  <w:num w:numId="38">
    <w:abstractNumId w:val="19"/>
  </w:num>
  <w:num w:numId="39">
    <w:abstractNumId w:val="46"/>
  </w:num>
  <w:num w:numId="40">
    <w:abstractNumId w:val="24"/>
  </w:num>
  <w:num w:numId="41">
    <w:abstractNumId w:val="37"/>
  </w:num>
  <w:num w:numId="42">
    <w:abstractNumId w:val="16"/>
  </w:num>
  <w:num w:numId="43">
    <w:abstractNumId w:val="35"/>
  </w:num>
  <w:num w:numId="44">
    <w:abstractNumId w:val="34"/>
  </w:num>
  <w:num w:numId="45">
    <w:abstractNumId w:val="22"/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DEC"/>
    <w:rsid w:val="00006605"/>
    <w:rsid w:val="00006C08"/>
    <w:rsid w:val="00007407"/>
    <w:rsid w:val="00007CB7"/>
    <w:rsid w:val="00013112"/>
    <w:rsid w:val="00013691"/>
    <w:rsid w:val="000136C8"/>
    <w:rsid w:val="00026A76"/>
    <w:rsid w:val="00026A86"/>
    <w:rsid w:val="00032009"/>
    <w:rsid w:val="000336CD"/>
    <w:rsid w:val="00036EB6"/>
    <w:rsid w:val="0004105E"/>
    <w:rsid w:val="000456CD"/>
    <w:rsid w:val="00051105"/>
    <w:rsid w:val="00057882"/>
    <w:rsid w:val="000649D8"/>
    <w:rsid w:val="00070B3C"/>
    <w:rsid w:val="00072B06"/>
    <w:rsid w:val="000769CE"/>
    <w:rsid w:val="00076FDD"/>
    <w:rsid w:val="00082FB9"/>
    <w:rsid w:val="00084FBE"/>
    <w:rsid w:val="00085F0A"/>
    <w:rsid w:val="00086AED"/>
    <w:rsid w:val="00087D97"/>
    <w:rsid w:val="00090400"/>
    <w:rsid w:val="00095BE0"/>
    <w:rsid w:val="00095FFA"/>
    <w:rsid w:val="000978C5"/>
    <w:rsid w:val="000A0CC8"/>
    <w:rsid w:val="000A1DB9"/>
    <w:rsid w:val="000B093A"/>
    <w:rsid w:val="000B12D9"/>
    <w:rsid w:val="000B2BC3"/>
    <w:rsid w:val="000B5E53"/>
    <w:rsid w:val="000C0A07"/>
    <w:rsid w:val="000C7B9F"/>
    <w:rsid w:val="000D2C31"/>
    <w:rsid w:val="000D5EDA"/>
    <w:rsid w:val="000E323A"/>
    <w:rsid w:val="000F27E0"/>
    <w:rsid w:val="001026BF"/>
    <w:rsid w:val="001208DF"/>
    <w:rsid w:val="0012289F"/>
    <w:rsid w:val="00126216"/>
    <w:rsid w:val="00136A47"/>
    <w:rsid w:val="00140F9A"/>
    <w:rsid w:val="001440DA"/>
    <w:rsid w:val="00146213"/>
    <w:rsid w:val="00146FFE"/>
    <w:rsid w:val="0016360C"/>
    <w:rsid w:val="001678F8"/>
    <w:rsid w:val="00170A72"/>
    <w:rsid w:val="00172160"/>
    <w:rsid w:val="00174CAC"/>
    <w:rsid w:val="00175C46"/>
    <w:rsid w:val="00180E52"/>
    <w:rsid w:val="0018301C"/>
    <w:rsid w:val="00183FEF"/>
    <w:rsid w:val="00184D84"/>
    <w:rsid w:val="00195231"/>
    <w:rsid w:val="0019785A"/>
    <w:rsid w:val="001A20A5"/>
    <w:rsid w:val="001A2184"/>
    <w:rsid w:val="001A2C6F"/>
    <w:rsid w:val="001A746F"/>
    <w:rsid w:val="001B1481"/>
    <w:rsid w:val="001C1ACA"/>
    <w:rsid w:val="001C4237"/>
    <w:rsid w:val="001C64C0"/>
    <w:rsid w:val="001E2F41"/>
    <w:rsid w:val="001E55DE"/>
    <w:rsid w:val="001E708E"/>
    <w:rsid w:val="001F60AC"/>
    <w:rsid w:val="001F60B4"/>
    <w:rsid w:val="001F60DE"/>
    <w:rsid w:val="001F7A55"/>
    <w:rsid w:val="00201C16"/>
    <w:rsid w:val="00203B13"/>
    <w:rsid w:val="002132DA"/>
    <w:rsid w:val="00216FCD"/>
    <w:rsid w:val="00230C99"/>
    <w:rsid w:val="002318D4"/>
    <w:rsid w:val="00247433"/>
    <w:rsid w:val="002531B8"/>
    <w:rsid w:val="002538D3"/>
    <w:rsid w:val="00256559"/>
    <w:rsid w:val="002575F6"/>
    <w:rsid w:val="00264F82"/>
    <w:rsid w:val="00267D83"/>
    <w:rsid w:val="00275FE9"/>
    <w:rsid w:val="00285859"/>
    <w:rsid w:val="00287AB1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5009"/>
    <w:rsid w:val="002B06D7"/>
    <w:rsid w:val="002C0DEC"/>
    <w:rsid w:val="002C2F15"/>
    <w:rsid w:val="002D013E"/>
    <w:rsid w:val="002D6084"/>
    <w:rsid w:val="002E1957"/>
    <w:rsid w:val="002E239D"/>
    <w:rsid w:val="002E2966"/>
    <w:rsid w:val="002F142C"/>
    <w:rsid w:val="002F3E55"/>
    <w:rsid w:val="002F5DAE"/>
    <w:rsid w:val="00302D83"/>
    <w:rsid w:val="00302DD9"/>
    <w:rsid w:val="003103E7"/>
    <w:rsid w:val="00310C04"/>
    <w:rsid w:val="00311E01"/>
    <w:rsid w:val="003264B5"/>
    <w:rsid w:val="0032665B"/>
    <w:rsid w:val="00326744"/>
    <w:rsid w:val="003267B7"/>
    <w:rsid w:val="00331496"/>
    <w:rsid w:val="0033520C"/>
    <w:rsid w:val="00335C40"/>
    <w:rsid w:val="003367D9"/>
    <w:rsid w:val="00340319"/>
    <w:rsid w:val="00346B6A"/>
    <w:rsid w:val="003477AC"/>
    <w:rsid w:val="003610A0"/>
    <w:rsid w:val="00361CFD"/>
    <w:rsid w:val="0037372A"/>
    <w:rsid w:val="00375AEF"/>
    <w:rsid w:val="00381337"/>
    <w:rsid w:val="00381C26"/>
    <w:rsid w:val="00394703"/>
    <w:rsid w:val="003A000C"/>
    <w:rsid w:val="003A0458"/>
    <w:rsid w:val="003A0645"/>
    <w:rsid w:val="003B1C58"/>
    <w:rsid w:val="003B4955"/>
    <w:rsid w:val="003C0162"/>
    <w:rsid w:val="003C7216"/>
    <w:rsid w:val="003D326D"/>
    <w:rsid w:val="003D3407"/>
    <w:rsid w:val="003D7794"/>
    <w:rsid w:val="003D786D"/>
    <w:rsid w:val="003D7980"/>
    <w:rsid w:val="003E2C46"/>
    <w:rsid w:val="003E51D7"/>
    <w:rsid w:val="003F5FB2"/>
    <w:rsid w:val="003F7481"/>
    <w:rsid w:val="003F78C7"/>
    <w:rsid w:val="003F7D58"/>
    <w:rsid w:val="00404D95"/>
    <w:rsid w:val="00410BFD"/>
    <w:rsid w:val="00411B99"/>
    <w:rsid w:val="00417A45"/>
    <w:rsid w:val="00440A14"/>
    <w:rsid w:val="0044143F"/>
    <w:rsid w:val="00441F47"/>
    <w:rsid w:val="004462B4"/>
    <w:rsid w:val="004612DC"/>
    <w:rsid w:val="00464475"/>
    <w:rsid w:val="00470157"/>
    <w:rsid w:val="00471970"/>
    <w:rsid w:val="00472A9B"/>
    <w:rsid w:val="00481AB2"/>
    <w:rsid w:val="00485A9E"/>
    <w:rsid w:val="00485FB5"/>
    <w:rsid w:val="0049245A"/>
    <w:rsid w:val="004A43D2"/>
    <w:rsid w:val="004A4BB9"/>
    <w:rsid w:val="004A4CA4"/>
    <w:rsid w:val="004A6F72"/>
    <w:rsid w:val="004B1564"/>
    <w:rsid w:val="004C4C6B"/>
    <w:rsid w:val="004C4FDB"/>
    <w:rsid w:val="004C6389"/>
    <w:rsid w:val="004D2AE8"/>
    <w:rsid w:val="004D3D6F"/>
    <w:rsid w:val="004D6708"/>
    <w:rsid w:val="004D75F5"/>
    <w:rsid w:val="004E021F"/>
    <w:rsid w:val="004E1838"/>
    <w:rsid w:val="004E2700"/>
    <w:rsid w:val="004E3980"/>
    <w:rsid w:val="004F21C3"/>
    <w:rsid w:val="004F66C8"/>
    <w:rsid w:val="004F6E5C"/>
    <w:rsid w:val="005015AA"/>
    <w:rsid w:val="00503A8B"/>
    <w:rsid w:val="00504291"/>
    <w:rsid w:val="00504DC5"/>
    <w:rsid w:val="00511DFF"/>
    <w:rsid w:val="005156BA"/>
    <w:rsid w:val="0052590D"/>
    <w:rsid w:val="005338E9"/>
    <w:rsid w:val="00535C06"/>
    <w:rsid w:val="00536B23"/>
    <w:rsid w:val="00537FD6"/>
    <w:rsid w:val="00544BC6"/>
    <w:rsid w:val="00546EF3"/>
    <w:rsid w:val="00555694"/>
    <w:rsid w:val="00555CE2"/>
    <w:rsid w:val="00555F72"/>
    <w:rsid w:val="005610C7"/>
    <w:rsid w:val="00573A67"/>
    <w:rsid w:val="005771D2"/>
    <w:rsid w:val="005774C2"/>
    <w:rsid w:val="0058299C"/>
    <w:rsid w:val="00590CB8"/>
    <w:rsid w:val="005923D0"/>
    <w:rsid w:val="0059409D"/>
    <w:rsid w:val="005A2E65"/>
    <w:rsid w:val="005A2FDC"/>
    <w:rsid w:val="005A360B"/>
    <w:rsid w:val="005A444A"/>
    <w:rsid w:val="005A618E"/>
    <w:rsid w:val="005B0957"/>
    <w:rsid w:val="005B478C"/>
    <w:rsid w:val="005B5168"/>
    <w:rsid w:val="005B7DB0"/>
    <w:rsid w:val="005C2A47"/>
    <w:rsid w:val="005C43A3"/>
    <w:rsid w:val="005C6115"/>
    <w:rsid w:val="005C73BF"/>
    <w:rsid w:val="005D2105"/>
    <w:rsid w:val="005D4816"/>
    <w:rsid w:val="005D7B96"/>
    <w:rsid w:val="005E1F45"/>
    <w:rsid w:val="005E7785"/>
    <w:rsid w:val="005E7E61"/>
    <w:rsid w:val="005F2B18"/>
    <w:rsid w:val="005F46D9"/>
    <w:rsid w:val="0060245C"/>
    <w:rsid w:val="0060456A"/>
    <w:rsid w:val="006051F0"/>
    <w:rsid w:val="00606A5C"/>
    <w:rsid w:val="00610143"/>
    <w:rsid w:val="00614620"/>
    <w:rsid w:val="0061568D"/>
    <w:rsid w:val="00615D97"/>
    <w:rsid w:val="00617641"/>
    <w:rsid w:val="00632EE3"/>
    <w:rsid w:val="00634679"/>
    <w:rsid w:val="006446FA"/>
    <w:rsid w:val="0065149B"/>
    <w:rsid w:val="006525CC"/>
    <w:rsid w:val="00652EB9"/>
    <w:rsid w:val="0066171B"/>
    <w:rsid w:val="006622EF"/>
    <w:rsid w:val="00664F2C"/>
    <w:rsid w:val="00666BAC"/>
    <w:rsid w:val="006672DD"/>
    <w:rsid w:val="00686488"/>
    <w:rsid w:val="00687010"/>
    <w:rsid w:val="00690232"/>
    <w:rsid w:val="006916D6"/>
    <w:rsid w:val="00693599"/>
    <w:rsid w:val="00693C5F"/>
    <w:rsid w:val="00694EBD"/>
    <w:rsid w:val="006973D1"/>
    <w:rsid w:val="006A06FE"/>
    <w:rsid w:val="006A219E"/>
    <w:rsid w:val="006A33F8"/>
    <w:rsid w:val="006A52D1"/>
    <w:rsid w:val="006B58F8"/>
    <w:rsid w:val="006B6231"/>
    <w:rsid w:val="006C5CAE"/>
    <w:rsid w:val="006D2037"/>
    <w:rsid w:val="006D4F72"/>
    <w:rsid w:val="006D6A4A"/>
    <w:rsid w:val="006E03EB"/>
    <w:rsid w:val="006E0ADF"/>
    <w:rsid w:val="006E2491"/>
    <w:rsid w:val="006E53B9"/>
    <w:rsid w:val="006E61BC"/>
    <w:rsid w:val="006F056D"/>
    <w:rsid w:val="006F4302"/>
    <w:rsid w:val="006F6051"/>
    <w:rsid w:val="007001B6"/>
    <w:rsid w:val="007006A2"/>
    <w:rsid w:val="00706A87"/>
    <w:rsid w:val="00707879"/>
    <w:rsid w:val="007102F0"/>
    <w:rsid w:val="00716A62"/>
    <w:rsid w:val="00726407"/>
    <w:rsid w:val="007267C3"/>
    <w:rsid w:val="0072749F"/>
    <w:rsid w:val="0073065A"/>
    <w:rsid w:val="00730F2A"/>
    <w:rsid w:val="00731797"/>
    <w:rsid w:val="007362B4"/>
    <w:rsid w:val="00737E87"/>
    <w:rsid w:val="00753A47"/>
    <w:rsid w:val="00753D9A"/>
    <w:rsid w:val="007541E7"/>
    <w:rsid w:val="007720E1"/>
    <w:rsid w:val="007724E9"/>
    <w:rsid w:val="00773486"/>
    <w:rsid w:val="00774270"/>
    <w:rsid w:val="0078346E"/>
    <w:rsid w:val="00783FB0"/>
    <w:rsid w:val="00784265"/>
    <w:rsid w:val="007913A4"/>
    <w:rsid w:val="0079168C"/>
    <w:rsid w:val="00792FFE"/>
    <w:rsid w:val="00794B41"/>
    <w:rsid w:val="00797D83"/>
    <w:rsid w:val="007A26DE"/>
    <w:rsid w:val="007A4C2C"/>
    <w:rsid w:val="007B15E6"/>
    <w:rsid w:val="007B2D7C"/>
    <w:rsid w:val="007B48EE"/>
    <w:rsid w:val="007C3290"/>
    <w:rsid w:val="007C4858"/>
    <w:rsid w:val="007C5FF5"/>
    <w:rsid w:val="007C7354"/>
    <w:rsid w:val="007D0723"/>
    <w:rsid w:val="007D087D"/>
    <w:rsid w:val="007D282B"/>
    <w:rsid w:val="007D53A1"/>
    <w:rsid w:val="007E17A3"/>
    <w:rsid w:val="007F0454"/>
    <w:rsid w:val="008008FE"/>
    <w:rsid w:val="008162FE"/>
    <w:rsid w:val="008306F8"/>
    <w:rsid w:val="00837645"/>
    <w:rsid w:val="008446EE"/>
    <w:rsid w:val="00847FDC"/>
    <w:rsid w:val="00852590"/>
    <w:rsid w:val="00854D37"/>
    <w:rsid w:val="00856CE4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5DB3"/>
    <w:rsid w:val="008C7135"/>
    <w:rsid w:val="008C7428"/>
    <w:rsid w:val="008E177F"/>
    <w:rsid w:val="008E17D0"/>
    <w:rsid w:val="008E4B25"/>
    <w:rsid w:val="008E6B19"/>
    <w:rsid w:val="008F392F"/>
    <w:rsid w:val="009027AC"/>
    <w:rsid w:val="00903489"/>
    <w:rsid w:val="009041D2"/>
    <w:rsid w:val="009170F8"/>
    <w:rsid w:val="00917289"/>
    <w:rsid w:val="00930C49"/>
    <w:rsid w:val="00932093"/>
    <w:rsid w:val="009334AD"/>
    <w:rsid w:val="0093559B"/>
    <w:rsid w:val="00936840"/>
    <w:rsid w:val="00936F40"/>
    <w:rsid w:val="00937B74"/>
    <w:rsid w:val="00940620"/>
    <w:rsid w:val="00944A28"/>
    <w:rsid w:val="00945B5A"/>
    <w:rsid w:val="009465E6"/>
    <w:rsid w:val="009514FD"/>
    <w:rsid w:val="00953C6F"/>
    <w:rsid w:val="0095439E"/>
    <w:rsid w:val="00955308"/>
    <w:rsid w:val="00962A89"/>
    <w:rsid w:val="00964181"/>
    <w:rsid w:val="00967249"/>
    <w:rsid w:val="009741D9"/>
    <w:rsid w:val="0097501C"/>
    <w:rsid w:val="0098081A"/>
    <w:rsid w:val="009869F6"/>
    <w:rsid w:val="00990A31"/>
    <w:rsid w:val="00992229"/>
    <w:rsid w:val="009A08B3"/>
    <w:rsid w:val="009A0DE5"/>
    <w:rsid w:val="009A4756"/>
    <w:rsid w:val="009A4AD5"/>
    <w:rsid w:val="009A7CBE"/>
    <w:rsid w:val="009B06B3"/>
    <w:rsid w:val="009B6031"/>
    <w:rsid w:val="009B735B"/>
    <w:rsid w:val="009C0190"/>
    <w:rsid w:val="009C3861"/>
    <w:rsid w:val="009C4E05"/>
    <w:rsid w:val="009C5E0C"/>
    <w:rsid w:val="009C7D7B"/>
    <w:rsid w:val="009D3BFC"/>
    <w:rsid w:val="009D6155"/>
    <w:rsid w:val="009D74CD"/>
    <w:rsid w:val="009E6F86"/>
    <w:rsid w:val="009E7317"/>
    <w:rsid w:val="00A024C9"/>
    <w:rsid w:val="00A0415B"/>
    <w:rsid w:val="00A06259"/>
    <w:rsid w:val="00A100E3"/>
    <w:rsid w:val="00A143E9"/>
    <w:rsid w:val="00A15FB7"/>
    <w:rsid w:val="00A2129E"/>
    <w:rsid w:val="00A2417B"/>
    <w:rsid w:val="00A24540"/>
    <w:rsid w:val="00A25FBE"/>
    <w:rsid w:val="00A4223A"/>
    <w:rsid w:val="00A42964"/>
    <w:rsid w:val="00A45326"/>
    <w:rsid w:val="00A67822"/>
    <w:rsid w:val="00A750ED"/>
    <w:rsid w:val="00A80085"/>
    <w:rsid w:val="00A8105C"/>
    <w:rsid w:val="00A825E3"/>
    <w:rsid w:val="00A82A71"/>
    <w:rsid w:val="00A82C11"/>
    <w:rsid w:val="00A834B2"/>
    <w:rsid w:val="00A92EA0"/>
    <w:rsid w:val="00A956B0"/>
    <w:rsid w:val="00A95879"/>
    <w:rsid w:val="00A97945"/>
    <w:rsid w:val="00AB476B"/>
    <w:rsid w:val="00AB5AD0"/>
    <w:rsid w:val="00AC002A"/>
    <w:rsid w:val="00AC0203"/>
    <w:rsid w:val="00AC0641"/>
    <w:rsid w:val="00AC0D0E"/>
    <w:rsid w:val="00AC3558"/>
    <w:rsid w:val="00AD1D2E"/>
    <w:rsid w:val="00AD45C6"/>
    <w:rsid w:val="00AD5835"/>
    <w:rsid w:val="00AE224B"/>
    <w:rsid w:val="00AE399A"/>
    <w:rsid w:val="00AE449D"/>
    <w:rsid w:val="00AE6A64"/>
    <w:rsid w:val="00AF006B"/>
    <w:rsid w:val="00B0398F"/>
    <w:rsid w:val="00B050C5"/>
    <w:rsid w:val="00B156A9"/>
    <w:rsid w:val="00B174BA"/>
    <w:rsid w:val="00B21DEF"/>
    <w:rsid w:val="00B23124"/>
    <w:rsid w:val="00B30F47"/>
    <w:rsid w:val="00B3213D"/>
    <w:rsid w:val="00B35257"/>
    <w:rsid w:val="00B37C63"/>
    <w:rsid w:val="00B40B0F"/>
    <w:rsid w:val="00B4160A"/>
    <w:rsid w:val="00B466BA"/>
    <w:rsid w:val="00B55600"/>
    <w:rsid w:val="00B612E0"/>
    <w:rsid w:val="00B6300B"/>
    <w:rsid w:val="00B749CC"/>
    <w:rsid w:val="00B768CC"/>
    <w:rsid w:val="00B86039"/>
    <w:rsid w:val="00B917A7"/>
    <w:rsid w:val="00B92D16"/>
    <w:rsid w:val="00B939D9"/>
    <w:rsid w:val="00B94FFF"/>
    <w:rsid w:val="00BB157E"/>
    <w:rsid w:val="00BB1DB9"/>
    <w:rsid w:val="00BB7874"/>
    <w:rsid w:val="00BC22D5"/>
    <w:rsid w:val="00BC2A67"/>
    <w:rsid w:val="00BC544F"/>
    <w:rsid w:val="00BD4A53"/>
    <w:rsid w:val="00BD57D8"/>
    <w:rsid w:val="00BD5806"/>
    <w:rsid w:val="00BD6E09"/>
    <w:rsid w:val="00BD7E3E"/>
    <w:rsid w:val="00BE330B"/>
    <w:rsid w:val="00BF05DE"/>
    <w:rsid w:val="00BF0FD3"/>
    <w:rsid w:val="00BF1669"/>
    <w:rsid w:val="00BF2051"/>
    <w:rsid w:val="00C07DA3"/>
    <w:rsid w:val="00C1216E"/>
    <w:rsid w:val="00C135A6"/>
    <w:rsid w:val="00C14188"/>
    <w:rsid w:val="00C150FB"/>
    <w:rsid w:val="00C15E3C"/>
    <w:rsid w:val="00C223A6"/>
    <w:rsid w:val="00C25A62"/>
    <w:rsid w:val="00C37FF8"/>
    <w:rsid w:val="00C4055C"/>
    <w:rsid w:val="00C47927"/>
    <w:rsid w:val="00C65E14"/>
    <w:rsid w:val="00C670FF"/>
    <w:rsid w:val="00C763E7"/>
    <w:rsid w:val="00C8224D"/>
    <w:rsid w:val="00C837E2"/>
    <w:rsid w:val="00C874A0"/>
    <w:rsid w:val="00C950CE"/>
    <w:rsid w:val="00CA0F10"/>
    <w:rsid w:val="00CA16D4"/>
    <w:rsid w:val="00CA39D0"/>
    <w:rsid w:val="00CA3E91"/>
    <w:rsid w:val="00CB1A0C"/>
    <w:rsid w:val="00CB25C0"/>
    <w:rsid w:val="00CB4653"/>
    <w:rsid w:val="00CB576A"/>
    <w:rsid w:val="00CB63EA"/>
    <w:rsid w:val="00CC2315"/>
    <w:rsid w:val="00CC7D2B"/>
    <w:rsid w:val="00CE0BD1"/>
    <w:rsid w:val="00CE5074"/>
    <w:rsid w:val="00CE5178"/>
    <w:rsid w:val="00CF120D"/>
    <w:rsid w:val="00D05277"/>
    <w:rsid w:val="00D06A82"/>
    <w:rsid w:val="00D204FA"/>
    <w:rsid w:val="00D2117C"/>
    <w:rsid w:val="00D43B69"/>
    <w:rsid w:val="00D44E6C"/>
    <w:rsid w:val="00D51BAE"/>
    <w:rsid w:val="00D54FFB"/>
    <w:rsid w:val="00D62181"/>
    <w:rsid w:val="00D62379"/>
    <w:rsid w:val="00D63D9B"/>
    <w:rsid w:val="00D64139"/>
    <w:rsid w:val="00D64F6F"/>
    <w:rsid w:val="00D6592F"/>
    <w:rsid w:val="00D6752F"/>
    <w:rsid w:val="00D70F20"/>
    <w:rsid w:val="00D71CB7"/>
    <w:rsid w:val="00D75484"/>
    <w:rsid w:val="00D7567A"/>
    <w:rsid w:val="00D75B7A"/>
    <w:rsid w:val="00D82E4A"/>
    <w:rsid w:val="00D853D4"/>
    <w:rsid w:val="00D8722C"/>
    <w:rsid w:val="00D905D1"/>
    <w:rsid w:val="00D9415A"/>
    <w:rsid w:val="00D954D1"/>
    <w:rsid w:val="00D959E2"/>
    <w:rsid w:val="00D9613A"/>
    <w:rsid w:val="00DA223B"/>
    <w:rsid w:val="00DA232B"/>
    <w:rsid w:val="00DA4065"/>
    <w:rsid w:val="00DA6D04"/>
    <w:rsid w:val="00DB01DA"/>
    <w:rsid w:val="00DB1E08"/>
    <w:rsid w:val="00DB1E66"/>
    <w:rsid w:val="00DB5E71"/>
    <w:rsid w:val="00DC492B"/>
    <w:rsid w:val="00DC5D4B"/>
    <w:rsid w:val="00DC6861"/>
    <w:rsid w:val="00DD0BA3"/>
    <w:rsid w:val="00DD1C92"/>
    <w:rsid w:val="00DD1ED7"/>
    <w:rsid w:val="00DD447F"/>
    <w:rsid w:val="00DD5B1B"/>
    <w:rsid w:val="00DE4D65"/>
    <w:rsid w:val="00DE4F9F"/>
    <w:rsid w:val="00DE5E9A"/>
    <w:rsid w:val="00DE6AF0"/>
    <w:rsid w:val="00DF6674"/>
    <w:rsid w:val="00E03426"/>
    <w:rsid w:val="00E04F57"/>
    <w:rsid w:val="00E10891"/>
    <w:rsid w:val="00E110FC"/>
    <w:rsid w:val="00E15730"/>
    <w:rsid w:val="00E17B53"/>
    <w:rsid w:val="00E17EF4"/>
    <w:rsid w:val="00E20E2D"/>
    <w:rsid w:val="00E27210"/>
    <w:rsid w:val="00E33D1E"/>
    <w:rsid w:val="00E35C02"/>
    <w:rsid w:val="00E46822"/>
    <w:rsid w:val="00E664DB"/>
    <w:rsid w:val="00E70B0F"/>
    <w:rsid w:val="00E76C0D"/>
    <w:rsid w:val="00E81901"/>
    <w:rsid w:val="00E848C5"/>
    <w:rsid w:val="00E87F62"/>
    <w:rsid w:val="00E9215B"/>
    <w:rsid w:val="00E96554"/>
    <w:rsid w:val="00EA328F"/>
    <w:rsid w:val="00EA3CD6"/>
    <w:rsid w:val="00EB7F60"/>
    <w:rsid w:val="00EC4176"/>
    <w:rsid w:val="00EC48BC"/>
    <w:rsid w:val="00ED1F53"/>
    <w:rsid w:val="00ED369A"/>
    <w:rsid w:val="00EE3AA9"/>
    <w:rsid w:val="00EF4F04"/>
    <w:rsid w:val="00EF5AFA"/>
    <w:rsid w:val="00EF760E"/>
    <w:rsid w:val="00F04EDA"/>
    <w:rsid w:val="00F05ABF"/>
    <w:rsid w:val="00F141FA"/>
    <w:rsid w:val="00F1763E"/>
    <w:rsid w:val="00F306D7"/>
    <w:rsid w:val="00F319EB"/>
    <w:rsid w:val="00F422E2"/>
    <w:rsid w:val="00F52FD2"/>
    <w:rsid w:val="00F560E9"/>
    <w:rsid w:val="00F67160"/>
    <w:rsid w:val="00F73A40"/>
    <w:rsid w:val="00F756A3"/>
    <w:rsid w:val="00F844F9"/>
    <w:rsid w:val="00F857C5"/>
    <w:rsid w:val="00F90236"/>
    <w:rsid w:val="00F972E1"/>
    <w:rsid w:val="00F97A37"/>
    <w:rsid w:val="00FA436A"/>
    <w:rsid w:val="00FB0967"/>
    <w:rsid w:val="00FB11BD"/>
    <w:rsid w:val="00FB3B79"/>
    <w:rsid w:val="00FC2CD3"/>
    <w:rsid w:val="00FD36E6"/>
    <w:rsid w:val="00FD4C32"/>
    <w:rsid w:val="00FD73E4"/>
    <w:rsid w:val="00FE4BAA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3783A-68EF-413E-80FC-C39CF2F4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24</Pages>
  <Words>7430</Words>
  <Characters>42354</Characters>
  <Application>Microsoft Office Word</Application>
  <DocSecurity>0</DocSecurity>
  <Lines>352</Lines>
  <Paragraphs>99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16</cp:revision>
  <cp:lastPrinted>2018-07-20T08:20:00Z</cp:lastPrinted>
  <dcterms:created xsi:type="dcterms:W3CDTF">2021-10-11T10:56:00Z</dcterms:created>
  <dcterms:modified xsi:type="dcterms:W3CDTF">2021-11-12T10:33:00Z</dcterms:modified>
</cp:coreProperties>
</file>