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BAC733" w14:textId="6206A9CA" w:rsidR="00A06259" w:rsidRPr="003A000C" w:rsidRDefault="0092459B" w:rsidP="00A5076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w:t>
      </w:r>
      <w:r w:rsidR="00E46822" w:rsidRPr="003A000C">
        <w:rPr>
          <w:rFonts w:ascii="Times New Roman" w:hAnsi="Times New Roman" w:cs="Times New Roman"/>
          <w:b/>
          <w:sz w:val="24"/>
          <w:szCs w:val="24"/>
        </w:rPr>
        <w:t xml:space="preserve"> A P I S N I K</w:t>
      </w:r>
    </w:p>
    <w:p w14:paraId="2478FAE5" w14:textId="56BA625B" w:rsidR="00E46822" w:rsidRPr="003A000C" w:rsidRDefault="00CA39D0"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w:t>
      </w:r>
      <w:r w:rsidR="00661330">
        <w:rPr>
          <w:rFonts w:ascii="Times New Roman" w:hAnsi="Times New Roman" w:cs="Times New Roman"/>
          <w:b/>
          <w:sz w:val="24"/>
          <w:szCs w:val="24"/>
        </w:rPr>
        <w:t>a</w:t>
      </w:r>
      <w:r>
        <w:rPr>
          <w:rFonts w:ascii="Times New Roman" w:hAnsi="Times New Roman" w:cs="Times New Roman"/>
          <w:b/>
          <w:sz w:val="24"/>
          <w:szCs w:val="24"/>
        </w:rPr>
        <w:t xml:space="preserve"> </w:t>
      </w:r>
      <w:r w:rsidR="00D967CF">
        <w:rPr>
          <w:rFonts w:ascii="Times New Roman" w:hAnsi="Times New Roman" w:cs="Times New Roman"/>
          <w:b/>
          <w:sz w:val="24"/>
          <w:szCs w:val="24"/>
        </w:rPr>
        <w:t>3</w:t>
      </w:r>
      <w:r w:rsidR="00EC7CEF">
        <w:rPr>
          <w:rFonts w:ascii="Times New Roman" w:hAnsi="Times New Roman" w:cs="Times New Roman"/>
          <w:b/>
          <w:sz w:val="24"/>
          <w:szCs w:val="24"/>
        </w:rPr>
        <w:t>3</w:t>
      </w:r>
      <w:r w:rsidR="00E46822" w:rsidRPr="003A000C">
        <w:rPr>
          <w:rFonts w:ascii="Times New Roman" w:hAnsi="Times New Roman" w:cs="Times New Roman"/>
          <w:b/>
          <w:sz w:val="24"/>
          <w:szCs w:val="24"/>
        </w:rPr>
        <w:t xml:space="preserve">. sjednice Vijeća Gradske četvrti Peščenica - Žitnjak </w:t>
      </w:r>
    </w:p>
    <w:p w14:paraId="503DF756" w14:textId="1355C575" w:rsidR="00E46822" w:rsidRPr="003A000C" w:rsidRDefault="00AC7FB8"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održane </w:t>
      </w:r>
      <w:r w:rsidR="00EC7CEF">
        <w:rPr>
          <w:rFonts w:ascii="Times New Roman" w:hAnsi="Times New Roman" w:cs="Times New Roman"/>
          <w:b/>
          <w:sz w:val="24"/>
          <w:szCs w:val="24"/>
        </w:rPr>
        <w:t>21. veljače</w:t>
      </w:r>
      <w:r w:rsidR="00E04F57">
        <w:rPr>
          <w:rFonts w:ascii="Times New Roman" w:hAnsi="Times New Roman" w:cs="Times New Roman"/>
          <w:b/>
          <w:sz w:val="24"/>
          <w:szCs w:val="24"/>
        </w:rPr>
        <w:t xml:space="preserve"> </w:t>
      </w:r>
      <w:r w:rsidR="008C7428">
        <w:rPr>
          <w:rFonts w:ascii="Times New Roman" w:hAnsi="Times New Roman" w:cs="Times New Roman"/>
          <w:b/>
          <w:sz w:val="24"/>
          <w:szCs w:val="24"/>
        </w:rPr>
        <w:t>20</w:t>
      </w:r>
      <w:r w:rsidR="002A5009">
        <w:rPr>
          <w:rFonts w:ascii="Times New Roman" w:hAnsi="Times New Roman" w:cs="Times New Roman"/>
          <w:b/>
          <w:sz w:val="24"/>
          <w:szCs w:val="24"/>
        </w:rPr>
        <w:t>2</w:t>
      </w:r>
      <w:r w:rsidR="00C92521">
        <w:rPr>
          <w:rFonts w:ascii="Times New Roman" w:hAnsi="Times New Roman" w:cs="Times New Roman"/>
          <w:b/>
          <w:sz w:val="24"/>
          <w:szCs w:val="24"/>
        </w:rPr>
        <w:t>4</w:t>
      </w:r>
      <w:r w:rsidR="00E46822" w:rsidRPr="003A000C">
        <w:rPr>
          <w:rFonts w:ascii="Times New Roman" w:hAnsi="Times New Roman" w:cs="Times New Roman"/>
          <w:b/>
          <w:sz w:val="24"/>
          <w:szCs w:val="24"/>
        </w:rPr>
        <w:t>.</w:t>
      </w:r>
      <w:r w:rsidR="003A000C" w:rsidRPr="003A000C">
        <w:rPr>
          <w:rFonts w:ascii="Times New Roman" w:hAnsi="Times New Roman" w:cs="Times New Roman"/>
          <w:b/>
          <w:sz w:val="24"/>
          <w:szCs w:val="24"/>
        </w:rPr>
        <w:t xml:space="preserve"> u </w:t>
      </w:r>
      <w:r w:rsidR="00E46822" w:rsidRPr="003A000C">
        <w:rPr>
          <w:rFonts w:ascii="Times New Roman" w:hAnsi="Times New Roman" w:cs="Times New Roman"/>
          <w:b/>
          <w:sz w:val="24"/>
          <w:szCs w:val="24"/>
        </w:rPr>
        <w:t xml:space="preserve"> Područn</w:t>
      </w:r>
      <w:r w:rsidR="003A000C" w:rsidRPr="003A000C">
        <w:rPr>
          <w:rFonts w:ascii="Times New Roman" w:hAnsi="Times New Roman" w:cs="Times New Roman"/>
          <w:b/>
          <w:sz w:val="24"/>
          <w:szCs w:val="24"/>
        </w:rPr>
        <w:t>om</w:t>
      </w:r>
      <w:r w:rsidR="00E46822" w:rsidRPr="003A000C">
        <w:rPr>
          <w:rFonts w:ascii="Times New Roman" w:hAnsi="Times New Roman" w:cs="Times New Roman"/>
          <w:b/>
          <w:sz w:val="24"/>
          <w:szCs w:val="24"/>
        </w:rPr>
        <w:t xml:space="preserve"> ured</w:t>
      </w:r>
      <w:r w:rsidR="003A000C" w:rsidRPr="003A000C">
        <w:rPr>
          <w:rFonts w:ascii="Times New Roman" w:hAnsi="Times New Roman" w:cs="Times New Roman"/>
          <w:b/>
          <w:sz w:val="24"/>
          <w:szCs w:val="24"/>
        </w:rPr>
        <w:t>u</w:t>
      </w:r>
      <w:r w:rsidR="00E46822" w:rsidRPr="003A000C">
        <w:rPr>
          <w:rFonts w:ascii="Times New Roman" w:hAnsi="Times New Roman" w:cs="Times New Roman"/>
          <w:b/>
          <w:sz w:val="24"/>
          <w:szCs w:val="24"/>
        </w:rPr>
        <w:t xml:space="preserve"> Peščenica-Žitnjak, Zapoljska 1 (I. </w:t>
      </w:r>
      <w:r w:rsidR="00936840">
        <w:rPr>
          <w:rFonts w:ascii="Times New Roman" w:hAnsi="Times New Roman" w:cs="Times New Roman"/>
          <w:b/>
          <w:sz w:val="24"/>
          <w:szCs w:val="24"/>
        </w:rPr>
        <w:t xml:space="preserve">kat - soba 115) s početkom u </w:t>
      </w:r>
      <w:r w:rsidR="00F319EB">
        <w:rPr>
          <w:rFonts w:ascii="Times New Roman" w:hAnsi="Times New Roman" w:cs="Times New Roman"/>
          <w:b/>
          <w:sz w:val="24"/>
          <w:szCs w:val="24"/>
        </w:rPr>
        <w:t>18,00</w:t>
      </w:r>
      <w:r w:rsidR="00E46822" w:rsidRPr="003A000C">
        <w:rPr>
          <w:rFonts w:ascii="Times New Roman" w:hAnsi="Times New Roman" w:cs="Times New Roman"/>
          <w:b/>
          <w:sz w:val="24"/>
          <w:szCs w:val="24"/>
        </w:rPr>
        <w:t xml:space="preserve"> sati</w:t>
      </w:r>
    </w:p>
    <w:p w14:paraId="74467767" w14:textId="77777777" w:rsidR="00E46822" w:rsidRDefault="00E46822" w:rsidP="00E46822">
      <w:pPr>
        <w:spacing w:after="0" w:line="240" w:lineRule="auto"/>
        <w:jc w:val="both"/>
        <w:rPr>
          <w:rFonts w:ascii="Times New Roman" w:hAnsi="Times New Roman" w:cs="Times New Roman"/>
          <w:sz w:val="24"/>
        </w:rPr>
      </w:pPr>
    </w:p>
    <w:p w14:paraId="644D7DFD" w14:textId="77777777" w:rsidR="00D34D65" w:rsidRDefault="00D34D65" w:rsidP="00DA232B">
      <w:pPr>
        <w:spacing w:after="0" w:line="240" w:lineRule="auto"/>
        <w:rPr>
          <w:rFonts w:ascii="Times New Roman" w:hAnsi="Times New Roman" w:cs="Times New Roman"/>
          <w:b/>
          <w:bCs/>
          <w:sz w:val="24"/>
          <w:szCs w:val="24"/>
        </w:rPr>
      </w:pPr>
    </w:p>
    <w:p w14:paraId="4E5FB077" w14:textId="057B3FDC" w:rsidR="00DA232B" w:rsidRPr="00DA232B" w:rsidRDefault="00DA232B" w:rsidP="00DA232B">
      <w:pPr>
        <w:spacing w:after="0" w:line="240" w:lineRule="auto"/>
        <w:rPr>
          <w:rFonts w:ascii="Times New Roman" w:hAnsi="Times New Roman" w:cs="Times New Roman"/>
          <w:b/>
          <w:bCs/>
          <w:sz w:val="24"/>
          <w:szCs w:val="24"/>
        </w:rPr>
      </w:pPr>
      <w:r w:rsidRPr="00DA232B">
        <w:rPr>
          <w:rFonts w:ascii="Times New Roman" w:hAnsi="Times New Roman" w:cs="Times New Roman"/>
          <w:b/>
          <w:bCs/>
          <w:sz w:val="24"/>
          <w:szCs w:val="24"/>
        </w:rPr>
        <w:t xml:space="preserve">Nazočni članovi Vijeća: </w:t>
      </w:r>
    </w:p>
    <w:p w14:paraId="762DE5CE" w14:textId="55068BBB" w:rsidR="001C5CB8" w:rsidRDefault="00DA232B" w:rsidP="001C5CB8">
      <w:pPr>
        <w:spacing w:after="0" w:line="240" w:lineRule="auto"/>
        <w:jc w:val="both"/>
        <w:rPr>
          <w:rFonts w:ascii="Times New Roman" w:hAnsi="Times New Roman" w:cs="Times New Roman"/>
          <w:sz w:val="24"/>
          <w:szCs w:val="24"/>
        </w:rPr>
      </w:pPr>
      <w:r w:rsidRPr="00DA232B">
        <w:rPr>
          <w:rFonts w:ascii="Times New Roman" w:hAnsi="Times New Roman" w:cs="Times New Roman"/>
          <w:sz w:val="24"/>
          <w:szCs w:val="24"/>
        </w:rPr>
        <w:t>Nikola Zdunić, Tomica Rižmarić, Lorena Sajković, Zvonko Dumančić, Marko Korošec</w:t>
      </w:r>
      <w:r w:rsidR="001654FA">
        <w:rPr>
          <w:rFonts w:ascii="Times New Roman" w:hAnsi="Times New Roman" w:cs="Times New Roman"/>
          <w:sz w:val="24"/>
          <w:szCs w:val="24"/>
        </w:rPr>
        <w:t xml:space="preserve">, </w:t>
      </w:r>
      <w:r w:rsidR="001654FA" w:rsidRPr="001654FA">
        <w:rPr>
          <w:rFonts w:ascii="Times New Roman" w:hAnsi="Times New Roman" w:cs="Times New Roman"/>
          <w:sz w:val="24"/>
          <w:szCs w:val="24"/>
        </w:rPr>
        <w:t>Zdravko Čabraja</w:t>
      </w:r>
      <w:r w:rsidR="00E61D67">
        <w:rPr>
          <w:rFonts w:ascii="Times New Roman" w:hAnsi="Times New Roman" w:cs="Times New Roman"/>
          <w:sz w:val="24"/>
          <w:szCs w:val="24"/>
        </w:rPr>
        <w:t xml:space="preserve">, </w:t>
      </w:r>
      <w:r w:rsidR="00B5780D">
        <w:rPr>
          <w:rFonts w:ascii="Times New Roman" w:hAnsi="Times New Roman" w:cs="Times New Roman"/>
          <w:sz w:val="24"/>
          <w:szCs w:val="24"/>
        </w:rPr>
        <w:t>Renata Vojnović</w:t>
      </w:r>
      <w:r w:rsidR="00242B86">
        <w:rPr>
          <w:rFonts w:ascii="Times New Roman" w:hAnsi="Times New Roman" w:cs="Times New Roman"/>
          <w:sz w:val="24"/>
          <w:szCs w:val="24"/>
        </w:rPr>
        <w:t>, Ivana Atlija</w:t>
      </w:r>
      <w:r w:rsidR="001F1B54">
        <w:rPr>
          <w:rFonts w:ascii="Times New Roman" w:hAnsi="Times New Roman" w:cs="Times New Roman"/>
          <w:sz w:val="24"/>
          <w:szCs w:val="24"/>
        </w:rPr>
        <w:t xml:space="preserve">, </w:t>
      </w:r>
      <w:r w:rsidR="00E87544">
        <w:rPr>
          <w:rFonts w:ascii="Times New Roman" w:hAnsi="Times New Roman" w:cs="Times New Roman"/>
          <w:sz w:val="24"/>
          <w:szCs w:val="24"/>
        </w:rPr>
        <w:t>Antonija Komazlić, Ana Miloš,</w:t>
      </w:r>
      <w:r w:rsidR="00E87544" w:rsidRPr="001F1B54">
        <w:rPr>
          <w:rFonts w:ascii="Times New Roman" w:hAnsi="Times New Roman" w:cs="Times New Roman"/>
          <w:sz w:val="24"/>
          <w:szCs w:val="24"/>
        </w:rPr>
        <w:t xml:space="preserve"> </w:t>
      </w:r>
      <w:r w:rsidR="00E87544" w:rsidRPr="00DA232B">
        <w:rPr>
          <w:rFonts w:ascii="Times New Roman" w:hAnsi="Times New Roman" w:cs="Times New Roman"/>
          <w:sz w:val="24"/>
          <w:szCs w:val="24"/>
        </w:rPr>
        <w:t>Mar</w:t>
      </w:r>
      <w:r w:rsidR="00E87544">
        <w:rPr>
          <w:rFonts w:ascii="Times New Roman" w:hAnsi="Times New Roman" w:cs="Times New Roman"/>
          <w:sz w:val="24"/>
          <w:szCs w:val="24"/>
        </w:rPr>
        <w:t>ko Jelenčić</w:t>
      </w:r>
      <w:r w:rsidR="002D3E6C">
        <w:rPr>
          <w:rFonts w:ascii="Times New Roman" w:hAnsi="Times New Roman" w:cs="Times New Roman"/>
          <w:sz w:val="24"/>
          <w:szCs w:val="24"/>
        </w:rPr>
        <w:t>, Mario Sobočan</w:t>
      </w:r>
      <w:r w:rsidR="00996557">
        <w:rPr>
          <w:rFonts w:ascii="Times New Roman" w:hAnsi="Times New Roman" w:cs="Times New Roman"/>
          <w:sz w:val="24"/>
          <w:szCs w:val="24"/>
        </w:rPr>
        <w:t>, Darko Stošić</w:t>
      </w:r>
      <w:r w:rsidR="001C5CB8">
        <w:rPr>
          <w:rFonts w:ascii="Times New Roman" w:hAnsi="Times New Roman" w:cs="Times New Roman"/>
          <w:sz w:val="24"/>
          <w:szCs w:val="24"/>
        </w:rPr>
        <w:t>, Ramiza Memedi</w:t>
      </w:r>
      <w:r w:rsidR="001C5CB8" w:rsidRPr="00242B86">
        <w:rPr>
          <w:rFonts w:ascii="Times New Roman" w:hAnsi="Times New Roman" w:cs="Times New Roman"/>
          <w:sz w:val="24"/>
          <w:szCs w:val="24"/>
        </w:rPr>
        <w:t>,</w:t>
      </w:r>
      <w:r w:rsidR="001C5CB8">
        <w:rPr>
          <w:rFonts w:ascii="Times New Roman" w:hAnsi="Times New Roman" w:cs="Times New Roman"/>
          <w:sz w:val="24"/>
          <w:szCs w:val="24"/>
        </w:rPr>
        <w:t xml:space="preserve"> </w:t>
      </w:r>
      <w:r w:rsidR="001C5CB8" w:rsidRPr="00DA232B">
        <w:rPr>
          <w:rFonts w:ascii="Times New Roman" w:hAnsi="Times New Roman" w:cs="Times New Roman"/>
          <w:sz w:val="24"/>
          <w:szCs w:val="24"/>
        </w:rPr>
        <w:t>Dragan Vučić</w:t>
      </w:r>
      <w:r w:rsidR="00C92521">
        <w:rPr>
          <w:rFonts w:ascii="Times New Roman" w:hAnsi="Times New Roman" w:cs="Times New Roman"/>
          <w:sz w:val="24"/>
          <w:szCs w:val="24"/>
        </w:rPr>
        <w:t>,</w:t>
      </w:r>
      <w:r w:rsidR="00C92521" w:rsidRPr="00C92521">
        <w:rPr>
          <w:rFonts w:ascii="Times New Roman" w:hAnsi="Times New Roman" w:cs="Times New Roman"/>
          <w:sz w:val="24"/>
          <w:szCs w:val="24"/>
        </w:rPr>
        <w:t xml:space="preserve"> </w:t>
      </w:r>
      <w:r w:rsidR="00C92521" w:rsidRPr="00DA232B">
        <w:rPr>
          <w:rFonts w:ascii="Times New Roman" w:hAnsi="Times New Roman" w:cs="Times New Roman"/>
          <w:sz w:val="24"/>
          <w:szCs w:val="24"/>
        </w:rPr>
        <w:t>Ljiljana Ivanac,</w:t>
      </w:r>
      <w:r w:rsidR="00C92521" w:rsidRPr="001C5CB8">
        <w:rPr>
          <w:rFonts w:ascii="Times New Roman" w:hAnsi="Times New Roman" w:cs="Times New Roman"/>
          <w:sz w:val="24"/>
          <w:szCs w:val="24"/>
        </w:rPr>
        <w:t xml:space="preserve"> </w:t>
      </w:r>
      <w:r w:rsidR="00C92521">
        <w:rPr>
          <w:rFonts w:ascii="Times New Roman" w:hAnsi="Times New Roman" w:cs="Times New Roman"/>
          <w:sz w:val="24"/>
          <w:szCs w:val="24"/>
        </w:rPr>
        <w:t xml:space="preserve">Gloria Tkalčić </w:t>
      </w:r>
    </w:p>
    <w:p w14:paraId="4FF47607" w14:textId="7199E459" w:rsidR="0054663D" w:rsidRDefault="0054663D" w:rsidP="001F60B4">
      <w:pPr>
        <w:spacing w:after="0" w:line="240" w:lineRule="auto"/>
        <w:jc w:val="both"/>
        <w:rPr>
          <w:rFonts w:ascii="Times New Roman" w:hAnsi="Times New Roman" w:cs="Times New Roman"/>
          <w:sz w:val="24"/>
          <w:szCs w:val="24"/>
        </w:rPr>
      </w:pPr>
    </w:p>
    <w:p w14:paraId="3A6D4E12" w14:textId="5C85B4B2" w:rsidR="00602274" w:rsidRDefault="00A65D2A" w:rsidP="001F60B4">
      <w:pPr>
        <w:spacing w:after="0" w:line="240" w:lineRule="auto"/>
        <w:jc w:val="both"/>
        <w:rPr>
          <w:rFonts w:ascii="Times New Roman" w:hAnsi="Times New Roman" w:cs="Times New Roman"/>
          <w:b/>
          <w:sz w:val="24"/>
          <w:szCs w:val="24"/>
        </w:rPr>
      </w:pPr>
      <w:r w:rsidRPr="00A65D2A">
        <w:rPr>
          <w:rFonts w:ascii="Times New Roman" w:hAnsi="Times New Roman" w:cs="Times New Roman"/>
          <w:b/>
          <w:sz w:val="24"/>
          <w:szCs w:val="24"/>
        </w:rPr>
        <w:t>Odsutni članovi Vijeća:</w:t>
      </w:r>
    </w:p>
    <w:p w14:paraId="3AFD62F0" w14:textId="4DA5CFD2" w:rsidR="001C5CB8" w:rsidRDefault="00C92521" w:rsidP="001F60B4">
      <w:pPr>
        <w:spacing w:after="0" w:line="240" w:lineRule="auto"/>
        <w:jc w:val="both"/>
        <w:rPr>
          <w:rFonts w:ascii="Times New Roman" w:hAnsi="Times New Roman" w:cs="Times New Roman"/>
          <w:sz w:val="24"/>
          <w:szCs w:val="24"/>
        </w:rPr>
      </w:pPr>
      <w:r w:rsidRPr="001654FA">
        <w:rPr>
          <w:rFonts w:ascii="Times New Roman" w:hAnsi="Times New Roman" w:cs="Times New Roman"/>
          <w:sz w:val="24"/>
          <w:szCs w:val="24"/>
        </w:rPr>
        <w:t>Đurđica Radaković Groš</w:t>
      </w:r>
      <w:r w:rsidR="00EC7CEF">
        <w:rPr>
          <w:rFonts w:ascii="Times New Roman" w:hAnsi="Times New Roman" w:cs="Times New Roman"/>
          <w:sz w:val="24"/>
          <w:szCs w:val="24"/>
        </w:rPr>
        <w:t>,</w:t>
      </w:r>
      <w:r w:rsidR="00EC7CEF" w:rsidRPr="00EC7CEF">
        <w:t xml:space="preserve"> </w:t>
      </w:r>
      <w:r w:rsidR="00EC7CEF">
        <w:rPr>
          <w:rFonts w:ascii="Times New Roman" w:hAnsi="Times New Roman" w:cs="Times New Roman"/>
          <w:sz w:val="24"/>
          <w:szCs w:val="24"/>
        </w:rPr>
        <w:t>Marijan Ćužić</w:t>
      </w:r>
    </w:p>
    <w:p w14:paraId="27F8AC19" w14:textId="09EEF0E2" w:rsidR="00C92521" w:rsidRDefault="00C92521" w:rsidP="001F60B4">
      <w:pPr>
        <w:spacing w:after="0" w:line="240" w:lineRule="auto"/>
        <w:jc w:val="both"/>
        <w:rPr>
          <w:rFonts w:ascii="Times New Roman" w:hAnsi="Times New Roman" w:cs="Times New Roman"/>
          <w:sz w:val="24"/>
          <w:szCs w:val="24"/>
        </w:rPr>
      </w:pPr>
    </w:p>
    <w:p w14:paraId="2C31AF5A" w14:textId="6DB55F75" w:rsidR="00E61D67" w:rsidRPr="00AE5818" w:rsidRDefault="0069478F" w:rsidP="001F60B4">
      <w:pPr>
        <w:spacing w:after="0" w:line="240" w:lineRule="auto"/>
        <w:jc w:val="both"/>
        <w:rPr>
          <w:rFonts w:ascii="Times New Roman" w:hAnsi="Times New Roman" w:cs="Times New Roman"/>
          <w:b/>
          <w:sz w:val="24"/>
          <w:szCs w:val="24"/>
        </w:rPr>
      </w:pPr>
      <w:r w:rsidRPr="00AE5818">
        <w:rPr>
          <w:rFonts w:ascii="Times New Roman" w:hAnsi="Times New Roman" w:cs="Times New Roman"/>
          <w:b/>
          <w:sz w:val="24"/>
          <w:szCs w:val="24"/>
        </w:rPr>
        <w:t xml:space="preserve">Ostali prisutni: </w:t>
      </w:r>
    </w:p>
    <w:p w14:paraId="621C07CF" w14:textId="14FDB689" w:rsidR="0069478F" w:rsidRDefault="0069478F" w:rsidP="001F60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Manuela Riter</w:t>
      </w:r>
      <w:r w:rsidR="00AE5818">
        <w:rPr>
          <w:rFonts w:ascii="Times New Roman" w:hAnsi="Times New Roman" w:cs="Times New Roman"/>
          <w:sz w:val="24"/>
          <w:szCs w:val="24"/>
        </w:rPr>
        <w:t xml:space="preserve">, vlasnica obrta </w:t>
      </w:r>
      <w:r w:rsidR="00AE5818" w:rsidRPr="00AE5818">
        <w:rPr>
          <w:rFonts w:ascii="Times New Roman" w:hAnsi="Times New Roman" w:cs="Times New Roman"/>
          <w:sz w:val="24"/>
          <w:szCs w:val="24"/>
        </w:rPr>
        <w:t>za zabavne igre „Riter“</w:t>
      </w:r>
    </w:p>
    <w:p w14:paraId="237E30CD" w14:textId="3B22DC40" w:rsidR="00AE5818" w:rsidRDefault="00AE5818" w:rsidP="001F60B4">
      <w:pPr>
        <w:spacing w:after="0" w:line="240" w:lineRule="auto"/>
        <w:jc w:val="both"/>
        <w:rPr>
          <w:rFonts w:ascii="Times New Roman" w:hAnsi="Times New Roman" w:cs="Times New Roman"/>
          <w:sz w:val="24"/>
          <w:szCs w:val="24"/>
        </w:rPr>
      </w:pPr>
    </w:p>
    <w:p w14:paraId="43684A6F" w14:textId="77777777" w:rsidR="00AE5818" w:rsidRDefault="00AE5818" w:rsidP="001F60B4">
      <w:pPr>
        <w:spacing w:after="0" w:line="240" w:lineRule="auto"/>
        <w:jc w:val="both"/>
        <w:rPr>
          <w:rFonts w:ascii="Times New Roman" w:hAnsi="Times New Roman" w:cs="Times New Roman"/>
          <w:sz w:val="24"/>
          <w:szCs w:val="24"/>
        </w:rPr>
      </w:pPr>
    </w:p>
    <w:p w14:paraId="1FEBA26A" w14:textId="58FFA08C" w:rsidR="003A000C" w:rsidRPr="00602274" w:rsidRDefault="00126216" w:rsidP="00C837E2">
      <w:pPr>
        <w:spacing w:after="120" w:line="240" w:lineRule="auto"/>
        <w:jc w:val="both"/>
        <w:rPr>
          <w:rFonts w:ascii="Times New Roman" w:hAnsi="Times New Roman" w:cs="Times New Roman"/>
          <w:i/>
          <w:sz w:val="24"/>
        </w:rPr>
      </w:pPr>
      <w:r>
        <w:rPr>
          <w:rFonts w:ascii="Times New Roman" w:hAnsi="Times New Roman" w:cs="Times New Roman"/>
          <w:sz w:val="24"/>
        </w:rPr>
        <w:t>U radu sjednice sudjeluj</w:t>
      </w:r>
      <w:r w:rsidR="001F60B4">
        <w:rPr>
          <w:rFonts w:ascii="Times New Roman" w:hAnsi="Times New Roman" w:cs="Times New Roman"/>
          <w:sz w:val="24"/>
        </w:rPr>
        <w:t xml:space="preserve">u </w:t>
      </w:r>
      <w:r w:rsidR="006F056D">
        <w:rPr>
          <w:rFonts w:ascii="Times New Roman" w:hAnsi="Times New Roman" w:cs="Times New Roman"/>
          <w:sz w:val="24"/>
        </w:rPr>
        <w:t>voditelj Područnog odsjeka Peščenica-Žitnjak</w:t>
      </w:r>
      <w:r w:rsidR="002A79DB">
        <w:rPr>
          <w:rFonts w:ascii="Times New Roman" w:hAnsi="Times New Roman" w:cs="Times New Roman"/>
          <w:sz w:val="24"/>
        </w:rPr>
        <w:t>,</w:t>
      </w:r>
      <w:r w:rsidR="006F056D">
        <w:rPr>
          <w:rFonts w:ascii="Times New Roman" w:hAnsi="Times New Roman" w:cs="Times New Roman"/>
          <w:sz w:val="24"/>
        </w:rPr>
        <w:t xml:space="preserve"> Gradskog ureda za mjesnu samoupravu</w:t>
      </w:r>
      <w:r w:rsidR="003712E4">
        <w:rPr>
          <w:rFonts w:ascii="Times New Roman" w:hAnsi="Times New Roman" w:cs="Times New Roman"/>
          <w:sz w:val="24"/>
        </w:rPr>
        <w:t>,</w:t>
      </w:r>
      <w:r w:rsidR="00AE5818">
        <w:rPr>
          <w:rFonts w:ascii="Times New Roman" w:hAnsi="Times New Roman" w:cs="Times New Roman"/>
          <w:sz w:val="24"/>
        </w:rPr>
        <w:t xml:space="preserve"> promet</w:t>
      </w:r>
      <w:r w:rsidR="003712E4">
        <w:rPr>
          <w:rFonts w:ascii="Times New Roman" w:hAnsi="Times New Roman" w:cs="Times New Roman"/>
          <w:sz w:val="24"/>
        </w:rPr>
        <w:t xml:space="preserve"> civilnu zaštitu i sigurnost</w:t>
      </w:r>
      <w:r w:rsidR="006F056D">
        <w:rPr>
          <w:rFonts w:ascii="Times New Roman" w:hAnsi="Times New Roman" w:cs="Times New Roman"/>
          <w:sz w:val="24"/>
        </w:rPr>
        <w:t xml:space="preserve">, </w:t>
      </w:r>
      <w:r w:rsidR="006F056D">
        <w:rPr>
          <w:rFonts w:ascii="Times New Roman" w:hAnsi="Times New Roman" w:cs="Times New Roman"/>
          <w:b/>
          <w:i/>
          <w:sz w:val="24"/>
        </w:rPr>
        <w:t xml:space="preserve">Boris Berber </w:t>
      </w:r>
      <w:r w:rsidR="006F056D">
        <w:rPr>
          <w:rFonts w:ascii="Times New Roman" w:hAnsi="Times New Roman" w:cs="Times New Roman"/>
          <w:sz w:val="24"/>
        </w:rPr>
        <w:t xml:space="preserve">i </w:t>
      </w:r>
      <w:r w:rsidR="001654FA">
        <w:rPr>
          <w:rFonts w:ascii="Times New Roman" w:hAnsi="Times New Roman" w:cs="Times New Roman"/>
          <w:sz w:val="24"/>
        </w:rPr>
        <w:t>viša stručna suradnica</w:t>
      </w:r>
      <w:r w:rsidR="00DA232B" w:rsidRPr="00DA232B">
        <w:rPr>
          <w:rFonts w:ascii="Times New Roman" w:hAnsi="Times New Roman" w:cs="Times New Roman"/>
          <w:sz w:val="24"/>
        </w:rPr>
        <w:t xml:space="preserve"> za rad tijela mjesn</w:t>
      </w:r>
      <w:r w:rsidR="000A1086">
        <w:rPr>
          <w:rFonts w:ascii="Times New Roman" w:hAnsi="Times New Roman" w:cs="Times New Roman"/>
          <w:sz w:val="24"/>
        </w:rPr>
        <w:t xml:space="preserve">e samouprave </w:t>
      </w:r>
      <w:r w:rsidR="001654FA" w:rsidRPr="00B5780D">
        <w:rPr>
          <w:rFonts w:ascii="Times New Roman" w:hAnsi="Times New Roman" w:cs="Times New Roman"/>
          <w:b/>
          <w:i/>
          <w:sz w:val="24"/>
        </w:rPr>
        <w:t>Iva Dujić Horvat</w:t>
      </w:r>
      <w:r w:rsidR="0054663D" w:rsidRPr="00FB014C">
        <w:rPr>
          <w:rFonts w:ascii="Times New Roman" w:hAnsi="Times New Roman" w:cs="Times New Roman"/>
          <w:i/>
          <w:sz w:val="24"/>
        </w:rPr>
        <w:t>.</w:t>
      </w:r>
    </w:p>
    <w:p w14:paraId="2DC2827E" w14:textId="62AFF9C2" w:rsidR="003A000C" w:rsidRDefault="00E87F62" w:rsidP="00774270">
      <w:pPr>
        <w:spacing w:after="100" w:line="240" w:lineRule="auto"/>
        <w:jc w:val="both"/>
        <w:rPr>
          <w:rFonts w:ascii="Times New Roman" w:hAnsi="Times New Roman" w:cs="Times New Roman"/>
          <w:sz w:val="24"/>
        </w:rPr>
      </w:pPr>
      <w:r>
        <w:rPr>
          <w:rFonts w:ascii="Times New Roman" w:hAnsi="Times New Roman" w:cs="Times New Roman"/>
          <w:sz w:val="24"/>
        </w:rPr>
        <w:t>K</w:t>
      </w:r>
      <w:r w:rsidR="006A33F8">
        <w:rPr>
          <w:rFonts w:ascii="Times New Roman" w:hAnsi="Times New Roman" w:cs="Times New Roman"/>
          <w:sz w:val="24"/>
        </w:rPr>
        <w:t xml:space="preserve">onstatira se da u radu sjednice sudjeluje </w:t>
      </w:r>
      <w:r w:rsidR="00504291">
        <w:rPr>
          <w:rFonts w:ascii="Times New Roman" w:hAnsi="Times New Roman" w:cs="Times New Roman"/>
          <w:b/>
          <w:i/>
          <w:sz w:val="24"/>
        </w:rPr>
        <w:t>1</w:t>
      </w:r>
      <w:r w:rsidR="00EC7CEF">
        <w:rPr>
          <w:rFonts w:ascii="Times New Roman" w:hAnsi="Times New Roman" w:cs="Times New Roman"/>
          <w:b/>
          <w:i/>
          <w:sz w:val="24"/>
        </w:rPr>
        <w:t>7</w:t>
      </w:r>
      <w:r w:rsidR="00B55600">
        <w:rPr>
          <w:rFonts w:ascii="Times New Roman" w:hAnsi="Times New Roman" w:cs="Times New Roman"/>
          <w:b/>
          <w:i/>
          <w:sz w:val="24"/>
        </w:rPr>
        <w:t xml:space="preserve"> vijećnika</w:t>
      </w:r>
      <w:r w:rsidR="007D087D" w:rsidRPr="00D853D4">
        <w:rPr>
          <w:rFonts w:ascii="Times New Roman" w:hAnsi="Times New Roman" w:cs="Times New Roman"/>
          <w:b/>
          <w:i/>
          <w:sz w:val="24"/>
        </w:rPr>
        <w:t xml:space="preserve"> </w:t>
      </w:r>
      <w:r w:rsidR="003A000C">
        <w:rPr>
          <w:rFonts w:ascii="Times New Roman" w:hAnsi="Times New Roman" w:cs="Times New Roman"/>
          <w:sz w:val="24"/>
        </w:rPr>
        <w:t>čime su stečeni uvjeti za pravovaljano odlučivanje.</w:t>
      </w:r>
    </w:p>
    <w:p w14:paraId="4C4B56B9" w14:textId="77777777" w:rsidR="006214FE" w:rsidRDefault="006214FE" w:rsidP="002124EB">
      <w:pPr>
        <w:spacing w:after="120" w:line="240" w:lineRule="auto"/>
        <w:jc w:val="both"/>
        <w:rPr>
          <w:rFonts w:ascii="Times New Roman" w:hAnsi="Times New Roman" w:cs="Times New Roman"/>
          <w:sz w:val="24"/>
        </w:rPr>
      </w:pPr>
    </w:p>
    <w:p w14:paraId="0CEDF5A9" w14:textId="64158729" w:rsidR="00E72C3F" w:rsidRDefault="007E08F8" w:rsidP="002124EB">
      <w:pPr>
        <w:spacing w:after="120" w:line="240" w:lineRule="auto"/>
        <w:jc w:val="both"/>
        <w:rPr>
          <w:rFonts w:ascii="Times New Roman" w:hAnsi="Times New Roman" w:cs="Times New Roman"/>
          <w:sz w:val="24"/>
        </w:rPr>
      </w:pPr>
      <w:r>
        <w:rPr>
          <w:rFonts w:ascii="Times New Roman" w:hAnsi="Times New Roman" w:cs="Times New Roman"/>
          <w:sz w:val="24"/>
        </w:rPr>
        <w:t>Prije utvrđivanja dnevnog reda,</w:t>
      </w:r>
      <w:r w:rsidR="00EE5A0B">
        <w:rPr>
          <w:rFonts w:ascii="Times New Roman" w:hAnsi="Times New Roman" w:cs="Times New Roman"/>
          <w:sz w:val="24"/>
        </w:rPr>
        <w:t xml:space="preserve"> </w:t>
      </w:r>
      <w:r w:rsidR="004733FC">
        <w:rPr>
          <w:rFonts w:ascii="Times New Roman" w:hAnsi="Times New Roman" w:cs="Times New Roman"/>
          <w:sz w:val="24"/>
        </w:rPr>
        <w:t xml:space="preserve"> </w:t>
      </w:r>
      <w:r w:rsidR="004733FC" w:rsidRPr="00BD4A53">
        <w:rPr>
          <w:rFonts w:ascii="Times New Roman" w:hAnsi="Times New Roman" w:cs="Times New Roman"/>
          <w:b/>
          <w:i/>
          <w:sz w:val="24"/>
        </w:rPr>
        <w:t>predsjednik Vijeća</w:t>
      </w:r>
      <w:r w:rsidR="001B3B6B">
        <w:rPr>
          <w:rFonts w:ascii="Times New Roman" w:hAnsi="Times New Roman" w:cs="Times New Roman"/>
          <w:b/>
          <w:i/>
          <w:sz w:val="24"/>
        </w:rPr>
        <w:t>,</w:t>
      </w:r>
      <w:r w:rsidR="004733FC" w:rsidRPr="00BD4A53">
        <w:rPr>
          <w:rFonts w:ascii="Times New Roman" w:hAnsi="Times New Roman" w:cs="Times New Roman"/>
          <w:b/>
          <w:i/>
          <w:sz w:val="24"/>
        </w:rPr>
        <w:t xml:space="preserve"> Nikola Zdunić,</w:t>
      </w:r>
      <w:r w:rsidR="00B33CF8">
        <w:rPr>
          <w:rFonts w:ascii="Times New Roman" w:hAnsi="Times New Roman" w:cs="Times New Roman"/>
          <w:sz w:val="24"/>
        </w:rPr>
        <w:t xml:space="preserve"> </w:t>
      </w:r>
      <w:r w:rsidR="002124EB">
        <w:rPr>
          <w:rFonts w:ascii="Times New Roman" w:hAnsi="Times New Roman" w:cs="Times New Roman"/>
          <w:sz w:val="24"/>
        </w:rPr>
        <w:t xml:space="preserve">otvara raspravu o zapisniku s </w:t>
      </w:r>
      <w:r w:rsidR="001C5CB8">
        <w:rPr>
          <w:rFonts w:ascii="Times New Roman" w:hAnsi="Times New Roman" w:cs="Times New Roman"/>
          <w:sz w:val="24"/>
        </w:rPr>
        <w:t>3</w:t>
      </w:r>
      <w:r w:rsidR="00EC7CEF">
        <w:rPr>
          <w:rFonts w:ascii="Times New Roman" w:hAnsi="Times New Roman" w:cs="Times New Roman"/>
          <w:sz w:val="24"/>
        </w:rPr>
        <w:t>2</w:t>
      </w:r>
      <w:r w:rsidR="002124EB">
        <w:rPr>
          <w:rFonts w:ascii="Times New Roman" w:hAnsi="Times New Roman" w:cs="Times New Roman"/>
          <w:sz w:val="24"/>
        </w:rPr>
        <w:t>. sjednice Vijeća GČ.</w:t>
      </w:r>
    </w:p>
    <w:p w14:paraId="51DC7BB0" w14:textId="77777777" w:rsidR="00EC7CEF" w:rsidRDefault="00EC7CEF" w:rsidP="002124EB">
      <w:pPr>
        <w:spacing w:after="120" w:line="240" w:lineRule="auto"/>
        <w:jc w:val="both"/>
        <w:rPr>
          <w:rFonts w:ascii="Times New Roman" w:hAnsi="Times New Roman" w:cs="Times New Roman"/>
          <w:sz w:val="24"/>
        </w:rPr>
      </w:pPr>
      <w:r>
        <w:rPr>
          <w:rFonts w:ascii="Times New Roman" w:hAnsi="Times New Roman" w:cs="Times New Roman"/>
          <w:sz w:val="24"/>
        </w:rPr>
        <w:t>Vijećnici Sobočan i Stošić imaju primjedbe:</w:t>
      </w:r>
    </w:p>
    <w:p w14:paraId="3B9382CA" w14:textId="67629083" w:rsidR="00F52270" w:rsidRDefault="00EC7CEF" w:rsidP="002124EB">
      <w:pPr>
        <w:spacing w:after="120" w:line="240" w:lineRule="auto"/>
        <w:jc w:val="both"/>
        <w:rPr>
          <w:rFonts w:ascii="Times New Roman" w:hAnsi="Times New Roman" w:cs="Times New Roman"/>
          <w:sz w:val="24"/>
        </w:rPr>
      </w:pPr>
      <w:r>
        <w:rPr>
          <w:rFonts w:ascii="Times New Roman" w:hAnsi="Times New Roman" w:cs="Times New Roman"/>
          <w:sz w:val="24"/>
        </w:rPr>
        <w:t>Vijećnik Sobočan navodi kako nije zadovoljan dijelom zapisnika koji se odnosi na 7. točku dnevnog reda</w:t>
      </w:r>
      <w:r w:rsidR="00EE0846">
        <w:rPr>
          <w:rFonts w:ascii="Times New Roman" w:hAnsi="Times New Roman" w:cs="Times New Roman"/>
          <w:sz w:val="24"/>
        </w:rPr>
        <w:t xml:space="preserve"> (CGO)</w:t>
      </w:r>
      <w:r>
        <w:rPr>
          <w:rFonts w:ascii="Times New Roman" w:hAnsi="Times New Roman" w:cs="Times New Roman"/>
          <w:sz w:val="24"/>
        </w:rPr>
        <w:t xml:space="preserve">. </w:t>
      </w:r>
      <w:r w:rsidR="00F52270">
        <w:rPr>
          <w:rFonts w:ascii="Times New Roman" w:hAnsi="Times New Roman" w:cs="Times New Roman"/>
          <w:sz w:val="24"/>
        </w:rPr>
        <w:t>Moli detaljan zapis</w:t>
      </w:r>
      <w:r w:rsidR="00943899">
        <w:rPr>
          <w:rFonts w:ascii="Times New Roman" w:hAnsi="Times New Roman" w:cs="Times New Roman"/>
          <w:sz w:val="24"/>
        </w:rPr>
        <w:t xml:space="preserve"> sadržaj</w:t>
      </w:r>
      <w:r w:rsidR="00F52270">
        <w:rPr>
          <w:rFonts w:ascii="Times New Roman" w:hAnsi="Times New Roman" w:cs="Times New Roman"/>
          <w:sz w:val="24"/>
        </w:rPr>
        <w:t>a</w:t>
      </w:r>
      <w:r w:rsidR="00943899">
        <w:rPr>
          <w:rFonts w:ascii="Times New Roman" w:hAnsi="Times New Roman" w:cs="Times New Roman"/>
          <w:sz w:val="24"/>
        </w:rPr>
        <w:t xml:space="preserve"> rasprave </w:t>
      </w:r>
      <w:r w:rsidR="00F52270">
        <w:rPr>
          <w:rFonts w:ascii="Times New Roman" w:hAnsi="Times New Roman" w:cs="Times New Roman"/>
          <w:sz w:val="24"/>
        </w:rPr>
        <w:t>jer se iz kratkih navoda tijeka rasprave ne može steći pravi dojam o tome koliko se vijećnici protive izgradnji CGO.</w:t>
      </w:r>
    </w:p>
    <w:p w14:paraId="50A17FB1" w14:textId="79887DD5" w:rsidR="00943899" w:rsidRDefault="00943899" w:rsidP="002124EB">
      <w:pPr>
        <w:spacing w:after="120" w:line="240" w:lineRule="auto"/>
        <w:jc w:val="both"/>
        <w:rPr>
          <w:rFonts w:ascii="Times New Roman" w:hAnsi="Times New Roman" w:cs="Times New Roman"/>
          <w:sz w:val="24"/>
        </w:rPr>
      </w:pPr>
      <w:r>
        <w:rPr>
          <w:rFonts w:ascii="Times New Roman" w:hAnsi="Times New Roman" w:cs="Times New Roman"/>
          <w:sz w:val="24"/>
        </w:rPr>
        <w:t>Voditelj Berber odgovara kako</w:t>
      </w:r>
      <w:r w:rsidR="00F52270">
        <w:rPr>
          <w:rFonts w:ascii="Times New Roman" w:hAnsi="Times New Roman" w:cs="Times New Roman"/>
          <w:sz w:val="24"/>
        </w:rPr>
        <w:t xml:space="preserve"> se</w:t>
      </w:r>
      <w:r>
        <w:rPr>
          <w:rFonts w:ascii="Times New Roman" w:hAnsi="Times New Roman" w:cs="Times New Roman"/>
          <w:sz w:val="24"/>
        </w:rPr>
        <w:t xml:space="preserve"> na sjednicama vode</w:t>
      </w:r>
      <w:r w:rsidR="00844E4D">
        <w:rPr>
          <w:rFonts w:ascii="Times New Roman" w:hAnsi="Times New Roman" w:cs="Times New Roman"/>
          <w:sz w:val="24"/>
        </w:rPr>
        <w:t>, poslovnički definirano,</w:t>
      </w:r>
      <w:r>
        <w:rPr>
          <w:rFonts w:ascii="Times New Roman" w:hAnsi="Times New Roman" w:cs="Times New Roman"/>
          <w:sz w:val="24"/>
        </w:rPr>
        <w:t xml:space="preserve"> skraćeni zapisnici</w:t>
      </w:r>
      <w:r w:rsidR="00F52270">
        <w:rPr>
          <w:rFonts w:ascii="Times New Roman" w:hAnsi="Times New Roman" w:cs="Times New Roman"/>
          <w:sz w:val="24"/>
        </w:rPr>
        <w:t>, a ne stenografski zapisi,</w:t>
      </w:r>
      <w:r>
        <w:rPr>
          <w:rFonts w:ascii="Times New Roman" w:hAnsi="Times New Roman" w:cs="Times New Roman"/>
          <w:sz w:val="24"/>
        </w:rPr>
        <w:t xml:space="preserve"> no u slučaju potrebe za detaljima postoji audio </w:t>
      </w:r>
      <w:r w:rsidR="00844E4D">
        <w:rPr>
          <w:rFonts w:ascii="Times New Roman" w:hAnsi="Times New Roman" w:cs="Times New Roman"/>
          <w:sz w:val="24"/>
        </w:rPr>
        <w:t>zapis</w:t>
      </w:r>
      <w:r>
        <w:rPr>
          <w:rFonts w:ascii="Times New Roman" w:hAnsi="Times New Roman" w:cs="Times New Roman"/>
          <w:sz w:val="24"/>
        </w:rPr>
        <w:t>.</w:t>
      </w:r>
    </w:p>
    <w:p w14:paraId="424BA725" w14:textId="681B03FF" w:rsidR="00EC7CEF" w:rsidRDefault="00844E4D" w:rsidP="002124EB">
      <w:pPr>
        <w:spacing w:after="120" w:line="240" w:lineRule="auto"/>
        <w:jc w:val="both"/>
        <w:rPr>
          <w:rFonts w:ascii="Times New Roman" w:hAnsi="Times New Roman" w:cs="Times New Roman"/>
          <w:sz w:val="24"/>
        </w:rPr>
      </w:pPr>
      <w:r>
        <w:rPr>
          <w:rFonts w:ascii="Times New Roman" w:hAnsi="Times New Roman" w:cs="Times New Roman"/>
          <w:sz w:val="24"/>
        </w:rPr>
        <w:t xml:space="preserve">Dogovoreno je kako će se, zbog </w:t>
      </w:r>
      <w:r w:rsidR="00943899">
        <w:rPr>
          <w:rFonts w:ascii="Times New Roman" w:hAnsi="Times New Roman" w:cs="Times New Roman"/>
          <w:sz w:val="24"/>
        </w:rPr>
        <w:t xml:space="preserve">duljine rasprave </w:t>
      </w:r>
      <w:r>
        <w:rPr>
          <w:rFonts w:ascii="Times New Roman" w:hAnsi="Times New Roman" w:cs="Times New Roman"/>
          <w:sz w:val="24"/>
        </w:rPr>
        <w:t>koja se vodila u okvirima točke 7</w:t>
      </w:r>
      <w:r w:rsidR="00943899">
        <w:rPr>
          <w:rFonts w:ascii="Times New Roman" w:hAnsi="Times New Roman" w:cs="Times New Roman"/>
          <w:sz w:val="24"/>
        </w:rPr>
        <w:t xml:space="preserve"> (32. sjednice) vijećnicima dostaviti audio </w:t>
      </w:r>
      <w:r>
        <w:rPr>
          <w:rFonts w:ascii="Times New Roman" w:hAnsi="Times New Roman" w:cs="Times New Roman"/>
          <w:sz w:val="24"/>
        </w:rPr>
        <w:t>zapis</w:t>
      </w:r>
      <w:r w:rsidR="00943899">
        <w:rPr>
          <w:rFonts w:ascii="Times New Roman" w:hAnsi="Times New Roman" w:cs="Times New Roman"/>
          <w:sz w:val="24"/>
        </w:rPr>
        <w:t xml:space="preserve"> točke 7.  </w:t>
      </w:r>
    </w:p>
    <w:p w14:paraId="2A1CA6DC" w14:textId="3FF6A16E" w:rsidR="00EC7CEF" w:rsidRDefault="00EE0846" w:rsidP="002124EB">
      <w:pPr>
        <w:spacing w:after="120" w:line="240" w:lineRule="auto"/>
        <w:jc w:val="both"/>
        <w:rPr>
          <w:rFonts w:ascii="Times New Roman" w:hAnsi="Times New Roman" w:cs="Times New Roman"/>
          <w:sz w:val="24"/>
        </w:rPr>
      </w:pPr>
      <w:r>
        <w:rPr>
          <w:rFonts w:ascii="Times New Roman" w:hAnsi="Times New Roman" w:cs="Times New Roman"/>
          <w:sz w:val="24"/>
        </w:rPr>
        <w:t xml:space="preserve">Vijećnik Stošić </w:t>
      </w:r>
      <w:r w:rsidR="00844E4D">
        <w:rPr>
          <w:rFonts w:ascii="Times New Roman" w:hAnsi="Times New Roman" w:cs="Times New Roman"/>
          <w:sz w:val="24"/>
        </w:rPr>
        <w:t xml:space="preserve">mišljenja je kako se njegov upit o šetnici, </w:t>
      </w:r>
      <w:r>
        <w:rPr>
          <w:rFonts w:ascii="Times New Roman" w:hAnsi="Times New Roman" w:cs="Times New Roman"/>
          <w:sz w:val="24"/>
        </w:rPr>
        <w:t xml:space="preserve">pod točkom „Izvješća, pitanja i prijedlozi“ (8. točka dnevnog reda), </w:t>
      </w:r>
      <w:r w:rsidR="00844E4D">
        <w:rPr>
          <w:rFonts w:ascii="Times New Roman" w:hAnsi="Times New Roman" w:cs="Times New Roman"/>
          <w:sz w:val="24"/>
        </w:rPr>
        <w:t>mogao malo proširiti jer u zapisniku nije jasno navedena poanta pitanja i stiče se dojam da je Vijeće Mjesnog odbora Ferenščica riješilo problem.</w:t>
      </w:r>
    </w:p>
    <w:p w14:paraId="739BC5C2" w14:textId="3D3054B4" w:rsidR="00844E4D" w:rsidRDefault="00844E4D" w:rsidP="002124EB">
      <w:pPr>
        <w:spacing w:after="120" w:line="240" w:lineRule="auto"/>
        <w:jc w:val="both"/>
        <w:rPr>
          <w:rFonts w:ascii="Times New Roman" w:hAnsi="Times New Roman" w:cs="Times New Roman"/>
          <w:sz w:val="24"/>
        </w:rPr>
      </w:pPr>
      <w:r>
        <w:rPr>
          <w:rFonts w:ascii="Times New Roman" w:hAnsi="Times New Roman" w:cs="Times New Roman"/>
          <w:sz w:val="24"/>
        </w:rPr>
        <w:t xml:space="preserve">Vijećnik Stošić upoznat je sa svojim upitom na prošloj sjednici koji je glasio „Što je sa Banovcem?“ te je dogovoreno da će se zapisnik </w:t>
      </w:r>
      <w:r w:rsidR="00F239DA">
        <w:rPr>
          <w:rFonts w:ascii="Times New Roman" w:hAnsi="Times New Roman" w:cs="Times New Roman"/>
          <w:sz w:val="24"/>
        </w:rPr>
        <w:t>izmijeniti</w:t>
      </w:r>
      <w:r w:rsidR="005546E4">
        <w:rPr>
          <w:rFonts w:ascii="Times New Roman" w:hAnsi="Times New Roman" w:cs="Times New Roman"/>
          <w:sz w:val="24"/>
        </w:rPr>
        <w:t>, na način da zainteresiranim građanima koji čitaju</w:t>
      </w:r>
      <w:r w:rsidR="00F239DA">
        <w:rPr>
          <w:rFonts w:ascii="Times New Roman" w:hAnsi="Times New Roman" w:cs="Times New Roman"/>
          <w:sz w:val="24"/>
        </w:rPr>
        <w:t xml:space="preserve"> </w:t>
      </w:r>
      <w:r w:rsidR="005546E4">
        <w:rPr>
          <w:rFonts w:ascii="Times New Roman" w:hAnsi="Times New Roman" w:cs="Times New Roman"/>
          <w:sz w:val="24"/>
        </w:rPr>
        <w:t xml:space="preserve">objavljene zapisnike na internetu problematika bude razumljiva, a </w:t>
      </w:r>
      <w:r w:rsidR="00F239DA">
        <w:rPr>
          <w:rFonts w:ascii="Times New Roman" w:hAnsi="Times New Roman" w:cs="Times New Roman"/>
          <w:sz w:val="24"/>
        </w:rPr>
        <w:t xml:space="preserve">sukladno uputama koje će vijećnik Stošić dostaviti putem maila. </w:t>
      </w:r>
    </w:p>
    <w:p w14:paraId="5209CA64" w14:textId="1D6D966D" w:rsidR="002124EB" w:rsidRDefault="00F239DA" w:rsidP="002124EB">
      <w:pPr>
        <w:spacing w:after="120" w:line="240" w:lineRule="auto"/>
        <w:jc w:val="both"/>
        <w:rPr>
          <w:rFonts w:ascii="Times New Roman" w:hAnsi="Times New Roman" w:cs="Times New Roman"/>
          <w:sz w:val="24"/>
        </w:rPr>
      </w:pPr>
      <w:r>
        <w:rPr>
          <w:rFonts w:ascii="Times New Roman" w:hAnsi="Times New Roman" w:cs="Times New Roman"/>
          <w:sz w:val="24"/>
        </w:rPr>
        <w:t xml:space="preserve">Predsjednik, </w:t>
      </w:r>
      <w:r w:rsidR="005546E4">
        <w:rPr>
          <w:rFonts w:ascii="Times New Roman" w:hAnsi="Times New Roman" w:cs="Times New Roman"/>
          <w:sz w:val="24"/>
        </w:rPr>
        <w:t>uzimajući u obzir sve</w:t>
      </w:r>
      <w:r>
        <w:rPr>
          <w:rFonts w:ascii="Times New Roman" w:hAnsi="Times New Roman" w:cs="Times New Roman"/>
          <w:sz w:val="24"/>
        </w:rPr>
        <w:t xml:space="preserve"> prethodn</w:t>
      </w:r>
      <w:r w:rsidR="005546E4">
        <w:rPr>
          <w:rFonts w:ascii="Times New Roman" w:hAnsi="Times New Roman" w:cs="Times New Roman"/>
          <w:sz w:val="24"/>
        </w:rPr>
        <w:t>e</w:t>
      </w:r>
      <w:r>
        <w:rPr>
          <w:rFonts w:ascii="Times New Roman" w:hAnsi="Times New Roman" w:cs="Times New Roman"/>
          <w:sz w:val="24"/>
        </w:rPr>
        <w:t xml:space="preserve"> dopun</w:t>
      </w:r>
      <w:r w:rsidR="005546E4">
        <w:rPr>
          <w:rFonts w:ascii="Times New Roman" w:hAnsi="Times New Roman" w:cs="Times New Roman"/>
          <w:sz w:val="24"/>
        </w:rPr>
        <w:t>e</w:t>
      </w:r>
      <w:r>
        <w:rPr>
          <w:rFonts w:ascii="Times New Roman" w:hAnsi="Times New Roman" w:cs="Times New Roman"/>
          <w:sz w:val="24"/>
        </w:rPr>
        <w:t xml:space="preserve"> i dogovor</w:t>
      </w:r>
      <w:r w:rsidR="005546E4">
        <w:rPr>
          <w:rFonts w:ascii="Times New Roman" w:hAnsi="Times New Roman" w:cs="Times New Roman"/>
          <w:sz w:val="24"/>
        </w:rPr>
        <w:t>e</w:t>
      </w:r>
      <w:r>
        <w:rPr>
          <w:rFonts w:ascii="Times New Roman" w:hAnsi="Times New Roman" w:cs="Times New Roman"/>
          <w:sz w:val="24"/>
        </w:rPr>
        <w:t xml:space="preserve">, zapisnik daje na glasanje, nakon čega, </w:t>
      </w:r>
      <w:r w:rsidR="007E49A2">
        <w:rPr>
          <w:rFonts w:ascii="Times New Roman" w:hAnsi="Times New Roman" w:cs="Times New Roman"/>
          <w:sz w:val="24"/>
        </w:rPr>
        <w:t>Vijeće</w:t>
      </w:r>
      <w:r w:rsidR="001C5CB8">
        <w:rPr>
          <w:rFonts w:ascii="Times New Roman" w:hAnsi="Times New Roman" w:cs="Times New Roman"/>
          <w:sz w:val="24"/>
        </w:rPr>
        <w:t>,</w:t>
      </w:r>
      <w:r w:rsidR="00996557">
        <w:rPr>
          <w:rFonts w:ascii="Times New Roman" w:hAnsi="Times New Roman" w:cs="Times New Roman"/>
          <w:sz w:val="24"/>
        </w:rPr>
        <w:t xml:space="preserve"> </w:t>
      </w:r>
      <w:r>
        <w:rPr>
          <w:rFonts w:ascii="Times New Roman" w:hAnsi="Times New Roman" w:cs="Times New Roman"/>
          <w:b/>
          <w:i/>
          <w:sz w:val="24"/>
        </w:rPr>
        <w:t>jednoglasno</w:t>
      </w:r>
      <w:r w:rsidR="001F1B54">
        <w:rPr>
          <w:rFonts w:ascii="Times New Roman" w:hAnsi="Times New Roman" w:cs="Times New Roman"/>
          <w:b/>
          <w:i/>
          <w:sz w:val="24"/>
        </w:rPr>
        <w:t>,</w:t>
      </w:r>
      <w:r w:rsidR="001F1B54">
        <w:rPr>
          <w:rFonts w:ascii="Times New Roman" w:hAnsi="Times New Roman" w:cs="Times New Roman"/>
          <w:sz w:val="24"/>
        </w:rPr>
        <w:t xml:space="preserve"> usvaja zapisnik </w:t>
      </w:r>
      <w:r w:rsidR="001C5CB8">
        <w:rPr>
          <w:rFonts w:ascii="Times New Roman" w:hAnsi="Times New Roman" w:cs="Times New Roman"/>
          <w:sz w:val="24"/>
        </w:rPr>
        <w:t>3</w:t>
      </w:r>
      <w:r>
        <w:rPr>
          <w:rFonts w:ascii="Times New Roman" w:hAnsi="Times New Roman" w:cs="Times New Roman"/>
          <w:sz w:val="24"/>
        </w:rPr>
        <w:t>2.</w:t>
      </w:r>
      <w:r w:rsidR="001F1B54">
        <w:rPr>
          <w:rFonts w:ascii="Times New Roman" w:hAnsi="Times New Roman" w:cs="Times New Roman"/>
          <w:sz w:val="24"/>
        </w:rPr>
        <w:t xml:space="preserve"> sjednice.</w:t>
      </w:r>
      <w:r w:rsidR="002124EB">
        <w:rPr>
          <w:rFonts w:ascii="Times New Roman" w:hAnsi="Times New Roman" w:cs="Times New Roman"/>
          <w:sz w:val="24"/>
        </w:rPr>
        <w:t xml:space="preserve"> </w:t>
      </w:r>
    </w:p>
    <w:p w14:paraId="64591F1B" w14:textId="09333CE0" w:rsidR="007803A8" w:rsidRDefault="007803A8" w:rsidP="004733FC">
      <w:pPr>
        <w:spacing w:after="120" w:line="240" w:lineRule="auto"/>
        <w:jc w:val="both"/>
        <w:rPr>
          <w:rFonts w:ascii="Times New Roman" w:hAnsi="Times New Roman" w:cs="Times New Roman"/>
          <w:sz w:val="24"/>
        </w:rPr>
      </w:pPr>
    </w:p>
    <w:p w14:paraId="32C73FC6" w14:textId="23680380" w:rsidR="00F813DE" w:rsidRDefault="00602274" w:rsidP="00F813DE">
      <w:pPr>
        <w:jc w:val="both"/>
        <w:rPr>
          <w:rFonts w:ascii="Times New Roman" w:hAnsi="Times New Roman" w:cs="Times New Roman"/>
          <w:sz w:val="24"/>
        </w:rPr>
      </w:pPr>
      <w:r>
        <w:rPr>
          <w:rFonts w:ascii="Times New Roman" w:hAnsi="Times New Roman" w:cs="Times New Roman"/>
          <w:sz w:val="24"/>
        </w:rPr>
        <w:lastRenderedPageBreak/>
        <w:t>Predsjednik Vijeća predlaže usvajanje</w:t>
      </w:r>
      <w:r w:rsidR="00E87544">
        <w:rPr>
          <w:rFonts w:ascii="Times New Roman" w:hAnsi="Times New Roman" w:cs="Times New Roman"/>
          <w:sz w:val="24"/>
        </w:rPr>
        <w:t xml:space="preserve"> </w:t>
      </w:r>
      <w:r>
        <w:rPr>
          <w:rFonts w:ascii="Times New Roman" w:hAnsi="Times New Roman" w:cs="Times New Roman"/>
          <w:sz w:val="24"/>
        </w:rPr>
        <w:t xml:space="preserve">dnevnog reda </w:t>
      </w:r>
      <w:r w:rsidR="00F813DE">
        <w:rPr>
          <w:rFonts w:ascii="Times New Roman" w:hAnsi="Times New Roman" w:cs="Times New Roman"/>
          <w:sz w:val="24"/>
        </w:rPr>
        <w:t xml:space="preserve">s </w:t>
      </w:r>
      <w:r w:rsidR="001C5CB8">
        <w:rPr>
          <w:rFonts w:ascii="Times New Roman" w:hAnsi="Times New Roman" w:cs="Times New Roman"/>
          <w:sz w:val="24"/>
        </w:rPr>
        <w:t>onako kako su ga vijećnici primili u Pozivu.</w:t>
      </w:r>
    </w:p>
    <w:p w14:paraId="31489030" w14:textId="6B7255A5" w:rsidR="00D46F53" w:rsidRDefault="005546E4" w:rsidP="001F1B54">
      <w:pPr>
        <w:jc w:val="both"/>
        <w:rPr>
          <w:rFonts w:ascii="Times New Roman" w:hAnsi="Times New Roman" w:cs="Times New Roman"/>
          <w:sz w:val="24"/>
        </w:rPr>
      </w:pPr>
      <w:r>
        <w:rPr>
          <w:rFonts w:ascii="Times New Roman" w:hAnsi="Times New Roman" w:cs="Times New Roman"/>
          <w:sz w:val="24"/>
        </w:rPr>
        <w:t xml:space="preserve">Vijeće, bez rasprave, </w:t>
      </w:r>
      <w:r w:rsidR="00D46F53" w:rsidRPr="00C31945">
        <w:rPr>
          <w:rFonts w:ascii="Times New Roman" w:hAnsi="Times New Roman" w:cs="Times New Roman"/>
          <w:b/>
          <w:i/>
          <w:sz w:val="24"/>
        </w:rPr>
        <w:t>jednoglasno</w:t>
      </w:r>
      <w:r w:rsidR="00A65D2A">
        <w:rPr>
          <w:rFonts w:ascii="Times New Roman" w:hAnsi="Times New Roman" w:cs="Times New Roman"/>
          <w:sz w:val="24"/>
        </w:rPr>
        <w:t xml:space="preserve"> </w:t>
      </w:r>
      <w:r>
        <w:rPr>
          <w:rFonts w:ascii="Times New Roman" w:hAnsi="Times New Roman" w:cs="Times New Roman"/>
          <w:sz w:val="24"/>
        </w:rPr>
        <w:t>usvaja</w:t>
      </w:r>
      <w:r w:rsidR="00A65D2A">
        <w:rPr>
          <w:rFonts w:ascii="Times New Roman" w:hAnsi="Times New Roman" w:cs="Times New Roman"/>
          <w:sz w:val="24"/>
        </w:rPr>
        <w:t xml:space="preserve"> sljedeći</w:t>
      </w:r>
    </w:p>
    <w:p w14:paraId="3C8AE8DE" w14:textId="3499E120" w:rsidR="00A9407F" w:rsidRDefault="00A9407F" w:rsidP="00F813DE">
      <w:pPr>
        <w:spacing w:after="0" w:line="240" w:lineRule="auto"/>
        <w:jc w:val="both"/>
        <w:rPr>
          <w:rFonts w:ascii="Times New Roman" w:hAnsi="Times New Roman" w:cs="Times New Roman"/>
          <w:sz w:val="24"/>
        </w:rPr>
      </w:pPr>
    </w:p>
    <w:p w14:paraId="78B124E0" w14:textId="77777777" w:rsidR="00AA07F8" w:rsidRDefault="00AA07F8" w:rsidP="0077631C">
      <w:pPr>
        <w:spacing w:after="0" w:line="259" w:lineRule="auto"/>
        <w:jc w:val="center"/>
        <w:rPr>
          <w:rFonts w:ascii="Times New Roman" w:eastAsia="Calibri" w:hAnsi="Times New Roman" w:cs="Times New Roman"/>
          <w:b/>
          <w:sz w:val="24"/>
        </w:rPr>
      </w:pPr>
    </w:p>
    <w:p w14:paraId="482F13B0" w14:textId="77777777" w:rsidR="00AA07F8" w:rsidRDefault="00AA07F8" w:rsidP="0077631C">
      <w:pPr>
        <w:spacing w:after="0" w:line="259" w:lineRule="auto"/>
        <w:jc w:val="center"/>
        <w:rPr>
          <w:rFonts w:ascii="Times New Roman" w:eastAsia="Calibri" w:hAnsi="Times New Roman" w:cs="Times New Roman"/>
          <w:b/>
          <w:sz w:val="24"/>
        </w:rPr>
      </w:pPr>
    </w:p>
    <w:p w14:paraId="42B990A0" w14:textId="77777777" w:rsidR="000824BA" w:rsidRDefault="000824BA" w:rsidP="0077631C">
      <w:pPr>
        <w:spacing w:after="0" w:line="259" w:lineRule="auto"/>
        <w:jc w:val="center"/>
        <w:rPr>
          <w:rFonts w:ascii="Times New Roman" w:eastAsia="Calibri" w:hAnsi="Times New Roman" w:cs="Times New Roman"/>
          <w:b/>
          <w:sz w:val="24"/>
        </w:rPr>
      </w:pPr>
    </w:p>
    <w:p w14:paraId="70D78C9B" w14:textId="2449EA98" w:rsidR="0077631C" w:rsidRPr="0077631C" w:rsidRDefault="0077631C" w:rsidP="0077631C">
      <w:pPr>
        <w:spacing w:after="0" w:line="259" w:lineRule="auto"/>
        <w:jc w:val="center"/>
        <w:rPr>
          <w:rFonts w:ascii="Times New Roman" w:eastAsia="Calibri" w:hAnsi="Times New Roman" w:cs="Times New Roman"/>
          <w:b/>
          <w:sz w:val="24"/>
        </w:rPr>
      </w:pPr>
      <w:r w:rsidRPr="0077631C">
        <w:rPr>
          <w:rFonts w:ascii="Times New Roman" w:eastAsia="Calibri" w:hAnsi="Times New Roman" w:cs="Times New Roman"/>
          <w:b/>
          <w:sz w:val="24"/>
        </w:rPr>
        <w:t>DNEVNI RED</w:t>
      </w:r>
    </w:p>
    <w:p w14:paraId="183A0727" w14:textId="77777777" w:rsidR="0077631C" w:rsidRPr="0077631C" w:rsidRDefault="0077631C" w:rsidP="0077631C">
      <w:pPr>
        <w:spacing w:after="0" w:line="259" w:lineRule="auto"/>
        <w:jc w:val="center"/>
        <w:rPr>
          <w:rFonts w:ascii="Times New Roman" w:eastAsia="Calibri" w:hAnsi="Times New Roman" w:cs="Times New Roman"/>
          <w:b/>
          <w:sz w:val="24"/>
        </w:rPr>
      </w:pPr>
    </w:p>
    <w:p w14:paraId="12877254" w14:textId="51132FB0" w:rsidR="00C006C1" w:rsidRPr="00B5780D" w:rsidRDefault="00C006C1" w:rsidP="00565918">
      <w:pPr>
        <w:jc w:val="both"/>
        <w:rPr>
          <w:rFonts w:ascii="Times New Roman" w:hAnsi="Times New Roman" w:cs="Times New Roman"/>
          <w:b/>
          <w:sz w:val="24"/>
          <w:szCs w:val="24"/>
        </w:rPr>
      </w:pPr>
    </w:p>
    <w:p w14:paraId="7556DACB" w14:textId="77777777" w:rsidR="003C24C3" w:rsidRPr="003C24C3" w:rsidRDefault="003C24C3" w:rsidP="003C24C3">
      <w:pPr>
        <w:pStyle w:val="Odlomakpopisa"/>
        <w:numPr>
          <w:ilvl w:val="0"/>
          <w:numId w:val="7"/>
        </w:numPr>
        <w:spacing w:after="0" w:line="360" w:lineRule="auto"/>
        <w:rPr>
          <w:rFonts w:ascii="Times New Roman" w:eastAsia="Times New Roman" w:hAnsi="Times New Roman" w:cs="Times New Roman"/>
          <w:b/>
          <w:bCs/>
          <w:sz w:val="24"/>
          <w:szCs w:val="24"/>
          <w:lang w:eastAsia="hr-HR"/>
        </w:rPr>
      </w:pPr>
      <w:r w:rsidRPr="003C24C3">
        <w:rPr>
          <w:rFonts w:ascii="Times New Roman" w:eastAsia="Times New Roman" w:hAnsi="Times New Roman" w:cs="Times New Roman"/>
          <w:b/>
          <w:bCs/>
          <w:sz w:val="24"/>
          <w:szCs w:val="24"/>
          <w:lang w:eastAsia="hr-HR"/>
        </w:rPr>
        <w:t>Prijedlog zaključka o davanju mišljenja o postavljanju pokretne naprave – luna parka „Riter“ na površinu javne namjene na lokaciji Kozari Bok – Kanalski put, sjeverno od sportskih i dječjih igrališta</w:t>
      </w:r>
    </w:p>
    <w:p w14:paraId="20149961" w14:textId="77777777" w:rsidR="003C24C3" w:rsidRPr="003C24C3" w:rsidRDefault="003C24C3" w:rsidP="003C24C3">
      <w:pPr>
        <w:pStyle w:val="Odlomakpopisa"/>
        <w:numPr>
          <w:ilvl w:val="0"/>
          <w:numId w:val="7"/>
        </w:numPr>
        <w:spacing w:after="0" w:line="360" w:lineRule="auto"/>
        <w:rPr>
          <w:rFonts w:ascii="Times New Roman" w:eastAsia="Times New Roman" w:hAnsi="Times New Roman" w:cs="Times New Roman"/>
          <w:b/>
          <w:bCs/>
          <w:sz w:val="24"/>
          <w:szCs w:val="24"/>
          <w:lang w:eastAsia="hr-HR"/>
        </w:rPr>
      </w:pPr>
      <w:r w:rsidRPr="003C24C3">
        <w:rPr>
          <w:rFonts w:ascii="Times New Roman" w:eastAsia="Times New Roman" w:hAnsi="Times New Roman" w:cs="Times New Roman"/>
          <w:b/>
          <w:bCs/>
          <w:sz w:val="24"/>
          <w:szCs w:val="24"/>
          <w:lang w:eastAsia="hr-HR"/>
        </w:rPr>
        <w:t>Izvješće o radu Vijeća Gradske četvrti Peščenica – Žitnjak u 2023.</w:t>
      </w:r>
    </w:p>
    <w:p w14:paraId="514CECFD" w14:textId="77777777" w:rsidR="003C24C3" w:rsidRPr="003C24C3" w:rsidRDefault="003C24C3" w:rsidP="003C24C3">
      <w:pPr>
        <w:pStyle w:val="Odlomakpopisa"/>
        <w:numPr>
          <w:ilvl w:val="0"/>
          <w:numId w:val="7"/>
        </w:numPr>
        <w:spacing w:after="0" w:line="360" w:lineRule="auto"/>
        <w:rPr>
          <w:rFonts w:ascii="Times New Roman" w:eastAsia="Times New Roman" w:hAnsi="Times New Roman" w:cs="Times New Roman"/>
          <w:b/>
          <w:bCs/>
          <w:sz w:val="24"/>
          <w:szCs w:val="24"/>
          <w:lang w:eastAsia="hr-HR"/>
        </w:rPr>
      </w:pPr>
      <w:r w:rsidRPr="003C24C3">
        <w:rPr>
          <w:rFonts w:ascii="Times New Roman" w:eastAsia="Times New Roman" w:hAnsi="Times New Roman" w:cs="Times New Roman"/>
          <w:b/>
          <w:bCs/>
          <w:sz w:val="24"/>
          <w:szCs w:val="24"/>
          <w:lang w:eastAsia="hr-HR"/>
        </w:rPr>
        <w:t>Program rada Vijeća Gradske četvrti Peščenica – Žitnjak za 2024.</w:t>
      </w:r>
    </w:p>
    <w:p w14:paraId="0F2C7C15" w14:textId="77777777" w:rsidR="003C24C3" w:rsidRPr="003C24C3" w:rsidRDefault="003C24C3" w:rsidP="003C24C3">
      <w:pPr>
        <w:pStyle w:val="Odlomakpopisa"/>
        <w:numPr>
          <w:ilvl w:val="0"/>
          <w:numId w:val="7"/>
        </w:numPr>
        <w:spacing w:after="0" w:line="360" w:lineRule="auto"/>
        <w:rPr>
          <w:rFonts w:ascii="Times New Roman" w:eastAsia="Times New Roman" w:hAnsi="Times New Roman" w:cs="Times New Roman"/>
          <w:b/>
          <w:bCs/>
          <w:sz w:val="24"/>
          <w:szCs w:val="24"/>
          <w:lang w:eastAsia="hr-HR"/>
        </w:rPr>
      </w:pPr>
      <w:r w:rsidRPr="003C24C3">
        <w:rPr>
          <w:rFonts w:ascii="Times New Roman" w:eastAsia="Times New Roman" w:hAnsi="Times New Roman" w:cs="Times New Roman"/>
          <w:b/>
          <w:bCs/>
          <w:sz w:val="24"/>
          <w:szCs w:val="24"/>
          <w:lang w:eastAsia="hr-HR"/>
        </w:rPr>
        <w:t>Osnivanje i imenovanje Vijeća za prevenciju Gradske četvrti Peščenica – Žitnjak</w:t>
      </w:r>
    </w:p>
    <w:p w14:paraId="38A0E0C2" w14:textId="77777777" w:rsidR="003C24C3" w:rsidRPr="003C24C3" w:rsidRDefault="003C24C3" w:rsidP="003C24C3">
      <w:pPr>
        <w:pStyle w:val="Odlomakpopisa"/>
        <w:numPr>
          <w:ilvl w:val="0"/>
          <w:numId w:val="7"/>
        </w:numPr>
        <w:spacing w:after="0" w:line="360" w:lineRule="auto"/>
        <w:rPr>
          <w:rFonts w:ascii="Times New Roman" w:eastAsia="Times New Roman" w:hAnsi="Times New Roman" w:cs="Times New Roman"/>
          <w:b/>
          <w:bCs/>
          <w:sz w:val="24"/>
          <w:szCs w:val="24"/>
          <w:lang w:eastAsia="hr-HR"/>
        </w:rPr>
      </w:pPr>
      <w:r w:rsidRPr="003C24C3">
        <w:rPr>
          <w:rFonts w:ascii="Times New Roman" w:eastAsia="Times New Roman" w:hAnsi="Times New Roman" w:cs="Times New Roman"/>
          <w:b/>
          <w:bCs/>
          <w:sz w:val="24"/>
          <w:szCs w:val="24"/>
          <w:lang w:eastAsia="hr-HR"/>
        </w:rPr>
        <w:t>Prijedlog zaključka o davanju mišljenja o mogućnosti raspolaganja zemljištem k.č. 1524/76 k.o. Žitnjak na području MO Kozari Putevi (Ivo Kulašević)</w:t>
      </w:r>
    </w:p>
    <w:p w14:paraId="0EDB55FC" w14:textId="77777777" w:rsidR="003C24C3" w:rsidRPr="003C24C3" w:rsidRDefault="003C24C3" w:rsidP="003C24C3">
      <w:pPr>
        <w:pStyle w:val="Odlomakpopisa"/>
        <w:numPr>
          <w:ilvl w:val="0"/>
          <w:numId w:val="7"/>
        </w:numPr>
        <w:spacing w:after="0" w:line="360" w:lineRule="auto"/>
        <w:rPr>
          <w:rFonts w:ascii="Times New Roman" w:eastAsia="Times New Roman" w:hAnsi="Times New Roman" w:cs="Times New Roman"/>
          <w:b/>
          <w:bCs/>
          <w:sz w:val="24"/>
          <w:szCs w:val="24"/>
          <w:lang w:eastAsia="hr-HR"/>
        </w:rPr>
      </w:pPr>
      <w:r w:rsidRPr="003C24C3">
        <w:rPr>
          <w:rFonts w:ascii="Times New Roman" w:eastAsia="Times New Roman" w:hAnsi="Times New Roman" w:cs="Times New Roman"/>
          <w:b/>
          <w:bCs/>
          <w:sz w:val="24"/>
          <w:szCs w:val="24"/>
          <w:lang w:eastAsia="hr-HR"/>
        </w:rPr>
        <w:t xml:space="preserve">Prijedlozi zaključaka o rješavanju aktualne komunalne problematike na području Gradske četvrti </w:t>
      </w:r>
    </w:p>
    <w:p w14:paraId="0F7E606B" w14:textId="77777777" w:rsidR="003C24C3" w:rsidRPr="003C24C3" w:rsidRDefault="003C24C3" w:rsidP="003C24C3">
      <w:pPr>
        <w:pStyle w:val="Odlomakpopisa"/>
        <w:numPr>
          <w:ilvl w:val="0"/>
          <w:numId w:val="7"/>
        </w:numPr>
        <w:spacing w:line="360" w:lineRule="auto"/>
        <w:rPr>
          <w:rFonts w:ascii="Times New Roman" w:eastAsia="Times New Roman" w:hAnsi="Times New Roman" w:cs="Times New Roman"/>
          <w:b/>
          <w:bCs/>
          <w:sz w:val="24"/>
          <w:szCs w:val="24"/>
          <w:lang w:eastAsia="hr-HR"/>
        </w:rPr>
      </w:pPr>
      <w:r w:rsidRPr="003C24C3">
        <w:rPr>
          <w:rFonts w:ascii="Times New Roman" w:eastAsia="Times New Roman" w:hAnsi="Times New Roman" w:cs="Times New Roman"/>
          <w:b/>
          <w:bCs/>
          <w:sz w:val="24"/>
          <w:szCs w:val="24"/>
          <w:lang w:eastAsia="hr-HR"/>
        </w:rPr>
        <w:t>Izvješća, pitanja i prijedlozi.</w:t>
      </w:r>
    </w:p>
    <w:p w14:paraId="1080F4C7" w14:textId="53A7056E" w:rsidR="00242B86" w:rsidRPr="00242B86" w:rsidRDefault="00242B86" w:rsidP="00C92521">
      <w:pPr>
        <w:pStyle w:val="Odlomakpopisa"/>
        <w:spacing w:after="0" w:line="360" w:lineRule="auto"/>
        <w:jc w:val="both"/>
        <w:rPr>
          <w:rFonts w:ascii="Times New Roman" w:eastAsia="Times New Roman" w:hAnsi="Times New Roman" w:cs="Times New Roman"/>
          <w:b/>
          <w:bCs/>
          <w:sz w:val="24"/>
          <w:szCs w:val="24"/>
          <w:lang w:eastAsia="hr-HR"/>
        </w:rPr>
      </w:pPr>
    </w:p>
    <w:p w14:paraId="23466DC4" w14:textId="77777777" w:rsidR="0077631C" w:rsidRDefault="0077631C" w:rsidP="0077631C">
      <w:pPr>
        <w:spacing w:after="0" w:line="360" w:lineRule="auto"/>
        <w:jc w:val="both"/>
        <w:rPr>
          <w:rFonts w:ascii="Times New Roman" w:hAnsi="Times New Roman" w:cs="Times New Roman"/>
          <w:b/>
          <w:sz w:val="24"/>
        </w:rPr>
      </w:pPr>
    </w:p>
    <w:p w14:paraId="126131CC" w14:textId="77777777" w:rsidR="00FA029C" w:rsidRDefault="00FA029C" w:rsidP="00BF2B4E">
      <w:pPr>
        <w:spacing w:after="0" w:line="360" w:lineRule="auto"/>
        <w:jc w:val="both"/>
        <w:rPr>
          <w:rFonts w:ascii="Times New Roman" w:hAnsi="Times New Roman" w:cs="Times New Roman"/>
          <w:sz w:val="24"/>
          <w:szCs w:val="24"/>
        </w:rPr>
      </w:pPr>
    </w:p>
    <w:p w14:paraId="16AA3186" w14:textId="77777777" w:rsidR="006214FE" w:rsidRDefault="006214FE" w:rsidP="00BF2B4E">
      <w:pPr>
        <w:spacing w:after="0" w:line="360" w:lineRule="auto"/>
        <w:jc w:val="both"/>
        <w:rPr>
          <w:rFonts w:ascii="Times New Roman" w:hAnsi="Times New Roman" w:cs="Times New Roman"/>
          <w:b/>
          <w:sz w:val="24"/>
          <w:szCs w:val="24"/>
        </w:rPr>
      </w:pPr>
    </w:p>
    <w:p w14:paraId="57BD6B91" w14:textId="77777777" w:rsidR="006214FE" w:rsidRDefault="006214FE" w:rsidP="00BF2B4E">
      <w:pPr>
        <w:spacing w:after="0" w:line="360" w:lineRule="auto"/>
        <w:jc w:val="both"/>
        <w:rPr>
          <w:rFonts w:ascii="Times New Roman" w:hAnsi="Times New Roman" w:cs="Times New Roman"/>
          <w:b/>
          <w:sz w:val="24"/>
          <w:szCs w:val="24"/>
        </w:rPr>
      </w:pPr>
    </w:p>
    <w:p w14:paraId="46279D22" w14:textId="3F44B92E" w:rsidR="001C5CB8" w:rsidRDefault="00FA029C" w:rsidP="001C5CB8">
      <w:pPr>
        <w:spacing w:after="0" w:line="360" w:lineRule="auto"/>
        <w:jc w:val="both"/>
        <w:rPr>
          <w:rFonts w:ascii="Times New Roman" w:eastAsia="Times New Roman" w:hAnsi="Times New Roman" w:cs="Times New Roman"/>
          <w:b/>
          <w:bCs/>
          <w:sz w:val="24"/>
          <w:szCs w:val="24"/>
          <w:lang w:eastAsia="hr-HR"/>
        </w:rPr>
      </w:pPr>
      <w:r w:rsidRPr="000824BA">
        <w:rPr>
          <w:rFonts w:ascii="Times New Roman" w:hAnsi="Times New Roman" w:cs="Times New Roman"/>
          <w:b/>
          <w:sz w:val="24"/>
          <w:szCs w:val="24"/>
        </w:rPr>
        <w:t>Ad 1</w:t>
      </w:r>
      <w:r w:rsidR="00C92521" w:rsidRPr="00C92521">
        <w:rPr>
          <w:rFonts w:ascii="Times New Roman" w:eastAsia="Times New Roman" w:hAnsi="Times New Roman" w:cs="Times New Roman"/>
          <w:b/>
          <w:bCs/>
          <w:sz w:val="24"/>
          <w:szCs w:val="24"/>
          <w:lang w:eastAsia="hr-HR"/>
        </w:rPr>
        <w:t>.</w:t>
      </w:r>
      <w:r w:rsidR="003C24C3" w:rsidRPr="003C24C3">
        <w:t xml:space="preserve"> </w:t>
      </w:r>
      <w:r w:rsidR="003C24C3" w:rsidRPr="003C24C3">
        <w:rPr>
          <w:rFonts w:ascii="Times New Roman" w:eastAsia="Times New Roman" w:hAnsi="Times New Roman" w:cs="Times New Roman"/>
          <w:b/>
          <w:bCs/>
          <w:sz w:val="24"/>
          <w:szCs w:val="24"/>
          <w:lang w:eastAsia="hr-HR"/>
        </w:rPr>
        <w:tab/>
        <w:t>Prijedlog zaključka o davanju mišljenja o postavljanju pokretne naprave – luna parka „Riter“ na površinu javne namjene na lokaciji Kozari Bok – Kanalski put, sjeverno od sportskih i dječjih igrališta</w:t>
      </w:r>
    </w:p>
    <w:p w14:paraId="71C0FF1C" w14:textId="77777777" w:rsidR="00030FB5" w:rsidRDefault="00030FB5" w:rsidP="001C5CB8">
      <w:pPr>
        <w:spacing w:after="0" w:line="360" w:lineRule="auto"/>
        <w:jc w:val="both"/>
        <w:rPr>
          <w:rFonts w:ascii="Times New Roman" w:eastAsia="Times New Roman" w:hAnsi="Times New Roman" w:cs="Times New Roman"/>
          <w:bCs/>
          <w:sz w:val="24"/>
          <w:szCs w:val="24"/>
          <w:lang w:eastAsia="hr-HR"/>
        </w:rPr>
      </w:pPr>
    </w:p>
    <w:p w14:paraId="13FDDC27" w14:textId="5293BAFA" w:rsidR="001C5CB8" w:rsidRDefault="00030FB5" w:rsidP="001C5CB8">
      <w:pPr>
        <w:spacing w:after="0" w:line="360" w:lineRule="auto"/>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Predsjednik uvodno pozdravlja i predstavlja vlasnicu obrta za zabavne igre „Riter“ koja je podnijela zamolbu za postavljanje pokretne naprave – luna</w:t>
      </w:r>
      <w:r w:rsidR="00C957E1">
        <w:rPr>
          <w:rFonts w:ascii="Times New Roman" w:eastAsia="Times New Roman" w:hAnsi="Times New Roman" w:cs="Times New Roman"/>
          <w:bCs/>
          <w:sz w:val="24"/>
          <w:szCs w:val="24"/>
          <w:lang w:eastAsia="hr-HR"/>
        </w:rPr>
        <w:t xml:space="preserve"> </w:t>
      </w:r>
      <w:r>
        <w:rPr>
          <w:rFonts w:ascii="Times New Roman" w:eastAsia="Times New Roman" w:hAnsi="Times New Roman" w:cs="Times New Roman"/>
          <w:bCs/>
          <w:sz w:val="24"/>
          <w:szCs w:val="24"/>
          <w:lang w:eastAsia="hr-HR"/>
        </w:rPr>
        <w:t>parka na javnu površinu na području MO Kozari Bok.</w:t>
      </w:r>
    </w:p>
    <w:p w14:paraId="44846605" w14:textId="7D1EC19A" w:rsidR="00030FB5" w:rsidRDefault="00030FB5" w:rsidP="001C5CB8">
      <w:pPr>
        <w:spacing w:after="0" w:line="360" w:lineRule="auto"/>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lastRenderedPageBreak/>
        <w:t xml:space="preserve">Gospođa Riter vijećnicima podnosi usmeno izvješće o </w:t>
      </w:r>
      <w:r w:rsidR="00C957E1">
        <w:rPr>
          <w:rFonts w:ascii="Times New Roman" w:eastAsia="Times New Roman" w:hAnsi="Times New Roman" w:cs="Times New Roman"/>
          <w:bCs/>
          <w:sz w:val="24"/>
          <w:szCs w:val="24"/>
          <w:lang w:eastAsia="hr-HR"/>
        </w:rPr>
        <w:t>stanju koje su zatekli pri postavljanju luna parka kao i stanju čestice kada su naprave uklonili</w:t>
      </w:r>
      <w:r>
        <w:rPr>
          <w:rFonts w:ascii="Times New Roman" w:eastAsia="Times New Roman" w:hAnsi="Times New Roman" w:cs="Times New Roman"/>
          <w:bCs/>
          <w:sz w:val="24"/>
          <w:szCs w:val="24"/>
          <w:lang w:eastAsia="hr-HR"/>
        </w:rPr>
        <w:t xml:space="preserve"> </w:t>
      </w:r>
      <w:r w:rsidR="00C957E1">
        <w:rPr>
          <w:rFonts w:ascii="Times New Roman" w:eastAsia="Times New Roman" w:hAnsi="Times New Roman" w:cs="Times New Roman"/>
          <w:bCs/>
          <w:sz w:val="24"/>
          <w:szCs w:val="24"/>
          <w:lang w:eastAsia="hr-HR"/>
        </w:rPr>
        <w:t xml:space="preserve">pri zadnjem korištenju javne površine </w:t>
      </w:r>
      <w:r>
        <w:rPr>
          <w:rFonts w:ascii="Times New Roman" w:eastAsia="Times New Roman" w:hAnsi="Times New Roman" w:cs="Times New Roman"/>
          <w:bCs/>
          <w:sz w:val="24"/>
          <w:szCs w:val="24"/>
          <w:lang w:eastAsia="hr-HR"/>
        </w:rPr>
        <w:t>(</w:t>
      </w:r>
      <w:r w:rsidR="00C957E1">
        <w:rPr>
          <w:rFonts w:ascii="Times New Roman" w:eastAsia="Times New Roman" w:hAnsi="Times New Roman" w:cs="Times New Roman"/>
          <w:bCs/>
          <w:sz w:val="24"/>
          <w:szCs w:val="24"/>
          <w:lang w:eastAsia="hr-HR"/>
        </w:rPr>
        <w:t>rujan 2023.).</w:t>
      </w:r>
    </w:p>
    <w:p w14:paraId="762EF1DD" w14:textId="5472EBEF" w:rsidR="00C957E1" w:rsidRDefault="00C957E1" w:rsidP="001C5CB8">
      <w:pPr>
        <w:spacing w:after="0" w:line="360" w:lineRule="auto"/>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Predsjednik konstatira kako VGČ nije dobilo niti jednu pritužbu građana vezanu uz rad luna parka te predlaže usvajanje zaključka o davanju pozitivnog mišljenja.</w:t>
      </w:r>
    </w:p>
    <w:p w14:paraId="57D216C6" w14:textId="7E8123D1" w:rsidR="00C957E1" w:rsidRDefault="005546E4" w:rsidP="001C5CB8">
      <w:pPr>
        <w:spacing w:after="0" w:line="360" w:lineRule="auto"/>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Vijećnica Atlija napominje kako Vijeće prethodno</w:t>
      </w:r>
      <w:r w:rsidRPr="005546E4">
        <w:rPr>
          <w:rFonts w:ascii="Times New Roman" w:eastAsia="Times New Roman" w:hAnsi="Times New Roman" w:cs="Times New Roman"/>
          <w:bCs/>
          <w:sz w:val="24"/>
          <w:szCs w:val="24"/>
          <w:lang w:eastAsia="hr-HR"/>
        </w:rPr>
        <w:t xml:space="preserve"> </w:t>
      </w:r>
      <w:r>
        <w:rPr>
          <w:rFonts w:ascii="Times New Roman" w:eastAsia="Times New Roman" w:hAnsi="Times New Roman" w:cs="Times New Roman"/>
          <w:bCs/>
          <w:sz w:val="24"/>
          <w:szCs w:val="24"/>
          <w:lang w:eastAsia="hr-HR"/>
        </w:rPr>
        <w:t>nije dobilo zaključak nadležnog Mjesnog odbora, iako je svjesna kako mišljenje Vijeća Mjesnog odbora nije obvezujuće, smatra da se takva praksa ne bi trebala preskakati.</w:t>
      </w:r>
    </w:p>
    <w:p w14:paraId="3B480994" w14:textId="5AC36E11" w:rsidR="005546E4" w:rsidRDefault="000F3DE3" w:rsidP="001C5CB8">
      <w:pPr>
        <w:spacing w:after="0" w:line="360" w:lineRule="auto"/>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 xml:space="preserve">Predsjednik ponavlja kako nisu dobili niti jednu pritužbu na rad luna parka, a vlasnica je pozvana na sjednicu kako bi Vijeće dobilo što bolji uvid u rad obrta, te je intencija bila u što kraćem roku dostaviti mišljenje VGČ-a Gradskom uredu. </w:t>
      </w:r>
      <w:r w:rsidR="00F52270">
        <w:rPr>
          <w:rFonts w:ascii="Times New Roman" w:eastAsia="Times New Roman" w:hAnsi="Times New Roman" w:cs="Times New Roman"/>
          <w:bCs/>
          <w:sz w:val="24"/>
          <w:szCs w:val="24"/>
          <w:lang w:eastAsia="hr-HR"/>
        </w:rPr>
        <w:t xml:space="preserve"> U </w:t>
      </w:r>
      <w:r>
        <w:rPr>
          <w:rFonts w:ascii="Times New Roman" w:eastAsia="Times New Roman" w:hAnsi="Times New Roman" w:cs="Times New Roman"/>
          <w:bCs/>
          <w:sz w:val="24"/>
          <w:szCs w:val="24"/>
          <w:lang w:eastAsia="hr-HR"/>
        </w:rPr>
        <w:t>raspravi sudjeluju i vijećnici Komazlić i Jelenčić.</w:t>
      </w:r>
    </w:p>
    <w:p w14:paraId="70884431" w14:textId="02878542" w:rsidR="000F3DE3" w:rsidRDefault="000F3DE3" w:rsidP="001C5CB8">
      <w:pPr>
        <w:spacing w:after="0" w:line="360" w:lineRule="auto"/>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 xml:space="preserve">Nakon rasprave predsjednik prijedlog zaključka daje na glasanje te Vijeće sa </w:t>
      </w:r>
      <w:r w:rsidRPr="000F3DE3">
        <w:rPr>
          <w:rFonts w:ascii="Times New Roman" w:eastAsia="Times New Roman" w:hAnsi="Times New Roman" w:cs="Times New Roman"/>
          <w:b/>
          <w:bCs/>
          <w:i/>
          <w:sz w:val="24"/>
          <w:szCs w:val="24"/>
          <w:lang w:eastAsia="hr-HR"/>
        </w:rPr>
        <w:t>15 glasova ZA i 2 glasa PROTIV</w:t>
      </w:r>
      <w:r>
        <w:rPr>
          <w:rFonts w:ascii="Times New Roman" w:eastAsia="Times New Roman" w:hAnsi="Times New Roman" w:cs="Times New Roman"/>
          <w:bCs/>
          <w:sz w:val="24"/>
          <w:szCs w:val="24"/>
          <w:lang w:eastAsia="hr-HR"/>
        </w:rPr>
        <w:t xml:space="preserve"> donosi</w:t>
      </w:r>
    </w:p>
    <w:p w14:paraId="240FEBE7" w14:textId="11D9B5DE" w:rsidR="000F3DE3" w:rsidRDefault="000F3DE3" w:rsidP="001C5CB8">
      <w:pPr>
        <w:spacing w:after="0" w:line="360" w:lineRule="auto"/>
        <w:jc w:val="both"/>
        <w:rPr>
          <w:rFonts w:ascii="Times New Roman" w:eastAsia="Times New Roman" w:hAnsi="Times New Roman" w:cs="Times New Roman"/>
          <w:bCs/>
          <w:sz w:val="24"/>
          <w:szCs w:val="24"/>
          <w:lang w:eastAsia="hr-HR"/>
        </w:rPr>
      </w:pPr>
    </w:p>
    <w:p w14:paraId="479B9F6E" w14:textId="77777777" w:rsidR="003C0372" w:rsidRPr="003C0372" w:rsidRDefault="003C0372" w:rsidP="003C0372">
      <w:pPr>
        <w:spacing w:after="120"/>
        <w:ind w:right="-57"/>
        <w:jc w:val="center"/>
        <w:rPr>
          <w:rFonts w:ascii="Times New Roman" w:eastAsia="Times New Roman" w:hAnsi="Times New Roman" w:cs="Times New Roman"/>
          <w:b/>
          <w:sz w:val="24"/>
          <w:szCs w:val="24"/>
          <w:lang w:eastAsia="hr-HR"/>
        </w:rPr>
      </w:pPr>
      <w:r w:rsidRPr="003C0372">
        <w:rPr>
          <w:rFonts w:ascii="Times New Roman" w:eastAsia="Times New Roman" w:hAnsi="Times New Roman" w:cs="Times New Roman"/>
          <w:b/>
          <w:sz w:val="24"/>
          <w:szCs w:val="24"/>
          <w:lang w:eastAsia="hr-HR"/>
        </w:rPr>
        <w:t>Z a k l j u č a k</w:t>
      </w:r>
    </w:p>
    <w:p w14:paraId="38401AD3" w14:textId="77777777" w:rsidR="003C0372" w:rsidRPr="003C0372" w:rsidRDefault="003C0372" w:rsidP="003C0372">
      <w:pPr>
        <w:spacing w:after="0"/>
        <w:jc w:val="center"/>
        <w:rPr>
          <w:rFonts w:ascii="Times New Roman" w:eastAsia="Times New Roman" w:hAnsi="Times New Roman" w:cs="Times New Roman"/>
          <w:b/>
          <w:sz w:val="24"/>
          <w:szCs w:val="24"/>
          <w:lang w:eastAsia="hr-HR"/>
        </w:rPr>
      </w:pPr>
      <w:r w:rsidRPr="003C0372">
        <w:rPr>
          <w:rFonts w:ascii="Times New Roman" w:eastAsia="Times New Roman" w:hAnsi="Times New Roman" w:cs="Times New Roman"/>
          <w:b/>
          <w:sz w:val="24"/>
          <w:szCs w:val="24"/>
          <w:lang w:eastAsia="hr-HR"/>
        </w:rPr>
        <w:t xml:space="preserve">o davanju mišljenja o postavi </w:t>
      </w:r>
      <w:bookmarkStart w:id="0" w:name="_Hlk144208482"/>
      <w:r w:rsidRPr="003C0372">
        <w:rPr>
          <w:rFonts w:ascii="Times New Roman" w:eastAsia="Times New Roman" w:hAnsi="Times New Roman" w:cs="Times New Roman"/>
          <w:b/>
          <w:sz w:val="24"/>
          <w:szCs w:val="24"/>
          <w:lang w:eastAsia="hr-HR"/>
        </w:rPr>
        <w:t xml:space="preserve">luna parka na </w:t>
      </w:r>
      <w:bookmarkStart w:id="1" w:name="_Hlk99030787"/>
      <w:r w:rsidRPr="003C0372">
        <w:rPr>
          <w:rFonts w:ascii="Times New Roman" w:eastAsia="Times New Roman" w:hAnsi="Times New Roman" w:cs="Times New Roman"/>
          <w:b/>
          <w:sz w:val="24"/>
          <w:szCs w:val="24"/>
          <w:lang w:eastAsia="hr-HR"/>
        </w:rPr>
        <w:t xml:space="preserve">površinu javne namjene  </w:t>
      </w:r>
    </w:p>
    <w:p w14:paraId="0E51DEA8" w14:textId="77777777" w:rsidR="003C0372" w:rsidRPr="003C0372" w:rsidRDefault="003C0372" w:rsidP="003C0372">
      <w:pPr>
        <w:spacing w:after="0"/>
        <w:jc w:val="center"/>
        <w:rPr>
          <w:rFonts w:ascii="Times New Roman" w:eastAsia="Times New Roman" w:hAnsi="Times New Roman" w:cs="Times New Roman"/>
          <w:b/>
          <w:sz w:val="24"/>
          <w:szCs w:val="24"/>
          <w:lang w:eastAsia="hr-HR"/>
        </w:rPr>
      </w:pPr>
      <w:r w:rsidRPr="003C0372">
        <w:rPr>
          <w:rFonts w:ascii="Times New Roman" w:eastAsia="Times New Roman" w:hAnsi="Times New Roman" w:cs="Times New Roman"/>
          <w:b/>
          <w:sz w:val="24"/>
          <w:szCs w:val="24"/>
          <w:lang w:eastAsia="hr-HR"/>
        </w:rPr>
        <w:t xml:space="preserve">na </w:t>
      </w:r>
      <w:bookmarkEnd w:id="1"/>
      <w:r w:rsidRPr="003C0372">
        <w:rPr>
          <w:rFonts w:ascii="Times New Roman" w:eastAsia="Times New Roman" w:hAnsi="Times New Roman" w:cs="Times New Roman"/>
          <w:b/>
          <w:sz w:val="24"/>
          <w:szCs w:val="24"/>
          <w:lang w:eastAsia="hr-HR"/>
        </w:rPr>
        <w:t>lokaciji  Kozari Bok – Kanalski put (sjeverno od sportskih i dječjih igrališta)</w:t>
      </w:r>
    </w:p>
    <w:bookmarkEnd w:id="0"/>
    <w:p w14:paraId="75D789E0" w14:textId="77777777" w:rsidR="003C0372" w:rsidRPr="003C0372" w:rsidRDefault="003C0372" w:rsidP="003C0372">
      <w:pPr>
        <w:spacing w:after="0"/>
        <w:jc w:val="center"/>
        <w:rPr>
          <w:rFonts w:ascii="Times New Roman" w:eastAsia="Times New Roman" w:hAnsi="Times New Roman" w:cs="Times New Roman"/>
          <w:b/>
          <w:sz w:val="24"/>
          <w:szCs w:val="24"/>
          <w:lang w:eastAsia="hr-HR"/>
        </w:rPr>
      </w:pPr>
    </w:p>
    <w:p w14:paraId="68D15514" w14:textId="77777777" w:rsidR="003C0372" w:rsidRPr="003C0372" w:rsidRDefault="003C0372" w:rsidP="003C0372">
      <w:pPr>
        <w:spacing w:after="0"/>
        <w:rPr>
          <w:rFonts w:ascii="Calibri" w:eastAsia="Calibri" w:hAnsi="Calibri" w:cs="Calibri"/>
          <w:color w:val="000000"/>
          <w:sz w:val="24"/>
          <w:szCs w:val="24"/>
          <w:lang w:eastAsia="hr-HR"/>
        </w:rPr>
      </w:pPr>
    </w:p>
    <w:p w14:paraId="41B9C019" w14:textId="77777777" w:rsidR="003C0372" w:rsidRPr="003C0372" w:rsidRDefault="003C0372" w:rsidP="003C0372">
      <w:pPr>
        <w:numPr>
          <w:ilvl w:val="0"/>
          <w:numId w:val="23"/>
        </w:numPr>
        <w:spacing w:after="160" w:line="240" w:lineRule="auto"/>
        <w:jc w:val="both"/>
        <w:rPr>
          <w:rFonts w:ascii="Times New Roman" w:eastAsia="Times New Roman" w:hAnsi="Times New Roman" w:cs="Times New Roman"/>
          <w:sz w:val="24"/>
          <w:szCs w:val="24"/>
        </w:rPr>
      </w:pPr>
      <w:r w:rsidRPr="003C0372">
        <w:rPr>
          <w:rFonts w:ascii="Times New Roman" w:eastAsia="Times New Roman" w:hAnsi="Times New Roman" w:cs="Times New Roman"/>
          <w:sz w:val="24"/>
          <w:szCs w:val="24"/>
        </w:rPr>
        <w:t xml:space="preserve">Vijeće Gradske četvrti Peščenica-Žitnjak </w:t>
      </w:r>
      <w:r w:rsidRPr="003C0372">
        <w:rPr>
          <w:rFonts w:ascii="Times New Roman" w:eastAsia="Times New Roman" w:hAnsi="Times New Roman" w:cs="Times New Roman"/>
          <w:b/>
          <w:i/>
          <w:sz w:val="24"/>
          <w:szCs w:val="24"/>
        </w:rPr>
        <w:t>suglasno je s postavom luna parka</w:t>
      </w:r>
      <w:r w:rsidRPr="003C0372">
        <w:rPr>
          <w:rFonts w:ascii="Times New Roman" w:eastAsia="Times New Roman" w:hAnsi="Times New Roman" w:cs="Times New Roman"/>
          <w:sz w:val="24"/>
          <w:szCs w:val="24"/>
        </w:rPr>
        <w:t xml:space="preserve">, vlasnice obrta za zabavne igre „Riter“ Zagreb, Manuele Riter, na površinu javne namjene (dio  k.č. 868 k.o. Žitnjak)  na lokaciji  Kozari Bok – Kanalski put (sjeverno od sportskih i dječjih igrališta), u periodu od </w:t>
      </w:r>
      <w:r w:rsidRPr="003C0372">
        <w:rPr>
          <w:rFonts w:ascii="Times New Roman" w:eastAsia="Times New Roman" w:hAnsi="Times New Roman" w:cs="Times New Roman"/>
          <w:b/>
          <w:i/>
          <w:sz w:val="24"/>
          <w:szCs w:val="24"/>
        </w:rPr>
        <w:t>15. ožujka do 14. travnja 2024.</w:t>
      </w:r>
      <w:r w:rsidRPr="003C0372">
        <w:rPr>
          <w:rFonts w:ascii="Times New Roman" w:eastAsia="Times New Roman" w:hAnsi="Times New Roman" w:cs="Times New Roman"/>
          <w:sz w:val="24"/>
          <w:szCs w:val="24"/>
        </w:rPr>
        <w:t xml:space="preserve"> godine, uz uvjet da su prethodno pribavljene sve potrebne suglasnosti nadležnih tijela, da se rad luna parka odvija sukladno propisima kojima se uređuje rad zabavnih parkova te da uslijed rada ne dolazi do narušavanja javnog reda i mira. </w:t>
      </w:r>
    </w:p>
    <w:p w14:paraId="0E0B6523" w14:textId="77777777" w:rsidR="003C0372" w:rsidRPr="003C0372" w:rsidRDefault="003C0372" w:rsidP="003C0372">
      <w:pPr>
        <w:numPr>
          <w:ilvl w:val="0"/>
          <w:numId w:val="23"/>
        </w:numPr>
        <w:spacing w:after="160" w:line="240" w:lineRule="auto"/>
        <w:jc w:val="both"/>
        <w:rPr>
          <w:rFonts w:ascii="Times New Roman" w:eastAsia="Times New Roman" w:hAnsi="Times New Roman" w:cs="Times New Roman"/>
          <w:sz w:val="24"/>
          <w:szCs w:val="24"/>
        </w:rPr>
      </w:pPr>
      <w:r w:rsidRPr="003C0372">
        <w:rPr>
          <w:rFonts w:ascii="Times New Roman" w:eastAsia="Times New Roman" w:hAnsi="Times New Roman" w:cs="Times New Roman"/>
          <w:sz w:val="24"/>
          <w:szCs w:val="24"/>
        </w:rPr>
        <w:t xml:space="preserve">Vijeće posebno naglašava da je vlasnik luna parka dužan nakon korištenja zelenu površinu vratiti u prvobitno stanje. </w:t>
      </w:r>
    </w:p>
    <w:p w14:paraId="6633B253" w14:textId="77777777" w:rsidR="003C0372" w:rsidRPr="003C0372" w:rsidRDefault="003C0372" w:rsidP="003C0372">
      <w:pPr>
        <w:numPr>
          <w:ilvl w:val="0"/>
          <w:numId w:val="23"/>
        </w:numPr>
        <w:spacing w:after="120" w:line="240" w:lineRule="auto"/>
        <w:ind w:left="714" w:hanging="357"/>
        <w:jc w:val="both"/>
        <w:rPr>
          <w:rFonts w:ascii="Times New Roman" w:eastAsia="Times New Roman" w:hAnsi="Times New Roman" w:cs="Times New Roman"/>
          <w:sz w:val="24"/>
          <w:szCs w:val="24"/>
        </w:rPr>
      </w:pPr>
      <w:r w:rsidRPr="003C0372">
        <w:rPr>
          <w:rFonts w:ascii="Times New Roman" w:eastAsia="Times New Roman" w:hAnsi="Times New Roman" w:cs="Times New Roman"/>
          <w:sz w:val="24"/>
          <w:szCs w:val="24"/>
        </w:rPr>
        <w:t xml:space="preserve">Vijeće traži Policijsku upravu zagrebačku,  IV. policijsku postaju, da pojača ophodnje djelatnika policije na području oko zabavnog parka kako bi se spriječila moguća narušavanja javnog reda i mira. </w:t>
      </w:r>
    </w:p>
    <w:p w14:paraId="684D0659" w14:textId="77777777" w:rsidR="003C0372" w:rsidRPr="003C0372" w:rsidRDefault="003C0372" w:rsidP="003C0372">
      <w:pPr>
        <w:numPr>
          <w:ilvl w:val="0"/>
          <w:numId w:val="23"/>
        </w:numPr>
        <w:spacing w:after="160" w:line="240" w:lineRule="auto"/>
        <w:jc w:val="both"/>
        <w:rPr>
          <w:rFonts w:ascii="Times New Roman" w:eastAsia="Times New Roman" w:hAnsi="Times New Roman" w:cs="Times New Roman"/>
          <w:sz w:val="24"/>
          <w:szCs w:val="24"/>
        </w:rPr>
      </w:pPr>
      <w:r w:rsidRPr="003C0372">
        <w:rPr>
          <w:rFonts w:ascii="Times New Roman" w:eastAsia="Calibri" w:hAnsi="Times New Roman" w:cs="Times New Roman"/>
          <w:color w:val="000000"/>
          <w:sz w:val="24"/>
          <w:szCs w:val="24"/>
        </w:rPr>
        <w:t>Ovaj zaključak dostavit će se Gradskom uredu za obnovu, izgradnju, prostorno uređenje, graditeljstvo i komunalne poslove te Policijskoj upravi zagrebačkoj, IV. policijskoj postaji.</w:t>
      </w:r>
    </w:p>
    <w:p w14:paraId="6822D1EC" w14:textId="77777777" w:rsidR="000F3DE3" w:rsidRDefault="000F3DE3" w:rsidP="001C5CB8">
      <w:pPr>
        <w:spacing w:after="0" w:line="360" w:lineRule="auto"/>
        <w:jc w:val="both"/>
        <w:rPr>
          <w:rFonts w:ascii="Times New Roman" w:eastAsia="Times New Roman" w:hAnsi="Times New Roman" w:cs="Times New Roman"/>
          <w:bCs/>
          <w:sz w:val="24"/>
          <w:szCs w:val="24"/>
          <w:lang w:eastAsia="hr-HR"/>
        </w:rPr>
      </w:pPr>
    </w:p>
    <w:p w14:paraId="08D9F4EC" w14:textId="77777777" w:rsidR="00030FB5" w:rsidRDefault="00030FB5" w:rsidP="001C5CB8">
      <w:pPr>
        <w:rPr>
          <w:rFonts w:ascii="Times New Roman" w:hAnsi="Times New Roman" w:cs="Times New Roman"/>
          <w:b/>
          <w:sz w:val="24"/>
        </w:rPr>
      </w:pPr>
    </w:p>
    <w:p w14:paraId="2EC59D1B" w14:textId="77777777" w:rsidR="00CE1BAC" w:rsidRDefault="00CE1BAC" w:rsidP="001C5CB8">
      <w:pPr>
        <w:rPr>
          <w:rFonts w:ascii="Times New Roman" w:hAnsi="Times New Roman" w:cs="Times New Roman"/>
          <w:b/>
          <w:sz w:val="24"/>
        </w:rPr>
      </w:pPr>
    </w:p>
    <w:p w14:paraId="5A9573AD" w14:textId="4D82D22B" w:rsidR="001C5CB8" w:rsidRDefault="00F813DE" w:rsidP="001C5CB8">
      <w:pPr>
        <w:rPr>
          <w:rFonts w:ascii="Times New Roman" w:hAnsi="Times New Roman" w:cs="Times New Roman"/>
          <w:b/>
          <w:sz w:val="24"/>
        </w:rPr>
      </w:pPr>
      <w:r>
        <w:rPr>
          <w:rFonts w:ascii="Times New Roman" w:hAnsi="Times New Roman" w:cs="Times New Roman"/>
          <w:b/>
          <w:sz w:val="24"/>
        </w:rPr>
        <w:lastRenderedPageBreak/>
        <w:t>Ad 2.</w:t>
      </w:r>
      <w:r w:rsidR="003C24C3" w:rsidRPr="003C24C3">
        <w:rPr>
          <w:rFonts w:ascii="Times New Roman" w:hAnsi="Times New Roman" w:cs="Times New Roman"/>
          <w:b/>
          <w:sz w:val="24"/>
        </w:rPr>
        <w:tab/>
        <w:t>Izvješće o radu Vijeća Gradske četvrti Peščenica – Žitnjak u 2023.</w:t>
      </w:r>
    </w:p>
    <w:p w14:paraId="1CA979CC" w14:textId="77777777" w:rsidR="00FD343B" w:rsidRDefault="00FD343B" w:rsidP="008831BA">
      <w:pPr>
        <w:jc w:val="both"/>
        <w:rPr>
          <w:rFonts w:ascii="Times New Roman" w:hAnsi="Times New Roman" w:cs="Times New Roman"/>
          <w:b/>
          <w:sz w:val="24"/>
        </w:rPr>
      </w:pPr>
    </w:p>
    <w:p w14:paraId="75332FB9" w14:textId="77777777" w:rsidR="00A71FAD" w:rsidRDefault="00A71FAD" w:rsidP="00A71FAD">
      <w:pPr>
        <w:spacing w:after="0" w:line="360" w:lineRule="auto"/>
        <w:jc w:val="both"/>
        <w:rPr>
          <w:rFonts w:ascii="Times New Roman" w:hAnsi="Times New Roman" w:cs="Times New Roman"/>
          <w:sz w:val="24"/>
          <w:szCs w:val="24"/>
        </w:rPr>
      </w:pPr>
      <w:r w:rsidRPr="00032FA4">
        <w:rPr>
          <w:rFonts w:ascii="Times New Roman" w:hAnsi="Times New Roman" w:cs="Times New Roman"/>
          <w:sz w:val="24"/>
          <w:szCs w:val="24"/>
        </w:rPr>
        <w:t xml:space="preserve">Vijeće, bez rasprave </w:t>
      </w:r>
      <w:r w:rsidRPr="00032FA4">
        <w:rPr>
          <w:rFonts w:ascii="Times New Roman" w:hAnsi="Times New Roman" w:cs="Times New Roman"/>
          <w:b/>
          <w:i/>
          <w:sz w:val="24"/>
          <w:szCs w:val="24"/>
        </w:rPr>
        <w:t>jednoglasno</w:t>
      </w:r>
      <w:r w:rsidRPr="00032FA4">
        <w:rPr>
          <w:rFonts w:ascii="Times New Roman" w:hAnsi="Times New Roman" w:cs="Times New Roman"/>
          <w:sz w:val="24"/>
          <w:szCs w:val="24"/>
        </w:rPr>
        <w:t xml:space="preserve"> donosi</w:t>
      </w:r>
    </w:p>
    <w:p w14:paraId="5030139D" w14:textId="5489A76A" w:rsidR="00FD343B" w:rsidRDefault="00A71FAD" w:rsidP="00A71FAD">
      <w:pPr>
        <w:jc w:val="center"/>
        <w:rPr>
          <w:rFonts w:ascii="Times New Roman" w:hAnsi="Times New Roman" w:cs="Times New Roman"/>
          <w:b/>
          <w:sz w:val="24"/>
        </w:rPr>
      </w:pPr>
      <w:r w:rsidRPr="003C24C3">
        <w:rPr>
          <w:rFonts w:ascii="Times New Roman" w:hAnsi="Times New Roman" w:cs="Times New Roman"/>
          <w:b/>
          <w:sz w:val="24"/>
        </w:rPr>
        <w:t>Izvješće o radu Vijeća Gradske četvrti Peščenica – Žitnjak u 2023.</w:t>
      </w:r>
    </w:p>
    <w:p w14:paraId="3FE86F11" w14:textId="02B07AD3" w:rsidR="00A71FAD" w:rsidRDefault="00A71FAD" w:rsidP="00A71FAD">
      <w:pPr>
        <w:rPr>
          <w:rFonts w:ascii="Times New Roman" w:hAnsi="Times New Roman" w:cs="Times New Roman"/>
          <w:sz w:val="20"/>
          <w:szCs w:val="20"/>
        </w:rPr>
      </w:pPr>
      <w:r>
        <w:rPr>
          <w:rFonts w:ascii="Times New Roman" w:hAnsi="Times New Roman" w:cs="Times New Roman"/>
          <w:sz w:val="20"/>
          <w:szCs w:val="20"/>
        </w:rPr>
        <w:t xml:space="preserve">(Tekst Izvješća </w:t>
      </w:r>
      <w:r w:rsidRPr="00A71FAD">
        <w:rPr>
          <w:rFonts w:ascii="Times New Roman" w:hAnsi="Times New Roman" w:cs="Times New Roman"/>
          <w:sz w:val="20"/>
          <w:szCs w:val="20"/>
        </w:rPr>
        <w:t>o radu Vijeća Gradske četvrti Peščenica – Žitnjak u 2023.</w:t>
      </w:r>
      <w:r>
        <w:rPr>
          <w:rFonts w:ascii="Times New Roman" w:hAnsi="Times New Roman" w:cs="Times New Roman"/>
          <w:sz w:val="20"/>
          <w:szCs w:val="20"/>
        </w:rPr>
        <w:t xml:space="preserve"> prilog je ovom Zapisniku)</w:t>
      </w:r>
    </w:p>
    <w:p w14:paraId="47649E6F" w14:textId="77777777" w:rsidR="00A71FAD" w:rsidRPr="00A71FAD" w:rsidRDefault="00A71FAD" w:rsidP="00A71FAD">
      <w:pPr>
        <w:jc w:val="center"/>
        <w:rPr>
          <w:rFonts w:ascii="Times New Roman" w:hAnsi="Times New Roman" w:cs="Times New Roman"/>
          <w:sz w:val="20"/>
          <w:szCs w:val="20"/>
        </w:rPr>
      </w:pPr>
    </w:p>
    <w:p w14:paraId="011F250C" w14:textId="6F42434E" w:rsidR="0069478F" w:rsidRPr="003C24C3" w:rsidRDefault="00F813DE" w:rsidP="0069478F">
      <w:pPr>
        <w:jc w:val="both"/>
        <w:rPr>
          <w:rFonts w:ascii="Times New Roman" w:eastAsia="Times New Roman" w:hAnsi="Times New Roman" w:cs="Times New Roman"/>
          <w:b/>
          <w:i/>
          <w:sz w:val="24"/>
          <w:szCs w:val="24"/>
          <w:lang w:eastAsia="hr-HR"/>
        </w:rPr>
      </w:pPr>
      <w:r>
        <w:rPr>
          <w:rFonts w:ascii="Times New Roman" w:hAnsi="Times New Roman" w:cs="Times New Roman"/>
          <w:b/>
          <w:sz w:val="24"/>
        </w:rPr>
        <w:t xml:space="preserve">Ad </w:t>
      </w:r>
      <w:r w:rsidR="003C24C3">
        <w:rPr>
          <w:rFonts w:ascii="Times New Roman" w:hAnsi="Times New Roman" w:cs="Times New Roman"/>
          <w:b/>
          <w:sz w:val="24"/>
        </w:rPr>
        <w:t>3</w:t>
      </w:r>
      <w:r w:rsidR="00E6680E">
        <w:rPr>
          <w:rFonts w:ascii="Times New Roman" w:hAnsi="Times New Roman" w:cs="Times New Roman"/>
          <w:b/>
          <w:sz w:val="24"/>
        </w:rPr>
        <w:t>.</w:t>
      </w:r>
      <w:r w:rsidR="00572A47" w:rsidRPr="00572A47">
        <w:t xml:space="preserve"> </w:t>
      </w:r>
      <w:r w:rsidR="003C24C3" w:rsidRPr="003C24C3">
        <w:rPr>
          <w:rFonts w:ascii="Times New Roman" w:hAnsi="Times New Roman" w:cs="Times New Roman"/>
          <w:b/>
          <w:sz w:val="24"/>
          <w:szCs w:val="24"/>
        </w:rPr>
        <w:t>Program rada Vijeća Gradske četvrti Peščenica – Žitnjak za 2024.</w:t>
      </w:r>
    </w:p>
    <w:p w14:paraId="748A90B2" w14:textId="77777777" w:rsidR="00A71FAD" w:rsidRDefault="00A71FAD" w:rsidP="00193E12">
      <w:pPr>
        <w:spacing w:after="0" w:line="360" w:lineRule="auto"/>
        <w:jc w:val="both"/>
        <w:rPr>
          <w:rFonts w:ascii="Times New Roman" w:hAnsi="Times New Roman" w:cs="Times New Roman"/>
          <w:sz w:val="24"/>
          <w:szCs w:val="24"/>
        </w:rPr>
      </w:pPr>
    </w:p>
    <w:p w14:paraId="1E22129E" w14:textId="02DDF467" w:rsidR="00FD343B" w:rsidRDefault="00A71FAD" w:rsidP="00193E12">
      <w:pPr>
        <w:spacing w:after="0" w:line="360" w:lineRule="auto"/>
        <w:jc w:val="both"/>
        <w:rPr>
          <w:rFonts w:ascii="Times New Roman" w:hAnsi="Times New Roman" w:cs="Times New Roman"/>
          <w:sz w:val="24"/>
          <w:szCs w:val="24"/>
        </w:rPr>
      </w:pPr>
      <w:r w:rsidRPr="00032FA4">
        <w:rPr>
          <w:rFonts w:ascii="Times New Roman" w:hAnsi="Times New Roman" w:cs="Times New Roman"/>
          <w:sz w:val="24"/>
          <w:szCs w:val="24"/>
        </w:rPr>
        <w:t xml:space="preserve">Vijeće, bez rasprave </w:t>
      </w:r>
      <w:r w:rsidRPr="00032FA4">
        <w:rPr>
          <w:rFonts w:ascii="Times New Roman" w:hAnsi="Times New Roman" w:cs="Times New Roman"/>
          <w:b/>
          <w:i/>
          <w:sz w:val="24"/>
          <w:szCs w:val="24"/>
        </w:rPr>
        <w:t>jednoglasno</w:t>
      </w:r>
      <w:r w:rsidRPr="00032FA4">
        <w:rPr>
          <w:rFonts w:ascii="Times New Roman" w:hAnsi="Times New Roman" w:cs="Times New Roman"/>
          <w:sz w:val="24"/>
          <w:szCs w:val="24"/>
        </w:rPr>
        <w:t xml:space="preserve"> donosi</w:t>
      </w:r>
    </w:p>
    <w:p w14:paraId="17F5D116" w14:textId="77777777" w:rsidR="00A71FAD" w:rsidRDefault="00A71FAD" w:rsidP="00193E12">
      <w:pPr>
        <w:spacing w:after="0" w:line="360" w:lineRule="auto"/>
        <w:jc w:val="both"/>
        <w:rPr>
          <w:rFonts w:ascii="Times New Roman" w:hAnsi="Times New Roman" w:cs="Times New Roman"/>
          <w:b/>
          <w:sz w:val="24"/>
          <w:szCs w:val="24"/>
        </w:rPr>
      </w:pPr>
    </w:p>
    <w:p w14:paraId="652533C3" w14:textId="77777777" w:rsidR="00A71FAD" w:rsidRPr="00A71FAD" w:rsidRDefault="00A71FAD" w:rsidP="00A71FAD">
      <w:pPr>
        <w:spacing w:after="0"/>
        <w:jc w:val="center"/>
        <w:rPr>
          <w:rFonts w:ascii="Times New Roman" w:eastAsia="Arial" w:hAnsi="Times New Roman" w:cs="Times New Roman"/>
          <w:b/>
          <w:sz w:val="24"/>
          <w:szCs w:val="24"/>
          <w:lang w:eastAsia="hr-HR"/>
        </w:rPr>
      </w:pPr>
      <w:r w:rsidRPr="00A71FAD">
        <w:rPr>
          <w:rFonts w:ascii="Times New Roman" w:eastAsia="Arial" w:hAnsi="Times New Roman" w:cs="Times New Roman"/>
          <w:b/>
          <w:sz w:val="24"/>
          <w:szCs w:val="24"/>
          <w:lang w:eastAsia="hr-HR"/>
        </w:rPr>
        <w:t>Program rada Vijeća Gradske četvrti</w:t>
      </w:r>
    </w:p>
    <w:p w14:paraId="5F3FAC42" w14:textId="77777777" w:rsidR="00A71FAD" w:rsidRPr="00A71FAD" w:rsidRDefault="00A71FAD" w:rsidP="00A71FAD">
      <w:pPr>
        <w:spacing w:after="0"/>
        <w:jc w:val="center"/>
        <w:rPr>
          <w:rFonts w:ascii="Times New Roman" w:eastAsia="Arial" w:hAnsi="Times New Roman" w:cs="Times New Roman"/>
          <w:b/>
          <w:sz w:val="24"/>
          <w:szCs w:val="24"/>
          <w:lang w:eastAsia="hr-HR"/>
        </w:rPr>
      </w:pPr>
      <w:r w:rsidRPr="00A71FAD">
        <w:rPr>
          <w:rFonts w:ascii="Times New Roman" w:eastAsia="Arial" w:hAnsi="Times New Roman" w:cs="Times New Roman"/>
          <w:b/>
          <w:sz w:val="24"/>
          <w:szCs w:val="24"/>
          <w:lang w:eastAsia="hr-HR"/>
        </w:rPr>
        <w:t>Peščenica-Žitnjak za 2024.</w:t>
      </w:r>
    </w:p>
    <w:p w14:paraId="2D9D8946" w14:textId="77777777" w:rsidR="00A71FAD" w:rsidRDefault="00A71FAD" w:rsidP="00A71FAD">
      <w:pPr>
        <w:spacing w:after="0" w:line="360" w:lineRule="auto"/>
        <w:rPr>
          <w:rFonts w:ascii="Times New Roman" w:hAnsi="Times New Roman" w:cs="Times New Roman"/>
          <w:sz w:val="20"/>
          <w:szCs w:val="20"/>
        </w:rPr>
      </w:pPr>
    </w:p>
    <w:p w14:paraId="0DBD6F1A" w14:textId="61CA6BFC" w:rsidR="00A71FAD" w:rsidRDefault="00A71FAD" w:rsidP="00A71FAD">
      <w:pPr>
        <w:spacing w:after="0" w:line="360" w:lineRule="auto"/>
        <w:rPr>
          <w:rFonts w:ascii="Times New Roman" w:hAnsi="Times New Roman" w:cs="Times New Roman"/>
          <w:sz w:val="20"/>
          <w:szCs w:val="20"/>
        </w:rPr>
      </w:pPr>
      <w:r w:rsidRPr="00A71FAD">
        <w:rPr>
          <w:rFonts w:ascii="Times New Roman" w:hAnsi="Times New Roman" w:cs="Times New Roman"/>
          <w:sz w:val="20"/>
          <w:szCs w:val="20"/>
        </w:rPr>
        <w:t>(Tekst Programa rada prilog je ovom zapisniku.)</w:t>
      </w:r>
    </w:p>
    <w:p w14:paraId="652544B9" w14:textId="77777777" w:rsidR="00A71FAD" w:rsidRPr="00A71FAD" w:rsidRDefault="00A71FAD" w:rsidP="00A71FAD">
      <w:pPr>
        <w:spacing w:after="0" w:line="360" w:lineRule="auto"/>
        <w:jc w:val="center"/>
        <w:rPr>
          <w:rFonts w:ascii="Times New Roman" w:hAnsi="Times New Roman" w:cs="Times New Roman"/>
          <w:sz w:val="20"/>
          <w:szCs w:val="20"/>
        </w:rPr>
      </w:pPr>
    </w:p>
    <w:p w14:paraId="3F7C72CC" w14:textId="77777777" w:rsidR="00A71FAD" w:rsidRDefault="00A71FAD" w:rsidP="0069478F">
      <w:pPr>
        <w:spacing w:after="0" w:line="360" w:lineRule="auto"/>
        <w:jc w:val="both"/>
        <w:rPr>
          <w:rFonts w:ascii="Times New Roman" w:hAnsi="Times New Roman" w:cs="Times New Roman"/>
          <w:b/>
          <w:sz w:val="24"/>
          <w:szCs w:val="24"/>
        </w:rPr>
      </w:pPr>
    </w:p>
    <w:p w14:paraId="5EF35600" w14:textId="4366993B" w:rsidR="000824BA" w:rsidRDefault="00F813DE" w:rsidP="0069478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Ad </w:t>
      </w:r>
      <w:r w:rsidR="003C24C3">
        <w:rPr>
          <w:rFonts w:ascii="Times New Roman" w:hAnsi="Times New Roman" w:cs="Times New Roman"/>
          <w:b/>
          <w:sz w:val="24"/>
          <w:szCs w:val="24"/>
        </w:rPr>
        <w:t>4</w:t>
      </w:r>
      <w:r w:rsidRPr="00F813DE">
        <w:rPr>
          <w:rFonts w:ascii="Times New Roman" w:hAnsi="Times New Roman" w:cs="Times New Roman"/>
          <w:b/>
          <w:sz w:val="24"/>
          <w:szCs w:val="24"/>
        </w:rPr>
        <w:t>.</w:t>
      </w:r>
      <w:r w:rsidR="00EF7952" w:rsidRPr="00EF7952">
        <w:rPr>
          <w:rFonts w:ascii="Times New Roman" w:hAnsi="Times New Roman" w:cs="Times New Roman"/>
          <w:b/>
          <w:sz w:val="24"/>
          <w:szCs w:val="24"/>
        </w:rPr>
        <w:t xml:space="preserve"> Osnivanje i imenovanje Vijeća za prevenciju Gradske četvrti Peščenica – Žitnjak</w:t>
      </w:r>
    </w:p>
    <w:p w14:paraId="6B1F3AE9" w14:textId="52113C15" w:rsidR="00EF7952" w:rsidRDefault="00EF7952" w:rsidP="0069478F">
      <w:pPr>
        <w:spacing w:after="0" w:line="360" w:lineRule="auto"/>
        <w:jc w:val="both"/>
        <w:rPr>
          <w:rFonts w:ascii="Times New Roman" w:hAnsi="Times New Roman" w:cs="Times New Roman"/>
          <w:b/>
          <w:sz w:val="24"/>
          <w:szCs w:val="24"/>
        </w:rPr>
      </w:pPr>
    </w:p>
    <w:p w14:paraId="7A3ACEB0" w14:textId="5EE5795D" w:rsidR="00A71FAD" w:rsidRDefault="00A71FAD" w:rsidP="006947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Predsjednik navodi kako su vijećnici prethodno dobili prijedlog zaključka te moli  da se javi netko od vijećnika tko je spreman </w:t>
      </w:r>
      <w:r w:rsidR="00A97A18">
        <w:rPr>
          <w:rFonts w:ascii="Times New Roman" w:hAnsi="Times New Roman" w:cs="Times New Roman"/>
          <w:sz w:val="24"/>
          <w:szCs w:val="24"/>
        </w:rPr>
        <w:t>obnašati dužnost člana Vijeća za prevenciju. Vijećnici predlažu vijećnika Sobočana.</w:t>
      </w:r>
    </w:p>
    <w:p w14:paraId="7074C77D" w14:textId="246DD7BA" w:rsidR="00A97A18" w:rsidRDefault="00A97A18" w:rsidP="006947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Predsjednik prijedlog daje na glasanje te Vijeće </w:t>
      </w:r>
      <w:r w:rsidRPr="00A97A18">
        <w:rPr>
          <w:rFonts w:ascii="Times New Roman" w:hAnsi="Times New Roman" w:cs="Times New Roman"/>
          <w:b/>
          <w:i/>
          <w:sz w:val="24"/>
          <w:szCs w:val="24"/>
        </w:rPr>
        <w:t>jednoglasno</w:t>
      </w:r>
      <w:r w:rsidRPr="00A97A18">
        <w:rPr>
          <w:rFonts w:ascii="Times New Roman" w:hAnsi="Times New Roman" w:cs="Times New Roman"/>
          <w:sz w:val="24"/>
          <w:szCs w:val="24"/>
        </w:rPr>
        <w:t xml:space="preserve"> donosi</w:t>
      </w:r>
    </w:p>
    <w:p w14:paraId="24F9C67A" w14:textId="1D3FE9E0" w:rsidR="00A97A18" w:rsidRDefault="00A97A18" w:rsidP="0069478F">
      <w:pPr>
        <w:spacing w:after="0" w:line="360" w:lineRule="auto"/>
        <w:jc w:val="both"/>
        <w:rPr>
          <w:rFonts w:ascii="Times New Roman" w:hAnsi="Times New Roman" w:cs="Times New Roman"/>
          <w:sz w:val="24"/>
          <w:szCs w:val="24"/>
        </w:rPr>
      </w:pPr>
    </w:p>
    <w:p w14:paraId="174763CD" w14:textId="77777777" w:rsidR="00A97A18" w:rsidRPr="00A97A18" w:rsidRDefault="00A97A18" w:rsidP="00A97A18">
      <w:pPr>
        <w:spacing w:after="0"/>
        <w:jc w:val="center"/>
        <w:rPr>
          <w:rFonts w:ascii="Times New Roman" w:eastAsia="Calibri" w:hAnsi="Times New Roman" w:cs="Times New Roman"/>
          <w:b/>
          <w:sz w:val="24"/>
          <w:szCs w:val="24"/>
        </w:rPr>
      </w:pPr>
      <w:r w:rsidRPr="00A97A18">
        <w:rPr>
          <w:rFonts w:ascii="Times New Roman" w:eastAsia="Calibri" w:hAnsi="Times New Roman" w:cs="Times New Roman"/>
          <w:b/>
          <w:sz w:val="24"/>
          <w:szCs w:val="24"/>
        </w:rPr>
        <w:t>ZAKLJUČAK</w:t>
      </w:r>
    </w:p>
    <w:p w14:paraId="28CC5F47" w14:textId="77777777" w:rsidR="00A97A18" w:rsidRPr="00A97A18" w:rsidRDefault="00A97A18" w:rsidP="00A97A18">
      <w:pPr>
        <w:spacing w:after="0"/>
        <w:jc w:val="center"/>
        <w:rPr>
          <w:rFonts w:ascii="Times New Roman" w:eastAsia="Calibri" w:hAnsi="Times New Roman" w:cs="Times New Roman"/>
          <w:b/>
          <w:sz w:val="24"/>
          <w:szCs w:val="24"/>
        </w:rPr>
      </w:pPr>
      <w:r w:rsidRPr="00A97A18">
        <w:rPr>
          <w:rFonts w:ascii="Times New Roman" w:eastAsia="Calibri" w:hAnsi="Times New Roman" w:cs="Times New Roman"/>
          <w:b/>
          <w:sz w:val="24"/>
          <w:szCs w:val="24"/>
        </w:rPr>
        <w:t>o osnivanju i imenovanju Vijeća za prevenciju Gradske četvrti</w:t>
      </w:r>
    </w:p>
    <w:p w14:paraId="436FFC49" w14:textId="77777777" w:rsidR="00A97A18" w:rsidRPr="00A97A18" w:rsidRDefault="00A97A18" w:rsidP="00A97A18">
      <w:pPr>
        <w:spacing w:after="0"/>
        <w:jc w:val="center"/>
        <w:rPr>
          <w:rFonts w:ascii="Times New Roman" w:eastAsia="Calibri" w:hAnsi="Times New Roman" w:cs="Times New Roman"/>
          <w:b/>
          <w:sz w:val="24"/>
          <w:szCs w:val="24"/>
        </w:rPr>
      </w:pPr>
      <w:r w:rsidRPr="00A97A18">
        <w:rPr>
          <w:rFonts w:ascii="Times New Roman" w:eastAsia="Calibri" w:hAnsi="Times New Roman" w:cs="Times New Roman"/>
          <w:b/>
          <w:sz w:val="24"/>
          <w:szCs w:val="24"/>
        </w:rPr>
        <w:t>Peščenica - Žitnjak</w:t>
      </w:r>
    </w:p>
    <w:p w14:paraId="3A2E6006" w14:textId="77777777" w:rsidR="00A97A18" w:rsidRPr="00A97A18" w:rsidRDefault="00A97A18" w:rsidP="00A97A18">
      <w:pPr>
        <w:spacing w:after="0"/>
        <w:rPr>
          <w:rFonts w:ascii="Times New Roman" w:eastAsia="Calibri" w:hAnsi="Times New Roman" w:cs="Times New Roman"/>
          <w:sz w:val="24"/>
          <w:szCs w:val="24"/>
        </w:rPr>
      </w:pPr>
    </w:p>
    <w:p w14:paraId="2026A86A" w14:textId="77777777" w:rsidR="00A97A18" w:rsidRPr="00A97A18" w:rsidRDefault="00A97A18" w:rsidP="00A97A18">
      <w:pPr>
        <w:numPr>
          <w:ilvl w:val="0"/>
          <w:numId w:val="25"/>
        </w:numPr>
        <w:spacing w:after="0" w:line="259" w:lineRule="auto"/>
        <w:jc w:val="both"/>
        <w:rPr>
          <w:rFonts w:ascii="Times New Roman" w:eastAsia="Calibri" w:hAnsi="Times New Roman" w:cs="Times New Roman"/>
          <w:sz w:val="24"/>
          <w:szCs w:val="24"/>
        </w:rPr>
      </w:pPr>
      <w:r w:rsidRPr="00A97A18">
        <w:rPr>
          <w:rFonts w:ascii="Times New Roman" w:eastAsia="Calibri" w:hAnsi="Times New Roman" w:cs="Times New Roman"/>
          <w:sz w:val="24"/>
          <w:szCs w:val="24"/>
        </w:rPr>
        <w:t>Osniva se Vijeće za prevenciju Gradske četvrti Peščenica - Žitnjak (u daljnjem tekstu: Vijeće), u svrhu koordinacije aktivnosti svih društvenih subjekata na postizanju što većeg stupnja sigurnosti, zaštite ljudi i imovine te kvalitete življenja na području Gradske četvrti Peščenica - Žitnjak.</w:t>
      </w:r>
    </w:p>
    <w:p w14:paraId="0617A302" w14:textId="77777777" w:rsidR="00A97A18" w:rsidRPr="00A97A18" w:rsidRDefault="00A97A18" w:rsidP="00A97A18">
      <w:pPr>
        <w:spacing w:after="0"/>
        <w:jc w:val="both"/>
        <w:rPr>
          <w:rFonts w:ascii="Times New Roman" w:eastAsia="Calibri" w:hAnsi="Times New Roman" w:cs="Times New Roman"/>
          <w:sz w:val="24"/>
          <w:szCs w:val="24"/>
        </w:rPr>
      </w:pPr>
    </w:p>
    <w:p w14:paraId="53D5358E" w14:textId="77777777" w:rsidR="00A97A18" w:rsidRPr="00A97A18" w:rsidRDefault="00A97A18" w:rsidP="00A97A18">
      <w:pPr>
        <w:numPr>
          <w:ilvl w:val="0"/>
          <w:numId w:val="25"/>
        </w:numPr>
        <w:spacing w:after="0" w:line="259" w:lineRule="auto"/>
        <w:jc w:val="both"/>
        <w:rPr>
          <w:rFonts w:ascii="Times New Roman" w:eastAsia="Calibri" w:hAnsi="Times New Roman" w:cs="Times New Roman"/>
          <w:sz w:val="24"/>
          <w:szCs w:val="24"/>
        </w:rPr>
      </w:pPr>
      <w:r w:rsidRPr="00A97A18">
        <w:rPr>
          <w:rFonts w:ascii="Times New Roman" w:eastAsia="Calibri" w:hAnsi="Times New Roman" w:cs="Times New Roman"/>
          <w:sz w:val="24"/>
          <w:szCs w:val="24"/>
        </w:rPr>
        <w:t>Zadaće Vijeća su:</w:t>
      </w:r>
    </w:p>
    <w:p w14:paraId="35745A69" w14:textId="77777777" w:rsidR="00A97A18" w:rsidRPr="00A97A18" w:rsidRDefault="00A97A18" w:rsidP="00A97A18">
      <w:pPr>
        <w:numPr>
          <w:ilvl w:val="0"/>
          <w:numId w:val="24"/>
        </w:numPr>
        <w:spacing w:after="0" w:line="259" w:lineRule="auto"/>
        <w:jc w:val="both"/>
        <w:rPr>
          <w:rFonts w:ascii="Times New Roman" w:eastAsia="Calibri" w:hAnsi="Times New Roman" w:cs="Times New Roman"/>
          <w:sz w:val="24"/>
          <w:szCs w:val="24"/>
        </w:rPr>
      </w:pPr>
      <w:r w:rsidRPr="00A97A18">
        <w:rPr>
          <w:rFonts w:ascii="Times New Roman" w:eastAsia="Calibri" w:hAnsi="Times New Roman" w:cs="Times New Roman"/>
          <w:sz w:val="24"/>
          <w:szCs w:val="24"/>
        </w:rPr>
        <w:t>organiziranje i koordiniranje provođenja aktivnosti i mjera na povećanju sigurnosti građana i imovine;</w:t>
      </w:r>
    </w:p>
    <w:p w14:paraId="4BBD2F1B" w14:textId="77777777" w:rsidR="00A97A18" w:rsidRPr="00A97A18" w:rsidRDefault="00A97A18" w:rsidP="00A97A18">
      <w:pPr>
        <w:numPr>
          <w:ilvl w:val="0"/>
          <w:numId w:val="24"/>
        </w:numPr>
        <w:spacing w:after="0" w:line="259" w:lineRule="auto"/>
        <w:jc w:val="both"/>
        <w:rPr>
          <w:rFonts w:ascii="Times New Roman" w:eastAsia="Calibri" w:hAnsi="Times New Roman" w:cs="Times New Roman"/>
          <w:sz w:val="24"/>
          <w:szCs w:val="24"/>
        </w:rPr>
      </w:pPr>
      <w:r w:rsidRPr="00A97A18">
        <w:rPr>
          <w:rFonts w:ascii="Times New Roman" w:eastAsia="Calibri" w:hAnsi="Times New Roman" w:cs="Times New Roman"/>
          <w:sz w:val="24"/>
          <w:szCs w:val="24"/>
        </w:rPr>
        <w:t>suradnja i davanje potpore svim društvenim subjektima, čiji rad je u funkciji povećanja sigurnosti građana i imovine;</w:t>
      </w:r>
    </w:p>
    <w:p w14:paraId="33C50B28" w14:textId="77777777" w:rsidR="00A97A18" w:rsidRPr="00A97A18" w:rsidRDefault="00A97A18" w:rsidP="00A97A18">
      <w:pPr>
        <w:numPr>
          <w:ilvl w:val="0"/>
          <w:numId w:val="24"/>
        </w:numPr>
        <w:spacing w:after="0" w:line="259" w:lineRule="auto"/>
        <w:jc w:val="both"/>
        <w:rPr>
          <w:rFonts w:ascii="Times New Roman" w:eastAsia="Calibri" w:hAnsi="Times New Roman" w:cs="Times New Roman"/>
          <w:sz w:val="24"/>
          <w:szCs w:val="24"/>
        </w:rPr>
      </w:pPr>
      <w:r w:rsidRPr="00A97A18">
        <w:rPr>
          <w:rFonts w:ascii="Times New Roman" w:eastAsia="Calibri" w:hAnsi="Times New Roman" w:cs="Times New Roman"/>
          <w:sz w:val="24"/>
          <w:szCs w:val="24"/>
        </w:rPr>
        <w:lastRenderedPageBreak/>
        <w:t>reagiranje na pojavne oblike kriminala u začecima te prepoznavanje njihovih uzroka;</w:t>
      </w:r>
    </w:p>
    <w:p w14:paraId="2949CA09" w14:textId="77777777" w:rsidR="00A97A18" w:rsidRPr="00A97A18" w:rsidRDefault="00A97A18" w:rsidP="00A97A18">
      <w:pPr>
        <w:numPr>
          <w:ilvl w:val="0"/>
          <w:numId w:val="24"/>
        </w:numPr>
        <w:spacing w:after="0" w:line="259" w:lineRule="auto"/>
        <w:jc w:val="both"/>
        <w:rPr>
          <w:rFonts w:ascii="Times New Roman" w:eastAsia="Calibri" w:hAnsi="Times New Roman" w:cs="Times New Roman"/>
          <w:sz w:val="24"/>
          <w:szCs w:val="24"/>
        </w:rPr>
      </w:pPr>
      <w:r w:rsidRPr="00A97A18">
        <w:rPr>
          <w:rFonts w:ascii="Times New Roman" w:eastAsia="Calibri" w:hAnsi="Times New Roman" w:cs="Times New Roman"/>
          <w:sz w:val="24"/>
          <w:szCs w:val="24"/>
        </w:rPr>
        <w:t>koordinacija rada Vijeća s Vijećem za prevenciju Grada Zagreba;</w:t>
      </w:r>
    </w:p>
    <w:p w14:paraId="0ED88035" w14:textId="77777777" w:rsidR="00A97A18" w:rsidRPr="00A97A18" w:rsidRDefault="00A97A18" w:rsidP="00A97A18">
      <w:pPr>
        <w:numPr>
          <w:ilvl w:val="0"/>
          <w:numId w:val="24"/>
        </w:numPr>
        <w:spacing w:after="0" w:line="259" w:lineRule="auto"/>
        <w:jc w:val="both"/>
        <w:rPr>
          <w:rFonts w:ascii="Times New Roman" w:eastAsia="Calibri" w:hAnsi="Times New Roman" w:cs="Times New Roman"/>
          <w:sz w:val="24"/>
          <w:szCs w:val="24"/>
        </w:rPr>
      </w:pPr>
      <w:r w:rsidRPr="00A97A18">
        <w:rPr>
          <w:rFonts w:ascii="Times New Roman" w:eastAsia="Calibri" w:hAnsi="Times New Roman" w:cs="Times New Roman"/>
          <w:sz w:val="24"/>
          <w:szCs w:val="24"/>
        </w:rPr>
        <w:t>iniciranje osnivanja vijeća za prevenciju mjesnih odbora;</w:t>
      </w:r>
    </w:p>
    <w:p w14:paraId="22BB28EE" w14:textId="77777777" w:rsidR="00A97A18" w:rsidRPr="00A97A18" w:rsidRDefault="00A97A18" w:rsidP="00A97A18">
      <w:pPr>
        <w:numPr>
          <w:ilvl w:val="0"/>
          <w:numId w:val="24"/>
        </w:numPr>
        <w:spacing w:after="0" w:line="259" w:lineRule="auto"/>
        <w:jc w:val="both"/>
        <w:rPr>
          <w:rFonts w:ascii="Times New Roman" w:eastAsia="Calibri" w:hAnsi="Times New Roman" w:cs="Times New Roman"/>
          <w:sz w:val="24"/>
          <w:szCs w:val="24"/>
        </w:rPr>
      </w:pPr>
      <w:r w:rsidRPr="00A97A18">
        <w:rPr>
          <w:rFonts w:ascii="Times New Roman" w:eastAsia="Calibri" w:hAnsi="Times New Roman" w:cs="Times New Roman"/>
          <w:sz w:val="24"/>
          <w:szCs w:val="24"/>
        </w:rPr>
        <w:t>zajedničke preventivne aktivnosti s vijećima za prevenciju mjesnih odbora;</w:t>
      </w:r>
    </w:p>
    <w:p w14:paraId="011DE45E" w14:textId="77777777" w:rsidR="00A97A18" w:rsidRPr="00A97A18" w:rsidRDefault="00A97A18" w:rsidP="00A97A18">
      <w:pPr>
        <w:numPr>
          <w:ilvl w:val="0"/>
          <w:numId w:val="24"/>
        </w:numPr>
        <w:spacing w:after="0" w:line="259" w:lineRule="auto"/>
        <w:jc w:val="both"/>
        <w:rPr>
          <w:rFonts w:ascii="Times New Roman" w:eastAsia="Calibri" w:hAnsi="Times New Roman" w:cs="Times New Roman"/>
          <w:sz w:val="24"/>
          <w:szCs w:val="24"/>
        </w:rPr>
      </w:pPr>
      <w:r w:rsidRPr="00A97A18">
        <w:rPr>
          <w:rFonts w:ascii="Times New Roman" w:eastAsia="Calibri" w:hAnsi="Times New Roman" w:cs="Times New Roman"/>
          <w:sz w:val="24"/>
          <w:szCs w:val="24"/>
        </w:rPr>
        <w:t>odnošenje izvješća o aktivnostima i mjerama prevencije kriminaliteta na području gradske četvrti;</w:t>
      </w:r>
    </w:p>
    <w:p w14:paraId="72CE9C93" w14:textId="77777777" w:rsidR="00A97A18" w:rsidRPr="00A97A18" w:rsidRDefault="00A97A18" w:rsidP="00A97A18">
      <w:pPr>
        <w:numPr>
          <w:ilvl w:val="0"/>
          <w:numId w:val="24"/>
        </w:numPr>
        <w:spacing w:after="0" w:line="259" w:lineRule="auto"/>
        <w:jc w:val="both"/>
        <w:rPr>
          <w:rFonts w:ascii="Times New Roman" w:eastAsia="Calibri" w:hAnsi="Times New Roman" w:cs="Times New Roman"/>
          <w:sz w:val="24"/>
          <w:szCs w:val="24"/>
        </w:rPr>
      </w:pPr>
      <w:r w:rsidRPr="00A97A18">
        <w:rPr>
          <w:rFonts w:ascii="Times New Roman" w:eastAsia="Calibri" w:hAnsi="Times New Roman" w:cs="Times New Roman"/>
          <w:sz w:val="24"/>
          <w:szCs w:val="24"/>
        </w:rPr>
        <w:t>uključivanje građana s područja gradske četvrti u provedbe pojedinih dijelova programa;</w:t>
      </w:r>
    </w:p>
    <w:p w14:paraId="7B59969B" w14:textId="77777777" w:rsidR="00A97A18" w:rsidRPr="00A97A18" w:rsidRDefault="00A97A18" w:rsidP="00A97A18">
      <w:pPr>
        <w:numPr>
          <w:ilvl w:val="0"/>
          <w:numId w:val="24"/>
        </w:numPr>
        <w:spacing w:after="0" w:line="259" w:lineRule="auto"/>
        <w:jc w:val="both"/>
        <w:rPr>
          <w:rFonts w:ascii="Times New Roman" w:eastAsia="Calibri" w:hAnsi="Times New Roman" w:cs="Times New Roman"/>
          <w:sz w:val="24"/>
          <w:szCs w:val="24"/>
        </w:rPr>
      </w:pPr>
      <w:r w:rsidRPr="00A97A18">
        <w:rPr>
          <w:rFonts w:ascii="Times New Roman" w:eastAsia="Calibri" w:hAnsi="Times New Roman" w:cs="Times New Roman"/>
          <w:sz w:val="24"/>
          <w:szCs w:val="24"/>
        </w:rPr>
        <w:t>informiranje i prezentiranje rada i rezultata rada sudionika preventivnih aktivnosti u medijima i javnosti.</w:t>
      </w:r>
    </w:p>
    <w:p w14:paraId="36F3B092" w14:textId="77777777" w:rsidR="00A97A18" w:rsidRPr="00A97A18" w:rsidRDefault="00A97A18" w:rsidP="00A97A18">
      <w:pPr>
        <w:spacing w:after="0"/>
        <w:jc w:val="both"/>
        <w:rPr>
          <w:rFonts w:ascii="Times New Roman" w:eastAsia="Calibri" w:hAnsi="Times New Roman" w:cs="Times New Roman"/>
          <w:sz w:val="24"/>
          <w:szCs w:val="24"/>
        </w:rPr>
      </w:pPr>
    </w:p>
    <w:p w14:paraId="3DC9990C" w14:textId="77777777" w:rsidR="00A97A18" w:rsidRPr="00A97A18" w:rsidRDefault="00A97A18" w:rsidP="00A97A18">
      <w:pPr>
        <w:numPr>
          <w:ilvl w:val="0"/>
          <w:numId w:val="25"/>
        </w:numPr>
        <w:spacing w:after="0" w:line="259" w:lineRule="auto"/>
        <w:jc w:val="both"/>
        <w:rPr>
          <w:rFonts w:ascii="Times New Roman" w:eastAsia="Calibri" w:hAnsi="Times New Roman" w:cs="Times New Roman"/>
          <w:sz w:val="24"/>
          <w:szCs w:val="24"/>
        </w:rPr>
      </w:pPr>
      <w:r w:rsidRPr="00A97A18">
        <w:rPr>
          <w:rFonts w:ascii="Times New Roman" w:eastAsia="Calibri" w:hAnsi="Times New Roman" w:cs="Times New Roman"/>
          <w:sz w:val="24"/>
          <w:szCs w:val="24"/>
        </w:rPr>
        <w:t xml:space="preserve">Članove Vijeća imenuje Vijeće Gradske četvrti Peščenica - Žitnjak. </w:t>
      </w:r>
    </w:p>
    <w:p w14:paraId="7A012A30" w14:textId="77777777" w:rsidR="00A97A18" w:rsidRPr="00A97A18" w:rsidRDefault="00A97A18" w:rsidP="00A97A18">
      <w:pPr>
        <w:spacing w:after="0"/>
        <w:ind w:left="720"/>
        <w:jc w:val="both"/>
        <w:rPr>
          <w:rFonts w:ascii="Times New Roman" w:eastAsia="Calibri" w:hAnsi="Times New Roman" w:cs="Times New Roman"/>
          <w:sz w:val="24"/>
          <w:szCs w:val="24"/>
        </w:rPr>
      </w:pPr>
      <w:r w:rsidRPr="00A97A18">
        <w:rPr>
          <w:rFonts w:ascii="Times New Roman" w:eastAsia="Calibri" w:hAnsi="Times New Roman" w:cs="Times New Roman"/>
          <w:sz w:val="24"/>
          <w:szCs w:val="24"/>
        </w:rPr>
        <w:t>Vijeće ima predsjednika, zamjenika i po pet članova.</w:t>
      </w:r>
    </w:p>
    <w:p w14:paraId="19BC628F" w14:textId="77777777" w:rsidR="00A97A18" w:rsidRPr="00A97A18" w:rsidRDefault="00A97A18" w:rsidP="00A97A18">
      <w:pPr>
        <w:spacing w:after="0"/>
        <w:ind w:left="720"/>
        <w:jc w:val="both"/>
        <w:rPr>
          <w:rFonts w:ascii="Times New Roman" w:eastAsia="Calibri" w:hAnsi="Times New Roman" w:cs="Times New Roman"/>
          <w:sz w:val="24"/>
          <w:szCs w:val="24"/>
        </w:rPr>
      </w:pPr>
      <w:r w:rsidRPr="00A97A18">
        <w:rPr>
          <w:rFonts w:ascii="Times New Roman" w:eastAsia="Calibri" w:hAnsi="Times New Roman" w:cs="Times New Roman"/>
          <w:sz w:val="24"/>
          <w:szCs w:val="24"/>
        </w:rPr>
        <w:t>Predsjednik Vijeća je po položaju predsjednik Vijeća Gradske četvrti Peščenica - Žitnjak,</w:t>
      </w:r>
    </w:p>
    <w:p w14:paraId="6B1DC9CF" w14:textId="77777777" w:rsidR="00A97A18" w:rsidRPr="00A97A18" w:rsidRDefault="00A97A18" w:rsidP="00A97A18">
      <w:pPr>
        <w:spacing w:after="0"/>
        <w:ind w:left="720"/>
        <w:jc w:val="both"/>
        <w:rPr>
          <w:rFonts w:ascii="Times New Roman" w:eastAsia="Calibri" w:hAnsi="Times New Roman" w:cs="Times New Roman"/>
          <w:sz w:val="24"/>
          <w:szCs w:val="24"/>
        </w:rPr>
      </w:pPr>
      <w:r w:rsidRPr="00A97A18">
        <w:rPr>
          <w:rFonts w:ascii="Times New Roman" w:eastAsia="Calibri" w:hAnsi="Times New Roman" w:cs="Times New Roman"/>
          <w:sz w:val="24"/>
          <w:szCs w:val="24"/>
        </w:rPr>
        <w:t>Zamjenik predsjednika je po položaju načelnik IV. policijske postaje, Policijska uprava zagrebačka.</w:t>
      </w:r>
    </w:p>
    <w:p w14:paraId="70D3FD70" w14:textId="77777777" w:rsidR="00A97A18" w:rsidRPr="00A97A18" w:rsidRDefault="00A97A18" w:rsidP="00A97A18">
      <w:pPr>
        <w:spacing w:after="0"/>
        <w:ind w:left="720"/>
        <w:jc w:val="both"/>
        <w:rPr>
          <w:rFonts w:ascii="Times New Roman" w:eastAsia="Calibri" w:hAnsi="Times New Roman" w:cs="Times New Roman"/>
          <w:sz w:val="24"/>
          <w:szCs w:val="24"/>
        </w:rPr>
      </w:pPr>
      <w:r w:rsidRPr="00A97A18">
        <w:rPr>
          <w:rFonts w:ascii="Times New Roman" w:eastAsia="Calibri" w:hAnsi="Times New Roman" w:cs="Times New Roman"/>
          <w:sz w:val="24"/>
          <w:szCs w:val="24"/>
        </w:rPr>
        <w:t>Članovi Vijeća su članovi Vijeća Gradske četvrti Peščenica - Žitnjak, predstavnici udruga, vjerskih zajednica, ugledni pojedinci i članovi zajednice koji će svojim radom pridonijeti razvoju zajednice i većoj sigurnosti građana.</w:t>
      </w:r>
    </w:p>
    <w:p w14:paraId="0FAE999E" w14:textId="77777777" w:rsidR="00A97A18" w:rsidRPr="00A97A18" w:rsidRDefault="00A97A18" w:rsidP="00A97A18">
      <w:pPr>
        <w:spacing w:after="0"/>
        <w:ind w:left="720"/>
        <w:jc w:val="both"/>
        <w:rPr>
          <w:rFonts w:ascii="Times New Roman" w:eastAsia="Calibri" w:hAnsi="Times New Roman" w:cs="Times New Roman"/>
          <w:sz w:val="24"/>
          <w:szCs w:val="24"/>
        </w:rPr>
      </w:pPr>
    </w:p>
    <w:p w14:paraId="3847F37A" w14:textId="77777777" w:rsidR="00A97A18" w:rsidRPr="00A97A18" w:rsidRDefault="00A97A18" w:rsidP="00A97A18">
      <w:pPr>
        <w:spacing w:after="0"/>
        <w:rPr>
          <w:rFonts w:ascii="Times New Roman" w:eastAsia="Calibri" w:hAnsi="Times New Roman" w:cs="Times New Roman"/>
          <w:sz w:val="24"/>
          <w:szCs w:val="24"/>
        </w:rPr>
      </w:pPr>
    </w:p>
    <w:p w14:paraId="3B546830" w14:textId="77777777" w:rsidR="00A97A18" w:rsidRPr="00A97A18" w:rsidRDefault="00A97A18" w:rsidP="00A97A18">
      <w:pPr>
        <w:numPr>
          <w:ilvl w:val="0"/>
          <w:numId w:val="25"/>
        </w:numPr>
        <w:spacing w:after="0" w:line="259" w:lineRule="auto"/>
        <w:rPr>
          <w:rFonts w:ascii="Times New Roman" w:eastAsia="Calibri" w:hAnsi="Times New Roman" w:cs="Times New Roman"/>
          <w:sz w:val="24"/>
          <w:szCs w:val="24"/>
        </w:rPr>
      </w:pPr>
      <w:r w:rsidRPr="00A97A18">
        <w:rPr>
          <w:rFonts w:ascii="Times New Roman" w:eastAsia="Calibri" w:hAnsi="Times New Roman" w:cs="Times New Roman"/>
          <w:sz w:val="24"/>
          <w:szCs w:val="24"/>
        </w:rPr>
        <w:t>U Vijeće se imenuju:</w:t>
      </w:r>
    </w:p>
    <w:p w14:paraId="302DBD40" w14:textId="77777777" w:rsidR="00A97A18" w:rsidRPr="00A97A18" w:rsidRDefault="00A97A18" w:rsidP="00A97A18">
      <w:pPr>
        <w:numPr>
          <w:ilvl w:val="0"/>
          <w:numId w:val="26"/>
        </w:numPr>
        <w:spacing w:after="0" w:line="259" w:lineRule="auto"/>
        <w:jc w:val="both"/>
        <w:rPr>
          <w:rFonts w:ascii="Times New Roman" w:eastAsia="Calibri" w:hAnsi="Times New Roman" w:cs="Times New Roman"/>
          <w:sz w:val="24"/>
          <w:szCs w:val="24"/>
        </w:rPr>
      </w:pPr>
      <w:r w:rsidRPr="00A97A18">
        <w:rPr>
          <w:rFonts w:ascii="Times New Roman" w:eastAsia="Calibri" w:hAnsi="Times New Roman" w:cs="Times New Roman"/>
          <w:sz w:val="24"/>
          <w:szCs w:val="24"/>
        </w:rPr>
        <w:t>za predsjednika: predsjednik Vijeća Gradske četvrti Peščenica - Žitnjak</w:t>
      </w:r>
    </w:p>
    <w:p w14:paraId="65C2027C" w14:textId="77777777" w:rsidR="00A97A18" w:rsidRPr="00A97A18" w:rsidRDefault="00A97A18" w:rsidP="00A97A18">
      <w:pPr>
        <w:numPr>
          <w:ilvl w:val="0"/>
          <w:numId w:val="26"/>
        </w:numPr>
        <w:spacing w:after="0" w:line="259" w:lineRule="auto"/>
        <w:jc w:val="both"/>
        <w:rPr>
          <w:rFonts w:ascii="Times New Roman" w:eastAsia="Calibri" w:hAnsi="Times New Roman" w:cs="Times New Roman"/>
          <w:sz w:val="24"/>
          <w:szCs w:val="24"/>
        </w:rPr>
      </w:pPr>
      <w:r w:rsidRPr="00A97A18">
        <w:rPr>
          <w:rFonts w:ascii="Times New Roman" w:eastAsia="Calibri" w:hAnsi="Times New Roman" w:cs="Times New Roman"/>
          <w:sz w:val="24"/>
          <w:szCs w:val="24"/>
        </w:rPr>
        <w:t>za zamjenika predsjednika: načelnik IV. policijske postaje, Policijska uprava zagrebačka</w:t>
      </w:r>
    </w:p>
    <w:p w14:paraId="5EE63EC3" w14:textId="77777777" w:rsidR="00A97A18" w:rsidRPr="00A97A18" w:rsidRDefault="00A97A18" w:rsidP="00A97A18">
      <w:pPr>
        <w:numPr>
          <w:ilvl w:val="0"/>
          <w:numId w:val="26"/>
        </w:numPr>
        <w:spacing w:after="0" w:line="259" w:lineRule="auto"/>
        <w:jc w:val="both"/>
        <w:rPr>
          <w:rFonts w:ascii="Times New Roman" w:eastAsia="Calibri" w:hAnsi="Times New Roman" w:cs="Times New Roman"/>
          <w:sz w:val="24"/>
          <w:szCs w:val="24"/>
        </w:rPr>
      </w:pPr>
      <w:r w:rsidRPr="00A97A18">
        <w:rPr>
          <w:rFonts w:ascii="Times New Roman" w:eastAsia="Calibri" w:hAnsi="Times New Roman" w:cs="Times New Roman"/>
          <w:sz w:val="24"/>
          <w:szCs w:val="24"/>
        </w:rPr>
        <w:t>za članove:</w:t>
      </w:r>
    </w:p>
    <w:p w14:paraId="4202B860" w14:textId="77777777" w:rsidR="00A97A18" w:rsidRPr="00A97A18" w:rsidRDefault="00A97A18" w:rsidP="00A97A18">
      <w:pPr>
        <w:spacing w:after="0"/>
        <w:ind w:left="1440"/>
        <w:jc w:val="both"/>
        <w:rPr>
          <w:rFonts w:ascii="Times New Roman" w:eastAsia="Calibri" w:hAnsi="Times New Roman" w:cs="Times New Roman"/>
          <w:sz w:val="24"/>
          <w:szCs w:val="24"/>
        </w:rPr>
      </w:pPr>
      <w:r w:rsidRPr="00A97A18">
        <w:rPr>
          <w:rFonts w:ascii="Times New Roman" w:eastAsia="Calibri" w:hAnsi="Times New Roman" w:cs="Times New Roman"/>
          <w:sz w:val="24"/>
          <w:szCs w:val="24"/>
        </w:rPr>
        <w:t xml:space="preserve">tri člana iz redova članova Vijeća Gradske četvrti Peščenica - Žitnjak: </w:t>
      </w:r>
    </w:p>
    <w:p w14:paraId="7D68062D" w14:textId="77777777" w:rsidR="00A97A18" w:rsidRPr="00A97A18" w:rsidRDefault="00A97A18" w:rsidP="00A97A18">
      <w:pPr>
        <w:numPr>
          <w:ilvl w:val="0"/>
          <w:numId w:val="27"/>
        </w:numPr>
        <w:spacing w:after="0" w:line="259" w:lineRule="auto"/>
        <w:jc w:val="both"/>
        <w:rPr>
          <w:rFonts w:ascii="Times New Roman" w:eastAsia="Calibri" w:hAnsi="Times New Roman" w:cs="Times New Roman"/>
          <w:sz w:val="24"/>
          <w:szCs w:val="24"/>
        </w:rPr>
      </w:pPr>
      <w:r w:rsidRPr="00A97A18">
        <w:rPr>
          <w:rFonts w:ascii="Times New Roman" w:eastAsia="Calibri" w:hAnsi="Times New Roman" w:cs="Times New Roman"/>
          <w:sz w:val="24"/>
          <w:szCs w:val="24"/>
        </w:rPr>
        <w:t>Renata Vojnović,</w:t>
      </w:r>
    </w:p>
    <w:p w14:paraId="1AC1DB3E" w14:textId="77777777" w:rsidR="00A97A18" w:rsidRPr="00A97A18" w:rsidRDefault="00A97A18" w:rsidP="00A97A18">
      <w:pPr>
        <w:numPr>
          <w:ilvl w:val="0"/>
          <w:numId w:val="27"/>
        </w:numPr>
        <w:spacing w:after="0" w:line="259" w:lineRule="auto"/>
        <w:jc w:val="both"/>
        <w:rPr>
          <w:rFonts w:ascii="Times New Roman" w:eastAsia="Calibri" w:hAnsi="Times New Roman" w:cs="Times New Roman"/>
          <w:sz w:val="24"/>
          <w:szCs w:val="24"/>
        </w:rPr>
      </w:pPr>
      <w:r w:rsidRPr="00A97A18">
        <w:rPr>
          <w:rFonts w:ascii="Times New Roman" w:eastAsia="Calibri" w:hAnsi="Times New Roman" w:cs="Times New Roman"/>
          <w:sz w:val="24"/>
          <w:szCs w:val="24"/>
        </w:rPr>
        <w:t>Marko Korošec,</w:t>
      </w:r>
    </w:p>
    <w:p w14:paraId="1A04ACC5" w14:textId="77777777" w:rsidR="00A97A18" w:rsidRPr="00A97A18" w:rsidRDefault="00A97A18" w:rsidP="00A97A18">
      <w:pPr>
        <w:numPr>
          <w:ilvl w:val="0"/>
          <w:numId w:val="27"/>
        </w:numPr>
        <w:spacing w:after="0" w:line="259" w:lineRule="auto"/>
        <w:jc w:val="both"/>
        <w:rPr>
          <w:rFonts w:ascii="Times New Roman" w:eastAsia="Calibri" w:hAnsi="Times New Roman" w:cs="Times New Roman"/>
          <w:sz w:val="24"/>
          <w:szCs w:val="24"/>
        </w:rPr>
      </w:pPr>
      <w:r w:rsidRPr="00A97A18">
        <w:rPr>
          <w:rFonts w:ascii="Times New Roman" w:eastAsia="Calibri" w:hAnsi="Times New Roman" w:cs="Times New Roman"/>
          <w:sz w:val="24"/>
          <w:szCs w:val="24"/>
        </w:rPr>
        <w:t>Mario Sobočan</w:t>
      </w:r>
    </w:p>
    <w:p w14:paraId="4064D3D7" w14:textId="77777777" w:rsidR="00A97A18" w:rsidRPr="00A97A18" w:rsidRDefault="00A97A18" w:rsidP="00A97A18">
      <w:pPr>
        <w:spacing w:after="0"/>
        <w:ind w:left="1440"/>
        <w:jc w:val="both"/>
        <w:rPr>
          <w:rFonts w:ascii="Times New Roman" w:eastAsia="Calibri" w:hAnsi="Times New Roman" w:cs="Times New Roman"/>
          <w:sz w:val="24"/>
          <w:szCs w:val="24"/>
        </w:rPr>
      </w:pPr>
    </w:p>
    <w:p w14:paraId="771FA383" w14:textId="77777777" w:rsidR="00A97A18" w:rsidRPr="00A97A18" w:rsidRDefault="00A97A18" w:rsidP="00A97A18">
      <w:pPr>
        <w:numPr>
          <w:ilvl w:val="0"/>
          <w:numId w:val="26"/>
        </w:numPr>
        <w:spacing w:after="120" w:line="259" w:lineRule="auto"/>
        <w:ind w:left="1434" w:hanging="357"/>
        <w:jc w:val="both"/>
        <w:rPr>
          <w:rFonts w:ascii="Times New Roman" w:eastAsia="Calibri" w:hAnsi="Times New Roman" w:cs="Times New Roman"/>
          <w:sz w:val="24"/>
          <w:szCs w:val="24"/>
        </w:rPr>
      </w:pPr>
      <w:r w:rsidRPr="00A97A18">
        <w:rPr>
          <w:rFonts w:ascii="Times New Roman" w:eastAsia="Calibri" w:hAnsi="Times New Roman" w:cs="Times New Roman"/>
          <w:sz w:val="24"/>
          <w:szCs w:val="24"/>
        </w:rPr>
        <w:t>dva</w:t>
      </w:r>
      <w:r w:rsidRPr="00A97A18">
        <w:rPr>
          <w:rFonts w:ascii="Times New Roman" w:eastAsia="Calibri" w:hAnsi="Times New Roman" w:cs="Times New Roman"/>
          <w:color w:val="FF0000"/>
          <w:sz w:val="24"/>
          <w:szCs w:val="24"/>
        </w:rPr>
        <w:t xml:space="preserve"> </w:t>
      </w:r>
      <w:r w:rsidRPr="00A97A18">
        <w:rPr>
          <w:rFonts w:ascii="Times New Roman" w:eastAsia="Calibri" w:hAnsi="Times New Roman" w:cs="Times New Roman"/>
          <w:sz w:val="24"/>
          <w:szCs w:val="24"/>
        </w:rPr>
        <w:t>člana iz redova udruga, vjerskih zajednica, ugledni pojedinci i članovi zajednice i drugih djelatnika:</w:t>
      </w:r>
    </w:p>
    <w:p w14:paraId="13D0D293" w14:textId="77777777" w:rsidR="00A97A18" w:rsidRPr="00A97A18" w:rsidRDefault="00A97A18" w:rsidP="00A97A18">
      <w:pPr>
        <w:spacing w:after="60"/>
        <w:ind w:left="1440"/>
        <w:rPr>
          <w:rFonts w:ascii="Times New Roman" w:eastAsia="Calibri" w:hAnsi="Times New Roman" w:cs="Times New Roman"/>
          <w:sz w:val="24"/>
          <w:szCs w:val="24"/>
        </w:rPr>
      </w:pPr>
      <w:r w:rsidRPr="00A97A18">
        <w:rPr>
          <w:rFonts w:ascii="Times New Roman" w:eastAsia="Calibri" w:hAnsi="Times New Roman" w:cs="Times New Roman"/>
          <w:sz w:val="24"/>
          <w:szCs w:val="24"/>
        </w:rPr>
        <w:t>Anja Planinčić, ravnateljica Centra za kulturu Peščenica – KNAP</w:t>
      </w:r>
    </w:p>
    <w:p w14:paraId="4D2B2027" w14:textId="77777777" w:rsidR="00A97A18" w:rsidRPr="00A97A18" w:rsidRDefault="00A97A18" w:rsidP="00A97A18">
      <w:pPr>
        <w:spacing w:after="0"/>
        <w:ind w:left="1440"/>
        <w:rPr>
          <w:rFonts w:ascii="Times New Roman" w:eastAsia="Calibri" w:hAnsi="Times New Roman" w:cs="Times New Roman"/>
          <w:sz w:val="24"/>
          <w:szCs w:val="24"/>
        </w:rPr>
      </w:pPr>
      <w:r w:rsidRPr="00A97A18">
        <w:rPr>
          <w:rFonts w:ascii="Times New Roman" w:eastAsia="Calibri" w:hAnsi="Times New Roman" w:cs="Times New Roman"/>
          <w:sz w:val="24"/>
          <w:szCs w:val="24"/>
        </w:rPr>
        <w:t>Vesna Drobac, predstojnica podružnice Peščenica, Centra za socijalnu skrb</w:t>
      </w:r>
    </w:p>
    <w:p w14:paraId="0A7D4E57" w14:textId="77777777" w:rsidR="00A97A18" w:rsidRPr="00A97A18" w:rsidRDefault="00A97A18" w:rsidP="00A97A18">
      <w:pPr>
        <w:spacing w:after="0"/>
        <w:rPr>
          <w:rFonts w:ascii="Times New Roman" w:eastAsia="Calibri" w:hAnsi="Times New Roman" w:cs="Times New Roman"/>
          <w:sz w:val="24"/>
          <w:szCs w:val="24"/>
        </w:rPr>
      </w:pPr>
    </w:p>
    <w:p w14:paraId="04330EBD" w14:textId="77777777" w:rsidR="00A97A18" w:rsidRPr="00A97A18" w:rsidRDefault="00A97A18" w:rsidP="00A97A18">
      <w:pPr>
        <w:numPr>
          <w:ilvl w:val="0"/>
          <w:numId w:val="25"/>
        </w:numPr>
        <w:spacing w:after="0" w:line="259" w:lineRule="auto"/>
        <w:jc w:val="both"/>
        <w:rPr>
          <w:rFonts w:ascii="Times New Roman" w:eastAsia="Calibri" w:hAnsi="Times New Roman" w:cs="Times New Roman"/>
          <w:sz w:val="24"/>
          <w:szCs w:val="24"/>
        </w:rPr>
      </w:pPr>
      <w:r w:rsidRPr="00A97A18">
        <w:rPr>
          <w:rFonts w:ascii="Times New Roman" w:eastAsia="Calibri" w:hAnsi="Times New Roman" w:cs="Times New Roman"/>
          <w:sz w:val="24"/>
          <w:szCs w:val="24"/>
        </w:rPr>
        <w:t>Način rada utvrdit će se Poslovnikom koji Vijeće donosi na svojoj konstituirajućoj sjednici, što ju saziva predsjednik Vijeća Gradske četvrti Peščenica – Žitnjak.</w:t>
      </w:r>
    </w:p>
    <w:p w14:paraId="35C925CD" w14:textId="77777777" w:rsidR="00A97A18" w:rsidRPr="00A97A18" w:rsidRDefault="00A97A18" w:rsidP="00A97A18">
      <w:pPr>
        <w:spacing w:after="0"/>
        <w:ind w:left="720"/>
        <w:rPr>
          <w:rFonts w:ascii="Times New Roman" w:eastAsia="Calibri" w:hAnsi="Times New Roman" w:cs="Times New Roman"/>
          <w:sz w:val="24"/>
          <w:szCs w:val="24"/>
        </w:rPr>
      </w:pPr>
    </w:p>
    <w:p w14:paraId="00BC0BB5" w14:textId="77777777" w:rsidR="00A97A18" w:rsidRPr="00A97A18" w:rsidRDefault="00A97A18" w:rsidP="00A97A18">
      <w:pPr>
        <w:numPr>
          <w:ilvl w:val="0"/>
          <w:numId w:val="25"/>
        </w:numPr>
        <w:spacing w:after="0" w:line="259" w:lineRule="auto"/>
        <w:jc w:val="both"/>
        <w:rPr>
          <w:rFonts w:ascii="Times New Roman" w:eastAsia="Calibri" w:hAnsi="Times New Roman" w:cs="Times New Roman"/>
          <w:sz w:val="24"/>
          <w:szCs w:val="24"/>
        </w:rPr>
      </w:pPr>
      <w:r w:rsidRPr="00A97A18">
        <w:rPr>
          <w:rFonts w:ascii="Times New Roman" w:eastAsia="Calibri" w:hAnsi="Times New Roman" w:cs="Times New Roman"/>
          <w:sz w:val="24"/>
          <w:szCs w:val="24"/>
        </w:rPr>
        <w:t>U razdoblju od raspuštanja Vijeća Gradske četvrti Peščenica - Žitnjak do konstituiranja novoizabranog Vijeća Gradske četvrti Peščenica - Žitnjak, odnosno do imenovanja novih članova Vijeća svim imenovanim članovima Vijeća traje mandat.</w:t>
      </w:r>
    </w:p>
    <w:p w14:paraId="4919D740" w14:textId="77777777" w:rsidR="00A97A18" w:rsidRPr="00A97A18" w:rsidRDefault="00A97A18" w:rsidP="00A97A18">
      <w:pPr>
        <w:spacing w:after="0"/>
        <w:jc w:val="both"/>
        <w:rPr>
          <w:rFonts w:ascii="Times New Roman" w:eastAsia="Calibri" w:hAnsi="Times New Roman" w:cs="Times New Roman"/>
          <w:sz w:val="24"/>
          <w:szCs w:val="24"/>
        </w:rPr>
      </w:pPr>
    </w:p>
    <w:p w14:paraId="7F638A70" w14:textId="77777777" w:rsidR="00A97A18" w:rsidRPr="00A97A18" w:rsidRDefault="00A97A18" w:rsidP="00A97A18">
      <w:pPr>
        <w:numPr>
          <w:ilvl w:val="0"/>
          <w:numId w:val="25"/>
        </w:numPr>
        <w:spacing w:after="0" w:line="259" w:lineRule="auto"/>
        <w:jc w:val="both"/>
        <w:rPr>
          <w:rFonts w:ascii="Times New Roman" w:eastAsia="Calibri" w:hAnsi="Times New Roman" w:cs="Times New Roman"/>
          <w:sz w:val="24"/>
          <w:szCs w:val="24"/>
        </w:rPr>
      </w:pPr>
      <w:r w:rsidRPr="00A97A18">
        <w:rPr>
          <w:rFonts w:ascii="Times New Roman" w:eastAsia="Calibri" w:hAnsi="Times New Roman" w:cs="Times New Roman"/>
          <w:sz w:val="24"/>
          <w:szCs w:val="24"/>
        </w:rPr>
        <w:lastRenderedPageBreak/>
        <w:t>Stručne, administrativne i tehničke poslove za Vijeće obavljat će Gradski ured za mjesnu samoupravu, promet, civilnu zaštitu i sigurnost.</w:t>
      </w:r>
    </w:p>
    <w:p w14:paraId="37FBE8A7" w14:textId="77777777" w:rsidR="00A97A18" w:rsidRPr="00A71FAD" w:rsidRDefault="00A97A18" w:rsidP="0069478F">
      <w:pPr>
        <w:spacing w:after="0" w:line="360" w:lineRule="auto"/>
        <w:jc w:val="both"/>
        <w:rPr>
          <w:rFonts w:ascii="Times New Roman" w:hAnsi="Times New Roman" w:cs="Times New Roman"/>
          <w:sz w:val="24"/>
          <w:szCs w:val="24"/>
        </w:rPr>
      </w:pPr>
    </w:p>
    <w:p w14:paraId="2F67355F" w14:textId="77777777" w:rsidR="00CE1BAC" w:rsidRDefault="00CE1BAC" w:rsidP="001C5CB8">
      <w:pPr>
        <w:spacing w:after="0" w:line="360" w:lineRule="auto"/>
        <w:jc w:val="both"/>
        <w:rPr>
          <w:rFonts w:ascii="Times New Roman" w:hAnsi="Times New Roman" w:cs="Times New Roman"/>
          <w:b/>
          <w:sz w:val="24"/>
          <w:szCs w:val="24"/>
        </w:rPr>
      </w:pPr>
    </w:p>
    <w:p w14:paraId="635C779C" w14:textId="6E28D458" w:rsidR="004A2AEE" w:rsidRDefault="00EF7952" w:rsidP="001C5CB8">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Ad 5. </w:t>
      </w:r>
      <w:r w:rsidRPr="00EF7952">
        <w:rPr>
          <w:rFonts w:ascii="Times New Roman" w:hAnsi="Times New Roman" w:cs="Times New Roman"/>
          <w:b/>
          <w:sz w:val="24"/>
          <w:szCs w:val="24"/>
        </w:rPr>
        <w:t>Prijedlog zaključka o davanju mišljenja o mogućnosti raspolaganja zemljištem k.č. 1524/76 k.o. Žitnjak na području MO Kozari Putevi (Ivo Kulašević)</w:t>
      </w:r>
    </w:p>
    <w:p w14:paraId="0654B1D8" w14:textId="36AAD204" w:rsidR="00EF7952" w:rsidRDefault="00EF7952" w:rsidP="001C5CB8">
      <w:pPr>
        <w:spacing w:after="0" w:line="360" w:lineRule="auto"/>
        <w:jc w:val="both"/>
        <w:rPr>
          <w:rFonts w:ascii="Times New Roman" w:hAnsi="Times New Roman" w:cs="Times New Roman"/>
          <w:b/>
          <w:sz w:val="24"/>
          <w:szCs w:val="24"/>
        </w:rPr>
      </w:pPr>
    </w:p>
    <w:p w14:paraId="5247B726" w14:textId="3947BFDD" w:rsidR="000E3966" w:rsidRDefault="000E3966" w:rsidP="001C5CB8">
      <w:pPr>
        <w:spacing w:after="0" w:line="360" w:lineRule="auto"/>
        <w:jc w:val="both"/>
        <w:rPr>
          <w:rFonts w:ascii="Times New Roman" w:hAnsi="Times New Roman" w:cs="Times New Roman"/>
          <w:sz w:val="24"/>
          <w:szCs w:val="24"/>
        </w:rPr>
      </w:pPr>
      <w:r w:rsidRPr="000E3966">
        <w:rPr>
          <w:rFonts w:ascii="Times New Roman" w:hAnsi="Times New Roman" w:cs="Times New Roman"/>
          <w:sz w:val="24"/>
          <w:szCs w:val="24"/>
        </w:rPr>
        <w:t>Predsje</w:t>
      </w:r>
      <w:r>
        <w:rPr>
          <w:rFonts w:ascii="Times New Roman" w:hAnsi="Times New Roman" w:cs="Times New Roman"/>
          <w:sz w:val="24"/>
          <w:szCs w:val="24"/>
        </w:rPr>
        <w:t>dnik konstatira kako su vijećnici materijale primili putem e-maila te napominje kako se radi o dva prijedloga</w:t>
      </w:r>
      <w:r w:rsidR="00CE1BAC">
        <w:rPr>
          <w:rFonts w:ascii="Times New Roman" w:hAnsi="Times New Roman" w:cs="Times New Roman"/>
          <w:sz w:val="24"/>
          <w:szCs w:val="24"/>
        </w:rPr>
        <w:t xml:space="preserve"> mišljenja</w:t>
      </w:r>
      <w:r>
        <w:rPr>
          <w:rFonts w:ascii="Times New Roman" w:hAnsi="Times New Roman" w:cs="Times New Roman"/>
          <w:sz w:val="24"/>
          <w:szCs w:val="24"/>
        </w:rPr>
        <w:t>.</w:t>
      </w:r>
    </w:p>
    <w:p w14:paraId="3DB7A177" w14:textId="5A6AAB58" w:rsidR="000E3966" w:rsidRDefault="000E3966" w:rsidP="001C5C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Vijeće, </w:t>
      </w:r>
      <w:r w:rsidRPr="000E3966">
        <w:rPr>
          <w:rFonts w:ascii="Times New Roman" w:hAnsi="Times New Roman" w:cs="Times New Roman"/>
          <w:sz w:val="24"/>
          <w:szCs w:val="24"/>
        </w:rPr>
        <w:t xml:space="preserve">bez rasprave </w:t>
      </w:r>
      <w:r w:rsidRPr="000E3966">
        <w:rPr>
          <w:rFonts w:ascii="Times New Roman" w:hAnsi="Times New Roman" w:cs="Times New Roman"/>
          <w:b/>
          <w:i/>
          <w:sz w:val="24"/>
          <w:szCs w:val="24"/>
        </w:rPr>
        <w:t xml:space="preserve">jednoglasno </w:t>
      </w:r>
      <w:r w:rsidRPr="000E3966">
        <w:rPr>
          <w:rFonts w:ascii="Times New Roman" w:hAnsi="Times New Roman" w:cs="Times New Roman"/>
          <w:sz w:val="24"/>
          <w:szCs w:val="24"/>
        </w:rPr>
        <w:t>donosi</w:t>
      </w:r>
    </w:p>
    <w:p w14:paraId="493C3C84" w14:textId="26EA5CDC" w:rsidR="000E3966" w:rsidRDefault="000E3966" w:rsidP="001C5CB8">
      <w:pPr>
        <w:spacing w:after="0" w:line="360" w:lineRule="auto"/>
        <w:jc w:val="both"/>
        <w:rPr>
          <w:rFonts w:ascii="Times New Roman" w:hAnsi="Times New Roman" w:cs="Times New Roman"/>
          <w:sz w:val="24"/>
          <w:szCs w:val="24"/>
        </w:rPr>
      </w:pPr>
    </w:p>
    <w:p w14:paraId="5D1660BB" w14:textId="77777777" w:rsidR="000E3966" w:rsidRPr="000E3966" w:rsidRDefault="000E3966" w:rsidP="000E3966">
      <w:pPr>
        <w:spacing w:after="0"/>
        <w:jc w:val="center"/>
        <w:rPr>
          <w:rFonts w:ascii="Times New Roman" w:eastAsia="Times New Roman" w:hAnsi="Times New Roman" w:cs="Times New Roman"/>
          <w:b/>
          <w:sz w:val="24"/>
          <w:szCs w:val="24"/>
        </w:rPr>
      </w:pPr>
      <w:r w:rsidRPr="000E3966">
        <w:rPr>
          <w:rFonts w:ascii="Times New Roman" w:eastAsia="Times New Roman" w:hAnsi="Times New Roman" w:cs="Times New Roman"/>
          <w:b/>
          <w:sz w:val="24"/>
          <w:szCs w:val="24"/>
        </w:rPr>
        <w:t>Z A K L J U Č A K</w:t>
      </w:r>
    </w:p>
    <w:p w14:paraId="3E89DAF9" w14:textId="77777777" w:rsidR="000E3966" w:rsidRPr="000E3966" w:rsidRDefault="000E3966" w:rsidP="000E3966">
      <w:pPr>
        <w:tabs>
          <w:tab w:val="left" w:pos="0"/>
        </w:tabs>
        <w:spacing w:after="0"/>
        <w:ind w:right="-1"/>
        <w:jc w:val="center"/>
        <w:rPr>
          <w:rFonts w:ascii="Times New Roman" w:eastAsia="Times New Roman" w:hAnsi="Times New Roman" w:cs="Times New Roman"/>
          <w:b/>
          <w:sz w:val="24"/>
          <w:szCs w:val="24"/>
          <w:lang w:val="pl-PL"/>
        </w:rPr>
      </w:pPr>
      <w:r w:rsidRPr="000E3966">
        <w:rPr>
          <w:rFonts w:ascii="Times New Roman" w:eastAsia="Times New Roman" w:hAnsi="Times New Roman" w:cs="Times New Roman"/>
          <w:b/>
          <w:sz w:val="24"/>
          <w:szCs w:val="24"/>
          <w:lang w:val="pl-PL"/>
        </w:rPr>
        <w:t xml:space="preserve">o davanju mišljenja o mogućnosti raspolaganja zemljištem </w:t>
      </w:r>
      <w:bookmarkStart w:id="2" w:name="_Hlk145493169"/>
      <w:r w:rsidRPr="000E3966">
        <w:rPr>
          <w:rFonts w:ascii="Times New Roman" w:eastAsia="Times New Roman" w:hAnsi="Times New Roman" w:cs="Times New Roman"/>
          <w:b/>
          <w:sz w:val="24"/>
          <w:szCs w:val="24"/>
          <w:lang w:val="pl-PL"/>
        </w:rPr>
        <w:t xml:space="preserve">oznake </w:t>
      </w:r>
    </w:p>
    <w:bookmarkEnd w:id="2"/>
    <w:p w14:paraId="49A251A8" w14:textId="77777777" w:rsidR="000E3966" w:rsidRPr="000E3966" w:rsidRDefault="000E3966" w:rsidP="000E3966">
      <w:pPr>
        <w:spacing w:after="0"/>
        <w:jc w:val="center"/>
        <w:rPr>
          <w:rFonts w:ascii="Times New Roman" w:eastAsia="Times New Roman" w:hAnsi="Times New Roman" w:cs="Times New Roman"/>
          <w:b/>
          <w:sz w:val="24"/>
          <w:szCs w:val="24"/>
          <w:lang w:val="pl-PL"/>
        </w:rPr>
      </w:pPr>
      <w:r w:rsidRPr="000E3966">
        <w:rPr>
          <w:rFonts w:ascii="Times New Roman" w:eastAsia="Times New Roman" w:hAnsi="Times New Roman" w:cs="Times New Roman"/>
          <w:b/>
          <w:sz w:val="24"/>
          <w:szCs w:val="24"/>
          <w:lang w:val="pl-PL"/>
        </w:rPr>
        <w:t xml:space="preserve">k.č.br. 579, 578/2, 568/15 i 568/16 sve k.o. Žitnjak </w:t>
      </w:r>
    </w:p>
    <w:p w14:paraId="732373A5" w14:textId="77777777" w:rsidR="000E3966" w:rsidRPr="000E3966" w:rsidRDefault="000E3966" w:rsidP="000E3966">
      <w:pPr>
        <w:spacing w:after="0"/>
        <w:jc w:val="center"/>
        <w:rPr>
          <w:rFonts w:ascii="Times New Roman" w:eastAsia="Times New Roman" w:hAnsi="Times New Roman" w:cs="Times New Roman"/>
          <w:b/>
          <w:sz w:val="24"/>
          <w:szCs w:val="24"/>
          <w:lang w:val="pl-PL"/>
        </w:rPr>
      </w:pPr>
      <w:r w:rsidRPr="000E3966">
        <w:rPr>
          <w:rFonts w:ascii="Times New Roman" w:eastAsia="Times New Roman" w:hAnsi="Times New Roman" w:cs="Times New Roman"/>
          <w:b/>
          <w:sz w:val="24"/>
          <w:szCs w:val="24"/>
          <w:lang w:val="pl-PL"/>
        </w:rPr>
        <w:t>na području MO „Janko Matko”</w:t>
      </w:r>
    </w:p>
    <w:p w14:paraId="32186413" w14:textId="77777777" w:rsidR="000E3966" w:rsidRPr="000E3966" w:rsidRDefault="000E3966" w:rsidP="000E3966">
      <w:pPr>
        <w:spacing w:after="0"/>
        <w:jc w:val="center"/>
        <w:rPr>
          <w:rFonts w:ascii="Times New Roman" w:eastAsia="Times New Roman" w:hAnsi="Times New Roman" w:cs="Times New Roman"/>
          <w:sz w:val="24"/>
          <w:szCs w:val="24"/>
        </w:rPr>
      </w:pPr>
    </w:p>
    <w:p w14:paraId="6CC3EC5D" w14:textId="77777777" w:rsidR="000E3966" w:rsidRPr="000E3966" w:rsidRDefault="000E3966" w:rsidP="000E3966">
      <w:pPr>
        <w:numPr>
          <w:ilvl w:val="0"/>
          <w:numId w:val="1"/>
        </w:numPr>
        <w:suppressAutoHyphens/>
        <w:autoSpaceDN w:val="0"/>
        <w:spacing w:after="80"/>
        <w:jc w:val="both"/>
        <w:textAlignment w:val="baseline"/>
        <w:rPr>
          <w:rFonts w:ascii="Times New Roman" w:eastAsia="Times New Roman" w:hAnsi="Times New Roman" w:cs="Times New Roman"/>
          <w:sz w:val="24"/>
          <w:szCs w:val="24"/>
        </w:rPr>
      </w:pPr>
      <w:r w:rsidRPr="000E3966">
        <w:rPr>
          <w:rFonts w:ascii="Times New Roman" w:eastAsia="Times New Roman" w:hAnsi="Times New Roman" w:cs="Times New Roman"/>
          <w:sz w:val="24"/>
          <w:szCs w:val="24"/>
        </w:rPr>
        <w:t>Vijeće Gradske četvrti Peščenica – Žitnjak je razmotrilo Zaključak Vijeća Mjesnog odbora „Janko Matko“ od 15. veljače 2024. kojim se pozitivno očitovalo o zahtjevu Gradskog ureda za upravljanje imovinom i stanovanje KL:940-01/23-003/466; URBROJ:251-11-23-1/003-24-4 za davanje mišljenja o mogućnosti raspolaganja zemljištem k.č.br. 579, 578/2, 568/15 i 568/16 sve k.o. Žitnjak.</w:t>
      </w:r>
    </w:p>
    <w:p w14:paraId="334FA638" w14:textId="77777777" w:rsidR="000E3966" w:rsidRPr="000E3966" w:rsidRDefault="000E3966" w:rsidP="000E3966">
      <w:pPr>
        <w:numPr>
          <w:ilvl w:val="0"/>
          <w:numId w:val="1"/>
        </w:numPr>
        <w:tabs>
          <w:tab w:val="left" w:pos="720"/>
        </w:tabs>
        <w:suppressAutoHyphens/>
        <w:autoSpaceDN w:val="0"/>
        <w:spacing w:after="80"/>
        <w:jc w:val="both"/>
        <w:textAlignment w:val="baseline"/>
        <w:rPr>
          <w:rFonts w:ascii="Times New Roman" w:eastAsia="Times New Roman" w:hAnsi="Times New Roman" w:cs="Times New Roman"/>
          <w:sz w:val="24"/>
          <w:szCs w:val="24"/>
        </w:rPr>
      </w:pPr>
      <w:r w:rsidRPr="000E3966">
        <w:rPr>
          <w:rFonts w:ascii="Times New Roman" w:eastAsia="Times New Roman" w:hAnsi="Times New Roman" w:cs="Times New Roman"/>
          <w:sz w:val="24"/>
          <w:szCs w:val="24"/>
        </w:rPr>
        <w:t xml:space="preserve">Vijeće podržava mišljenje Vijeća Mjesnog odbora „Janko Matko“ te je </w:t>
      </w:r>
      <w:r w:rsidRPr="000E3966">
        <w:rPr>
          <w:rFonts w:ascii="Times New Roman" w:eastAsia="Times New Roman" w:hAnsi="Times New Roman" w:cs="Times New Roman"/>
          <w:b/>
          <w:i/>
          <w:sz w:val="24"/>
          <w:szCs w:val="24"/>
        </w:rPr>
        <w:t>suglasno s omogućavanjem</w:t>
      </w:r>
      <w:r w:rsidRPr="000E3966">
        <w:rPr>
          <w:rFonts w:ascii="Times New Roman" w:eastAsia="Times New Roman" w:hAnsi="Times New Roman" w:cs="Times New Roman"/>
          <w:sz w:val="24"/>
          <w:szCs w:val="24"/>
        </w:rPr>
        <w:t xml:space="preserve"> </w:t>
      </w:r>
      <w:r w:rsidRPr="000E3966">
        <w:rPr>
          <w:rFonts w:ascii="Times New Roman" w:eastAsia="Times New Roman" w:hAnsi="Times New Roman" w:cs="Times New Roman"/>
          <w:b/>
          <w:i/>
          <w:sz w:val="24"/>
          <w:szCs w:val="24"/>
        </w:rPr>
        <w:t xml:space="preserve">raspolaganja zemljištem oznake k.č.br. 579, 578/2, 568/15 i 568/16 sve k.o. Žitnjak, </w:t>
      </w:r>
      <w:r w:rsidRPr="000E3966">
        <w:rPr>
          <w:rFonts w:ascii="Times New Roman" w:eastAsia="Times New Roman" w:hAnsi="Times New Roman" w:cs="Times New Roman"/>
          <w:sz w:val="24"/>
          <w:szCs w:val="24"/>
        </w:rPr>
        <w:t>dijelom u vlasništvu Grada Zagreba, u svrhu izdavanja rješenja o promjeni oblika i veličine građevne čestice za postojeću poslovnu zgradu u Zagrebu, Ulica Otona Župančiča 18.</w:t>
      </w:r>
    </w:p>
    <w:p w14:paraId="11A884B1" w14:textId="77777777" w:rsidR="000E3966" w:rsidRPr="000E3966" w:rsidRDefault="000E3966" w:rsidP="000E3966">
      <w:pPr>
        <w:numPr>
          <w:ilvl w:val="0"/>
          <w:numId w:val="1"/>
        </w:numPr>
        <w:tabs>
          <w:tab w:val="left" w:pos="720"/>
        </w:tabs>
        <w:suppressAutoHyphens/>
        <w:autoSpaceDN w:val="0"/>
        <w:spacing w:after="80"/>
        <w:ind w:left="714" w:hanging="357"/>
        <w:jc w:val="both"/>
        <w:textAlignment w:val="baseline"/>
        <w:rPr>
          <w:rFonts w:ascii="Times New Roman" w:eastAsia="Times New Roman" w:hAnsi="Times New Roman" w:cs="Times New Roman"/>
          <w:sz w:val="24"/>
          <w:szCs w:val="24"/>
        </w:rPr>
      </w:pPr>
      <w:r w:rsidRPr="000E3966">
        <w:rPr>
          <w:rFonts w:ascii="Times New Roman" w:eastAsia="Times New Roman" w:hAnsi="Times New Roman" w:cs="Times New Roman"/>
          <w:sz w:val="24"/>
          <w:szCs w:val="24"/>
        </w:rPr>
        <w:t xml:space="preserve">Zaključak Vijeća MO „Janko Matko" je prilog ovom zaključku. </w:t>
      </w:r>
    </w:p>
    <w:p w14:paraId="08F745AF" w14:textId="77777777" w:rsidR="000E3966" w:rsidRPr="000E3966" w:rsidRDefault="000E3966" w:rsidP="000E3966">
      <w:pPr>
        <w:numPr>
          <w:ilvl w:val="0"/>
          <w:numId w:val="1"/>
        </w:numPr>
        <w:tabs>
          <w:tab w:val="left" w:pos="720"/>
        </w:tabs>
        <w:suppressAutoHyphens/>
        <w:autoSpaceDN w:val="0"/>
        <w:ind w:left="714" w:hanging="357"/>
        <w:jc w:val="both"/>
        <w:textAlignment w:val="baseline"/>
        <w:rPr>
          <w:rFonts w:ascii="Calibri" w:eastAsia="Calibri" w:hAnsi="Calibri" w:cs="Times New Roman"/>
        </w:rPr>
      </w:pPr>
      <w:r w:rsidRPr="000E3966">
        <w:rPr>
          <w:rFonts w:ascii="Times New Roman" w:eastAsia="Times New Roman" w:hAnsi="Times New Roman" w:cs="Times New Roman"/>
          <w:sz w:val="24"/>
          <w:szCs w:val="24"/>
        </w:rPr>
        <w:t xml:space="preserve">Ovaj zaključak dostavit će se Gradskom uredu za upravljanje imovinom i stanovanje. </w:t>
      </w:r>
    </w:p>
    <w:p w14:paraId="07F933A6" w14:textId="49E1892B" w:rsidR="000E3966" w:rsidRDefault="000E3966" w:rsidP="001C5CB8">
      <w:pPr>
        <w:spacing w:after="0" w:line="360" w:lineRule="auto"/>
        <w:jc w:val="both"/>
        <w:rPr>
          <w:rFonts w:ascii="Times New Roman" w:hAnsi="Times New Roman" w:cs="Times New Roman"/>
          <w:sz w:val="24"/>
          <w:szCs w:val="24"/>
        </w:rPr>
      </w:pPr>
    </w:p>
    <w:p w14:paraId="4591C6B8" w14:textId="77777777" w:rsidR="000E3966" w:rsidRPr="000E3966" w:rsidRDefault="000E3966" w:rsidP="000E3966">
      <w:pPr>
        <w:spacing w:after="0"/>
        <w:jc w:val="center"/>
        <w:rPr>
          <w:rFonts w:ascii="Times New Roman" w:eastAsia="Times New Roman" w:hAnsi="Times New Roman" w:cs="Times New Roman"/>
          <w:b/>
          <w:sz w:val="24"/>
          <w:szCs w:val="24"/>
        </w:rPr>
      </w:pPr>
      <w:r w:rsidRPr="000E3966">
        <w:rPr>
          <w:rFonts w:ascii="Times New Roman" w:eastAsia="Times New Roman" w:hAnsi="Times New Roman" w:cs="Times New Roman"/>
          <w:b/>
          <w:sz w:val="24"/>
          <w:szCs w:val="24"/>
        </w:rPr>
        <w:t>Z A K L J U Č A K</w:t>
      </w:r>
    </w:p>
    <w:p w14:paraId="04815238" w14:textId="77777777" w:rsidR="000E3966" w:rsidRPr="000E3966" w:rsidRDefault="000E3966" w:rsidP="000E3966">
      <w:pPr>
        <w:tabs>
          <w:tab w:val="left" w:pos="0"/>
        </w:tabs>
        <w:spacing w:after="0"/>
        <w:ind w:right="-1"/>
        <w:jc w:val="center"/>
        <w:rPr>
          <w:rFonts w:ascii="Times New Roman" w:eastAsia="Times New Roman" w:hAnsi="Times New Roman" w:cs="Times New Roman"/>
          <w:b/>
          <w:sz w:val="24"/>
          <w:szCs w:val="24"/>
          <w:lang w:val="pl-PL"/>
        </w:rPr>
      </w:pPr>
      <w:r w:rsidRPr="000E3966">
        <w:rPr>
          <w:rFonts w:ascii="Times New Roman" w:eastAsia="Times New Roman" w:hAnsi="Times New Roman" w:cs="Times New Roman"/>
          <w:b/>
          <w:sz w:val="24"/>
          <w:szCs w:val="24"/>
          <w:lang w:val="pl-PL"/>
        </w:rPr>
        <w:t xml:space="preserve">o davanju mišljenja o mogućnosti raspolaganja zemljištem oznake </w:t>
      </w:r>
    </w:p>
    <w:p w14:paraId="703BEBDB" w14:textId="77777777" w:rsidR="000E3966" w:rsidRPr="000E3966" w:rsidRDefault="000E3966" w:rsidP="000E3966">
      <w:pPr>
        <w:spacing w:after="0"/>
        <w:jc w:val="center"/>
        <w:rPr>
          <w:rFonts w:ascii="Times New Roman" w:eastAsia="Times New Roman" w:hAnsi="Times New Roman" w:cs="Times New Roman"/>
          <w:b/>
          <w:sz w:val="24"/>
          <w:szCs w:val="24"/>
          <w:lang w:val="pl-PL"/>
        </w:rPr>
      </w:pPr>
      <w:r w:rsidRPr="000E3966">
        <w:rPr>
          <w:rFonts w:ascii="Times New Roman" w:eastAsia="Times New Roman" w:hAnsi="Times New Roman" w:cs="Times New Roman"/>
          <w:b/>
          <w:sz w:val="24"/>
          <w:szCs w:val="24"/>
          <w:lang w:val="pl-PL"/>
        </w:rPr>
        <w:t>k.č.br. 1524/76 k.o. Žitnjak na području MO Kozari Putevi</w:t>
      </w:r>
    </w:p>
    <w:p w14:paraId="45D435A2" w14:textId="77777777" w:rsidR="000E3966" w:rsidRPr="000E3966" w:rsidRDefault="000E3966" w:rsidP="000E3966">
      <w:pPr>
        <w:spacing w:after="0"/>
        <w:jc w:val="center"/>
        <w:rPr>
          <w:rFonts w:ascii="Times New Roman" w:eastAsia="Times New Roman" w:hAnsi="Times New Roman" w:cs="Times New Roman"/>
          <w:sz w:val="24"/>
          <w:szCs w:val="24"/>
        </w:rPr>
      </w:pPr>
    </w:p>
    <w:p w14:paraId="791A521A" w14:textId="77777777" w:rsidR="000E3966" w:rsidRPr="000E3966" w:rsidRDefault="000E3966" w:rsidP="000E3966">
      <w:pPr>
        <w:numPr>
          <w:ilvl w:val="0"/>
          <w:numId w:val="28"/>
        </w:numPr>
        <w:suppressAutoHyphens/>
        <w:autoSpaceDN w:val="0"/>
        <w:spacing w:after="80"/>
        <w:jc w:val="both"/>
        <w:textAlignment w:val="baseline"/>
        <w:rPr>
          <w:rFonts w:ascii="Times New Roman" w:eastAsia="Times New Roman" w:hAnsi="Times New Roman" w:cs="Times New Roman"/>
          <w:sz w:val="24"/>
          <w:szCs w:val="24"/>
        </w:rPr>
      </w:pPr>
      <w:r w:rsidRPr="000E3966">
        <w:rPr>
          <w:rFonts w:ascii="Times New Roman" w:eastAsia="Times New Roman" w:hAnsi="Times New Roman" w:cs="Times New Roman"/>
          <w:sz w:val="24"/>
          <w:szCs w:val="24"/>
        </w:rPr>
        <w:t xml:space="preserve">Vijeće Gradske četvrti Peščenica – Žitnjak je razmotrilo Zaključak Vijeća Mjesnog odbora Kozari Putevi od 30. siječnja 2024. kojim se pozitivno očitovalo o zahtjevu Gradskog ureda za upravljanje imovinom i stanovanje KL:940-01/23-003/328; URBROJ:251-11-23-1/004-23-6 te požurnicama, od 25. rujna 2023. i 5. prosinca 2023., za davanje mišljenja o mogućnosti raspolaganja zemljištem oznake k.č.br. 1524/76 k.o. Žitnjak. </w:t>
      </w:r>
    </w:p>
    <w:p w14:paraId="01CCAFE0" w14:textId="77777777" w:rsidR="000E3966" w:rsidRPr="000E3966" w:rsidRDefault="000E3966" w:rsidP="000E3966">
      <w:pPr>
        <w:numPr>
          <w:ilvl w:val="0"/>
          <w:numId w:val="28"/>
        </w:numPr>
        <w:tabs>
          <w:tab w:val="left" w:pos="720"/>
        </w:tabs>
        <w:suppressAutoHyphens/>
        <w:autoSpaceDN w:val="0"/>
        <w:spacing w:after="80"/>
        <w:jc w:val="both"/>
        <w:textAlignment w:val="baseline"/>
        <w:rPr>
          <w:rFonts w:ascii="Times New Roman" w:eastAsia="Times New Roman" w:hAnsi="Times New Roman" w:cs="Times New Roman"/>
          <w:sz w:val="24"/>
          <w:szCs w:val="24"/>
        </w:rPr>
      </w:pPr>
      <w:r w:rsidRPr="000E3966">
        <w:rPr>
          <w:rFonts w:ascii="Times New Roman" w:eastAsia="Times New Roman" w:hAnsi="Times New Roman" w:cs="Times New Roman"/>
          <w:sz w:val="24"/>
          <w:szCs w:val="24"/>
        </w:rPr>
        <w:lastRenderedPageBreak/>
        <w:t xml:space="preserve">Vijeće podržava mišljenje Vijeća Mjesnog odbora Kozari Putevi te je </w:t>
      </w:r>
      <w:r w:rsidRPr="000E3966">
        <w:rPr>
          <w:rFonts w:ascii="Times New Roman" w:eastAsia="Times New Roman" w:hAnsi="Times New Roman" w:cs="Times New Roman"/>
          <w:b/>
          <w:i/>
          <w:sz w:val="24"/>
          <w:szCs w:val="24"/>
        </w:rPr>
        <w:t>suglasno s omogućavanjem</w:t>
      </w:r>
      <w:r w:rsidRPr="000E3966">
        <w:rPr>
          <w:rFonts w:ascii="Times New Roman" w:eastAsia="Times New Roman" w:hAnsi="Times New Roman" w:cs="Times New Roman"/>
          <w:sz w:val="24"/>
          <w:szCs w:val="24"/>
        </w:rPr>
        <w:t xml:space="preserve"> </w:t>
      </w:r>
      <w:r w:rsidRPr="000E3966">
        <w:rPr>
          <w:rFonts w:ascii="Times New Roman" w:eastAsia="Times New Roman" w:hAnsi="Times New Roman" w:cs="Times New Roman"/>
          <w:b/>
          <w:i/>
          <w:sz w:val="24"/>
          <w:szCs w:val="24"/>
        </w:rPr>
        <w:t xml:space="preserve">raspolaganja zemljištem oznake k.č.br. 1524/76 k.o. Žitnjak, </w:t>
      </w:r>
      <w:r w:rsidRPr="000E3966">
        <w:rPr>
          <w:rFonts w:ascii="Times New Roman" w:eastAsia="Times New Roman" w:hAnsi="Times New Roman" w:cs="Times New Roman"/>
          <w:sz w:val="24"/>
          <w:szCs w:val="24"/>
        </w:rPr>
        <w:t>u</w:t>
      </w:r>
      <w:r w:rsidRPr="000E3966">
        <w:rPr>
          <w:rFonts w:ascii="Times New Roman" w:eastAsia="Times New Roman" w:hAnsi="Times New Roman" w:cs="Times New Roman"/>
          <w:b/>
          <w:i/>
          <w:sz w:val="24"/>
          <w:szCs w:val="24"/>
        </w:rPr>
        <w:t xml:space="preserve"> </w:t>
      </w:r>
      <w:r w:rsidRPr="000E3966">
        <w:rPr>
          <w:rFonts w:ascii="Times New Roman" w:eastAsia="Times New Roman" w:hAnsi="Times New Roman" w:cs="Times New Roman"/>
          <w:sz w:val="24"/>
          <w:szCs w:val="24"/>
        </w:rPr>
        <w:t>vlasništvu Grada Zagreba, u svrhu izdavanja rješenja o utvrđivanju nove građevinske čestice za postojeću stambenu građevinu u Zagrebu, III. Kozari put 42.</w:t>
      </w:r>
    </w:p>
    <w:p w14:paraId="2483E4BE" w14:textId="77777777" w:rsidR="000E3966" w:rsidRPr="000E3966" w:rsidRDefault="000E3966" w:rsidP="000E3966">
      <w:pPr>
        <w:numPr>
          <w:ilvl w:val="0"/>
          <w:numId w:val="28"/>
        </w:numPr>
        <w:tabs>
          <w:tab w:val="left" w:pos="720"/>
        </w:tabs>
        <w:suppressAutoHyphens/>
        <w:autoSpaceDN w:val="0"/>
        <w:spacing w:after="80"/>
        <w:ind w:left="714" w:hanging="357"/>
        <w:jc w:val="both"/>
        <w:textAlignment w:val="baseline"/>
        <w:rPr>
          <w:rFonts w:ascii="Times New Roman" w:eastAsia="Times New Roman" w:hAnsi="Times New Roman" w:cs="Times New Roman"/>
          <w:sz w:val="24"/>
          <w:szCs w:val="24"/>
        </w:rPr>
      </w:pPr>
      <w:r w:rsidRPr="000E3966">
        <w:rPr>
          <w:rFonts w:ascii="Times New Roman" w:eastAsia="Times New Roman" w:hAnsi="Times New Roman" w:cs="Times New Roman"/>
          <w:sz w:val="24"/>
          <w:szCs w:val="24"/>
        </w:rPr>
        <w:t xml:space="preserve">Zaključak Vijeća MO Kozari Putevi je prilog ovom zaključku. </w:t>
      </w:r>
    </w:p>
    <w:p w14:paraId="6C581DDF" w14:textId="72EB019F" w:rsidR="000E3966" w:rsidRPr="000E3966" w:rsidRDefault="000E3966" w:rsidP="000E3966">
      <w:pPr>
        <w:spacing w:after="0" w:line="360" w:lineRule="auto"/>
        <w:jc w:val="both"/>
        <w:rPr>
          <w:rFonts w:ascii="Times New Roman" w:hAnsi="Times New Roman" w:cs="Times New Roman"/>
          <w:sz w:val="24"/>
          <w:szCs w:val="24"/>
        </w:rPr>
      </w:pPr>
      <w:r w:rsidRPr="000E3966">
        <w:rPr>
          <w:rFonts w:ascii="Times New Roman" w:eastAsia="Times New Roman" w:hAnsi="Times New Roman" w:cs="Times New Roman"/>
          <w:sz w:val="24"/>
          <w:szCs w:val="24"/>
        </w:rPr>
        <w:t>Ovaj zaključak dostavit će se Gradskom uredu za upravljanje imovinom i stanovanje.</w:t>
      </w:r>
    </w:p>
    <w:p w14:paraId="20879358" w14:textId="77777777" w:rsidR="000E3966" w:rsidRDefault="000E3966" w:rsidP="001C5CB8">
      <w:pPr>
        <w:spacing w:after="0" w:line="360" w:lineRule="auto"/>
        <w:jc w:val="both"/>
        <w:rPr>
          <w:rFonts w:ascii="Times New Roman" w:hAnsi="Times New Roman" w:cs="Times New Roman"/>
          <w:b/>
          <w:sz w:val="24"/>
          <w:szCs w:val="24"/>
        </w:rPr>
      </w:pPr>
    </w:p>
    <w:p w14:paraId="3C4F15F1" w14:textId="77777777" w:rsidR="00CE1BAC" w:rsidRDefault="00CE1BAC" w:rsidP="001C5CB8">
      <w:pPr>
        <w:spacing w:after="0" w:line="360" w:lineRule="auto"/>
        <w:jc w:val="both"/>
        <w:rPr>
          <w:rFonts w:ascii="Times New Roman" w:hAnsi="Times New Roman" w:cs="Times New Roman"/>
          <w:b/>
          <w:sz w:val="24"/>
          <w:szCs w:val="24"/>
        </w:rPr>
      </w:pPr>
    </w:p>
    <w:p w14:paraId="0329D8DC" w14:textId="10984300" w:rsidR="001C5CB8" w:rsidRDefault="00F813DE" w:rsidP="001C5CB8">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Ad </w:t>
      </w:r>
      <w:r w:rsidR="00EF7952">
        <w:rPr>
          <w:rFonts w:ascii="Times New Roman" w:hAnsi="Times New Roman" w:cs="Times New Roman"/>
          <w:b/>
          <w:sz w:val="24"/>
          <w:szCs w:val="24"/>
        </w:rPr>
        <w:t>6</w:t>
      </w:r>
      <w:r w:rsidRPr="00F813DE">
        <w:rPr>
          <w:rFonts w:ascii="Times New Roman" w:hAnsi="Times New Roman" w:cs="Times New Roman"/>
          <w:b/>
          <w:sz w:val="24"/>
          <w:szCs w:val="24"/>
        </w:rPr>
        <w:t>.</w:t>
      </w:r>
      <w:r w:rsidRPr="00F813DE">
        <w:rPr>
          <w:rFonts w:ascii="Times New Roman" w:hAnsi="Times New Roman" w:cs="Times New Roman"/>
          <w:b/>
          <w:sz w:val="24"/>
          <w:szCs w:val="24"/>
        </w:rPr>
        <w:tab/>
      </w:r>
      <w:r w:rsidR="004A2AEE" w:rsidRPr="004A2AEE">
        <w:rPr>
          <w:rFonts w:ascii="Times New Roman" w:hAnsi="Times New Roman" w:cs="Times New Roman"/>
          <w:b/>
          <w:sz w:val="24"/>
          <w:szCs w:val="24"/>
        </w:rPr>
        <w:t>Prijedlozi zaključaka o rješavanju aktualne komunalne problematike na području Gradske četvrti</w:t>
      </w:r>
    </w:p>
    <w:p w14:paraId="09F2223E" w14:textId="77777777" w:rsidR="000E3966" w:rsidRDefault="000E3966" w:rsidP="00380392">
      <w:pPr>
        <w:spacing w:after="0" w:line="360" w:lineRule="auto"/>
        <w:jc w:val="both"/>
        <w:rPr>
          <w:rFonts w:ascii="Times New Roman" w:hAnsi="Times New Roman" w:cs="Times New Roman"/>
          <w:sz w:val="24"/>
          <w:szCs w:val="24"/>
        </w:rPr>
      </w:pPr>
    </w:p>
    <w:p w14:paraId="7718F255" w14:textId="0C835FA0" w:rsidR="000E3966" w:rsidRDefault="00C247BE"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Predsjednik </w:t>
      </w:r>
      <w:r w:rsidR="000E3966">
        <w:rPr>
          <w:rFonts w:ascii="Times New Roman" w:hAnsi="Times New Roman" w:cs="Times New Roman"/>
          <w:sz w:val="24"/>
          <w:szCs w:val="24"/>
        </w:rPr>
        <w:t>otvara raspravu. Za riječ se javlja vijećnik Stošić v</w:t>
      </w:r>
      <w:r w:rsidR="000A4E83">
        <w:rPr>
          <w:rFonts w:ascii="Times New Roman" w:hAnsi="Times New Roman" w:cs="Times New Roman"/>
          <w:sz w:val="24"/>
          <w:szCs w:val="24"/>
        </w:rPr>
        <w:t>e</w:t>
      </w:r>
      <w:r w:rsidR="000E3966">
        <w:rPr>
          <w:rFonts w:ascii="Times New Roman" w:hAnsi="Times New Roman" w:cs="Times New Roman"/>
          <w:sz w:val="24"/>
          <w:szCs w:val="24"/>
        </w:rPr>
        <w:t xml:space="preserve">zeno uz prijedlog zaključka na temelju zaključka VMO Ferenščica o potrebi </w:t>
      </w:r>
      <w:r w:rsidR="000A4E83">
        <w:rPr>
          <w:rFonts w:ascii="Times New Roman" w:hAnsi="Times New Roman" w:cs="Times New Roman"/>
          <w:sz w:val="24"/>
          <w:szCs w:val="24"/>
        </w:rPr>
        <w:t xml:space="preserve">postavljanja novih i </w:t>
      </w:r>
      <w:r w:rsidR="000E3966">
        <w:rPr>
          <w:rFonts w:ascii="Times New Roman" w:hAnsi="Times New Roman" w:cs="Times New Roman"/>
          <w:sz w:val="24"/>
          <w:szCs w:val="24"/>
        </w:rPr>
        <w:t>obnov</w:t>
      </w:r>
      <w:r w:rsidR="000A4E83">
        <w:rPr>
          <w:rFonts w:ascii="Times New Roman" w:hAnsi="Times New Roman" w:cs="Times New Roman"/>
          <w:sz w:val="24"/>
          <w:szCs w:val="24"/>
        </w:rPr>
        <w:t>i postojećih</w:t>
      </w:r>
      <w:r w:rsidR="000E3966">
        <w:rPr>
          <w:rFonts w:ascii="Times New Roman" w:hAnsi="Times New Roman" w:cs="Times New Roman"/>
          <w:sz w:val="24"/>
          <w:szCs w:val="24"/>
        </w:rPr>
        <w:t xml:space="preserve"> nadstrešnica na tramvajskim stanicama</w:t>
      </w:r>
      <w:r w:rsidR="000A4E83">
        <w:rPr>
          <w:rFonts w:ascii="Times New Roman" w:hAnsi="Times New Roman" w:cs="Times New Roman"/>
          <w:sz w:val="24"/>
          <w:szCs w:val="24"/>
        </w:rPr>
        <w:t xml:space="preserve"> na području MO Ferenščica</w:t>
      </w:r>
      <w:r w:rsidR="004A2AEE">
        <w:rPr>
          <w:rFonts w:ascii="Times New Roman" w:hAnsi="Times New Roman" w:cs="Times New Roman"/>
          <w:sz w:val="24"/>
          <w:szCs w:val="24"/>
        </w:rPr>
        <w:t>.</w:t>
      </w:r>
    </w:p>
    <w:p w14:paraId="138D73E5" w14:textId="34A3C141" w:rsidR="000A4E83" w:rsidRDefault="000E3966"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Prijedlog vijećnika Stošića je da se u zaključak uvrsti i prijedlog ugradnje solarnih panela na tramvajske nadstrešnice</w:t>
      </w:r>
      <w:r w:rsidR="000A4E83">
        <w:rPr>
          <w:rFonts w:ascii="Times New Roman" w:hAnsi="Times New Roman" w:cs="Times New Roman"/>
          <w:sz w:val="24"/>
          <w:szCs w:val="24"/>
        </w:rPr>
        <w:t>.</w:t>
      </w:r>
      <w:r w:rsidR="004A2AEE">
        <w:rPr>
          <w:rFonts w:ascii="Times New Roman" w:hAnsi="Times New Roman" w:cs="Times New Roman"/>
          <w:sz w:val="24"/>
          <w:szCs w:val="24"/>
        </w:rPr>
        <w:t xml:space="preserve">  </w:t>
      </w:r>
    </w:p>
    <w:p w14:paraId="0939A2C6" w14:textId="51A934EB" w:rsidR="000A4E83" w:rsidRDefault="000A4E83"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Predsjednik, uvažavajući prijedlog vijećnika Stošića, prijedloge zaključaka aktualne komunalne problematike daje na glasanje.</w:t>
      </w:r>
    </w:p>
    <w:p w14:paraId="04E867EC" w14:textId="635FEC4B" w:rsidR="00032FA4" w:rsidRDefault="00032FA4" w:rsidP="00380392">
      <w:pPr>
        <w:spacing w:after="0" w:line="360" w:lineRule="auto"/>
        <w:jc w:val="both"/>
        <w:rPr>
          <w:rFonts w:ascii="Times New Roman" w:hAnsi="Times New Roman" w:cs="Times New Roman"/>
          <w:sz w:val="24"/>
          <w:szCs w:val="24"/>
        </w:rPr>
      </w:pPr>
      <w:r w:rsidRPr="00032FA4">
        <w:rPr>
          <w:rFonts w:ascii="Times New Roman" w:hAnsi="Times New Roman" w:cs="Times New Roman"/>
          <w:sz w:val="24"/>
          <w:szCs w:val="24"/>
        </w:rPr>
        <w:t xml:space="preserve">Vijeće, bez rasprave </w:t>
      </w:r>
      <w:r w:rsidRPr="00032FA4">
        <w:rPr>
          <w:rFonts w:ascii="Times New Roman" w:hAnsi="Times New Roman" w:cs="Times New Roman"/>
          <w:b/>
          <w:i/>
          <w:sz w:val="24"/>
          <w:szCs w:val="24"/>
        </w:rPr>
        <w:t>jednoglasno</w:t>
      </w:r>
      <w:r w:rsidRPr="00032FA4">
        <w:rPr>
          <w:rFonts w:ascii="Times New Roman" w:hAnsi="Times New Roman" w:cs="Times New Roman"/>
          <w:sz w:val="24"/>
          <w:szCs w:val="24"/>
        </w:rPr>
        <w:t xml:space="preserve"> donosi</w:t>
      </w:r>
    </w:p>
    <w:p w14:paraId="71F8D9AD" w14:textId="72C3B948" w:rsidR="000A4E83" w:rsidRDefault="000A4E83" w:rsidP="00380392">
      <w:pPr>
        <w:spacing w:after="0" w:line="360" w:lineRule="auto"/>
        <w:jc w:val="both"/>
        <w:rPr>
          <w:rFonts w:ascii="Times New Roman" w:hAnsi="Times New Roman" w:cs="Times New Roman"/>
          <w:sz w:val="24"/>
          <w:szCs w:val="24"/>
        </w:rPr>
      </w:pPr>
    </w:p>
    <w:p w14:paraId="6B041413" w14:textId="77777777" w:rsidR="000A4E83" w:rsidRPr="000A4E83" w:rsidRDefault="000A4E83" w:rsidP="000A4E83">
      <w:pPr>
        <w:spacing w:after="0"/>
        <w:ind w:right="-57"/>
        <w:jc w:val="center"/>
        <w:rPr>
          <w:rFonts w:ascii="Times New Roman" w:eastAsia="Times New Roman" w:hAnsi="Times New Roman" w:cs="Times New Roman"/>
          <w:b/>
          <w:sz w:val="24"/>
          <w:szCs w:val="24"/>
          <w:lang w:eastAsia="hr-HR"/>
        </w:rPr>
      </w:pPr>
      <w:r w:rsidRPr="000A4E83">
        <w:rPr>
          <w:rFonts w:ascii="Times New Roman" w:eastAsia="Times New Roman" w:hAnsi="Times New Roman" w:cs="Times New Roman"/>
          <w:b/>
          <w:sz w:val="24"/>
          <w:szCs w:val="24"/>
          <w:lang w:eastAsia="hr-HR"/>
        </w:rPr>
        <w:t>Z a k l j u č a k</w:t>
      </w:r>
    </w:p>
    <w:p w14:paraId="16831CA8" w14:textId="77777777" w:rsidR="000A4E83" w:rsidRPr="000A4E83" w:rsidRDefault="000A4E83" w:rsidP="000A4E83">
      <w:pPr>
        <w:spacing w:after="0"/>
        <w:jc w:val="center"/>
        <w:rPr>
          <w:rFonts w:ascii="Times New Roman" w:eastAsia="Times New Roman" w:hAnsi="Times New Roman" w:cs="Times New Roman"/>
          <w:b/>
          <w:sz w:val="24"/>
          <w:szCs w:val="24"/>
          <w:lang w:eastAsia="hr-HR"/>
        </w:rPr>
      </w:pPr>
      <w:r w:rsidRPr="000A4E83">
        <w:rPr>
          <w:rFonts w:ascii="Times New Roman" w:eastAsia="Times New Roman" w:hAnsi="Times New Roman" w:cs="Times New Roman"/>
          <w:b/>
          <w:sz w:val="24"/>
          <w:szCs w:val="24"/>
          <w:lang w:eastAsia="hr-HR"/>
        </w:rPr>
        <w:t xml:space="preserve">o prijedlogu lokacija za postavu novih i zamjenu dotrajalih nadstrešnica </w:t>
      </w:r>
    </w:p>
    <w:p w14:paraId="3EEF2755" w14:textId="77777777" w:rsidR="000A4E83" w:rsidRPr="000A4E83" w:rsidRDefault="000A4E83" w:rsidP="000A4E83">
      <w:pPr>
        <w:spacing w:after="0"/>
        <w:jc w:val="center"/>
        <w:rPr>
          <w:rFonts w:ascii="Times New Roman" w:eastAsia="Times New Roman" w:hAnsi="Times New Roman" w:cs="Times New Roman"/>
          <w:b/>
          <w:sz w:val="24"/>
          <w:szCs w:val="24"/>
          <w:lang w:eastAsia="hr-HR"/>
        </w:rPr>
      </w:pPr>
      <w:r w:rsidRPr="000A4E83">
        <w:rPr>
          <w:rFonts w:ascii="Times New Roman" w:eastAsia="Times New Roman" w:hAnsi="Times New Roman" w:cs="Times New Roman"/>
          <w:b/>
          <w:sz w:val="24"/>
          <w:szCs w:val="24"/>
          <w:lang w:eastAsia="hr-HR"/>
        </w:rPr>
        <w:t>na tramvajskim stajalištima na području MO Ferenščica</w:t>
      </w:r>
    </w:p>
    <w:p w14:paraId="77C4BA99" w14:textId="77777777" w:rsidR="000A4E83" w:rsidRPr="000A4E83" w:rsidRDefault="000A4E83" w:rsidP="000A4E83">
      <w:pPr>
        <w:spacing w:after="0" w:line="240" w:lineRule="auto"/>
        <w:rPr>
          <w:rFonts w:ascii="Times New Roman" w:eastAsia="Times New Roman" w:hAnsi="Times New Roman" w:cs="Times New Roman"/>
          <w:b/>
          <w:sz w:val="24"/>
          <w:szCs w:val="24"/>
          <w:lang w:eastAsia="hr-HR"/>
        </w:rPr>
      </w:pPr>
    </w:p>
    <w:p w14:paraId="51376DCD" w14:textId="77777777" w:rsidR="000A4E83" w:rsidRPr="000A4E83" w:rsidRDefault="000A4E83" w:rsidP="000A4E83">
      <w:pPr>
        <w:spacing w:after="0" w:line="240" w:lineRule="auto"/>
        <w:ind w:left="720"/>
        <w:contextualSpacing/>
        <w:jc w:val="both"/>
        <w:rPr>
          <w:rFonts w:ascii="Times New Roman" w:eastAsia="Times New Roman" w:hAnsi="Times New Roman" w:cs="Times New Roman"/>
          <w:sz w:val="24"/>
          <w:szCs w:val="24"/>
          <w:lang w:eastAsia="hr-HR"/>
        </w:rPr>
      </w:pPr>
      <w:r w:rsidRPr="000A4E83">
        <w:rPr>
          <w:rFonts w:ascii="Times New Roman" w:eastAsia="Times New Roman" w:hAnsi="Times New Roman" w:cs="Times New Roman"/>
          <w:sz w:val="24"/>
          <w:szCs w:val="24"/>
          <w:lang w:eastAsia="hr-HR"/>
        </w:rPr>
        <w:tab/>
      </w:r>
    </w:p>
    <w:p w14:paraId="567C32CE" w14:textId="77777777" w:rsidR="000A4E83" w:rsidRPr="000A4E83" w:rsidRDefault="000A4E83" w:rsidP="000A4E83">
      <w:pPr>
        <w:numPr>
          <w:ilvl w:val="0"/>
          <w:numId w:val="29"/>
        </w:numPr>
        <w:spacing w:after="120" w:line="256" w:lineRule="auto"/>
        <w:ind w:left="714" w:hanging="357"/>
        <w:jc w:val="both"/>
        <w:rPr>
          <w:rFonts w:ascii="Times New Roman" w:eastAsia="Times New Roman" w:hAnsi="Times New Roman" w:cs="Times New Roman"/>
          <w:b/>
          <w:i/>
          <w:sz w:val="24"/>
          <w:szCs w:val="24"/>
          <w:lang w:eastAsia="hr-HR"/>
        </w:rPr>
      </w:pPr>
      <w:r w:rsidRPr="000A4E83">
        <w:rPr>
          <w:rFonts w:ascii="Times New Roman" w:eastAsia="Times New Roman" w:hAnsi="Times New Roman" w:cs="Times New Roman"/>
          <w:sz w:val="24"/>
          <w:szCs w:val="24"/>
          <w:lang w:eastAsia="hr-HR"/>
        </w:rPr>
        <w:t xml:space="preserve">Vijeće Gradske četvrti Peščenica-Žitnjak razmotrilo je i podržava Zaključak Vijeća Mjesnog odbora Ferenščica, KLASA:024-08/24-003/227; URBR:251-06-11-11/003-24-5, donesen na 33. sjednici Vijeća te traži od nadležnog gradskog ureda da </w:t>
      </w:r>
      <w:r w:rsidRPr="000A4E83">
        <w:rPr>
          <w:rFonts w:ascii="Times New Roman" w:eastAsia="Times New Roman" w:hAnsi="Times New Roman" w:cs="Times New Roman"/>
          <w:b/>
          <w:i/>
          <w:sz w:val="24"/>
          <w:szCs w:val="24"/>
          <w:lang w:eastAsia="hr-HR"/>
        </w:rPr>
        <w:t>u 6. grupu prioritetnih lokacija za izradu projektne dokumentacije za postavu nadstrešnica uvrsti lokacije na području MO Ferenščica:</w:t>
      </w:r>
    </w:p>
    <w:p w14:paraId="75B5E0CC" w14:textId="77777777" w:rsidR="000A4E83" w:rsidRPr="000A4E83" w:rsidRDefault="000A4E83" w:rsidP="000A4E83">
      <w:pPr>
        <w:spacing w:after="120"/>
        <w:ind w:left="708" w:firstLine="708"/>
        <w:jc w:val="both"/>
        <w:rPr>
          <w:rFonts w:ascii="Times New Roman" w:eastAsia="Times New Roman" w:hAnsi="Times New Roman" w:cs="Times New Roman"/>
          <w:b/>
          <w:i/>
          <w:sz w:val="24"/>
          <w:szCs w:val="24"/>
          <w:u w:val="single"/>
          <w:lang w:eastAsia="hr-HR"/>
        </w:rPr>
      </w:pPr>
      <w:r w:rsidRPr="000A4E83">
        <w:rPr>
          <w:rFonts w:ascii="Times New Roman" w:eastAsia="Times New Roman" w:hAnsi="Times New Roman" w:cs="Times New Roman"/>
          <w:b/>
          <w:i/>
          <w:sz w:val="24"/>
          <w:szCs w:val="24"/>
          <w:u w:val="single"/>
          <w:lang w:eastAsia="hr-HR"/>
        </w:rPr>
        <w:t xml:space="preserve">Za zamjenu postojećih nadstrešnica: </w:t>
      </w:r>
    </w:p>
    <w:p w14:paraId="5D7DFBC0" w14:textId="77777777" w:rsidR="000A4E83" w:rsidRPr="000A4E83" w:rsidRDefault="000A4E83" w:rsidP="000A4E83">
      <w:pPr>
        <w:numPr>
          <w:ilvl w:val="0"/>
          <w:numId w:val="30"/>
        </w:numPr>
        <w:spacing w:after="120" w:line="256" w:lineRule="auto"/>
        <w:contextualSpacing/>
        <w:jc w:val="both"/>
        <w:rPr>
          <w:rFonts w:ascii="Times New Roman" w:eastAsia="Times New Roman" w:hAnsi="Times New Roman" w:cs="Times New Roman"/>
          <w:b/>
          <w:i/>
          <w:sz w:val="24"/>
          <w:szCs w:val="24"/>
          <w:lang w:eastAsia="hr-HR"/>
        </w:rPr>
      </w:pPr>
      <w:r w:rsidRPr="000A4E83">
        <w:rPr>
          <w:rFonts w:ascii="Times New Roman" w:eastAsia="Times New Roman" w:hAnsi="Times New Roman" w:cs="Times New Roman"/>
          <w:b/>
          <w:i/>
          <w:sz w:val="24"/>
          <w:szCs w:val="24"/>
          <w:lang w:eastAsia="hr-HR"/>
        </w:rPr>
        <w:t xml:space="preserve">Getaldićeva – </w:t>
      </w:r>
      <w:r w:rsidRPr="000A4E83">
        <w:rPr>
          <w:rFonts w:ascii="Times New Roman" w:eastAsia="Times New Roman" w:hAnsi="Times New Roman" w:cs="Times New Roman"/>
          <w:sz w:val="24"/>
          <w:szCs w:val="24"/>
          <w:lang w:eastAsia="hr-HR"/>
        </w:rPr>
        <w:t>smjer prema gradu</w:t>
      </w:r>
    </w:p>
    <w:p w14:paraId="452FE884" w14:textId="77777777" w:rsidR="000A4E83" w:rsidRPr="000A4E83" w:rsidRDefault="000A4E83" w:rsidP="000A4E83">
      <w:pPr>
        <w:numPr>
          <w:ilvl w:val="0"/>
          <w:numId w:val="30"/>
        </w:numPr>
        <w:spacing w:after="120" w:line="256" w:lineRule="auto"/>
        <w:contextualSpacing/>
        <w:jc w:val="both"/>
        <w:rPr>
          <w:rFonts w:ascii="Times New Roman" w:eastAsia="Times New Roman" w:hAnsi="Times New Roman" w:cs="Times New Roman"/>
          <w:b/>
          <w:i/>
          <w:sz w:val="24"/>
          <w:szCs w:val="24"/>
          <w:lang w:eastAsia="hr-HR"/>
        </w:rPr>
      </w:pPr>
      <w:r w:rsidRPr="000A4E83">
        <w:rPr>
          <w:rFonts w:ascii="Times New Roman" w:eastAsia="Times New Roman" w:hAnsi="Times New Roman" w:cs="Times New Roman"/>
          <w:b/>
          <w:i/>
          <w:sz w:val="24"/>
          <w:szCs w:val="24"/>
          <w:lang w:eastAsia="hr-HR"/>
        </w:rPr>
        <w:t xml:space="preserve">Čavićeva – </w:t>
      </w:r>
      <w:r w:rsidRPr="000A4E83">
        <w:rPr>
          <w:rFonts w:ascii="Times New Roman" w:eastAsia="Times New Roman" w:hAnsi="Times New Roman" w:cs="Times New Roman"/>
          <w:sz w:val="24"/>
          <w:szCs w:val="24"/>
          <w:lang w:eastAsia="hr-HR"/>
        </w:rPr>
        <w:t>smjer prema gradu</w:t>
      </w:r>
    </w:p>
    <w:p w14:paraId="59F7DBC8" w14:textId="77777777" w:rsidR="000A4E83" w:rsidRPr="000A4E83" w:rsidRDefault="000A4E83" w:rsidP="000A4E83">
      <w:pPr>
        <w:numPr>
          <w:ilvl w:val="0"/>
          <w:numId w:val="30"/>
        </w:numPr>
        <w:spacing w:after="120" w:line="256" w:lineRule="auto"/>
        <w:contextualSpacing/>
        <w:jc w:val="both"/>
        <w:rPr>
          <w:rFonts w:ascii="Times New Roman" w:eastAsia="Times New Roman" w:hAnsi="Times New Roman" w:cs="Times New Roman"/>
          <w:b/>
          <w:i/>
          <w:sz w:val="24"/>
          <w:szCs w:val="24"/>
          <w:lang w:eastAsia="hr-HR"/>
        </w:rPr>
      </w:pPr>
      <w:r w:rsidRPr="000A4E83">
        <w:rPr>
          <w:rFonts w:ascii="Times New Roman" w:eastAsia="Times New Roman" w:hAnsi="Times New Roman" w:cs="Times New Roman"/>
          <w:b/>
          <w:i/>
          <w:sz w:val="24"/>
          <w:szCs w:val="24"/>
          <w:lang w:eastAsia="hr-HR"/>
        </w:rPr>
        <w:t xml:space="preserve">Žitnjak – </w:t>
      </w:r>
      <w:r w:rsidRPr="000A4E83">
        <w:rPr>
          <w:rFonts w:ascii="Times New Roman" w:eastAsia="Times New Roman" w:hAnsi="Times New Roman" w:cs="Times New Roman"/>
          <w:sz w:val="24"/>
          <w:szCs w:val="24"/>
          <w:lang w:eastAsia="hr-HR"/>
        </w:rPr>
        <w:t>smjer prema gradu</w:t>
      </w:r>
    </w:p>
    <w:p w14:paraId="14B75A9B" w14:textId="77777777" w:rsidR="000A4E83" w:rsidRPr="000A4E83" w:rsidRDefault="000A4E83" w:rsidP="000A4E83">
      <w:pPr>
        <w:spacing w:after="120"/>
        <w:ind w:left="708" w:firstLine="708"/>
        <w:jc w:val="both"/>
        <w:rPr>
          <w:rFonts w:ascii="Times New Roman" w:eastAsia="Times New Roman" w:hAnsi="Times New Roman" w:cs="Times New Roman"/>
          <w:b/>
          <w:i/>
          <w:sz w:val="24"/>
          <w:szCs w:val="24"/>
          <w:u w:val="single"/>
          <w:lang w:eastAsia="hr-HR"/>
        </w:rPr>
      </w:pPr>
      <w:r w:rsidRPr="000A4E83">
        <w:rPr>
          <w:rFonts w:ascii="Times New Roman" w:eastAsia="Times New Roman" w:hAnsi="Times New Roman" w:cs="Times New Roman"/>
          <w:b/>
          <w:i/>
          <w:sz w:val="24"/>
          <w:szCs w:val="24"/>
          <w:u w:val="single"/>
          <w:lang w:eastAsia="hr-HR"/>
        </w:rPr>
        <w:t>Za postavu novih (gdje nema nadstrešnica):</w:t>
      </w:r>
    </w:p>
    <w:p w14:paraId="591BA2B5" w14:textId="77777777" w:rsidR="000A4E83" w:rsidRPr="000A4E83" w:rsidRDefault="000A4E83" w:rsidP="000A4E83">
      <w:pPr>
        <w:numPr>
          <w:ilvl w:val="0"/>
          <w:numId w:val="30"/>
        </w:numPr>
        <w:spacing w:after="120" w:line="256" w:lineRule="auto"/>
        <w:contextualSpacing/>
        <w:jc w:val="both"/>
        <w:rPr>
          <w:rFonts w:ascii="Times New Roman" w:eastAsia="Times New Roman" w:hAnsi="Times New Roman" w:cs="Times New Roman"/>
          <w:b/>
          <w:i/>
          <w:sz w:val="24"/>
          <w:szCs w:val="24"/>
          <w:lang w:eastAsia="hr-HR"/>
        </w:rPr>
      </w:pPr>
      <w:r w:rsidRPr="000A4E83">
        <w:rPr>
          <w:rFonts w:ascii="Times New Roman" w:eastAsia="Times New Roman" w:hAnsi="Times New Roman" w:cs="Times New Roman"/>
          <w:b/>
          <w:i/>
          <w:sz w:val="24"/>
          <w:szCs w:val="24"/>
          <w:lang w:eastAsia="hr-HR"/>
        </w:rPr>
        <w:t xml:space="preserve">Donje Svetice – </w:t>
      </w:r>
      <w:r w:rsidRPr="000A4E83">
        <w:rPr>
          <w:rFonts w:ascii="Times New Roman" w:eastAsia="Times New Roman" w:hAnsi="Times New Roman" w:cs="Times New Roman"/>
          <w:sz w:val="24"/>
          <w:szCs w:val="24"/>
          <w:lang w:eastAsia="hr-HR"/>
        </w:rPr>
        <w:t>smjer Žitnjak</w:t>
      </w:r>
    </w:p>
    <w:p w14:paraId="143DCEA7" w14:textId="77777777" w:rsidR="000A4E83" w:rsidRPr="000A4E83" w:rsidRDefault="000A4E83" w:rsidP="000A4E83">
      <w:pPr>
        <w:numPr>
          <w:ilvl w:val="0"/>
          <w:numId w:val="30"/>
        </w:numPr>
        <w:spacing w:after="120" w:line="256" w:lineRule="auto"/>
        <w:contextualSpacing/>
        <w:jc w:val="both"/>
        <w:rPr>
          <w:rFonts w:ascii="Times New Roman" w:eastAsia="Times New Roman" w:hAnsi="Times New Roman" w:cs="Times New Roman"/>
          <w:b/>
          <w:i/>
          <w:sz w:val="24"/>
          <w:szCs w:val="24"/>
          <w:lang w:eastAsia="hr-HR"/>
        </w:rPr>
      </w:pPr>
      <w:r w:rsidRPr="000A4E83">
        <w:rPr>
          <w:rFonts w:ascii="Times New Roman" w:eastAsia="Times New Roman" w:hAnsi="Times New Roman" w:cs="Times New Roman"/>
          <w:b/>
          <w:i/>
          <w:sz w:val="24"/>
          <w:szCs w:val="24"/>
          <w:lang w:eastAsia="hr-HR"/>
        </w:rPr>
        <w:t xml:space="preserve">Getaldićeva – </w:t>
      </w:r>
      <w:r w:rsidRPr="000A4E83">
        <w:rPr>
          <w:rFonts w:ascii="Times New Roman" w:eastAsia="Times New Roman" w:hAnsi="Times New Roman" w:cs="Times New Roman"/>
          <w:sz w:val="24"/>
          <w:szCs w:val="24"/>
          <w:lang w:eastAsia="hr-HR"/>
        </w:rPr>
        <w:t>smjer Žitnjak</w:t>
      </w:r>
    </w:p>
    <w:p w14:paraId="222D886E" w14:textId="77777777" w:rsidR="000A4E83" w:rsidRPr="000A4E83" w:rsidRDefault="000A4E83" w:rsidP="000A4E83">
      <w:pPr>
        <w:numPr>
          <w:ilvl w:val="0"/>
          <w:numId w:val="30"/>
        </w:numPr>
        <w:spacing w:after="120" w:line="256" w:lineRule="auto"/>
        <w:contextualSpacing/>
        <w:jc w:val="both"/>
        <w:rPr>
          <w:rFonts w:ascii="Times New Roman" w:eastAsia="Times New Roman" w:hAnsi="Times New Roman" w:cs="Times New Roman"/>
          <w:b/>
          <w:i/>
          <w:sz w:val="24"/>
          <w:szCs w:val="24"/>
          <w:lang w:eastAsia="hr-HR"/>
        </w:rPr>
      </w:pPr>
      <w:r w:rsidRPr="000A4E83">
        <w:rPr>
          <w:rFonts w:ascii="Times New Roman" w:eastAsia="Times New Roman" w:hAnsi="Times New Roman" w:cs="Times New Roman"/>
          <w:b/>
          <w:i/>
          <w:sz w:val="24"/>
          <w:szCs w:val="24"/>
          <w:lang w:eastAsia="hr-HR"/>
        </w:rPr>
        <w:t xml:space="preserve">Čavićeva – </w:t>
      </w:r>
      <w:r w:rsidRPr="000A4E83">
        <w:rPr>
          <w:rFonts w:ascii="Times New Roman" w:eastAsia="Times New Roman" w:hAnsi="Times New Roman" w:cs="Times New Roman"/>
          <w:sz w:val="24"/>
          <w:szCs w:val="24"/>
          <w:lang w:eastAsia="hr-HR"/>
        </w:rPr>
        <w:t>smjer Žitnjak</w:t>
      </w:r>
    </w:p>
    <w:p w14:paraId="47D79A6F" w14:textId="77777777" w:rsidR="000A4E83" w:rsidRPr="000A4E83" w:rsidRDefault="000A4E83" w:rsidP="000A4E83">
      <w:pPr>
        <w:numPr>
          <w:ilvl w:val="0"/>
          <w:numId w:val="30"/>
        </w:numPr>
        <w:spacing w:after="120" w:line="256" w:lineRule="auto"/>
        <w:contextualSpacing/>
        <w:jc w:val="both"/>
        <w:rPr>
          <w:rFonts w:ascii="Times New Roman" w:eastAsia="Times New Roman" w:hAnsi="Times New Roman" w:cs="Times New Roman"/>
          <w:b/>
          <w:i/>
          <w:sz w:val="24"/>
          <w:szCs w:val="24"/>
          <w:lang w:eastAsia="hr-HR"/>
        </w:rPr>
      </w:pPr>
      <w:r w:rsidRPr="000A4E83">
        <w:rPr>
          <w:rFonts w:ascii="Times New Roman" w:eastAsia="Times New Roman" w:hAnsi="Times New Roman" w:cs="Times New Roman"/>
          <w:b/>
          <w:i/>
          <w:sz w:val="24"/>
          <w:szCs w:val="24"/>
          <w:lang w:eastAsia="hr-HR"/>
        </w:rPr>
        <w:lastRenderedPageBreak/>
        <w:t>Žitnjak</w:t>
      </w:r>
      <w:r w:rsidRPr="000A4E83">
        <w:rPr>
          <w:rFonts w:ascii="Times New Roman" w:eastAsia="Times New Roman" w:hAnsi="Times New Roman" w:cs="Times New Roman"/>
          <w:sz w:val="24"/>
          <w:szCs w:val="24"/>
          <w:lang w:eastAsia="hr-HR"/>
        </w:rPr>
        <w:t xml:space="preserve"> </w:t>
      </w:r>
      <w:r w:rsidRPr="000A4E83">
        <w:rPr>
          <w:rFonts w:ascii="Times New Roman" w:eastAsia="Times New Roman" w:hAnsi="Times New Roman" w:cs="Times New Roman"/>
          <w:b/>
          <w:i/>
          <w:sz w:val="24"/>
          <w:szCs w:val="24"/>
          <w:lang w:eastAsia="hr-HR"/>
        </w:rPr>
        <w:t xml:space="preserve">– </w:t>
      </w:r>
      <w:r w:rsidRPr="000A4E83">
        <w:rPr>
          <w:rFonts w:ascii="Times New Roman" w:eastAsia="Times New Roman" w:hAnsi="Times New Roman" w:cs="Times New Roman"/>
          <w:sz w:val="24"/>
          <w:szCs w:val="24"/>
          <w:lang w:eastAsia="hr-HR"/>
        </w:rPr>
        <w:t>smjer Žitnjak</w:t>
      </w:r>
    </w:p>
    <w:p w14:paraId="354C7030" w14:textId="77777777" w:rsidR="000A4E83" w:rsidRPr="000A4E83" w:rsidRDefault="000A4E83" w:rsidP="000A4E83">
      <w:pPr>
        <w:spacing w:after="0"/>
        <w:ind w:left="720"/>
        <w:contextualSpacing/>
        <w:jc w:val="both"/>
        <w:rPr>
          <w:rFonts w:ascii="Times New Roman" w:eastAsia="Times New Roman" w:hAnsi="Times New Roman" w:cs="Times New Roman"/>
          <w:b/>
          <w:i/>
          <w:sz w:val="24"/>
          <w:szCs w:val="24"/>
          <w:lang w:eastAsia="hr-HR"/>
        </w:rPr>
      </w:pPr>
    </w:p>
    <w:p w14:paraId="5078AF70" w14:textId="77777777" w:rsidR="000A4E83" w:rsidRPr="000A4E83" w:rsidRDefault="000A4E83" w:rsidP="000A4E83">
      <w:pPr>
        <w:numPr>
          <w:ilvl w:val="0"/>
          <w:numId w:val="29"/>
        </w:numPr>
        <w:autoSpaceDE w:val="0"/>
        <w:autoSpaceDN w:val="0"/>
        <w:adjustRightInd w:val="0"/>
        <w:spacing w:after="120" w:line="256" w:lineRule="auto"/>
        <w:ind w:left="714" w:hanging="357"/>
        <w:jc w:val="both"/>
        <w:rPr>
          <w:rFonts w:ascii="Times New Roman" w:eastAsia="Times New Roman" w:hAnsi="Times New Roman" w:cs="Times New Roman"/>
          <w:sz w:val="24"/>
          <w:szCs w:val="24"/>
          <w:lang w:eastAsia="hr-HR"/>
        </w:rPr>
      </w:pPr>
      <w:r w:rsidRPr="000A4E83">
        <w:rPr>
          <w:rFonts w:ascii="Times New Roman" w:eastAsia="Times New Roman" w:hAnsi="Times New Roman" w:cs="Times New Roman"/>
          <w:sz w:val="24"/>
          <w:szCs w:val="24"/>
          <w:lang w:eastAsia="hr-HR"/>
        </w:rPr>
        <w:t>Vijeće predlaže da se prilikom izrade projektne dokumentacije razmotri mogućnost montaže solarnih panela na nadstrešnice.</w:t>
      </w:r>
    </w:p>
    <w:p w14:paraId="40EF38E6" w14:textId="77777777" w:rsidR="000A4E83" w:rsidRPr="000A4E83" w:rsidRDefault="000A4E83" w:rsidP="000A4E83">
      <w:pPr>
        <w:numPr>
          <w:ilvl w:val="0"/>
          <w:numId w:val="29"/>
        </w:numPr>
        <w:autoSpaceDE w:val="0"/>
        <w:autoSpaceDN w:val="0"/>
        <w:adjustRightInd w:val="0"/>
        <w:spacing w:after="0" w:line="256" w:lineRule="auto"/>
        <w:ind w:left="714" w:hanging="357"/>
        <w:jc w:val="both"/>
        <w:rPr>
          <w:rFonts w:ascii="Times New Roman" w:eastAsia="Times New Roman" w:hAnsi="Times New Roman" w:cs="Times New Roman"/>
          <w:sz w:val="24"/>
          <w:szCs w:val="24"/>
          <w:lang w:eastAsia="hr-HR"/>
        </w:rPr>
      </w:pPr>
      <w:r w:rsidRPr="000A4E83">
        <w:rPr>
          <w:rFonts w:ascii="Times New Roman" w:eastAsia="Times New Roman" w:hAnsi="Times New Roman" w:cs="Times New Roman"/>
          <w:sz w:val="24"/>
          <w:szCs w:val="24"/>
          <w:lang w:eastAsia="hr-HR"/>
        </w:rPr>
        <w:t xml:space="preserve">Ovaj Zaključak dostavit će </w:t>
      </w:r>
      <w:r w:rsidRPr="000A4E83">
        <w:rPr>
          <w:rFonts w:ascii="Times New Roman" w:eastAsia="Calibri" w:hAnsi="Times New Roman" w:cs="Times New Roman"/>
          <w:sz w:val="24"/>
          <w:szCs w:val="24"/>
        </w:rPr>
        <w:t>Gradskom uredu za obnovu, izgradnju, prostorno uređenje, graditeljstvo i komunalne poslove, Sektoru za građenje komunalne infrastrukture i održavanje javnoprometnih površina, javnih objekata i javne rasvjete, Odjelu za građenje komunalne infrastrukture.</w:t>
      </w:r>
    </w:p>
    <w:p w14:paraId="59A7EDAD" w14:textId="77777777" w:rsidR="000A4E83" w:rsidRDefault="000A4E83" w:rsidP="00380392">
      <w:pPr>
        <w:spacing w:after="0" w:line="360" w:lineRule="auto"/>
        <w:jc w:val="both"/>
        <w:rPr>
          <w:rFonts w:ascii="Times New Roman" w:hAnsi="Times New Roman" w:cs="Times New Roman"/>
          <w:sz w:val="24"/>
          <w:szCs w:val="24"/>
        </w:rPr>
      </w:pPr>
    </w:p>
    <w:p w14:paraId="65B0B5B6" w14:textId="26F831F4" w:rsidR="00C33538" w:rsidRDefault="00C33538" w:rsidP="00380392">
      <w:pPr>
        <w:spacing w:after="0" w:line="360" w:lineRule="auto"/>
        <w:jc w:val="both"/>
        <w:rPr>
          <w:rFonts w:ascii="Times New Roman" w:hAnsi="Times New Roman" w:cs="Times New Roman"/>
          <w:sz w:val="24"/>
          <w:szCs w:val="24"/>
        </w:rPr>
      </w:pPr>
    </w:p>
    <w:p w14:paraId="6C08A608" w14:textId="77777777" w:rsidR="000A4E83" w:rsidRPr="000A4E83" w:rsidRDefault="000A4E83" w:rsidP="000A4E83">
      <w:pPr>
        <w:spacing w:after="0"/>
        <w:ind w:right="-57"/>
        <w:jc w:val="center"/>
        <w:rPr>
          <w:rFonts w:ascii="Times New Roman" w:eastAsia="Times New Roman" w:hAnsi="Times New Roman" w:cs="Times New Roman"/>
          <w:b/>
          <w:sz w:val="24"/>
          <w:szCs w:val="24"/>
          <w:lang w:eastAsia="hr-HR"/>
        </w:rPr>
      </w:pPr>
      <w:r w:rsidRPr="000A4E83">
        <w:rPr>
          <w:rFonts w:ascii="Times New Roman" w:eastAsia="Times New Roman" w:hAnsi="Times New Roman" w:cs="Times New Roman"/>
          <w:b/>
          <w:sz w:val="24"/>
          <w:szCs w:val="24"/>
          <w:lang w:eastAsia="hr-HR"/>
        </w:rPr>
        <w:t>Z a k l j u č a k</w:t>
      </w:r>
    </w:p>
    <w:p w14:paraId="22D66FF4" w14:textId="77777777" w:rsidR="000A4E83" w:rsidRPr="000A4E83" w:rsidRDefault="000A4E83" w:rsidP="000A4E83">
      <w:pPr>
        <w:spacing w:after="0"/>
        <w:jc w:val="center"/>
        <w:rPr>
          <w:rFonts w:ascii="Times New Roman" w:eastAsia="Times New Roman" w:hAnsi="Times New Roman" w:cs="Times New Roman"/>
          <w:b/>
          <w:sz w:val="24"/>
          <w:szCs w:val="24"/>
          <w:lang w:eastAsia="hr-HR"/>
        </w:rPr>
      </w:pPr>
      <w:r w:rsidRPr="000A4E83">
        <w:rPr>
          <w:rFonts w:ascii="Times New Roman" w:eastAsia="Times New Roman" w:hAnsi="Times New Roman" w:cs="Times New Roman"/>
          <w:b/>
          <w:sz w:val="24"/>
          <w:szCs w:val="24"/>
          <w:lang w:eastAsia="hr-HR"/>
        </w:rPr>
        <w:t>o prijedlogu rješavanja komunalne problematike</w:t>
      </w:r>
    </w:p>
    <w:p w14:paraId="17919E9D" w14:textId="77777777" w:rsidR="000A4E83" w:rsidRPr="000A4E83" w:rsidRDefault="000A4E83" w:rsidP="000A4E83">
      <w:pPr>
        <w:spacing w:after="0" w:line="240" w:lineRule="auto"/>
        <w:rPr>
          <w:rFonts w:ascii="Times New Roman" w:eastAsia="Times New Roman" w:hAnsi="Times New Roman" w:cs="Times New Roman"/>
          <w:b/>
          <w:sz w:val="24"/>
          <w:szCs w:val="24"/>
          <w:lang w:eastAsia="hr-HR"/>
        </w:rPr>
      </w:pPr>
    </w:p>
    <w:p w14:paraId="487E9EA3" w14:textId="77777777" w:rsidR="000A4E83" w:rsidRPr="000A4E83" w:rsidRDefault="000A4E83" w:rsidP="000A4E83">
      <w:pPr>
        <w:spacing w:after="0" w:line="240" w:lineRule="auto"/>
        <w:ind w:left="720"/>
        <w:contextualSpacing/>
        <w:jc w:val="both"/>
        <w:rPr>
          <w:rFonts w:ascii="Times New Roman" w:eastAsia="Times New Roman" w:hAnsi="Times New Roman" w:cs="Times New Roman"/>
          <w:sz w:val="24"/>
          <w:szCs w:val="24"/>
          <w:lang w:eastAsia="hr-HR"/>
        </w:rPr>
      </w:pPr>
      <w:r w:rsidRPr="000A4E83">
        <w:rPr>
          <w:rFonts w:ascii="Times New Roman" w:eastAsia="Times New Roman" w:hAnsi="Times New Roman" w:cs="Times New Roman"/>
          <w:sz w:val="24"/>
          <w:szCs w:val="24"/>
          <w:lang w:eastAsia="hr-HR"/>
        </w:rPr>
        <w:tab/>
      </w:r>
    </w:p>
    <w:p w14:paraId="3C98B67F" w14:textId="77777777" w:rsidR="000A4E83" w:rsidRPr="000A4E83" w:rsidRDefault="000A4E83" w:rsidP="000A4E83">
      <w:pPr>
        <w:numPr>
          <w:ilvl w:val="0"/>
          <w:numId w:val="31"/>
        </w:numPr>
        <w:spacing w:after="120" w:line="256" w:lineRule="auto"/>
        <w:jc w:val="both"/>
        <w:rPr>
          <w:rFonts w:ascii="Times New Roman" w:eastAsia="Times New Roman" w:hAnsi="Times New Roman" w:cs="Times New Roman"/>
          <w:b/>
          <w:i/>
          <w:sz w:val="24"/>
          <w:szCs w:val="24"/>
          <w:lang w:eastAsia="hr-HR"/>
        </w:rPr>
      </w:pPr>
      <w:r w:rsidRPr="000A4E83">
        <w:rPr>
          <w:rFonts w:ascii="Times New Roman" w:eastAsia="Times New Roman" w:hAnsi="Times New Roman" w:cs="Times New Roman"/>
          <w:sz w:val="24"/>
          <w:szCs w:val="24"/>
          <w:lang w:eastAsia="hr-HR"/>
        </w:rPr>
        <w:t xml:space="preserve">Vijeće Gradske četvrti Peščenica-Žitnjak razmotrilo je i podržava Zaključak Vijeća Mjesnog odbora Ferenščica, KLASA:024-08/24-003/227; URBR:251-06-11-11/003-24-3, donesen na 33. sjednici Vijeća te predlaže službi nadležnoj za održavanje zelenih površina u Gradu Zagrebu da </w:t>
      </w:r>
    </w:p>
    <w:p w14:paraId="499DF376" w14:textId="77777777" w:rsidR="000A4E83" w:rsidRPr="000A4E83" w:rsidRDefault="000A4E83" w:rsidP="000A4E83">
      <w:pPr>
        <w:numPr>
          <w:ilvl w:val="0"/>
          <w:numId w:val="30"/>
        </w:numPr>
        <w:spacing w:after="120" w:line="256" w:lineRule="auto"/>
        <w:jc w:val="both"/>
        <w:rPr>
          <w:rFonts w:ascii="Times New Roman" w:eastAsia="Times New Roman" w:hAnsi="Times New Roman" w:cs="Times New Roman"/>
          <w:b/>
          <w:i/>
          <w:sz w:val="24"/>
          <w:szCs w:val="24"/>
          <w:lang w:eastAsia="hr-HR"/>
        </w:rPr>
      </w:pPr>
      <w:r w:rsidRPr="000A4E83">
        <w:rPr>
          <w:rFonts w:ascii="Times New Roman" w:eastAsia="Times New Roman" w:hAnsi="Times New Roman" w:cs="Times New Roman"/>
          <w:b/>
          <w:i/>
          <w:sz w:val="24"/>
          <w:szCs w:val="24"/>
          <w:lang w:eastAsia="hr-HR"/>
        </w:rPr>
        <w:t>izvrši sanaciju zelene površine te sadnju grma lovor višnje kod stambene zgrade I. Ferenščica kod kbr. 59</w:t>
      </w:r>
    </w:p>
    <w:p w14:paraId="4B91E117" w14:textId="77777777" w:rsidR="000A4E83" w:rsidRPr="000A4E83" w:rsidRDefault="000A4E83" w:rsidP="000A4E83">
      <w:pPr>
        <w:numPr>
          <w:ilvl w:val="0"/>
          <w:numId w:val="30"/>
        </w:numPr>
        <w:spacing w:after="0" w:line="256" w:lineRule="auto"/>
        <w:contextualSpacing/>
        <w:jc w:val="both"/>
        <w:rPr>
          <w:rFonts w:ascii="Times New Roman" w:eastAsia="Times New Roman" w:hAnsi="Times New Roman" w:cs="Times New Roman"/>
          <w:b/>
          <w:i/>
          <w:sz w:val="24"/>
          <w:szCs w:val="24"/>
          <w:lang w:eastAsia="hr-HR"/>
        </w:rPr>
      </w:pPr>
      <w:r w:rsidRPr="000A4E83">
        <w:rPr>
          <w:rFonts w:ascii="Times New Roman" w:eastAsia="Times New Roman" w:hAnsi="Times New Roman" w:cs="Times New Roman"/>
          <w:b/>
          <w:i/>
          <w:sz w:val="24"/>
          <w:szCs w:val="24"/>
          <w:lang w:eastAsia="hr-HR"/>
        </w:rPr>
        <w:t>o učinjenom izvijesti ovo Vijeće</w:t>
      </w:r>
    </w:p>
    <w:p w14:paraId="3675066C" w14:textId="77777777" w:rsidR="000A4E83" w:rsidRPr="000A4E83" w:rsidRDefault="000A4E83" w:rsidP="000A4E83">
      <w:pPr>
        <w:spacing w:after="0"/>
        <w:ind w:left="720"/>
        <w:contextualSpacing/>
        <w:jc w:val="both"/>
        <w:rPr>
          <w:rFonts w:ascii="Times New Roman" w:eastAsia="Times New Roman" w:hAnsi="Times New Roman" w:cs="Times New Roman"/>
          <w:b/>
          <w:i/>
          <w:sz w:val="24"/>
          <w:szCs w:val="24"/>
          <w:lang w:eastAsia="hr-HR"/>
        </w:rPr>
      </w:pPr>
    </w:p>
    <w:p w14:paraId="4284399F" w14:textId="77777777" w:rsidR="000A4E83" w:rsidRPr="000A4E83" w:rsidRDefault="000A4E83" w:rsidP="000A4E83">
      <w:pPr>
        <w:numPr>
          <w:ilvl w:val="0"/>
          <w:numId w:val="31"/>
        </w:numPr>
        <w:spacing w:after="0" w:line="240" w:lineRule="auto"/>
        <w:ind w:left="1080"/>
        <w:contextualSpacing/>
        <w:jc w:val="both"/>
        <w:rPr>
          <w:rFonts w:ascii="Times New Roman" w:eastAsia="Times New Roman" w:hAnsi="Times New Roman" w:cs="Times New Roman"/>
          <w:sz w:val="24"/>
          <w:szCs w:val="24"/>
          <w:lang w:eastAsia="hr-HR"/>
        </w:rPr>
      </w:pPr>
      <w:r w:rsidRPr="000A4E83">
        <w:rPr>
          <w:rFonts w:ascii="Times New Roman" w:eastAsia="Times New Roman" w:hAnsi="Times New Roman" w:cs="Times New Roman"/>
          <w:sz w:val="24"/>
          <w:szCs w:val="24"/>
          <w:lang w:eastAsia="hr-HR"/>
        </w:rPr>
        <w:t>Ovaj Zaključak dostavit će se Zagrebačkom holdingu d.o.o. – Podružnici Zrinjevac.</w:t>
      </w:r>
    </w:p>
    <w:p w14:paraId="1AA1134B" w14:textId="77777777" w:rsidR="000A4E83" w:rsidRDefault="000A4E83" w:rsidP="00380392">
      <w:pPr>
        <w:spacing w:after="0" w:line="360" w:lineRule="auto"/>
        <w:jc w:val="both"/>
        <w:rPr>
          <w:rFonts w:ascii="Times New Roman" w:hAnsi="Times New Roman" w:cs="Times New Roman"/>
          <w:sz w:val="24"/>
          <w:szCs w:val="24"/>
        </w:rPr>
      </w:pPr>
    </w:p>
    <w:p w14:paraId="5E2B7F0E" w14:textId="2694CDDE" w:rsidR="00C33538" w:rsidRDefault="00C33538" w:rsidP="00380392">
      <w:pPr>
        <w:spacing w:after="0" w:line="360" w:lineRule="auto"/>
        <w:jc w:val="both"/>
        <w:rPr>
          <w:rFonts w:ascii="Times New Roman" w:hAnsi="Times New Roman" w:cs="Times New Roman"/>
          <w:b/>
          <w:sz w:val="24"/>
          <w:szCs w:val="24"/>
        </w:rPr>
      </w:pPr>
    </w:p>
    <w:p w14:paraId="751F4751" w14:textId="77777777" w:rsidR="000A4E83" w:rsidRPr="00145B45" w:rsidRDefault="000A4E83" w:rsidP="000A4E83">
      <w:pPr>
        <w:spacing w:after="0"/>
        <w:ind w:right="-57"/>
        <w:jc w:val="center"/>
        <w:rPr>
          <w:rFonts w:ascii="Times New Roman" w:eastAsia="Times New Roman" w:hAnsi="Times New Roman" w:cs="Times New Roman"/>
          <w:b/>
          <w:sz w:val="24"/>
          <w:szCs w:val="24"/>
          <w:lang w:eastAsia="hr-HR"/>
        </w:rPr>
      </w:pPr>
      <w:r w:rsidRPr="00145B45">
        <w:rPr>
          <w:rFonts w:ascii="Times New Roman" w:eastAsia="Times New Roman" w:hAnsi="Times New Roman" w:cs="Times New Roman"/>
          <w:b/>
          <w:sz w:val="24"/>
          <w:szCs w:val="24"/>
          <w:lang w:eastAsia="hr-HR"/>
        </w:rPr>
        <w:t>Z a k l j u č a k</w:t>
      </w:r>
    </w:p>
    <w:p w14:paraId="4BFFF6A5" w14:textId="77777777" w:rsidR="000A4E83" w:rsidRPr="00145B45" w:rsidRDefault="000A4E83" w:rsidP="000A4E83">
      <w:pPr>
        <w:spacing w:after="0"/>
        <w:jc w:val="center"/>
        <w:rPr>
          <w:rFonts w:ascii="Times New Roman" w:eastAsia="Times New Roman" w:hAnsi="Times New Roman" w:cs="Times New Roman"/>
          <w:b/>
          <w:sz w:val="24"/>
          <w:szCs w:val="24"/>
          <w:lang w:eastAsia="hr-HR"/>
        </w:rPr>
      </w:pPr>
      <w:r w:rsidRPr="00145B45">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prijedlogu rješavanja komunalne problematike</w:t>
      </w:r>
    </w:p>
    <w:p w14:paraId="35A5FA79" w14:textId="77777777" w:rsidR="000A4E83" w:rsidRPr="00145B45" w:rsidRDefault="000A4E83" w:rsidP="000A4E83">
      <w:pPr>
        <w:spacing w:after="0"/>
        <w:rPr>
          <w:rFonts w:ascii="Times New Roman" w:eastAsia="Times New Roman" w:hAnsi="Times New Roman" w:cs="Times New Roman"/>
          <w:b/>
          <w:sz w:val="24"/>
          <w:szCs w:val="24"/>
          <w:lang w:eastAsia="hr-HR"/>
        </w:rPr>
      </w:pPr>
    </w:p>
    <w:p w14:paraId="3B86C854" w14:textId="77777777" w:rsidR="000A4E83" w:rsidRPr="00145B45" w:rsidRDefault="000A4E83" w:rsidP="000A4E83">
      <w:pPr>
        <w:spacing w:after="0"/>
        <w:rPr>
          <w:rFonts w:ascii="Times New Roman" w:eastAsia="Times New Roman" w:hAnsi="Times New Roman" w:cs="Times New Roman"/>
          <w:b/>
          <w:sz w:val="24"/>
          <w:szCs w:val="24"/>
          <w:lang w:eastAsia="hr-HR"/>
        </w:rPr>
      </w:pPr>
    </w:p>
    <w:p w14:paraId="3CC00639" w14:textId="77777777" w:rsidR="000A4E83" w:rsidRPr="00145B45" w:rsidRDefault="000A4E83" w:rsidP="000A4E83">
      <w:pPr>
        <w:numPr>
          <w:ilvl w:val="0"/>
          <w:numId w:val="2"/>
        </w:numPr>
        <w:spacing w:after="0"/>
        <w:ind w:left="851"/>
        <w:jc w:val="both"/>
        <w:rPr>
          <w:rFonts w:ascii="Times New Roman" w:eastAsia="Times New Roman" w:hAnsi="Times New Roman" w:cs="Times New Roman"/>
          <w:b/>
          <w:i/>
          <w:sz w:val="24"/>
          <w:szCs w:val="24"/>
          <w:lang w:eastAsia="hr-HR"/>
        </w:rPr>
      </w:pPr>
      <w:r w:rsidRPr="00145B45">
        <w:rPr>
          <w:rFonts w:ascii="Times New Roman" w:eastAsia="Times New Roman" w:hAnsi="Times New Roman" w:cs="Times New Roman"/>
          <w:sz w:val="24"/>
          <w:szCs w:val="24"/>
          <w:lang w:eastAsia="hr-HR"/>
        </w:rPr>
        <w:t xml:space="preserve">Vijeće Gradske četvrti Peščenica-Žitnjak </w:t>
      </w:r>
      <w:r>
        <w:rPr>
          <w:rFonts w:ascii="Times New Roman" w:eastAsia="Times New Roman" w:hAnsi="Times New Roman" w:cs="Times New Roman"/>
          <w:sz w:val="24"/>
          <w:szCs w:val="24"/>
          <w:lang w:eastAsia="hr-HR"/>
        </w:rPr>
        <w:t>razmotrilo je</w:t>
      </w:r>
      <w:r w:rsidRPr="00145B45">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i podržava </w:t>
      </w:r>
      <w:r w:rsidRPr="00145B45">
        <w:rPr>
          <w:rFonts w:ascii="Times New Roman" w:eastAsia="Times New Roman" w:hAnsi="Times New Roman" w:cs="Times New Roman"/>
          <w:sz w:val="24"/>
          <w:szCs w:val="24"/>
          <w:lang w:eastAsia="hr-HR"/>
        </w:rPr>
        <w:t xml:space="preserve">Zaključak Vijeća Mjesnog odbora </w:t>
      </w:r>
      <w:r>
        <w:rPr>
          <w:rFonts w:ascii="Times New Roman" w:eastAsia="Times New Roman" w:hAnsi="Times New Roman" w:cs="Times New Roman"/>
          <w:sz w:val="24"/>
          <w:szCs w:val="24"/>
          <w:lang w:eastAsia="hr-HR"/>
        </w:rPr>
        <w:t xml:space="preserve">„Janko Matko“ </w:t>
      </w:r>
      <w:r w:rsidRPr="00145B45">
        <w:rPr>
          <w:rFonts w:ascii="Times New Roman" w:eastAsia="Times New Roman" w:hAnsi="Times New Roman" w:cs="Times New Roman"/>
          <w:sz w:val="24"/>
          <w:szCs w:val="24"/>
          <w:lang w:eastAsia="hr-HR"/>
        </w:rPr>
        <w:t>KL.:026-0</w:t>
      </w:r>
      <w:r>
        <w:rPr>
          <w:rFonts w:ascii="Times New Roman" w:eastAsia="Times New Roman" w:hAnsi="Times New Roman" w:cs="Times New Roman"/>
          <w:sz w:val="24"/>
          <w:szCs w:val="24"/>
          <w:lang w:eastAsia="hr-HR"/>
        </w:rPr>
        <w:t>8</w:t>
      </w:r>
      <w:r w:rsidRPr="00145B45">
        <w:rPr>
          <w:rFonts w:ascii="Times New Roman" w:eastAsia="Times New Roman" w:hAnsi="Times New Roman" w:cs="Times New Roman"/>
          <w:sz w:val="24"/>
          <w:szCs w:val="24"/>
          <w:lang w:eastAsia="hr-HR"/>
        </w:rPr>
        <w:t>/2</w:t>
      </w:r>
      <w:r>
        <w:rPr>
          <w:rFonts w:ascii="Times New Roman" w:eastAsia="Times New Roman" w:hAnsi="Times New Roman" w:cs="Times New Roman"/>
          <w:sz w:val="24"/>
          <w:szCs w:val="24"/>
          <w:lang w:eastAsia="hr-HR"/>
        </w:rPr>
        <w:t>4</w:t>
      </w:r>
      <w:r w:rsidRPr="00145B45">
        <w:rPr>
          <w:rFonts w:ascii="Times New Roman" w:eastAsia="Times New Roman" w:hAnsi="Times New Roman" w:cs="Times New Roman"/>
          <w:sz w:val="24"/>
          <w:szCs w:val="24"/>
          <w:lang w:eastAsia="hr-HR"/>
        </w:rPr>
        <w:t>-00</w:t>
      </w:r>
      <w:r>
        <w:rPr>
          <w:rFonts w:ascii="Times New Roman" w:eastAsia="Times New Roman" w:hAnsi="Times New Roman" w:cs="Times New Roman"/>
          <w:sz w:val="24"/>
          <w:szCs w:val="24"/>
          <w:lang w:eastAsia="hr-HR"/>
        </w:rPr>
        <w:t>3</w:t>
      </w:r>
      <w:r w:rsidRPr="00145B45">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144</w:t>
      </w:r>
      <w:r w:rsidRPr="00145B45">
        <w:rPr>
          <w:rFonts w:ascii="Times New Roman" w:eastAsia="Times New Roman" w:hAnsi="Times New Roman" w:cs="Times New Roman"/>
          <w:sz w:val="24"/>
          <w:szCs w:val="24"/>
          <w:lang w:eastAsia="hr-HR"/>
        </w:rPr>
        <w:t>; URBROJ:</w:t>
      </w:r>
      <w:r>
        <w:rPr>
          <w:rFonts w:ascii="Times New Roman" w:eastAsia="Times New Roman" w:hAnsi="Times New Roman" w:cs="Times New Roman"/>
          <w:sz w:val="24"/>
          <w:szCs w:val="24"/>
          <w:lang w:eastAsia="hr-HR"/>
        </w:rPr>
        <w:t>251-13-11-11/003-24-3</w:t>
      </w:r>
      <w:r w:rsidRPr="00145B45">
        <w:rPr>
          <w:rFonts w:ascii="Times New Roman" w:eastAsia="Times New Roman" w:hAnsi="Times New Roman" w:cs="Times New Roman"/>
          <w:sz w:val="24"/>
          <w:szCs w:val="24"/>
          <w:lang w:eastAsia="hr-HR"/>
        </w:rPr>
        <w:t xml:space="preserve"> donesen na </w:t>
      </w:r>
      <w:r>
        <w:rPr>
          <w:rFonts w:ascii="Times New Roman" w:eastAsia="Times New Roman" w:hAnsi="Times New Roman" w:cs="Times New Roman"/>
          <w:sz w:val="24"/>
          <w:szCs w:val="24"/>
          <w:lang w:eastAsia="hr-HR"/>
        </w:rPr>
        <w:t>34</w:t>
      </w:r>
      <w:r w:rsidRPr="00145B45">
        <w:rPr>
          <w:rFonts w:ascii="Times New Roman" w:eastAsia="Times New Roman" w:hAnsi="Times New Roman" w:cs="Times New Roman"/>
          <w:sz w:val="24"/>
          <w:szCs w:val="24"/>
          <w:lang w:eastAsia="hr-HR"/>
        </w:rPr>
        <w:t>. sjednici</w:t>
      </w:r>
      <w:r>
        <w:rPr>
          <w:rFonts w:ascii="Times New Roman" w:eastAsia="Times New Roman" w:hAnsi="Times New Roman" w:cs="Times New Roman"/>
          <w:sz w:val="24"/>
          <w:szCs w:val="24"/>
          <w:lang w:eastAsia="hr-HR"/>
        </w:rPr>
        <w:t xml:space="preserve"> Vijeća</w:t>
      </w:r>
      <w:r w:rsidRPr="00145B45">
        <w:rPr>
          <w:rFonts w:ascii="Times New Roman" w:eastAsia="Times New Roman" w:hAnsi="Times New Roman" w:cs="Times New Roman"/>
          <w:sz w:val="24"/>
          <w:szCs w:val="24"/>
          <w:lang w:eastAsia="hr-HR"/>
        </w:rPr>
        <w:t xml:space="preserve"> te predlaže </w:t>
      </w:r>
      <w:r>
        <w:rPr>
          <w:rFonts w:ascii="Times New Roman" w:eastAsia="Times New Roman" w:hAnsi="Times New Roman" w:cs="Times New Roman"/>
          <w:sz w:val="24"/>
          <w:szCs w:val="24"/>
          <w:lang w:eastAsia="hr-HR"/>
        </w:rPr>
        <w:t xml:space="preserve">nadležnoj gradskoj službi  </w:t>
      </w:r>
    </w:p>
    <w:p w14:paraId="2DBB8C07" w14:textId="77777777" w:rsidR="000A4E83" w:rsidRPr="00145B45" w:rsidRDefault="000A4E83" w:rsidP="000A4E83">
      <w:pPr>
        <w:spacing w:after="0"/>
        <w:ind w:left="851"/>
        <w:jc w:val="both"/>
        <w:rPr>
          <w:rFonts w:ascii="Times New Roman" w:eastAsia="Times New Roman" w:hAnsi="Times New Roman" w:cs="Times New Roman"/>
          <w:b/>
          <w:i/>
          <w:sz w:val="24"/>
          <w:szCs w:val="24"/>
          <w:lang w:eastAsia="hr-HR"/>
        </w:rPr>
      </w:pPr>
    </w:p>
    <w:p w14:paraId="0EF7C1C9" w14:textId="77777777" w:rsidR="000A4E83" w:rsidRDefault="000A4E83" w:rsidP="000A4E83">
      <w:pPr>
        <w:numPr>
          <w:ilvl w:val="0"/>
          <w:numId w:val="32"/>
        </w:numPr>
        <w:spacing w:after="0"/>
        <w:ind w:left="1701" w:hanging="357"/>
        <w:jc w:val="both"/>
        <w:rPr>
          <w:rFonts w:ascii="Times New Roman" w:eastAsia="Times New Roman" w:hAnsi="Times New Roman" w:cs="Times New Roman"/>
          <w:b/>
          <w:i/>
          <w:sz w:val="24"/>
          <w:szCs w:val="24"/>
          <w:lang w:eastAsia="hr-HR"/>
        </w:rPr>
      </w:pPr>
      <w:r w:rsidRPr="00DA72BB">
        <w:rPr>
          <w:rFonts w:ascii="Times New Roman" w:eastAsia="Times New Roman" w:hAnsi="Times New Roman" w:cs="Times New Roman"/>
          <w:b/>
          <w:i/>
          <w:sz w:val="24"/>
          <w:szCs w:val="24"/>
          <w:lang w:eastAsia="hr-HR"/>
        </w:rPr>
        <w:t xml:space="preserve">da izvrši premještanje spremnika za odvojeno prikupljanje otpada (za plastiku i staklo) na adekvatnu lokaciju u Ulicu Janka Polića Kamova (negdje na sredini ulice) jer je </w:t>
      </w:r>
      <w:r>
        <w:rPr>
          <w:rFonts w:ascii="Times New Roman" w:eastAsia="Times New Roman" w:hAnsi="Times New Roman" w:cs="Times New Roman"/>
          <w:b/>
          <w:i/>
          <w:sz w:val="24"/>
          <w:szCs w:val="24"/>
          <w:lang w:eastAsia="hr-HR"/>
        </w:rPr>
        <w:t xml:space="preserve">nogostup uz spremnike na postojećoj lokaciji </w:t>
      </w:r>
      <w:r w:rsidRPr="00DA72BB">
        <w:rPr>
          <w:rFonts w:ascii="Times New Roman" w:eastAsia="Times New Roman" w:hAnsi="Times New Roman" w:cs="Times New Roman"/>
          <w:b/>
          <w:i/>
          <w:sz w:val="24"/>
          <w:szCs w:val="24"/>
          <w:lang w:eastAsia="hr-HR"/>
        </w:rPr>
        <w:t xml:space="preserve"> </w:t>
      </w:r>
      <w:r>
        <w:rPr>
          <w:rFonts w:ascii="Times New Roman" w:eastAsia="Times New Roman" w:hAnsi="Times New Roman" w:cs="Times New Roman"/>
          <w:b/>
          <w:i/>
          <w:sz w:val="24"/>
          <w:szCs w:val="24"/>
          <w:lang w:eastAsia="hr-HR"/>
        </w:rPr>
        <w:t xml:space="preserve">najčešće zatrpan smećem uslijed nepropisnog odlaganja oko spremnika, </w:t>
      </w:r>
    </w:p>
    <w:p w14:paraId="51D1FC4F" w14:textId="77777777" w:rsidR="000A4E83" w:rsidRPr="00DA72BB" w:rsidRDefault="000A4E83" w:rsidP="000A4E83">
      <w:pPr>
        <w:spacing w:after="0"/>
        <w:ind w:left="1701"/>
        <w:jc w:val="both"/>
        <w:rPr>
          <w:rFonts w:ascii="Times New Roman" w:eastAsia="Times New Roman" w:hAnsi="Times New Roman" w:cs="Times New Roman"/>
          <w:b/>
          <w:i/>
          <w:sz w:val="24"/>
          <w:szCs w:val="24"/>
          <w:lang w:eastAsia="hr-HR"/>
        </w:rPr>
      </w:pPr>
    </w:p>
    <w:p w14:paraId="7FC936B1" w14:textId="77777777" w:rsidR="000A4E83" w:rsidRDefault="000A4E83" w:rsidP="000A4E83">
      <w:pPr>
        <w:numPr>
          <w:ilvl w:val="0"/>
          <w:numId w:val="32"/>
        </w:numPr>
        <w:spacing w:after="0"/>
        <w:ind w:left="1701" w:hanging="357"/>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b/>
          <w:i/>
          <w:sz w:val="24"/>
          <w:szCs w:val="24"/>
          <w:lang w:eastAsia="hr-HR"/>
        </w:rPr>
        <w:t>izvijesti Vijeće o učinjenom.</w:t>
      </w:r>
    </w:p>
    <w:p w14:paraId="654415E4" w14:textId="77777777" w:rsidR="000A4E83" w:rsidRDefault="000A4E83" w:rsidP="000A4E83">
      <w:pPr>
        <w:spacing w:after="0"/>
        <w:ind w:left="851"/>
        <w:jc w:val="both"/>
        <w:rPr>
          <w:rFonts w:ascii="Times New Roman" w:eastAsia="Times New Roman" w:hAnsi="Times New Roman" w:cs="Times New Roman"/>
          <w:b/>
          <w:i/>
          <w:sz w:val="24"/>
          <w:szCs w:val="24"/>
          <w:lang w:eastAsia="hr-HR"/>
        </w:rPr>
      </w:pPr>
    </w:p>
    <w:p w14:paraId="35AA84C2" w14:textId="050C80E3" w:rsidR="000A4E83" w:rsidRPr="000A4E83" w:rsidRDefault="000A4E83" w:rsidP="000A4E83">
      <w:pPr>
        <w:spacing w:after="0" w:line="360" w:lineRule="auto"/>
        <w:ind w:left="360"/>
        <w:jc w:val="both"/>
        <w:rPr>
          <w:rFonts w:ascii="Times New Roman" w:hAnsi="Times New Roman" w:cs="Times New Roman"/>
          <w:b/>
          <w:sz w:val="24"/>
          <w:szCs w:val="24"/>
        </w:rPr>
      </w:pPr>
      <w:r>
        <w:rPr>
          <w:rFonts w:ascii="Times New Roman" w:eastAsia="Times New Roman" w:hAnsi="Times New Roman" w:cs="Times New Roman"/>
          <w:sz w:val="24"/>
          <w:szCs w:val="24"/>
          <w:lang w:eastAsia="hr-HR"/>
        </w:rPr>
        <w:t xml:space="preserve">2.    </w:t>
      </w:r>
      <w:r w:rsidRPr="000A4E83">
        <w:rPr>
          <w:rFonts w:ascii="Times New Roman" w:eastAsia="Times New Roman" w:hAnsi="Times New Roman" w:cs="Times New Roman"/>
          <w:sz w:val="24"/>
          <w:szCs w:val="24"/>
          <w:lang w:eastAsia="hr-HR"/>
        </w:rPr>
        <w:t>Ovaj zaključak dostavit će se na daljnje postupanje ZGH d.o.o. – Podružnici Čistoća</w:t>
      </w:r>
    </w:p>
    <w:p w14:paraId="311C5E5B" w14:textId="285C865A" w:rsidR="000A4E83" w:rsidRDefault="000A4E83" w:rsidP="00380392">
      <w:pPr>
        <w:spacing w:after="0" w:line="360" w:lineRule="auto"/>
        <w:jc w:val="both"/>
        <w:rPr>
          <w:rFonts w:ascii="Times New Roman" w:hAnsi="Times New Roman" w:cs="Times New Roman"/>
          <w:b/>
          <w:sz w:val="24"/>
          <w:szCs w:val="24"/>
        </w:rPr>
      </w:pPr>
    </w:p>
    <w:p w14:paraId="1BE88ECC" w14:textId="77777777" w:rsidR="000A4E83" w:rsidRPr="000A4E83" w:rsidRDefault="000A4E83" w:rsidP="000A4E83">
      <w:pPr>
        <w:spacing w:after="0"/>
        <w:ind w:right="-57"/>
        <w:jc w:val="center"/>
        <w:rPr>
          <w:rFonts w:ascii="Times New Roman" w:eastAsia="Times New Roman" w:hAnsi="Times New Roman" w:cs="Times New Roman"/>
          <w:b/>
          <w:sz w:val="24"/>
          <w:szCs w:val="24"/>
          <w:lang w:eastAsia="hr-HR"/>
        </w:rPr>
      </w:pPr>
      <w:r w:rsidRPr="000A4E83">
        <w:rPr>
          <w:rFonts w:ascii="Times New Roman" w:eastAsia="Times New Roman" w:hAnsi="Times New Roman" w:cs="Times New Roman"/>
          <w:b/>
          <w:sz w:val="24"/>
          <w:szCs w:val="24"/>
          <w:lang w:eastAsia="hr-HR"/>
        </w:rPr>
        <w:lastRenderedPageBreak/>
        <w:t>Z a k l j u č a k</w:t>
      </w:r>
    </w:p>
    <w:p w14:paraId="43BAE0C1" w14:textId="77777777" w:rsidR="000A4E83" w:rsidRPr="000A4E83" w:rsidRDefault="000A4E83" w:rsidP="000A4E83">
      <w:pPr>
        <w:spacing w:after="0"/>
        <w:jc w:val="center"/>
        <w:rPr>
          <w:rFonts w:ascii="Times New Roman" w:eastAsia="Times New Roman" w:hAnsi="Times New Roman" w:cs="Times New Roman"/>
          <w:b/>
          <w:sz w:val="24"/>
          <w:szCs w:val="24"/>
          <w:lang w:eastAsia="hr-HR"/>
        </w:rPr>
      </w:pPr>
      <w:r w:rsidRPr="000A4E83">
        <w:rPr>
          <w:rFonts w:ascii="Times New Roman" w:eastAsia="Times New Roman" w:hAnsi="Times New Roman" w:cs="Times New Roman"/>
          <w:b/>
          <w:sz w:val="24"/>
          <w:szCs w:val="24"/>
          <w:lang w:eastAsia="hr-HR"/>
        </w:rPr>
        <w:t>o prijedlogu za postavu prometnog znaka u Štriginoj ulici kod kbr. 19 - 21</w:t>
      </w:r>
    </w:p>
    <w:p w14:paraId="734D323D" w14:textId="77777777" w:rsidR="000A4E83" w:rsidRPr="000A4E83" w:rsidRDefault="000A4E83" w:rsidP="000A4E83">
      <w:pPr>
        <w:spacing w:after="0"/>
        <w:rPr>
          <w:rFonts w:ascii="Times New Roman" w:eastAsia="Times New Roman" w:hAnsi="Times New Roman" w:cs="Times New Roman"/>
          <w:b/>
          <w:sz w:val="24"/>
          <w:szCs w:val="24"/>
          <w:lang w:eastAsia="hr-HR"/>
        </w:rPr>
      </w:pPr>
    </w:p>
    <w:p w14:paraId="738D3E1A" w14:textId="77777777" w:rsidR="000A4E83" w:rsidRPr="000A4E83" w:rsidRDefault="000A4E83" w:rsidP="000A4E83">
      <w:pPr>
        <w:spacing w:after="0"/>
        <w:rPr>
          <w:rFonts w:ascii="Times New Roman" w:eastAsia="Times New Roman" w:hAnsi="Times New Roman" w:cs="Times New Roman"/>
          <w:b/>
          <w:sz w:val="24"/>
          <w:szCs w:val="24"/>
          <w:lang w:eastAsia="hr-HR"/>
        </w:rPr>
      </w:pPr>
    </w:p>
    <w:p w14:paraId="0C9453AD" w14:textId="77777777" w:rsidR="000A4E83" w:rsidRPr="000A4E83" w:rsidRDefault="000A4E83" w:rsidP="000A4E83">
      <w:pPr>
        <w:spacing w:after="0"/>
        <w:ind w:left="720"/>
        <w:jc w:val="both"/>
        <w:rPr>
          <w:rFonts w:ascii="Times New Roman" w:eastAsia="Times New Roman" w:hAnsi="Times New Roman" w:cs="Times New Roman"/>
          <w:sz w:val="24"/>
          <w:szCs w:val="24"/>
          <w:lang w:eastAsia="hr-HR"/>
        </w:rPr>
      </w:pPr>
      <w:r w:rsidRPr="000A4E83">
        <w:rPr>
          <w:rFonts w:ascii="Times New Roman" w:eastAsia="Times New Roman" w:hAnsi="Times New Roman" w:cs="Times New Roman"/>
          <w:sz w:val="24"/>
          <w:szCs w:val="24"/>
          <w:lang w:eastAsia="hr-HR"/>
        </w:rPr>
        <w:tab/>
      </w:r>
    </w:p>
    <w:p w14:paraId="315ABA70" w14:textId="77777777" w:rsidR="000A4E83" w:rsidRPr="000A4E83" w:rsidRDefault="000A4E83" w:rsidP="000A4E83">
      <w:pPr>
        <w:numPr>
          <w:ilvl w:val="0"/>
          <w:numId w:val="34"/>
        </w:numPr>
        <w:spacing w:after="120" w:line="256" w:lineRule="auto"/>
        <w:jc w:val="both"/>
        <w:rPr>
          <w:rFonts w:ascii="Times New Roman" w:eastAsia="Times New Roman" w:hAnsi="Times New Roman" w:cs="Times New Roman"/>
          <w:sz w:val="24"/>
          <w:szCs w:val="24"/>
          <w:lang w:eastAsia="hr-HR"/>
        </w:rPr>
      </w:pPr>
      <w:r w:rsidRPr="000A4E83">
        <w:rPr>
          <w:rFonts w:ascii="Times New Roman" w:eastAsia="Times New Roman" w:hAnsi="Times New Roman" w:cs="Times New Roman"/>
          <w:sz w:val="24"/>
          <w:szCs w:val="24"/>
          <w:lang w:eastAsia="hr-HR"/>
        </w:rPr>
        <w:t xml:space="preserve">Vijeće Gradske četvrti Peščenica-Žitnjak razmotrilo je i podržava Zaključak Vijeća Mjesnog odbora Peščenica, KLASA:024-08/24-003/2377; URBR:251-06-11-11/003-23-, donesen na 34. sjednici Vijeća te predlaže nadležnom gradskom uredu da </w:t>
      </w:r>
    </w:p>
    <w:p w14:paraId="00AF2313" w14:textId="77777777" w:rsidR="000A4E83" w:rsidRPr="000A4E83" w:rsidRDefault="000A4E83" w:rsidP="000A4E83">
      <w:pPr>
        <w:numPr>
          <w:ilvl w:val="0"/>
          <w:numId w:val="30"/>
        </w:numPr>
        <w:spacing w:after="0" w:line="256" w:lineRule="auto"/>
        <w:jc w:val="both"/>
        <w:rPr>
          <w:rFonts w:ascii="Times New Roman" w:eastAsia="Times New Roman" w:hAnsi="Times New Roman" w:cs="Times New Roman"/>
          <w:sz w:val="24"/>
          <w:szCs w:val="24"/>
          <w:lang w:eastAsia="hr-HR"/>
        </w:rPr>
      </w:pPr>
      <w:r w:rsidRPr="000A4E83">
        <w:rPr>
          <w:rFonts w:ascii="Times New Roman" w:eastAsia="Times New Roman" w:hAnsi="Times New Roman" w:cs="Times New Roman"/>
          <w:b/>
          <w:i/>
          <w:sz w:val="24"/>
          <w:szCs w:val="24"/>
          <w:lang w:eastAsia="hr-HR"/>
        </w:rPr>
        <w:t xml:space="preserve">izvrši stručni očevid i pokrene postupak za donošenje rješenja o postavi prometnog znaka „zabrana zaustavljanja i parkiranja“ u Štriginoj ulici kod kbr. 19 – 21, </w:t>
      </w:r>
    </w:p>
    <w:p w14:paraId="59E12ED9" w14:textId="77777777" w:rsidR="000A4E83" w:rsidRPr="000A4E83" w:rsidRDefault="000A4E83" w:rsidP="000A4E83">
      <w:pPr>
        <w:spacing w:after="0"/>
        <w:ind w:left="1776"/>
        <w:jc w:val="both"/>
        <w:rPr>
          <w:rFonts w:ascii="Times New Roman" w:eastAsia="Times New Roman" w:hAnsi="Times New Roman" w:cs="Times New Roman"/>
          <w:sz w:val="24"/>
          <w:szCs w:val="24"/>
          <w:lang w:eastAsia="hr-HR"/>
        </w:rPr>
      </w:pPr>
    </w:p>
    <w:p w14:paraId="2ECF1559" w14:textId="77777777" w:rsidR="000A4E83" w:rsidRPr="000A4E83" w:rsidRDefault="000A4E83" w:rsidP="000A4E83">
      <w:pPr>
        <w:numPr>
          <w:ilvl w:val="0"/>
          <w:numId w:val="30"/>
        </w:numPr>
        <w:spacing w:after="0" w:line="256" w:lineRule="auto"/>
        <w:jc w:val="both"/>
        <w:rPr>
          <w:rFonts w:ascii="Times New Roman" w:eastAsia="Times New Roman" w:hAnsi="Times New Roman" w:cs="Times New Roman"/>
          <w:b/>
          <w:i/>
          <w:sz w:val="24"/>
          <w:szCs w:val="24"/>
          <w:lang w:eastAsia="hr-HR"/>
        </w:rPr>
      </w:pPr>
      <w:r w:rsidRPr="000A4E83">
        <w:rPr>
          <w:rFonts w:ascii="Times New Roman" w:eastAsia="Times New Roman" w:hAnsi="Times New Roman" w:cs="Times New Roman"/>
          <w:b/>
          <w:i/>
          <w:sz w:val="24"/>
          <w:szCs w:val="24"/>
          <w:lang w:eastAsia="hr-HR"/>
        </w:rPr>
        <w:t>o učinjenom izvijesti ovo Vijeće.</w:t>
      </w:r>
    </w:p>
    <w:p w14:paraId="5972C675" w14:textId="77777777" w:rsidR="000A4E83" w:rsidRPr="000A4E83" w:rsidRDefault="000A4E83" w:rsidP="000A4E83">
      <w:pPr>
        <w:spacing w:after="0"/>
        <w:ind w:left="720"/>
        <w:jc w:val="both"/>
        <w:rPr>
          <w:rFonts w:ascii="Times New Roman" w:eastAsia="Times New Roman" w:hAnsi="Times New Roman" w:cs="Times New Roman"/>
          <w:b/>
          <w:i/>
          <w:sz w:val="24"/>
          <w:szCs w:val="24"/>
          <w:lang w:eastAsia="hr-HR"/>
        </w:rPr>
      </w:pPr>
    </w:p>
    <w:p w14:paraId="23344927" w14:textId="77777777" w:rsidR="000A4E83" w:rsidRPr="000A4E83" w:rsidRDefault="000A4E83" w:rsidP="000A4E83">
      <w:pPr>
        <w:numPr>
          <w:ilvl w:val="0"/>
          <w:numId w:val="34"/>
        </w:numPr>
        <w:spacing w:after="0" w:line="256" w:lineRule="auto"/>
        <w:ind w:left="1080"/>
        <w:jc w:val="both"/>
        <w:rPr>
          <w:rFonts w:ascii="Times New Roman" w:eastAsia="Times New Roman" w:hAnsi="Times New Roman" w:cs="Times New Roman"/>
          <w:sz w:val="24"/>
          <w:szCs w:val="24"/>
          <w:lang w:eastAsia="hr-HR"/>
        </w:rPr>
      </w:pPr>
      <w:r w:rsidRPr="000A4E83">
        <w:rPr>
          <w:rFonts w:ascii="Times New Roman" w:eastAsia="Times New Roman" w:hAnsi="Times New Roman" w:cs="Times New Roman"/>
          <w:sz w:val="24"/>
          <w:szCs w:val="24"/>
          <w:lang w:eastAsia="hr-HR"/>
        </w:rPr>
        <w:t xml:space="preserve">Ovaj Zaključak dostavit će se Gradskom uredu za mjesnu samoupravu, promet, civilnu zaštitu i sigurnost. </w:t>
      </w:r>
    </w:p>
    <w:p w14:paraId="009AF481" w14:textId="4BB93F35" w:rsidR="000A4E83" w:rsidRDefault="000A4E83" w:rsidP="00380392">
      <w:pPr>
        <w:spacing w:after="0" w:line="360" w:lineRule="auto"/>
        <w:jc w:val="both"/>
        <w:rPr>
          <w:rFonts w:ascii="Times New Roman" w:hAnsi="Times New Roman" w:cs="Times New Roman"/>
          <w:b/>
          <w:sz w:val="24"/>
          <w:szCs w:val="24"/>
        </w:rPr>
      </w:pPr>
    </w:p>
    <w:p w14:paraId="1CBABDAE" w14:textId="430B857E" w:rsidR="000A4E83" w:rsidRDefault="000A4E83" w:rsidP="00380392">
      <w:pPr>
        <w:spacing w:after="0" w:line="360" w:lineRule="auto"/>
        <w:jc w:val="both"/>
        <w:rPr>
          <w:rFonts w:ascii="Times New Roman" w:hAnsi="Times New Roman" w:cs="Times New Roman"/>
          <w:b/>
          <w:sz w:val="24"/>
          <w:szCs w:val="24"/>
        </w:rPr>
      </w:pPr>
    </w:p>
    <w:p w14:paraId="64C4ADB9" w14:textId="77777777" w:rsidR="000A4E83" w:rsidRDefault="000A4E83" w:rsidP="000A4E83">
      <w:pPr>
        <w:spacing w:after="0"/>
        <w:ind w:right="-57"/>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Z a k l j u č a k</w:t>
      </w:r>
    </w:p>
    <w:p w14:paraId="68497DBA" w14:textId="77777777" w:rsidR="000A4E83" w:rsidRDefault="000A4E83" w:rsidP="000A4E83">
      <w:pPr>
        <w:spacing w:after="0"/>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w:t>
      </w:r>
      <w:bookmarkStart w:id="3" w:name="_Hlk101276436"/>
      <w:r>
        <w:rPr>
          <w:rFonts w:ascii="Times New Roman" w:eastAsia="Times New Roman" w:hAnsi="Times New Roman" w:cs="Times New Roman"/>
          <w:b/>
          <w:sz w:val="24"/>
          <w:szCs w:val="24"/>
          <w:lang w:eastAsia="hr-HR"/>
        </w:rPr>
        <w:t>prijedlogu za izmještanje stupa javne rasvjete</w:t>
      </w:r>
    </w:p>
    <w:bookmarkEnd w:id="3"/>
    <w:p w14:paraId="66693B82" w14:textId="77777777" w:rsidR="000A4E83" w:rsidRDefault="000A4E83" w:rsidP="000A4E83">
      <w:pPr>
        <w:spacing w:after="0"/>
        <w:rPr>
          <w:rFonts w:ascii="Times New Roman" w:eastAsia="Times New Roman" w:hAnsi="Times New Roman" w:cs="Times New Roman"/>
          <w:b/>
          <w:sz w:val="24"/>
          <w:szCs w:val="24"/>
          <w:lang w:eastAsia="hr-HR"/>
        </w:rPr>
      </w:pPr>
    </w:p>
    <w:p w14:paraId="6E1CDC7D" w14:textId="77777777" w:rsidR="000A4E83" w:rsidRDefault="000A4E83" w:rsidP="000A4E83">
      <w:pPr>
        <w:spacing w:after="0"/>
        <w:rPr>
          <w:rFonts w:ascii="Times New Roman" w:eastAsia="Times New Roman" w:hAnsi="Times New Roman" w:cs="Times New Roman"/>
          <w:b/>
          <w:sz w:val="24"/>
          <w:szCs w:val="24"/>
          <w:lang w:eastAsia="hr-HR"/>
        </w:rPr>
      </w:pPr>
    </w:p>
    <w:p w14:paraId="6443A7AF" w14:textId="77777777" w:rsidR="000A4E83" w:rsidRPr="003A5A78" w:rsidRDefault="000A4E83" w:rsidP="000A4E83">
      <w:pPr>
        <w:numPr>
          <w:ilvl w:val="0"/>
          <w:numId w:val="35"/>
        </w:numPr>
        <w:spacing w:after="0"/>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Vijeće Gradske četvrti Peščenica-Žitnjak razmotrilo je i podržava Zaključak Vijeća Mjesnog odbora Petruševec, KLASA:024-08/24-003/286 URBR:251-13-11-11/006-24-5 donesen na 33. sjednici Vijeća te predlaže društvu nadležnom za održavanje, izgradnju i razvoj distribucijske mreže da</w:t>
      </w:r>
    </w:p>
    <w:p w14:paraId="1284E395" w14:textId="77777777" w:rsidR="000A4E83" w:rsidRDefault="000A4E83" w:rsidP="000A4E83">
      <w:pPr>
        <w:spacing w:after="0"/>
        <w:ind w:left="720"/>
        <w:jc w:val="both"/>
        <w:rPr>
          <w:rFonts w:ascii="Times New Roman" w:eastAsia="Times New Roman" w:hAnsi="Times New Roman" w:cs="Times New Roman"/>
          <w:b/>
          <w:i/>
          <w:sz w:val="24"/>
          <w:szCs w:val="24"/>
          <w:lang w:eastAsia="hr-HR"/>
        </w:rPr>
      </w:pPr>
    </w:p>
    <w:p w14:paraId="0F1B7A0A" w14:textId="77777777" w:rsidR="000A4E83" w:rsidRDefault="000A4E83" w:rsidP="000A4E83">
      <w:pPr>
        <w:pStyle w:val="Odlomakpopisa"/>
        <w:numPr>
          <w:ilvl w:val="0"/>
          <w:numId w:val="36"/>
        </w:numPr>
        <w:spacing w:after="0"/>
        <w:ind w:left="1560"/>
        <w:contextualSpacing w:val="0"/>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izvrši premještanje stupa javne rasvjete s trenutne lokacije u ulici I. Petruševec IV. odvojak kod kbr. 100 na neku drugu, adekvatniju lokaciju s obzirom da rasvjetni stup trenutno dijelom zauzima prometnicu te otežava odvijanje kolnog i pješačkog prometa,</w:t>
      </w:r>
    </w:p>
    <w:p w14:paraId="2C2579DF" w14:textId="77777777" w:rsidR="000A4E83" w:rsidRDefault="000A4E83" w:rsidP="000A4E83">
      <w:pPr>
        <w:pStyle w:val="Odlomakpopisa"/>
        <w:spacing w:after="0"/>
        <w:ind w:left="1560"/>
        <w:contextualSpacing w:val="0"/>
        <w:jc w:val="both"/>
        <w:rPr>
          <w:rFonts w:ascii="Times New Roman" w:eastAsia="Times New Roman" w:hAnsi="Times New Roman" w:cs="Times New Roman"/>
          <w:sz w:val="24"/>
          <w:szCs w:val="24"/>
          <w:lang w:eastAsia="hr-HR"/>
        </w:rPr>
      </w:pPr>
    </w:p>
    <w:p w14:paraId="34C1283E" w14:textId="77777777" w:rsidR="000A4E83" w:rsidRDefault="000A4E83" w:rsidP="000A4E83">
      <w:pPr>
        <w:pStyle w:val="Odlomakpopisa"/>
        <w:numPr>
          <w:ilvl w:val="0"/>
          <w:numId w:val="36"/>
        </w:numPr>
        <w:spacing w:after="0"/>
        <w:ind w:left="1560"/>
        <w:contextualSpacing w:val="0"/>
        <w:jc w:val="both"/>
        <w:rPr>
          <w:rFonts w:ascii="Times New Roman" w:eastAsia="Times New Roman" w:hAnsi="Times New Roman" w:cs="Times New Roman"/>
          <w:sz w:val="24"/>
          <w:szCs w:val="24"/>
          <w:lang w:eastAsia="hr-HR"/>
        </w:rPr>
      </w:pPr>
      <w:r>
        <w:rPr>
          <w:rFonts w:ascii="Times New Roman" w:eastAsia="Times New Roman" w:hAnsi="Times New Roman" w:cs="Times New Roman"/>
          <w:b/>
          <w:i/>
          <w:sz w:val="24"/>
          <w:szCs w:val="24"/>
          <w:lang w:eastAsia="hr-HR"/>
        </w:rPr>
        <w:t>izvijesti Vijeće o učinjenom.</w:t>
      </w:r>
    </w:p>
    <w:p w14:paraId="7131B042" w14:textId="77777777" w:rsidR="000A4E83" w:rsidRDefault="000A4E83" w:rsidP="000A4E83">
      <w:pPr>
        <w:pStyle w:val="Odlomakpopisa"/>
        <w:spacing w:after="0"/>
        <w:contextualSpacing w:val="0"/>
        <w:rPr>
          <w:rFonts w:ascii="Times New Roman" w:eastAsia="Times New Roman" w:hAnsi="Times New Roman" w:cs="Times New Roman"/>
          <w:sz w:val="24"/>
          <w:szCs w:val="24"/>
          <w:lang w:eastAsia="hr-HR"/>
        </w:rPr>
      </w:pPr>
    </w:p>
    <w:p w14:paraId="1A43B6BC" w14:textId="77777777" w:rsidR="000A4E83" w:rsidRDefault="000A4E83" w:rsidP="000A4E83">
      <w:pPr>
        <w:pStyle w:val="Odlomakpopisa"/>
        <w:numPr>
          <w:ilvl w:val="0"/>
          <w:numId w:val="35"/>
        </w:numPr>
        <w:spacing w:after="0"/>
        <w:contextualSpacing w:val="0"/>
        <w:jc w:val="both"/>
        <w:rPr>
          <w:rFonts w:ascii="Times New Roman" w:eastAsia="Times New Roman" w:hAnsi="Times New Roman" w:cs="Times New Roman"/>
          <w:b/>
          <w:i/>
          <w:sz w:val="24"/>
          <w:szCs w:val="24"/>
          <w:lang w:eastAsia="hr-HR"/>
        </w:rPr>
      </w:pPr>
      <w:r>
        <w:rPr>
          <w:rFonts w:ascii="Times New Roman" w:eastAsia="Times New Roman" w:hAnsi="Times New Roman" w:cs="Times New Roman"/>
          <w:sz w:val="24"/>
          <w:szCs w:val="24"/>
          <w:lang w:eastAsia="hr-HR"/>
        </w:rPr>
        <w:t>Ovaj Zaključak dostavit će se HEP ODS-u d.o.o. - Elektri Zagreb.</w:t>
      </w:r>
    </w:p>
    <w:p w14:paraId="2C0CFEFA" w14:textId="2D940498" w:rsidR="000A4E83" w:rsidRDefault="000A4E83" w:rsidP="00380392">
      <w:pPr>
        <w:spacing w:after="0" w:line="360" w:lineRule="auto"/>
        <w:jc w:val="both"/>
        <w:rPr>
          <w:rFonts w:ascii="Times New Roman" w:hAnsi="Times New Roman" w:cs="Times New Roman"/>
          <w:b/>
          <w:sz w:val="24"/>
          <w:szCs w:val="24"/>
        </w:rPr>
      </w:pPr>
    </w:p>
    <w:p w14:paraId="22810AB8" w14:textId="4B8503F8" w:rsidR="000A4E83" w:rsidRDefault="000A4E83" w:rsidP="00380392">
      <w:pPr>
        <w:spacing w:after="0" w:line="360" w:lineRule="auto"/>
        <w:jc w:val="both"/>
        <w:rPr>
          <w:rFonts w:ascii="Times New Roman" w:hAnsi="Times New Roman" w:cs="Times New Roman"/>
          <w:b/>
          <w:sz w:val="24"/>
          <w:szCs w:val="24"/>
        </w:rPr>
      </w:pPr>
    </w:p>
    <w:p w14:paraId="5AD771E3" w14:textId="77777777" w:rsidR="000A4E83" w:rsidRPr="000A4E83" w:rsidRDefault="000A4E83" w:rsidP="000A4E83">
      <w:pPr>
        <w:spacing w:after="0"/>
        <w:ind w:right="-57"/>
        <w:jc w:val="center"/>
        <w:rPr>
          <w:rFonts w:ascii="Times New Roman" w:eastAsia="Times New Roman" w:hAnsi="Times New Roman" w:cs="Times New Roman"/>
          <w:b/>
          <w:sz w:val="24"/>
          <w:szCs w:val="24"/>
          <w:lang w:eastAsia="hr-HR"/>
        </w:rPr>
      </w:pPr>
      <w:r w:rsidRPr="000A4E83">
        <w:rPr>
          <w:rFonts w:ascii="Times New Roman" w:eastAsia="Times New Roman" w:hAnsi="Times New Roman" w:cs="Times New Roman"/>
          <w:b/>
          <w:sz w:val="24"/>
          <w:szCs w:val="24"/>
          <w:lang w:eastAsia="hr-HR"/>
        </w:rPr>
        <w:t>Z a k l j u č a k</w:t>
      </w:r>
    </w:p>
    <w:p w14:paraId="1638F6FF" w14:textId="77777777" w:rsidR="000A4E83" w:rsidRPr="000A4E83" w:rsidRDefault="000A4E83" w:rsidP="000A4E83">
      <w:pPr>
        <w:spacing w:after="0"/>
        <w:jc w:val="center"/>
        <w:rPr>
          <w:rFonts w:ascii="Times New Roman" w:eastAsia="Times New Roman" w:hAnsi="Times New Roman" w:cs="Times New Roman"/>
          <w:b/>
          <w:sz w:val="24"/>
          <w:szCs w:val="24"/>
          <w:lang w:eastAsia="hr-HR"/>
        </w:rPr>
      </w:pPr>
      <w:r w:rsidRPr="000A4E83">
        <w:rPr>
          <w:rFonts w:ascii="Times New Roman" w:eastAsia="Times New Roman" w:hAnsi="Times New Roman" w:cs="Times New Roman"/>
          <w:b/>
          <w:sz w:val="24"/>
          <w:szCs w:val="24"/>
          <w:lang w:eastAsia="hr-HR"/>
        </w:rPr>
        <w:t xml:space="preserve">o prijedlogu rješavanja prometne problematike na </w:t>
      </w:r>
    </w:p>
    <w:p w14:paraId="22684CD6" w14:textId="77777777" w:rsidR="000A4E83" w:rsidRPr="000A4E83" w:rsidRDefault="000A4E83" w:rsidP="000A4E83">
      <w:pPr>
        <w:spacing w:after="0"/>
        <w:jc w:val="center"/>
        <w:rPr>
          <w:rFonts w:ascii="Times New Roman" w:eastAsia="Times New Roman" w:hAnsi="Times New Roman" w:cs="Times New Roman"/>
          <w:b/>
          <w:sz w:val="24"/>
          <w:szCs w:val="24"/>
          <w:lang w:eastAsia="hr-HR"/>
        </w:rPr>
      </w:pPr>
      <w:r w:rsidRPr="000A4E83">
        <w:rPr>
          <w:rFonts w:ascii="Times New Roman" w:eastAsia="Times New Roman" w:hAnsi="Times New Roman" w:cs="Times New Roman"/>
          <w:b/>
          <w:sz w:val="24"/>
          <w:szCs w:val="24"/>
          <w:lang w:eastAsia="hr-HR"/>
        </w:rPr>
        <w:t xml:space="preserve">području MO Petruševec </w:t>
      </w:r>
    </w:p>
    <w:p w14:paraId="16586A10" w14:textId="77777777" w:rsidR="000A4E83" w:rsidRPr="000A4E83" w:rsidRDefault="000A4E83" w:rsidP="000A4E83">
      <w:pPr>
        <w:spacing w:after="0"/>
        <w:rPr>
          <w:rFonts w:ascii="Times New Roman" w:eastAsia="Times New Roman" w:hAnsi="Times New Roman" w:cs="Times New Roman"/>
          <w:b/>
          <w:sz w:val="24"/>
          <w:szCs w:val="24"/>
          <w:lang w:eastAsia="hr-HR"/>
        </w:rPr>
      </w:pPr>
    </w:p>
    <w:p w14:paraId="58E9A3C1" w14:textId="77777777" w:rsidR="000A4E83" w:rsidRPr="000A4E83" w:rsidRDefault="000A4E83" w:rsidP="000A4E83">
      <w:pPr>
        <w:spacing w:after="0"/>
        <w:rPr>
          <w:rFonts w:ascii="Times New Roman" w:eastAsia="Times New Roman" w:hAnsi="Times New Roman" w:cs="Times New Roman"/>
          <w:b/>
          <w:sz w:val="24"/>
          <w:szCs w:val="24"/>
          <w:lang w:eastAsia="hr-HR"/>
        </w:rPr>
      </w:pPr>
    </w:p>
    <w:p w14:paraId="163C08F2" w14:textId="77777777" w:rsidR="000A4E83" w:rsidRPr="000A4E83" w:rsidRDefault="000A4E83" w:rsidP="000A4E83">
      <w:pPr>
        <w:spacing w:after="0"/>
        <w:ind w:left="720"/>
        <w:jc w:val="both"/>
        <w:rPr>
          <w:rFonts w:ascii="Times New Roman" w:eastAsia="Times New Roman" w:hAnsi="Times New Roman" w:cs="Times New Roman"/>
          <w:sz w:val="24"/>
          <w:szCs w:val="24"/>
          <w:lang w:eastAsia="hr-HR"/>
        </w:rPr>
      </w:pPr>
      <w:r w:rsidRPr="000A4E83">
        <w:rPr>
          <w:rFonts w:ascii="Times New Roman" w:eastAsia="Times New Roman" w:hAnsi="Times New Roman" w:cs="Times New Roman"/>
          <w:sz w:val="24"/>
          <w:szCs w:val="24"/>
          <w:lang w:eastAsia="hr-HR"/>
        </w:rPr>
        <w:tab/>
      </w:r>
    </w:p>
    <w:p w14:paraId="182FD9A0" w14:textId="77777777" w:rsidR="000A4E83" w:rsidRPr="000A4E83" w:rsidRDefault="000A4E83" w:rsidP="000A4E83">
      <w:pPr>
        <w:numPr>
          <w:ilvl w:val="0"/>
          <w:numId w:val="37"/>
        </w:numPr>
        <w:spacing w:after="0" w:line="256" w:lineRule="auto"/>
        <w:jc w:val="both"/>
        <w:rPr>
          <w:rFonts w:ascii="Times New Roman" w:eastAsia="Times New Roman" w:hAnsi="Times New Roman" w:cs="Times New Roman"/>
          <w:sz w:val="24"/>
          <w:szCs w:val="24"/>
          <w:lang w:eastAsia="hr-HR"/>
        </w:rPr>
      </w:pPr>
      <w:r w:rsidRPr="000A4E83">
        <w:rPr>
          <w:rFonts w:ascii="Times New Roman" w:eastAsia="Times New Roman" w:hAnsi="Times New Roman" w:cs="Times New Roman"/>
          <w:sz w:val="24"/>
          <w:szCs w:val="24"/>
          <w:lang w:eastAsia="hr-HR"/>
        </w:rPr>
        <w:lastRenderedPageBreak/>
        <w:t xml:space="preserve">Vijeće Gradske četvrti Peščenica-Žitnjak razmotrilo je i podržava Zaključak Vijeća Mjesnog odbora Petruševec, KLASA:024-08/24-003/286; URBR:251-06-11-11/006-24-6, donesen na 33. sjednici Vijeća te predlaže nadležnom gradskom uredu da </w:t>
      </w:r>
      <w:r w:rsidRPr="000A4E83">
        <w:rPr>
          <w:rFonts w:ascii="Times New Roman" w:eastAsia="Times New Roman" w:hAnsi="Times New Roman" w:cs="Times New Roman"/>
          <w:b/>
          <w:i/>
          <w:sz w:val="24"/>
          <w:szCs w:val="24"/>
          <w:lang w:eastAsia="hr-HR"/>
        </w:rPr>
        <w:t>izvrši stručni očevid i pokrene postupak za donošenje rješenja o:</w:t>
      </w:r>
    </w:p>
    <w:p w14:paraId="7EBC7AF4" w14:textId="77777777" w:rsidR="000A4E83" w:rsidRPr="000A4E83" w:rsidRDefault="000A4E83" w:rsidP="000A4E83">
      <w:pPr>
        <w:numPr>
          <w:ilvl w:val="0"/>
          <w:numId w:val="30"/>
        </w:numPr>
        <w:spacing w:after="0" w:line="256" w:lineRule="auto"/>
        <w:ind w:left="1775" w:hanging="357"/>
        <w:jc w:val="both"/>
        <w:rPr>
          <w:rFonts w:ascii="Times New Roman" w:eastAsia="Times New Roman" w:hAnsi="Times New Roman" w:cs="Times New Roman"/>
          <w:b/>
          <w:i/>
          <w:sz w:val="24"/>
          <w:szCs w:val="24"/>
          <w:lang w:eastAsia="hr-HR"/>
        </w:rPr>
      </w:pPr>
      <w:r w:rsidRPr="000A4E83">
        <w:rPr>
          <w:rFonts w:ascii="Times New Roman" w:eastAsia="Times New Roman" w:hAnsi="Times New Roman" w:cs="Times New Roman"/>
          <w:b/>
          <w:i/>
          <w:sz w:val="24"/>
          <w:szCs w:val="24"/>
          <w:lang w:eastAsia="hr-HR"/>
        </w:rPr>
        <w:t xml:space="preserve"> postavi uspornika prometa (uzdignute plohe) u ulici I. Petruševec između kbr. 73 i 56 E, </w:t>
      </w:r>
    </w:p>
    <w:p w14:paraId="1FC5ECD0" w14:textId="77777777" w:rsidR="000A4E83" w:rsidRPr="000A4E83" w:rsidRDefault="000A4E83" w:rsidP="000A4E83">
      <w:pPr>
        <w:numPr>
          <w:ilvl w:val="0"/>
          <w:numId w:val="30"/>
        </w:numPr>
        <w:spacing w:after="0" w:line="256" w:lineRule="auto"/>
        <w:ind w:left="1775" w:hanging="357"/>
        <w:jc w:val="both"/>
        <w:rPr>
          <w:rFonts w:ascii="Times New Roman" w:eastAsia="Times New Roman" w:hAnsi="Times New Roman" w:cs="Times New Roman"/>
          <w:b/>
          <w:i/>
          <w:sz w:val="24"/>
          <w:szCs w:val="24"/>
          <w:lang w:eastAsia="hr-HR"/>
        </w:rPr>
      </w:pPr>
      <w:r w:rsidRPr="000A4E83">
        <w:rPr>
          <w:rFonts w:ascii="Times New Roman" w:eastAsia="Times New Roman" w:hAnsi="Times New Roman" w:cs="Times New Roman"/>
          <w:b/>
          <w:i/>
          <w:sz w:val="24"/>
          <w:szCs w:val="24"/>
          <w:lang w:eastAsia="hr-HR"/>
        </w:rPr>
        <w:t xml:space="preserve">postavi uspornika prometa (uzdignute plohe) u ulici I. Petruševec ispred kbr. 77A te </w:t>
      </w:r>
    </w:p>
    <w:p w14:paraId="071A98F2" w14:textId="77777777" w:rsidR="000A4E83" w:rsidRPr="000A4E83" w:rsidRDefault="000A4E83" w:rsidP="000A4E83">
      <w:pPr>
        <w:numPr>
          <w:ilvl w:val="0"/>
          <w:numId w:val="30"/>
        </w:numPr>
        <w:spacing w:after="0" w:line="256" w:lineRule="auto"/>
        <w:ind w:left="1775" w:hanging="357"/>
        <w:jc w:val="both"/>
        <w:rPr>
          <w:rFonts w:ascii="Times New Roman" w:eastAsia="Times New Roman" w:hAnsi="Times New Roman" w:cs="Times New Roman"/>
          <w:b/>
          <w:i/>
          <w:sz w:val="24"/>
          <w:szCs w:val="24"/>
          <w:lang w:eastAsia="hr-HR"/>
        </w:rPr>
      </w:pPr>
      <w:r w:rsidRPr="000A4E83">
        <w:rPr>
          <w:rFonts w:ascii="Times New Roman" w:eastAsia="Times New Roman" w:hAnsi="Times New Roman" w:cs="Times New Roman"/>
          <w:b/>
          <w:i/>
          <w:sz w:val="24"/>
          <w:szCs w:val="24"/>
          <w:lang w:eastAsia="hr-HR"/>
        </w:rPr>
        <w:t xml:space="preserve">uklanjanju pješačkog prijelaza ispred kbr. 56 E i uspostavi/iscrtavanju  pješačkog prijelaza na predloženom usporniku između kbr. 73 i 56 E, </w:t>
      </w:r>
    </w:p>
    <w:p w14:paraId="226A23EE" w14:textId="77777777" w:rsidR="000A4E83" w:rsidRPr="000A4E83" w:rsidRDefault="000A4E83" w:rsidP="000A4E83">
      <w:pPr>
        <w:numPr>
          <w:ilvl w:val="0"/>
          <w:numId w:val="30"/>
        </w:numPr>
        <w:spacing w:after="0" w:line="256" w:lineRule="auto"/>
        <w:jc w:val="both"/>
        <w:rPr>
          <w:rFonts w:ascii="Times New Roman" w:eastAsia="Times New Roman" w:hAnsi="Times New Roman" w:cs="Times New Roman"/>
          <w:b/>
          <w:i/>
          <w:sz w:val="24"/>
          <w:szCs w:val="24"/>
          <w:lang w:eastAsia="hr-HR"/>
        </w:rPr>
      </w:pPr>
      <w:r w:rsidRPr="000A4E83">
        <w:rPr>
          <w:rFonts w:ascii="Times New Roman" w:eastAsia="Times New Roman" w:hAnsi="Times New Roman" w:cs="Times New Roman"/>
          <w:b/>
          <w:i/>
          <w:sz w:val="24"/>
          <w:szCs w:val="24"/>
          <w:lang w:eastAsia="hr-HR"/>
        </w:rPr>
        <w:t>o učinjenom izvijesti ovo Vijeće</w:t>
      </w:r>
    </w:p>
    <w:p w14:paraId="5CF114C9" w14:textId="77777777" w:rsidR="000A4E83" w:rsidRPr="000A4E83" w:rsidRDefault="000A4E83" w:rsidP="000A4E83">
      <w:pPr>
        <w:spacing w:after="0"/>
        <w:ind w:left="720"/>
        <w:jc w:val="both"/>
        <w:rPr>
          <w:rFonts w:ascii="Times New Roman" w:eastAsia="Times New Roman" w:hAnsi="Times New Roman" w:cs="Times New Roman"/>
          <w:b/>
          <w:i/>
          <w:sz w:val="24"/>
          <w:szCs w:val="24"/>
          <w:lang w:eastAsia="hr-HR"/>
        </w:rPr>
      </w:pPr>
    </w:p>
    <w:p w14:paraId="27B74D1F" w14:textId="77777777" w:rsidR="000A4E83" w:rsidRPr="000A4E83" w:rsidRDefault="000A4E83" w:rsidP="000A4E83">
      <w:pPr>
        <w:numPr>
          <w:ilvl w:val="0"/>
          <w:numId w:val="37"/>
        </w:numPr>
        <w:spacing w:after="0" w:line="256" w:lineRule="auto"/>
        <w:ind w:left="1080"/>
        <w:jc w:val="both"/>
        <w:rPr>
          <w:rFonts w:ascii="Times New Roman" w:eastAsia="Times New Roman" w:hAnsi="Times New Roman" w:cs="Times New Roman"/>
          <w:sz w:val="24"/>
          <w:szCs w:val="24"/>
          <w:lang w:eastAsia="hr-HR"/>
        </w:rPr>
      </w:pPr>
      <w:r w:rsidRPr="000A4E83">
        <w:rPr>
          <w:rFonts w:ascii="Times New Roman" w:eastAsia="Times New Roman" w:hAnsi="Times New Roman" w:cs="Times New Roman"/>
          <w:sz w:val="24"/>
          <w:szCs w:val="24"/>
          <w:lang w:eastAsia="hr-HR"/>
        </w:rPr>
        <w:t xml:space="preserve">Ovaj Zaključak dostavit će se Gradskom uredu za mjesnu samoupravu, promet, civilnu zaštitu i sigurnost. </w:t>
      </w:r>
    </w:p>
    <w:p w14:paraId="3E165988" w14:textId="77777777" w:rsidR="000A4E83" w:rsidRPr="000A4E83" w:rsidRDefault="000A4E83" w:rsidP="000A4E83">
      <w:pPr>
        <w:spacing w:after="0"/>
        <w:jc w:val="both"/>
        <w:rPr>
          <w:rFonts w:ascii="Times New Roman" w:eastAsia="Times New Roman" w:hAnsi="Times New Roman" w:cs="Times New Roman"/>
          <w:b/>
          <w:i/>
          <w:sz w:val="24"/>
          <w:szCs w:val="24"/>
          <w:lang w:eastAsia="hr-HR"/>
        </w:rPr>
      </w:pPr>
    </w:p>
    <w:p w14:paraId="48F613BD" w14:textId="77777777" w:rsidR="000A4E83" w:rsidRDefault="000A4E83" w:rsidP="00380392">
      <w:pPr>
        <w:spacing w:after="0" w:line="360" w:lineRule="auto"/>
        <w:jc w:val="both"/>
        <w:rPr>
          <w:rFonts w:ascii="Times New Roman" w:hAnsi="Times New Roman" w:cs="Times New Roman"/>
          <w:b/>
          <w:sz w:val="24"/>
          <w:szCs w:val="24"/>
        </w:rPr>
      </w:pPr>
    </w:p>
    <w:p w14:paraId="620F3209" w14:textId="77777777" w:rsidR="000A4E83" w:rsidRPr="000A4E83" w:rsidRDefault="000A4E83" w:rsidP="000A4E83">
      <w:pPr>
        <w:spacing w:after="0"/>
        <w:ind w:right="-57"/>
        <w:jc w:val="center"/>
        <w:rPr>
          <w:rFonts w:ascii="Times New Roman" w:eastAsia="Times New Roman" w:hAnsi="Times New Roman" w:cs="Times New Roman"/>
          <w:b/>
          <w:sz w:val="24"/>
          <w:szCs w:val="24"/>
          <w:lang w:eastAsia="hr-HR"/>
        </w:rPr>
      </w:pPr>
      <w:r w:rsidRPr="000A4E83">
        <w:rPr>
          <w:rFonts w:ascii="Times New Roman" w:eastAsia="Times New Roman" w:hAnsi="Times New Roman" w:cs="Times New Roman"/>
          <w:b/>
          <w:sz w:val="24"/>
          <w:szCs w:val="24"/>
          <w:lang w:eastAsia="hr-HR"/>
        </w:rPr>
        <w:t>Z a k l j u č a k</w:t>
      </w:r>
    </w:p>
    <w:p w14:paraId="7BFF70D0" w14:textId="77777777" w:rsidR="000A4E83" w:rsidRPr="000A4E83" w:rsidRDefault="000A4E83" w:rsidP="000A4E83">
      <w:pPr>
        <w:spacing w:after="0"/>
        <w:jc w:val="center"/>
        <w:rPr>
          <w:rFonts w:ascii="Times New Roman" w:eastAsia="Times New Roman" w:hAnsi="Times New Roman" w:cs="Times New Roman"/>
          <w:b/>
          <w:sz w:val="24"/>
          <w:szCs w:val="24"/>
          <w:lang w:eastAsia="hr-HR"/>
        </w:rPr>
      </w:pPr>
      <w:r w:rsidRPr="000A4E83">
        <w:rPr>
          <w:rFonts w:ascii="Times New Roman" w:eastAsia="Times New Roman" w:hAnsi="Times New Roman" w:cs="Times New Roman"/>
          <w:b/>
          <w:sz w:val="24"/>
          <w:szCs w:val="24"/>
          <w:lang w:eastAsia="hr-HR"/>
        </w:rPr>
        <w:t>o prijedlogu rješavanja komunalne problematike</w:t>
      </w:r>
    </w:p>
    <w:p w14:paraId="1197CAD6" w14:textId="77777777" w:rsidR="000A4E83" w:rsidRPr="000A4E83" w:rsidRDefault="000A4E83" w:rsidP="000A4E83">
      <w:pPr>
        <w:spacing w:after="0" w:line="240" w:lineRule="auto"/>
        <w:rPr>
          <w:rFonts w:ascii="Times New Roman" w:eastAsia="Times New Roman" w:hAnsi="Times New Roman" w:cs="Times New Roman"/>
          <w:b/>
          <w:sz w:val="24"/>
          <w:szCs w:val="24"/>
          <w:lang w:eastAsia="hr-HR"/>
        </w:rPr>
      </w:pPr>
    </w:p>
    <w:p w14:paraId="074D1D2E" w14:textId="77777777" w:rsidR="000A4E83" w:rsidRPr="000A4E83" w:rsidRDefault="000A4E83" w:rsidP="000A4E83">
      <w:pPr>
        <w:spacing w:after="0" w:line="240" w:lineRule="auto"/>
        <w:ind w:left="720"/>
        <w:contextualSpacing/>
        <w:jc w:val="both"/>
        <w:rPr>
          <w:rFonts w:ascii="Times New Roman" w:eastAsia="Times New Roman" w:hAnsi="Times New Roman" w:cs="Times New Roman"/>
          <w:sz w:val="24"/>
          <w:szCs w:val="24"/>
          <w:lang w:eastAsia="hr-HR"/>
        </w:rPr>
      </w:pPr>
      <w:r w:rsidRPr="000A4E83">
        <w:rPr>
          <w:rFonts w:ascii="Times New Roman" w:eastAsia="Times New Roman" w:hAnsi="Times New Roman" w:cs="Times New Roman"/>
          <w:sz w:val="24"/>
          <w:szCs w:val="24"/>
          <w:lang w:eastAsia="hr-HR"/>
        </w:rPr>
        <w:tab/>
      </w:r>
    </w:p>
    <w:p w14:paraId="34653259" w14:textId="77777777" w:rsidR="000A4E83" w:rsidRPr="000A4E83" w:rsidRDefault="000A4E83" w:rsidP="000A4E83">
      <w:pPr>
        <w:numPr>
          <w:ilvl w:val="0"/>
          <w:numId w:val="38"/>
        </w:numPr>
        <w:spacing w:after="120" w:line="256" w:lineRule="auto"/>
        <w:jc w:val="both"/>
        <w:rPr>
          <w:rFonts w:ascii="Times New Roman" w:eastAsia="Times New Roman" w:hAnsi="Times New Roman" w:cs="Times New Roman"/>
          <w:b/>
          <w:i/>
          <w:sz w:val="24"/>
          <w:szCs w:val="24"/>
          <w:lang w:eastAsia="hr-HR"/>
        </w:rPr>
      </w:pPr>
      <w:r w:rsidRPr="000A4E83">
        <w:rPr>
          <w:rFonts w:ascii="Times New Roman" w:eastAsia="Times New Roman" w:hAnsi="Times New Roman" w:cs="Times New Roman"/>
          <w:sz w:val="24"/>
          <w:szCs w:val="24"/>
          <w:lang w:eastAsia="hr-HR"/>
        </w:rPr>
        <w:t>Vijeće Gradske četvrti Peščenica-Žitnjak razmotrilo je i podržava Zaključak Vijeća Mjesnog odbora Volovčica , KLASA:024-08/23-003/2421; URBR:251-06-11-11/003-23-7, donesen na 33. sjednici Vijeća te predlaže nadležnom gradskom tijelu da</w:t>
      </w:r>
    </w:p>
    <w:p w14:paraId="2949427F" w14:textId="77777777" w:rsidR="000A4E83" w:rsidRPr="000A4E83" w:rsidRDefault="000A4E83" w:rsidP="000A4E83">
      <w:pPr>
        <w:numPr>
          <w:ilvl w:val="0"/>
          <w:numId w:val="30"/>
        </w:numPr>
        <w:spacing w:after="120" w:line="256" w:lineRule="auto"/>
        <w:ind w:left="1418"/>
        <w:jc w:val="both"/>
        <w:rPr>
          <w:rFonts w:ascii="Times New Roman" w:eastAsia="Times New Roman" w:hAnsi="Times New Roman" w:cs="Times New Roman"/>
          <w:b/>
          <w:i/>
          <w:sz w:val="24"/>
          <w:szCs w:val="24"/>
          <w:lang w:eastAsia="hr-HR"/>
        </w:rPr>
      </w:pPr>
      <w:r w:rsidRPr="000A4E83">
        <w:rPr>
          <w:rFonts w:ascii="Times New Roman" w:eastAsia="Times New Roman" w:hAnsi="Times New Roman" w:cs="Times New Roman"/>
          <w:b/>
          <w:i/>
          <w:sz w:val="24"/>
          <w:szCs w:val="24"/>
          <w:lang w:eastAsia="hr-HR"/>
        </w:rPr>
        <w:t>izvrši očevid i utvrdi uvjete odn. izda suglasnost za sadnju ukrasnog grmlja na zelenoj površini u Ivanićgradskoj ulici ispred kbr. 67 – 69 (k.č. 2671/3 k.o. Peščenica);</w:t>
      </w:r>
    </w:p>
    <w:p w14:paraId="7A88C485" w14:textId="77777777" w:rsidR="000A4E83" w:rsidRPr="000A4E83" w:rsidRDefault="000A4E83" w:rsidP="000A4E83">
      <w:pPr>
        <w:numPr>
          <w:ilvl w:val="0"/>
          <w:numId w:val="30"/>
        </w:numPr>
        <w:spacing w:after="120" w:line="256" w:lineRule="auto"/>
        <w:ind w:left="1418" w:hanging="357"/>
        <w:jc w:val="both"/>
        <w:rPr>
          <w:rFonts w:ascii="Times New Roman" w:eastAsia="Times New Roman" w:hAnsi="Times New Roman" w:cs="Times New Roman"/>
          <w:b/>
          <w:i/>
          <w:sz w:val="24"/>
          <w:szCs w:val="24"/>
          <w:lang w:eastAsia="hr-HR"/>
        </w:rPr>
      </w:pPr>
      <w:r w:rsidRPr="000A4E83">
        <w:rPr>
          <w:rFonts w:ascii="Times New Roman" w:eastAsia="Times New Roman" w:hAnsi="Times New Roman" w:cs="Times New Roman"/>
          <w:b/>
          <w:i/>
          <w:sz w:val="24"/>
          <w:szCs w:val="24"/>
          <w:lang w:eastAsia="hr-HR"/>
        </w:rPr>
        <w:t>o učinjenom izvijesti ovo Vijeće.</w:t>
      </w:r>
    </w:p>
    <w:p w14:paraId="6BE81FF8" w14:textId="77777777" w:rsidR="000A4E83" w:rsidRPr="000A4E83" w:rsidRDefault="000A4E83" w:rsidP="000A4E83">
      <w:pPr>
        <w:numPr>
          <w:ilvl w:val="0"/>
          <w:numId w:val="38"/>
        </w:numPr>
        <w:spacing w:after="120" w:line="256" w:lineRule="auto"/>
        <w:ind w:left="709" w:hanging="357"/>
        <w:jc w:val="both"/>
        <w:rPr>
          <w:rFonts w:ascii="Times New Roman" w:eastAsia="Times New Roman" w:hAnsi="Times New Roman" w:cs="Times New Roman"/>
          <w:sz w:val="24"/>
          <w:szCs w:val="24"/>
          <w:lang w:eastAsia="hr-HR"/>
        </w:rPr>
      </w:pPr>
      <w:r w:rsidRPr="000A4E83">
        <w:rPr>
          <w:rFonts w:ascii="Times New Roman" w:eastAsia="Times New Roman" w:hAnsi="Times New Roman" w:cs="Times New Roman"/>
          <w:sz w:val="24"/>
          <w:szCs w:val="24"/>
          <w:lang w:eastAsia="hr-HR"/>
        </w:rPr>
        <w:t xml:space="preserve">Grafički prikaz s oznakom mikrolokacije je sastavni dio ovog zaključka. </w:t>
      </w:r>
    </w:p>
    <w:p w14:paraId="431F5E76" w14:textId="77777777" w:rsidR="000A4E83" w:rsidRPr="000A4E83" w:rsidRDefault="000A4E83" w:rsidP="000A4E83">
      <w:pPr>
        <w:numPr>
          <w:ilvl w:val="0"/>
          <w:numId w:val="38"/>
        </w:numPr>
        <w:spacing w:after="0" w:line="256" w:lineRule="auto"/>
        <w:ind w:left="709" w:hanging="357"/>
        <w:jc w:val="both"/>
        <w:rPr>
          <w:rFonts w:ascii="Times New Roman" w:eastAsia="Times New Roman" w:hAnsi="Times New Roman" w:cs="Times New Roman"/>
          <w:sz w:val="24"/>
          <w:szCs w:val="24"/>
          <w:lang w:eastAsia="hr-HR"/>
        </w:rPr>
      </w:pPr>
      <w:r w:rsidRPr="000A4E83">
        <w:rPr>
          <w:rFonts w:ascii="Times New Roman" w:eastAsia="Times New Roman" w:hAnsi="Times New Roman" w:cs="Times New Roman"/>
          <w:sz w:val="24"/>
          <w:szCs w:val="24"/>
          <w:lang w:eastAsia="hr-HR"/>
        </w:rPr>
        <w:t xml:space="preserve">Ovaj Zaključak dostavit će se Gradskom uredu za obnovu, izgradnju, prostorno uređenje, graditeljstvo i komunalne poslove, Odsjeku za zelene površine. </w:t>
      </w:r>
    </w:p>
    <w:p w14:paraId="2577A7F7" w14:textId="77777777" w:rsidR="000A4E83" w:rsidRPr="000A4E83" w:rsidRDefault="000A4E83" w:rsidP="000A4E83">
      <w:pPr>
        <w:spacing w:after="0" w:line="240" w:lineRule="auto"/>
        <w:jc w:val="both"/>
        <w:rPr>
          <w:rFonts w:ascii="Times New Roman" w:eastAsia="Times New Roman" w:hAnsi="Times New Roman" w:cs="Times New Roman"/>
          <w:i/>
          <w:sz w:val="24"/>
          <w:szCs w:val="24"/>
          <w:lang w:eastAsia="hr-HR"/>
        </w:rPr>
      </w:pPr>
    </w:p>
    <w:p w14:paraId="2277150B" w14:textId="4D6F1DC3" w:rsidR="000A4E83" w:rsidRDefault="000A4E83" w:rsidP="00380392">
      <w:pPr>
        <w:spacing w:after="0" w:line="360" w:lineRule="auto"/>
        <w:jc w:val="both"/>
        <w:rPr>
          <w:rFonts w:ascii="Times New Roman" w:hAnsi="Times New Roman" w:cs="Times New Roman"/>
          <w:b/>
          <w:sz w:val="24"/>
          <w:szCs w:val="24"/>
        </w:rPr>
      </w:pPr>
    </w:p>
    <w:p w14:paraId="1509F2CD" w14:textId="77777777" w:rsidR="000A4E83" w:rsidRPr="000A4E83" w:rsidRDefault="000A4E83" w:rsidP="000A4E83">
      <w:pPr>
        <w:spacing w:after="0"/>
        <w:ind w:right="-58"/>
        <w:jc w:val="center"/>
        <w:rPr>
          <w:rFonts w:ascii="Times New Roman" w:eastAsia="Times New Roman" w:hAnsi="Times New Roman" w:cs="Times New Roman"/>
          <w:b/>
          <w:sz w:val="24"/>
          <w:szCs w:val="24"/>
          <w:lang w:eastAsia="hr-HR"/>
        </w:rPr>
      </w:pPr>
      <w:r w:rsidRPr="000A4E83">
        <w:rPr>
          <w:rFonts w:ascii="Times New Roman" w:eastAsia="Times New Roman" w:hAnsi="Times New Roman" w:cs="Times New Roman"/>
          <w:b/>
          <w:sz w:val="24"/>
          <w:szCs w:val="24"/>
          <w:lang w:eastAsia="hr-HR"/>
        </w:rPr>
        <w:t>Z a k l j u č a k</w:t>
      </w:r>
    </w:p>
    <w:p w14:paraId="39B46A7B" w14:textId="77777777" w:rsidR="000A4E83" w:rsidRPr="000A4E83" w:rsidRDefault="000A4E83" w:rsidP="000A4E83">
      <w:pPr>
        <w:spacing w:after="0"/>
        <w:jc w:val="center"/>
        <w:rPr>
          <w:rFonts w:ascii="Times New Roman" w:eastAsia="Times New Roman" w:hAnsi="Times New Roman" w:cs="Times New Roman"/>
          <w:b/>
          <w:sz w:val="24"/>
          <w:szCs w:val="24"/>
          <w:lang w:eastAsia="hr-HR"/>
        </w:rPr>
      </w:pPr>
      <w:r w:rsidRPr="000A4E83">
        <w:rPr>
          <w:rFonts w:ascii="Times New Roman" w:eastAsia="Times New Roman" w:hAnsi="Times New Roman" w:cs="Times New Roman"/>
          <w:b/>
          <w:sz w:val="24"/>
          <w:szCs w:val="24"/>
          <w:lang w:eastAsia="hr-HR"/>
        </w:rPr>
        <w:t>o uvrštavanju komunalne problematike u Plan komunalnih potreba</w:t>
      </w:r>
    </w:p>
    <w:p w14:paraId="5965B983" w14:textId="77777777" w:rsidR="000A4E83" w:rsidRPr="000A4E83" w:rsidRDefault="000A4E83" w:rsidP="000A4E83">
      <w:pPr>
        <w:spacing w:after="0"/>
        <w:jc w:val="both"/>
        <w:rPr>
          <w:rFonts w:ascii="Times New Roman" w:eastAsia="Times New Roman" w:hAnsi="Times New Roman" w:cs="Times New Roman"/>
          <w:sz w:val="24"/>
          <w:szCs w:val="24"/>
          <w:lang w:eastAsia="hr-HR"/>
        </w:rPr>
      </w:pPr>
    </w:p>
    <w:p w14:paraId="2E8AC5B6" w14:textId="77777777" w:rsidR="000A4E83" w:rsidRPr="000A4E83" w:rsidRDefault="000A4E83" w:rsidP="000A4E83">
      <w:pPr>
        <w:numPr>
          <w:ilvl w:val="0"/>
          <w:numId w:val="4"/>
        </w:numPr>
        <w:spacing w:after="120" w:line="256" w:lineRule="auto"/>
        <w:ind w:left="714" w:hanging="357"/>
        <w:jc w:val="both"/>
        <w:rPr>
          <w:rFonts w:ascii="Times New Roman" w:eastAsia="Times New Roman" w:hAnsi="Times New Roman" w:cs="Times New Roman"/>
          <w:sz w:val="24"/>
          <w:szCs w:val="24"/>
          <w:lang w:eastAsia="hr-HR"/>
        </w:rPr>
      </w:pPr>
      <w:r w:rsidRPr="000A4E83">
        <w:rPr>
          <w:rFonts w:ascii="Times New Roman" w:eastAsia="Times New Roman" w:hAnsi="Times New Roman" w:cs="Times New Roman"/>
          <w:sz w:val="24"/>
          <w:szCs w:val="24"/>
          <w:lang w:eastAsia="hr-HR"/>
        </w:rPr>
        <w:t>Vijeće Gradske četvrti Peščenica-Žitnjak uvrštava u Plan komunalnih potreba sljedeće:</w:t>
      </w:r>
    </w:p>
    <w:p w14:paraId="1CCF98E8" w14:textId="77777777" w:rsidR="000A4E83" w:rsidRPr="000A4E83" w:rsidRDefault="000A4E83" w:rsidP="000A4E83">
      <w:pPr>
        <w:spacing w:after="0"/>
        <w:ind w:left="1800"/>
        <w:jc w:val="both"/>
        <w:rPr>
          <w:rFonts w:ascii="Times New Roman" w:eastAsia="Times New Roman" w:hAnsi="Times New Roman" w:cs="Times New Roman"/>
          <w:sz w:val="24"/>
          <w:szCs w:val="24"/>
          <w:lang w:eastAsia="hr-HR"/>
        </w:rPr>
      </w:pPr>
    </w:p>
    <w:p w14:paraId="6329C230" w14:textId="77777777" w:rsidR="000A4E83" w:rsidRPr="000A4E83" w:rsidRDefault="000A4E83" w:rsidP="000A4E83">
      <w:pPr>
        <w:spacing w:after="0"/>
        <w:ind w:left="1080"/>
        <w:jc w:val="both"/>
        <w:rPr>
          <w:rFonts w:ascii="Times New Roman" w:eastAsia="Times New Roman" w:hAnsi="Times New Roman" w:cs="Times New Roman"/>
          <w:b/>
          <w:sz w:val="24"/>
          <w:szCs w:val="24"/>
          <w:lang w:eastAsia="hr-HR"/>
        </w:rPr>
      </w:pPr>
      <w:r w:rsidRPr="000A4E83">
        <w:rPr>
          <w:rFonts w:ascii="Times New Roman" w:eastAsia="Times New Roman" w:hAnsi="Times New Roman" w:cs="Times New Roman"/>
          <w:b/>
          <w:sz w:val="24"/>
          <w:szCs w:val="24"/>
          <w:lang w:eastAsia="hr-HR"/>
        </w:rPr>
        <w:t>MO FERENŠČICA</w:t>
      </w:r>
    </w:p>
    <w:p w14:paraId="540B9755" w14:textId="77777777" w:rsidR="000A4E83" w:rsidRPr="000A4E83" w:rsidRDefault="000A4E83" w:rsidP="000A4E83">
      <w:pPr>
        <w:numPr>
          <w:ilvl w:val="0"/>
          <w:numId w:val="39"/>
        </w:numPr>
        <w:spacing w:after="0" w:line="256" w:lineRule="auto"/>
        <w:ind w:left="1418"/>
        <w:contextualSpacing/>
        <w:jc w:val="both"/>
        <w:rPr>
          <w:rFonts w:ascii="Times New Roman" w:eastAsia="Times New Roman" w:hAnsi="Times New Roman" w:cs="Times New Roman"/>
          <w:sz w:val="24"/>
          <w:szCs w:val="24"/>
          <w:lang w:eastAsia="hr-HR"/>
        </w:rPr>
      </w:pPr>
      <w:r w:rsidRPr="000A4E83">
        <w:rPr>
          <w:rFonts w:ascii="Times New Roman" w:eastAsia="Times New Roman" w:hAnsi="Times New Roman" w:cs="Times New Roman"/>
          <w:sz w:val="24"/>
          <w:szCs w:val="24"/>
          <w:lang w:eastAsia="hr-HR"/>
        </w:rPr>
        <w:t>Postavljanje klupa za odmor na zelenoj površini u Lovinčićevoj ulici ispred  kbr. 5 i 7.</w:t>
      </w:r>
    </w:p>
    <w:p w14:paraId="5BB9874C" w14:textId="77777777" w:rsidR="000A4E83" w:rsidRPr="000A4E83" w:rsidRDefault="000A4E83" w:rsidP="000A4E83">
      <w:pPr>
        <w:spacing w:after="0"/>
        <w:ind w:firstLine="993"/>
        <w:jc w:val="both"/>
        <w:rPr>
          <w:rFonts w:ascii="Times New Roman" w:eastAsia="Times New Roman" w:hAnsi="Times New Roman" w:cs="Times New Roman"/>
          <w:sz w:val="24"/>
          <w:szCs w:val="24"/>
          <w:lang w:eastAsia="hr-HR"/>
        </w:rPr>
      </w:pPr>
    </w:p>
    <w:p w14:paraId="3AD5A8B8" w14:textId="09076474" w:rsidR="000A4E83" w:rsidRDefault="000A4E83" w:rsidP="000A4E83">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0A4E83">
        <w:rPr>
          <w:rFonts w:ascii="Times New Roman" w:eastAsia="Times New Roman" w:hAnsi="Times New Roman" w:cs="Times New Roman"/>
          <w:sz w:val="24"/>
          <w:szCs w:val="24"/>
          <w:lang w:eastAsia="hr-HR"/>
        </w:rPr>
        <w:t>2.</w:t>
      </w:r>
      <w:r>
        <w:rPr>
          <w:rFonts w:ascii="Times New Roman" w:eastAsia="Times New Roman" w:hAnsi="Times New Roman" w:cs="Times New Roman"/>
          <w:sz w:val="24"/>
          <w:szCs w:val="24"/>
          <w:lang w:eastAsia="hr-HR"/>
        </w:rPr>
        <w:t xml:space="preserve">    </w:t>
      </w:r>
      <w:r w:rsidRPr="000A4E83">
        <w:rPr>
          <w:rFonts w:ascii="Times New Roman" w:eastAsia="Times New Roman" w:hAnsi="Times New Roman" w:cs="Times New Roman"/>
          <w:sz w:val="24"/>
          <w:szCs w:val="24"/>
          <w:lang w:eastAsia="hr-HR"/>
        </w:rPr>
        <w:t xml:space="preserve">Problematika će se rješavati kroz Plan komunalnih aktivnosti Gradske četvrti i ostale </w:t>
      </w:r>
      <w:r>
        <w:rPr>
          <w:rFonts w:ascii="Times New Roman" w:eastAsia="Times New Roman" w:hAnsi="Times New Roman" w:cs="Times New Roman"/>
          <w:sz w:val="24"/>
          <w:szCs w:val="24"/>
          <w:lang w:eastAsia="hr-HR"/>
        </w:rPr>
        <w:t xml:space="preserve"> </w:t>
      </w:r>
    </w:p>
    <w:p w14:paraId="0686A239" w14:textId="77777777" w:rsidR="00CE1BAC" w:rsidRDefault="000A4E83" w:rsidP="0069478F">
      <w:pPr>
        <w:spacing w:after="0" w:line="360" w:lineRule="auto"/>
        <w:jc w:val="both"/>
        <w:rPr>
          <w:rFonts w:ascii="Times New Roman" w:hAnsi="Times New Roman" w:cs="Times New Roman"/>
          <w:b/>
          <w:sz w:val="24"/>
          <w:szCs w:val="24"/>
        </w:rPr>
      </w:pPr>
      <w:r>
        <w:rPr>
          <w:rFonts w:ascii="Times New Roman" w:eastAsia="Times New Roman" w:hAnsi="Times New Roman" w:cs="Times New Roman"/>
          <w:sz w:val="24"/>
          <w:szCs w:val="24"/>
          <w:lang w:eastAsia="hr-HR"/>
        </w:rPr>
        <w:t xml:space="preserve">              </w:t>
      </w:r>
      <w:r w:rsidRPr="000A4E83">
        <w:rPr>
          <w:rFonts w:ascii="Times New Roman" w:eastAsia="Times New Roman" w:hAnsi="Times New Roman" w:cs="Times New Roman"/>
          <w:sz w:val="24"/>
          <w:szCs w:val="24"/>
          <w:lang w:eastAsia="hr-HR"/>
        </w:rPr>
        <w:t>planove u narednim razdobljima.</w:t>
      </w:r>
    </w:p>
    <w:p w14:paraId="568772E8" w14:textId="540608A6" w:rsidR="00C0215C" w:rsidRPr="00CE1BAC" w:rsidRDefault="004A2AEE" w:rsidP="0069478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Ad 7</w:t>
      </w:r>
      <w:r w:rsidR="001C5CB8">
        <w:rPr>
          <w:rFonts w:ascii="Times New Roman" w:hAnsi="Times New Roman" w:cs="Times New Roman"/>
          <w:b/>
          <w:sz w:val="24"/>
          <w:szCs w:val="24"/>
        </w:rPr>
        <w:t xml:space="preserve">. </w:t>
      </w:r>
      <w:r w:rsidR="00EF7952" w:rsidRPr="00EF7952">
        <w:rPr>
          <w:rFonts w:ascii="Times New Roman" w:hAnsi="Times New Roman" w:cs="Times New Roman"/>
          <w:b/>
          <w:sz w:val="24"/>
          <w:szCs w:val="24"/>
        </w:rPr>
        <w:t>Izvješća, pitanja i prijedlozi.</w:t>
      </w:r>
    </w:p>
    <w:p w14:paraId="4DF4B731" w14:textId="77777777" w:rsidR="002C5BCB" w:rsidRDefault="002C5BCB" w:rsidP="00380392">
      <w:pPr>
        <w:spacing w:after="0" w:line="360" w:lineRule="auto"/>
        <w:jc w:val="both"/>
        <w:rPr>
          <w:rFonts w:ascii="Times New Roman" w:hAnsi="Times New Roman" w:cs="Times New Roman"/>
          <w:b/>
          <w:sz w:val="24"/>
          <w:szCs w:val="24"/>
        </w:rPr>
      </w:pPr>
    </w:p>
    <w:p w14:paraId="04604EF0" w14:textId="57E206B7" w:rsidR="00237D31" w:rsidRDefault="003B4E0F"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Predsjednik otvara raspravu. Za riječ se javljaju:</w:t>
      </w:r>
    </w:p>
    <w:p w14:paraId="24FE77BB" w14:textId="77777777" w:rsidR="003B4E0F" w:rsidRDefault="003B4E0F" w:rsidP="00380392">
      <w:pPr>
        <w:spacing w:after="0" w:line="360" w:lineRule="auto"/>
        <w:jc w:val="both"/>
        <w:rPr>
          <w:rFonts w:ascii="Times New Roman" w:hAnsi="Times New Roman" w:cs="Times New Roman"/>
          <w:sz w:val="24"/>
          <w:szCs w:val="24"/>
        </w:rPr>
      </w:pPr>
      <w:r w:rsidRPr="00657CA6">
        <w:rPr>
          <w:rFonts w:ascii="Times New Roman" w:hAnsi="Times New Roman" w:cs="Times New Roman"/>
          <w:b/>
          <w:sz w:val="24"/>
          <w:szCs w:val="24"/>
        </w:rPr>
        <w:t>Vijećnik Stošić</w:t>
      </w:r>
      <w:r>
        <w:rPr>
          <w:rFonts w:ascii="Times New Roman" w:hAnsi="Times New Roman" w:cs="Times New Roman"/>
          <w:sz w:val="24"/>
          <w:szCs w:val="24"/>
        </w:rPr>
        <w:t xml:space="preserve"> iznosi primjedbu na zamjensku sadnju stabala. Navodi kako zamjenske sadnje na nekim lokacijama nema (npr. orah koji je otpiljen).</w:t>
      </w:r>
    </w:p>
    <w:p w14:paraId="62968317" w14:textId="77777777" w:rsidR="003B4E0F" w:rsidRDefault="003B4E0F"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Predsjednik moli vijećnika Stošića da pošalje točne lokacije jer je zamjenska sadnja do sada bila urednog tijeka.</w:t>
      </w:r>
    </w:p>
    <w:p w14:paraId="152890CC" w14:textId="4AAF02D1" w:rsidR="003B4E0F" w:rsidRDefault="003B4E0F"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Vijećnik Stošić, također, predlaže </w:t>
      </w:r>
      <w:r w:rsidR="00657CA6">
        <w:rPr>
          <w:rFonts w:ascii="Times New Roman" w:hAnsi="Times New Roman" w:cs="Times New Roman"/>
          <w:sz w:val="24"/>
          <w:szCs w:val="24"/>
        </w:rPr>
        <w:t>ostvarivanje komunikacije VGČ-a sa DOK-ING-om u svrhu upoznavanja vijećnika sa novom tehnologijom za obradu otpada. U tu svrhu predlaže posjet vijećnika postrojenju DOK-ING-a.</w:t>
      </w:r>
    </w:p>
    <w:p w14:paraId="370BEBC3" w14:textId="71E88F88" w:rsidR="00657CA6" w:rsidRDefault="00657CA6"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Predsjednik upućuje vijećnika Stošića da se obrati DOK-ING-u kao vijećnik Vijeća Gradske četvrti.</w:t>
      </w:r>
    </w:p>
    <w:p w14:paraId="01D73944" w14:textId="38BC85B3" w:rsidR="00657CA6" w:rsidRDefault="00657CA6" w:rsidP="00380392">
      <w:pPr>
        <w:spacing w:after="0" w:line="360" w:lineRule="auto"/>
        <w:jc w:val="both"/>
        <w:rPr>
          <w:rFonts w:ascii="Times New Roman" w:hAnsi="Times New Roman" w:cs="Times New Roman"/>
          <w:sz w:val="24"/>
          <w:szCs w:val="24"/>
        </w:rPr>
      </w:pPr>
    </w:p>
    <w:p w14:paraId="3361ED03" w14:textId="70B7902F" w:rsidR="00657CA6" w:rsidRDefault="00657CA6" w:rsidP="00380392">
      <w:pPr>
        <w:spacing w:after="0" w:line="360" w:lineRule="auto"/>
        <w:jc w:val="both"/>
        <w:rPr>
          <w:rFonts w:ascii="Times New Roman" w:hAnsi="Times New Roman" w:cs="Times New Roman"/>
          <w:sz w:val="24"/>
          <w:szCs w:val="24"/>
        </w:rPr>
      </w:pPr>
      <w:r w:rsidRPr="00657CA6">
        <w:rPr>
          <w:rFonts w:ascii="Times New Roman" w:hAnsi="Times New Roman" w:cs="Times New Roman"/>
          <w:b/>
          <w:sz w:val="24"/>
          <w:szCs w:val="24"/>
        </w:rPr>
        <w:t>Vijećnik Dumančić</w:t>
      </w:r>
      <w:r>
        <w:rPr>
          <w:rFonts w:ascii="Times New Roman" w:hAnsi="Times New Roman" w:cs="Times New Roman"/>
          <w:sz w:val="24"/>
          <w:szCs w:val="24"/>
        </w:rPr>
        <w:t xml:space="preserve"> upozorava na veliko stablo jasena, čije se grane naslanjaju na stambenu zgradu na lokaciji A. Jakšića 9. Mišljenja je kako stablo treba ukloniti.</w:t>
      </w:r>
    </w:p>
    <w:p w14:paraId="4D2359B4" w14:textId="360CEEA0" w:rsidR="00657CA6" w:rsidRDefault="00657CA6"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Predsjednik dogovara kako će se kontaktirati Podružnica Zrinjevac.</w:t>
      </w:r>
    </w:p>
    <w:p w14:paraId="7B31CC60" w14:textId="77777777" w:rsidR="00657CA6" w:rsidRDefault="00657CA6" w:rsidP="00380392">
      <w:pPr>
        <w:spacing w:after="0" w:line="360" w:lineRule="auto"/>
        <w:jc w:val="both"/>
        <w:rPr>
          <w:rFonts w:ascii="Times New Roman" w:hAnsi="Times New Roman" w:cs="Times New Roman"/>
          <w:sz w:val="24"/>
          <w:szCs w:val="24"/>
        </w:rPr>
      </w:pPr>
    </w:p>
    <w:p w14:paraId="458919C1" w14:textId="292B3F8D" w:rsidR="00091CF1" w:rsidRDefault="00376E19"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Obzirom da </w:t>
      </w:r>
      <w:r w:rsidR="00C771F9">
        <w:rPr>
          <w:rFonts w:ascii="Times New Roman" w:hAnsi="Times New Roman" w:cs="Times New Roman"/>
          <w:sz w:val="24"/>
          <w:szCs w:val="24"/>
        </w:rPr>
        <w:t xml:space="preserve"> više nema </w:t>
      </w:r>
      <w:r>
        <w:rPr>
          <w:rFonts w:ascii="Times New Roman" w:hAnsi="Times New Roman" w:cs="Times New Roman"/>
          <w:sz w:val="24"/>
          <w:szCs w:val="24"/>
        </w:rPr>
        <w:t xml:space="preserve">pitanja kao niti prijedloga, ovom točkom dnevni je red iscrpljen te </w:t>
      </w:r>
      <w:r w:rsidR="00091CF1" w:rsidRPr="00091CF1">
        <w:rPr>
          <w:rFonts w:ascii="Times New Roman" w:hAnsi="Times New Roman" w:cs="Times New Roman"/>
          <w:sz w:val="24"/>
          <w:szCs w:val="24"/>
        </w:rPr>
        <w:t xml:space="preserve">predsjednik zaključuje sjednicu u </w:t>
      </w:r>
      <w:r w:rsidR="003C24C3">
        <w:rPr>
          <w:rFonts w:ascii="Times New Roman" w:hAnsi="Times New Roman" w:cs="Times New Roman"/>
          <w:sz w:val="24"/>
          <w:szCs w:val="24"/>
        </w:rPr>
        <w:t>19</w:t>
      </w:r>
      <w:r w:rsidR="00E536A6">
        <w:rPr>
          <w:rFonts w:ascii="Times New Roman" w:hAnsi="Times New Roman" w:cs="Times New Roman"/>
          <w:sz w:val="24"/>
          <w:szCs w:val="24"/>
        </w:rPr>
        <w:t>:00</w:t>
      </w:r>
      <w:r w:rsidR="00091CF1" w:rsidRPr="00091CF1">
        <w:rPr>
          <w:rFonts w:ascii="Times New Roman" w:hAnsi="Times New Roman" w:cs="Times New Roman"/>
          <w:sz w:val="24"/>
          <w:szCs w:val="24"/>
        </w:rPr>
        <w:t xml:space="preserve"> h.</w:t>
      </w:r>
    </w:p>
    <w:p w14:paraId="03378F25" w14:textId="5CB7719A" w:rsidR="00D34D65" w:rsidRDefault="00D34D65" w:rsidP="00DE4E2F">
      <w:pPr>
        <w:spacing w:after="0" w:line="360" w:lineRule="auto"/>
        <w:rPr>
          <w:rFonts w:ascii="Times New Roman" w:hAnsi="Times New Roman" w:cs="Times New Roman"/>
          <w:sz w:val="24"/>
          <w:szCs w:val="24"/>
        </w:rPr>
      </w:pPr>
    </w:p>
    <w:p w14:paraId="0F28C31C" w14:textId="64649F13" w:rsidR="009C4E05" w:rsidRDefault="00917289" w:rsidP="00DE4E2F">
      <w:pPr>
        <w:spacing w:after="0" w:line="360" w:lineRule="auto"/>
        <w:rPr>
          <w:rFonts w:ascii="Times New Roman" w:hAnsi="Times New Roman" w:cs="Times New Roman"/>
          <w:sz w:val="24"/>
          <w:szCs w:val="24"/>
        </w:rPr>
      </w:pPr>
      <w:r w:rsidRPr="00917289">
        <w:rPr>
          <w:rFonts w:ascii="Times New Roman" w:hAnsi="Times New Roman" w:cs="Times New Roman"/>
          <w:sz w:val="24"/>
          <w:szCs w:val="24"/>
        </w:rPr>
        <w:t xml:space="preserve">Zapisnik </w:t>
      </w:r>
      <w:r w:rsidR="00E04F57">
        <w:rPr>
          <w:rFonts w:ascii="Times New Roman" w:hAnsi="Times New Roman" w:cs="Times New Roman"/>
          <w:sz w:val="24"/>
          <w:szCs w:val="24"/>
        </w:rPr>
        <w:t>vodil</w:t>
      </w:r>
      <w:r w:rsidR="00902992">
        <w:rPr>
          <w:rFonts w:ascii="Times New Roman" w:hAnsi="Times New Roman" w:cs="Times New Roman"/>
          <w:sz w:val="24"/>
          <w:szCs w:val="24"/>
        </w:rPr>
        <w:t>a</w:t>
      </w:r>
      <w:r w:rsidRPr="00917289">
        <w:rPr>
          <w:rFonts w:ascii="Times New Roman" w:hAnsi="Times New Roman" w:cs="Times New Roman"/>
          <w:sz w:val="24"/>
          <w:szCs w:val="24"/>
        </w:rPr>
        <w:t>:</w:t>
      </w:r>
    </w:p>
    <w:p w14:paraId="65C07459" w14:textId="410A05D9" w:rsidR="006E1D59" w:rsidRDefault="001654FA" w:rsidP="00DE4E2F">
      <w:pPr>
        <w:spacing w:after="0" w:line="360" w:lineRule="auto"/>
        <w:rPr>
          <w:rFonts w:ascii="Times New Roman" w:hAnsi="Times New Roman" w:cs="Times New Roman"/>
          <w:sz w:val="24"/>
          <w:szCs w:val="24"/>
        </w:rPr>
      </w:pPr>
      <w:r>
        <w:rPr>
          <w:rFonts w:ascii="Times New Roman" w:hAnsi="Times New Roman" w:cs="Times New Roman"/>
          <w:sz w:val="24"/>
          <w:szCs w:val="24"/>
        </w:rPr>
        <w:t>Iva Dujić Horvat</w:t>
      </w:r>
      <w:r w:rsidR="00FF487C">
        <w:rPr>
          <w:rFonts w:ascii="Times New Roman" w:hAnsi="Times New Roman" w:cs="Times New Roman"/>
          <w:sz w:val="24"/>
          <w:szCs w:val="24"/>
        </w:rPr>
        <w:t>, dipl. politolog</w:t>
      </w:r>
    </w:p>
    <w:p w14:paraId="1004E8BD" w14:textId="77777777" w:rsidR="00902992" w:rsidRDefault="00902992" w:rsidP="00E46822">
      <w:pPr>
        <w:spacing w:after="0" w:line="240" w:lineRule="auto"/>
        <w:jc w:val="both"/>
        <w:rPr>
          <w:rFonts w:ascii="Times New Roman" w:hAnsi="Times New Roman" w:cs="Times New Roman"/>
          <w:sz w:val="24"/>
        </w:rPr>
      </w:pPr>
    </w:p>
    <w:p w14:paraId="402828FB" w14:textId="79B4DB84" w:rsidR="001F34D1" w:rsidRPr="00CE0BD1" w:rsidRDefault="00E664DB" w:rsidP="00CE0BD1">
      <w:pPr>
        <w:pStyle w:val="Normal1"/>
        <w:jc w:val="both"/>
        <w:rPr>
          <w:sz w:val="24"/>
          <w:szCs w:val="24"/>
        </w:rPr>
      </w:pPr>
      <w:r>
        <w:rPr>
          <w:rStyle w:val="normalchar1"/>
          <w:sz w:val="24"/>
          <w:szCs w:val="24"/>
        </w:rPr>
        <w:t>KLASA:02</w:t>
      </w:r>
      <w:r w:rsidR="006E1D59">
        <w:rPr>
          <w:rStyle w:val="normalchar1"/>
          <w:sz w:val="24"/>
          <w:szCs w:val="24"/>
        </w:rPr>
        <w:t>4</w:t>
      </w:r>
      <w:r>
        <w:rPr>
          <w:rStyle w:val="normalchar1"/>
          <w:sz w:val="24"/>
          <w:szCs w:val="24"/>
        </w:rPr>
        <w:t>-0</w:t>
      </w:r>
      <w:r w:rsidR="006E1D59">
        <w:rPr>
          <w:rStyle w:val="normalchar1"/>
          <w:sz w:val="24"/>
          <w:szCs w:val="24"/>
        </w:rPr>
        <w:t>8</w:t>
      </w:r>
      <w:r>
        <w:rPr>
          <w:rStyle w:val="normalchar1"/>
          <w:sz w:val="24"/>
          <w:szCs w:val="24"/>
        </w:rPr>
        <w:t>/2</w:t>
      </w:r>
      <w:r w:rsidR="004A2AEE">
        <w:rPr>
          <w:rStyle w:val="normalchar1"/>
          <w:sz w:val="24"/>
          <w:szCs w:val="24"/>
        </w:rPr>
        <w:t>4</w:t>
      </w:r>
      <w:r w:rsidR="006E1D59">
        <w:rPr>
          <w:rStyle w:val="normalchar1"/>
          <w:sz w:val="24"/>
          <w:szCs w:val="24"/>
        </w:rPr>
        <w:t>-002</w:t>
      </w:r>
      <w:r>
        <w:rPr>
          <w:rStyle w:val="normalchar1"/>
          <w:sz w:val="24"/>
          <w:szCs w:val="24"/>
        </w:rPr>
        <w:t>/</w:t>
      </w:r>
      <w:r w:rsidR="00777454">
        <w:rPr>
          <w:rStyle w:val="normalchar1"/>
          <w:sz w:val="24"/>
          <w:szCs w:val="24"/>
        </w:rPr>
        <w:t>56</w:t>
      </w:r>
      <w:bookmarkStart w:id="4" w:name="_GoBack"/>
      <w:bookmarkEnd w:id="4"/>
    </w:p>
    <w:p w14:paraId="7AD935F1" w14:textId="7E0E1E06" w:rsidR="00CE0BD1" w:rsidRPr="00CE0BD1" w:rsidRDefault="006E1D59" w:rsidP="00CE0BD1">
      <w:pPr>
        <w:pStyle w:val="Normal1"/>
        <w:jc w:val="both"/>
        <w:rPr>
          <w:sz w:val="24"/>
          <w:szCs w:val="24"/>
        </w:rPr>
      </w:pPr>
      <w:r>
        <w:rPr>
          <w:rStyle w:val="normalchar1"/>
          <w:sz w:val="24"/>
          <w:szCs w:val="24"/>
        </w:rPr>
        <w:t>URBROJ:251-13</w:t>
      </w:r>
      <w:r w:rsidR="00C60C61">
        <w:rPr>
          <w:rStyle w:val="normalchar1"/>
          <w:sz w:val="24"/>
          <w:szCs w:val="24"/>
        </w:rPr>
        <w:t>-11-11/001-</w:t>
      </w:r>
      <w:r w:rsidR="00CE0BD1" w:rsidRPr="00CE0BD1">
        <w:rPr>
          <w:rStyle w:val="normalchar1"/>
          <w:sz w:val="24"/>
          <w:szCs w:val="24"/>
        </w:rPr>
        <w:t>2</w:t>
      </w:r>
      <w:r w:rsidR="004A2AEE">
        <w:rPr>
          <w:rStyle w:val="normalchar1"/>
          <w:sz w:val="24"/>
          <w:szCs w:val="24"/>
        </w:rPr>
        <w:t>4</w:t>
      </w:r>
      <w:r w:rsidR="00CE0BD1" w:rsidRPr="00CE0BD1">
        <w:rPr>
          <w:rStyle w:val="normalchar1"/>
          <w:sz w:val="24"/>
          <w:szCs w:val="24"/>
        </w:rPr>
        <w:t>-</w:t>
      </w:r>
      <w:r w:rsidR="00A97BE8">
        <w:rPr>
          <w:rStyle w:val="normalchar1"/>
          <w:sz w:val="24"/>
          <w:szCs w:val="24"/>
        </w:rPr>
        <w:t>3</w:t>
      </w:r>
    </w:p>
    <w:p w14:paraId="2B0E85F4" w14:textId="19F61143" w:rsidR="00DE4E2F" w:rsidRDefault="00E46822" w:rsidP="00E46822">
      <w:pPr>
        <w:spacing w:after="0" w:line="240" w:lineRule="auto"/>
        <w:jc w:val="both"/>
        <w:rPr>
          <w:rFonts w:ascii="Times New Roman" w:hAnsi="Times New Roman" w:cs="Times New Roman"/>
          <w:sz w:val="24"/>
        </w:rPr>
      </w:pPr>
      <w:r>
        <w:rPr>
          <w:rFonts w:ascii="Times New Roman" w:hAnsi="Times New Roman" w:cs="Times New Roman"/>
          <w:sz w:val="24"/>
        </w:rPr>
        <w:t xml:space="preserve">Zagreb, </w:t>
      </w:r>
      <w:r w:rsidR="0069478F">
        <w:rPr>
          <w:rFonts w:ascii="Times New Roman" w:hAnsi="Times New Roman" w:cs="Times New Roman"/>
          <w:sz w:val="24"/>
        </w:rPr>
        <w:t>21. veljače</w:t>
      </w:r>
      <w:r w:rsidR="004A2AEE">
        <w:rPr>
          <w:rFonts w:ascii="Times New Roman" w:hAnsi="Times New Roman" w:cs="Times New Roman"/>
          <w:sz w:val="24"/>
        </w:rPr>
        <w:t xml:space="preserve"> 2024</w:t>
      </w:r>
      <w:r w:rsidR="00C95223">
        <w:rPr>
          <w:rFonts w:ascii="Times New Roman" w:hAnsi="Times New Roman" w:cs="Times New Roman"/>
          <w:sz w:val="24"/>
        </w:rPr>
        <w:t>.</w:t>
      </w:r>
    </w:p>
    <w:p w14:paraId="72295373" w14:textId="36734B9A" w:rsidR="00C95223" w:rsidRDefault="00C95223" w:rsidP="00E46822">
      <w:pPr>
        <w:spacing w:after="0" w:line="240" w:lineRule="auto"/>
        <w:jc w:val="both"/>
        <w:rPr>
          <w:rFonts w:ascii="Times New Roman" w:hAnsi="Times New Roman" w:cs="Times New Roman"/>
          <w:sz w:val="24"/>
        </w:rPr>
      </w:pPr>
    </w:p>
    <w:p w14:paraId="00283149" w14:textId="77777777" w:rsidR="00C95223" w:rsidRDefault="00C95223" w:rsidP="00E46822">
      <w:pPr>
        <w:spacing w:after="0" w:line="240" w:lineRule="auto"/>
        <w:jc w:val="both"/>
        <w:rPr>
          <w:rFonts w:ascii="Times New Roman" w:hAnsi="Times New Roman" w:cs="Times New Roman"/>
          <w:sz w:val="24"/>
        </w:rPr>
      </w:pPr>
    </w:p>
    <w:p w14:paraId="2FCFCC1E" w14:textId="5DF15466" w:rsidR="00F813DE" w:rsidRDefault="0018301C" w:rsidP="003210EB">
      <w:pPr>
        <w:spacing w:after="0" w:line="240" w:lineRule="auto"/>
        <w:ind w:left="4248"/>
        <w:rPr>
          <w:rFonts w:ascii="Times New Roman" w:hAnsi="Times New Roman" w:cs="Times New Roman"/>
          <w:sz w:val="24"/>
        </w:rPr>
      </w:pPr>
      <w:r>
        <w:rPr>
          <w:rFonts w:ascii="Times New Roman" w:hAnsi="Times New Roman" w:cs="Times New Roman"/>
          <w:sz w:val="24"/>
        </w:rPr>
        <w:t xml:space="preserve">                    </w:t>
      </w:r>
    </w:p>
    <w:p w14:paraId="75D63EF7" w14:textId="33BDCDE6" w:rsidR="00A024C9" w:rsidRPr="00082FB9" w:rsidRDefault="00F813DE" w:rsidP="0018301C">
      <w:pPr>
        <w:spacing w:after="0" w:line="240" w:lineRule="auto"/>
        <w:ind w:left="4248"/>
        <w:rPr>
          <w:rFonts w:ascii="Times New Roman" w:hAnsi="Times New Roman" w:cs="Times New Roman"/>
          <w:sz w:val="24"/>
        </w:rPr>
      </w:pPr>
      <w:r>
        <w:rPr>
          <w:rFonts w:ascii="Times New Roman" w:hAnsi="Times New Roman" w:cs="Times New Roman"/>
          <w:sz w:val="24"/>
        </w:rPr>
        <w:t xml:space="preserve">                    </w:t>
      </w:r>
      <w:r w:rsidR="00A024C9" w:rsidRPr="00082FB9">
        <w:rPr>
          <w:rFonts w:ascii="Times New Roman" w:hAnsi="Times New Roman" w:cs="Times New Roman"/>
          <w:sz w:val="24"/>
        </w:rPr>
        <w:t>PREDSJEDNIK VIJEĆA</w:t>
      </w:r>
    </w:p>
    <w:p w14:paraId="62DAB1A1" w14:textId="56DC88A5" w:rsidR="005E7E61" w:rsidRDefault="00A024C9" w:rsidP="0018301C">
      <w:pPr>
        <w:spacing w:after="0" w:line="240" w:lineRule="auto"/>
        <w:ind w:left="4248"/>
        <w:rPr>
          <w:rFonts w:ascii="Times New Roman" w:hAnsi="Times New Roman" w:cs="Times New Roman"/>
          <w:sz w:val="24"/>
        </w:rPr>
      </w:pPr>
      <w:r w:rsidRPr="00082FB9">
        <w:rPr>
          <w:rFonts w:ascii="Times New Roman" w:hAnsi="Times New Roman" w:cs="Times New Roman"/>
          <w:sz w:val="24"/>
        </w:rPr>
        <w:t xml:space="preserve">GRADSKE ČETVRTI PEŠČENICA </w:t>
      </w:r>
      <w:r w:rsidR="00B749CC" w:rsidRPr="00082FB9">
        <w:rPr>
          <w:rFonts w:ascii="Times New Roman" w:hAnsi="Times New Roman" w:cs="Times New Roman"/>
          <w:sz w:val="24"/>
        </w:rPr>
        <w:t>–</w:t>
      </w:r>
      <w:r w:rsidRPr="00082FB9">
        <w:rPr>
          <w:rFonts w:ascii="Times New Roman" w:hAnsi="Times New Roman" w:cs="Times New Roman"/>
          <w:sz w:val="24"/>
        </w:rPr>
        <w:t>ŽITNJAK</w:t>
      </w:r>
    </w:p>
    <w:p w14:paraId="1887365A" w14:textId="77777777" w:rsidR="005E7E61" w:rsidRDefault="005E7E61" w:rsidP="005E7E61">
      <w:pPr>
        <w:spacing w:after="0" w:line="240" w:lineRule="auto"/>
        <w:ind w:left="4248"/>
        <w:jc w:val="center"/>
        <w:rPr>
          <w:rFonts w:ascii="Times New Roman" w:hAnsi="Times New Roman" w:cs="Times New Roman"/>
          <w:sz w:val="24"/>
        </w:rPr>
      </w:pPr>
    </w:p>
    <w:p w14:paraId="648E5C99" w14:textId="2398177B" w:rsidR="00683AB0" w:rsidRDefault="00082FB9" w:rsidP="00B23918">
      <w:pPr>
        <w:spacing w:after="0" w:line="240" w:lineRule="auto"/>
        <w:ind w:left="4248"/>
        <w:jc w:val="center"/>
        <w:rPr>
          <w:rStyle w:val="normalchar1"/>
          <w:sz w:val="24"/>
          <w:szCs w:val="24"/>
        </w:rPr>
      </w:pPr>
      <w:r w:rsidRPr="00082FB9">
        <w:rPr>
          <w:rStyle w:val="normalchar1"/>
          <w:sz w:val="24"/>
          <w:szCs w:val="24"/>
        </w:rPr>
        <w:t>Nikola Zdunić</w:t>
      </w:r>
      <w:r w:rsidR="00A024C9" w:rsidRPr="00082FB9">
        <w:rPr>
          <w:rStyle w:val="normalchar1"/>
          <w:sz w:val="24"/>
          <w:szCs w:val="24"/>
        </w:rPr>
        <w:t xml:space="preserve">, </w:t>
      </w:r>
      <w:r w:rsidRPr="00082FB9">
        <w:rPr>
          <w:rStyle w:val="normalchar1"/>
          <w:sz w:val="24"/>
          <w:szCs w:val="24"/>
        </w:rPr>
        <w:t>dipl.</w:t>
      </w:r>
      <w:r w:rsidR="00171D29">
        <w:rPr>
          <w:rStyle w:val="normalchar1"/>
          <w:sz w:val="24"/>
          <w:szCs w:val="24"/>
        </w:rPr>
        <w:t xml:space="preserve"> </w:t>
      </w:r>
      <w:r w:rsidRPr="00082FB9">
        <w:rPr>
          <w:rStyle w:val="normalchar1"/>
          <w:sz w:val="24"/>
          <w:szCs w:val="24"/>
        </w:rPr>
        <w:t>polit</w:t>
      </w:r>
      <w:r w:rsidR="00F7497F">
        <w:rPr>
          <w:rStyle w:val="normalchar1"/>
          <w:sz w:val="24"/>
          <w:szCs w:val="24"/>
        </w:rPr>
        <w:t>olog</w:t>
      </w:r>
      <w:r w:rsidRPr="00082FB9">
        <w:rPr>
          <w:rStyle w:val="normalchar1"/>
          <w:sz w:val="24"/>
          <w:szCs w:val="24"/>
        </w:rPr>
        <w:t xml:space="preserve"> </w:t>
      </w:r>
    </w:p>
    <w:p w14:paraId="7760A743" w14:textId="571F9414" w:rsidR="00A2013A" w:rsidRDefault="00A2013A" w:rsidP="00A2013A">
      <w:pPr>
        <w:spacing w:after="0" w:line="240" w:lineRule="auto"/>
        <w:rPr>
          <w:rFonts w:ascii="Times New Roman" w:eastAsia="Times New Roman" w:hAnsi="Times New Roman" w:cs="Times New Roman"/>
          <w:sz w:val="24"/>
          <w:szCs w:val="24"/>
          <w:lang w:eastAsia="hr-HR"/>
        </w:rPr>
      </w:pPr>
    </w:p>
    <w:p w14:paraId="71809755" w14:textId="6D3A9070" w:rsidR="003210EB" w:rsidRDefault="003210EB" w:rsidP="00A2013A">
      <w:pPr>
        <w:spacing w:after="0" w:line="240" w:lineRule="auto"/>
        <w:rPr>
          <w:rFonts w:ascii="Times New Roman" w:eastAsia="Times New Roman" w:hAnsi="Times New Roman" w:cs="Times New Roman"/>
          <w:sz w:val="24"/>
          <w:szCs w:val="24"/>
          <w:lang w:eastAsia="hr-HR"/>
        </w:rPr>
      </w:pPr>
    </w:p>
    <w:p w14:paraId="7AC3FC90" w14:textId="4BBD2576" w:rsidR="003210EB" w:rsidRDefault="003210EB" w:rsidP="00A2013A">
      <w:pPr>
        <w:spacing w:after="0" w:line="240" w:lineRule="auto"/>
        <w:rPr>
          <w:rFonts w:ascii="Times New Roman" w:eastAsia="Times New Roman" w:hAnsi="Times New Roman" w:cs="Times New Roman"/>
          <w:sz w:val="24"/>
          <w:szCs w:val="24"/>
          <w:lang w:eastAsia="hr-HR"/>
        </w:rPr>
      </w:pPr>
    </w:p>
    <w:p w14:paraId="3252F12A" w14:textId="4770FA58" w:rsidR="003210EB" w:rsidRDefault="003210EB" w:rsidP="00A2013A">
      <w:pPr>
        <w:spacing w:after="0" w:line="240" w:lineRule="auto"/>
        <w:rPr>
          <w:rFonts w:ascii="Times New Roman" w:eastAsia="Times New Roman" w:hAnsi="Times New Roman" w:cs="Times New Roman"/>
          <w:sz w:val="24"/>
          <w:szCs w:val="24"/>
          <w:lang w:eastAsia="hr-HR"/>
        </w:rPr>
      </w:pPr>
    </w:p>
    <w:p w14:paraId="5440CE18" w14:textId="2B3AE98A" w:rsidR="00262623" w:rsidRDefault="00262623" w:rsidP="00A2013A">
      <w:pPr>
        <w:spacing w:after="0" w:line="240" w:lineRule="auto"/>
        <w:rPr>
          <w:rFonts w:ascii="Times New Roman" w:eastAsia="Times New Roman" w:hAnsi="Times New Roman" w:cs="Times New Roman"/>
          <w:sz w:val="24"/>
          <w:szCs w:val="24"/>
          <w:lang w:eastAsia="hr-HR"/>
        </w:rPr>
      </w:pPr>
    </w:p>
    <w:p w14:paraId="0E1E172C" w14:textId="336BA3C4" w:rsidR="00262623" w:rsidRDefault="00262623" w:rsidP="00A2013A">
      <w:pPr>
        <w:spacing w:after="0" w:line="240" w:lineRule="auto"/>
        <w:rPr>
          <w:rFonts w:ascii="Times New Roman" w:eastAsia="Times New Roman" w:hAnsi="Times New Roman" w:cs="Times New Roman"/>
          <w:sz w:val="24"/>
          <w:szCs w:val="24"/>
          <w:lang w:eastAsia="hr-HR"/>
        </w:rPr>
      </w:pPr>
    </w:p>
    <w:p w14:paraId="43765332" w14:textId="2D627976" w:rsidR="00262623" w:rsidRDefault="00262623" w:rsidP="00A2013A">
      <w:pPr>
        <w:spacing w:after="0" w:line="240" w:lineRule="auto"/>
        <w:rPr>
          <w:rFonts w:ascii="Times New Roman" w:eastAsia="Times New Roman" w:hAnsi="Times New Roman" w:cs="Times New Roman"/>
          <w:sz w:val="24"/>
          <w:szCs w:val="24"/>
          <w:lang w:eastAsia="hr-HR"/>
        </w:rPr>
      </w:pPr>
    </w:p>
    <w:p w14:paraId="35DA649B" w14:textId="62AB3307" w:rsidR="00262623" w:rsidRDefault="00262623" w:rsidP="00A2013A">
      <w:pPr>
        <w:spacing w:after="0" w:line="240" w:lineRule="auto"/>
        <w:rPr>
          <w:rFonts w:ascii="Times New Roman" w:eastAsia="Times New Roman" w:hAnsi="Times New Roman" w:cs="Times New Roman"/>
          <w:sz w:val="24"/>
          <w:szCs w:val="24"/>
          <w:lang w:eastAsia="hr-HR"/>
        </w:rPr>
      </w:pPr>
      <w:r w:rsidRPr="00262623">
        <w:rPr>
          <w:noProof/>
          <w:lang w:eastAsia="hr-HR"/>
        </w:rPr>
        <w:drawing>
          <wp:inline distT="0" distB="0" distL="0" distR="0" wp14:anchorId="1D917E05" wp14:editId="45753292">
            <wp:extent cx="5731510" cy="4631704"/>
            <wp:effectExtent l="0" t="0" r="254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4631704"/>
                    </a:xfrm>
                    <a:prstGeom prst="rect">
                      <a:avLst/>
                    </a:prstGeom>
                    <a:noFill/>
                    <a:ln>
                      <a:noFill/>
                    </a:ln>
                  </pic:spPr>
                </pic:pic>
              </a:graphicData>
            </a:graphic>
          </wp:inline>
        </w:drawing>
      </w:r>
    </w:p>
    <w:p w14:paraId="5501E832" w14:textId="370883DC" w:rsidR="003210EB" w:rsidRPr="00A2013A" w:rsidRDefault="003210EB" w:rsidP="00A2013A">
      <w:pPr>
        <w:spacing w:after="0" w:line="240" w:lineRule="auto"/>
        <w:rPr>
          <w:rFonts w:ascii="Times New Roman" w:eastAsia="Times New Roman" w:hAnsi="Times New Roman" w:cs="Times New Roman"/>
          <w:sz w:val="24"/>
          <w:szCs w:val="24"/>
          <w:lang w:eastAsia="hr-HR"/>
        </w:rPr>
      </w:pPr>
    </w:p>
    <w:p w14:paraId="143D8B47" w14:textId="4EA95275" w:rsidR="00A2013A" w:rsidRPr="00B23918" w:rsidRDefault="00A2013A" w:rsidP="00A2013A">
      <w:pPr>
        <w:spacing w:after="0" w:line="240" w:lineRule="auto"/>
        <w:rPr>
          <w:rFonts w:ascii="Times New Roman" w:hAnsi="Times New Roman" w:cs="Times New Roman"/>
          <w:sz w:val="24"/>
        </w:rPr>
      </w:pPr>
    </w:p>
    <w:sectPr w:rsidR="00A2013A" w:rsidRPr="00B23918" w:rsidSect="00E468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AA4857" w14:textId="77777777" w:rsidR="00997BF9" w:rsidRDefault="00997BF9" w:rsidP="006E61BC">
      <w:pPr>
        <w:spacing w:after="0" w:line="240" w:lineRule="auto"/>
      </w:pPr>
      <w:r>
        <w:separator/>
      </w:r>
    </w:p>
  </w:endnote>
  <w:endnote w:type="continuationSeparator" w:id="0">
    <w:p w14:paraId="11FD9B7C" w14:textId="77777777" w:rsidR="00997BF9" w:rsidRDefault="00997BF9" w:rsidP="006E6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64E73B" w14:textId="77777777" w:rsidR="00997BF9" w:rsidRDefault="00997BF9" w:rsidP="006E61BC">
      <w:pPr>
        <w:spacing w:after="0" w:line="240" w:lineRule="auto"/>
      </w:pPr>
      <w:r>
        <w:separator/>
      </w:r>
    </w:p>
  </w:footnote>
  <w:footnote w:type="continuationSeparator" w:id="0">
    <w:p w14:paraId="681745B4" w14:textId="77777777" w:rsidR="00997BF9" w:rsidRDefault="00997BF9" w:rsidP="006E61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94691"/>
    <w:multiLevelType w:val="hybridMultilevel"/>
    <w:tmpl w:val="84344114"/>
    <w:lvl w:ilvl="0" w:tplc="A05EC116">
      <w:start w:val="1"/>
      <w:numFmt w:val="bullet"/>
      <w:lvlText w:val=""/>
      <w:lvlJc w:val="righ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6912753"/>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AF0849"/>
    <w:multiLevelType w:val="hybridMultilevel"/>
    <w:tmpl w:val="E0E69A88"/>
    <w:lvl w:ilvl="0" w:tplc="C240B5C0">
      <w:start w:val="1"/>
      <w:numFmt w:val="decimal"/>
      <w:lvlText w:val="%1."/>
      <w:lvlJc w:val="left"/>
      <w:pPr>
        <w:ind w:left="1004" w:hanging="360"/>
      </w:pPr>
      <w:rPr>
        <w:b w:val="0"/>
        <w:i w:val="0"/>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3" w15:restartNumberingAfterBreak="0">
    <w:nsid w:val="0D1A51D9"/>
    <w:multiLevelType w:val="hybridMultilevel"/>
    <w:tmpl w:val="68D65302"/>
    <w:lvl w:ilvl="0" w:tplc="5E4AC8FE">
      <w:start w:val="1"/>
      <w:numFmt w:val="bullet"/>
      <w:lvlText w:val="-"/>
      <w:lvlJc w:val="left"/>
      <w:pPr>
        <w:ind w:left="1418" w:hanging="360"/>
      </w:pPr>
      <w:rPr>
        <w:rFonts w:ascii="Times New Roman" w:eastAsia="Times New Roman" w:hAnsi="Times New Roman" w:cs="Times New Roman" w:hint="default"/>
      </w:rPr>
    </w:lvl>
    <w:lvl w:ilvl="1" w:tplc="041A0003" w:tentative="1">
      <w:start w:val="1"/>
      <w:numFmt w:val="bullet"/>
      <w:lvlText w:val="o"/>
      <w:lvlJc w:val="left"/>
      <w:pPr>
        <w:ind w:left="2138" w:hanging="360"/>
      </w:pPr>
      <w:rPr>
        <w:rFonts w:ascii="Courier New" w:hAnsi="Courier New" w:cs="Courier New" w:hint="default"/>
      </w:rPr>
    </w:lvl>
    <w:lvl w:ilvl="2" w:tplc="041A0005" w:tentative="1">
      <w:start w:val="1"/>
      <w:numFmt w:val="bullet"/>
      <w:lvlText w:val=""/>
      <w:lvlJc w:val="left"/>
      <w:pPr>
        <w:ind w:left="2858" w:hanging="360"/>
      </w:pPr>
      <w:rPr>
        <w:rFonts w:ascii="Wingdings" w:hAnsi="Wingdings" w:hint="default"/>
      </w:rPr>
    </w:lvl>
    <w:lvl w:ilvl="3" w:tplc="041A0001" w:tentative="1">
      <w:start w:val="1"/>
      <w:numFmt w:val="bullet"/>
      <w:lvlText w:val=""/>
      <w:lvlJc w:val="left"/>
      <w:pPr>
        <w:ind w:left="3578" w:hanging="360"/>
      </w:pPr>
      <w:rPr>
        <w:rFonts w:ascii="Symbol" w:hAnsi="Symbol" w:hint="default"/>
      </w:rPr>
    </w:lvl>
    <w:lvl w:ilvl="4" w:tplc="041A0003" w:tentative="1">
      <w:start w:val="1"/>
      <w:numFmt w:val="bullet"/>
      <w:lvlText w:val="o"/>
      <w:lvlJc w:val="left"/>
      <w:pPr>
        <w:ind w:left="4298" w:hanging="360"/>
      </w:pPr>
      <w:rPr>
        <w:rFonts w:ascii="Courier New" w:hAnsi="Courier New" w:cs="Courier New" w:hint="default"/>
      </w:rPr>
    </w:lvl>
    <w:lvl w:ilvl="5" w:tplc="041A0005" w:tentative="1">
      <w:start w:val="1"/>
      <w:numFmt w:val="bullet"/>
      <w:lvlText w:val=""/>
      <w:lvlJc w:val="left"/>
      <w:pPr>
        <w:ind w:left="5018" w:hanging="360"/>
      </w:pPr>
      <w:rPr>
        <w:rFonts w:ascii="Wingdings" w:hAnsi="Wingdings" w:hint="default"/>
      </w:rPr>
    </w:lvl>
    <w:lvl w:ilvl="6" w:tplc="041A0001" w:tentative="1">
      <w:start w:val="1"/>
      <w:numFmt w:val="bullet"/>
      <w:lvlText w:val=""/>
      <w:lvlJc w:val="left"/>
      <w:pPr>
        <w:ind w:left="5738" w:hanging="360"/>
      </w:pPr>
      <w:rPr>
        <w:rFonts w:ascii="Symbol" w:hAnsi="Symbol" w:hint="default"/>
      </w:rPr>
    </w:lvl>
    <w:lvl w:ilvl="7" w:tplc="041A0003" w:tentative="1">
      <w:start w:val="1"/>
      <w:numFmt w:val="bullet"/>
      <w:lvlText w:val="o"/>
      <w:lvlJc w:val="left"/>
      <w:pPr>
        <w:ind w:left="6458" w:hanging="360"/>
      </w:pPr>
      <w:rPr>
        <w:rFonts w:ascii="Courier New" w:hAnsi="Courier New" w:cs="Courier New" w:hint="default"/>
      </w:rPr>
    </w:lvl>
    <w:lvl w:ilvl="8" w:tplc="041A0005" w:tentative="1">
      <w:start w:val="1"/>
      <w:numFmt w:val="bullet"/>
      <w:lvlText w:val=""/>
      <w:lvlJc w:val="left"/>
      <w:pPr>
        <w:ind w:left="7178" w:hanging="360"/>
      </w:pPr>
      <w:rPr>
        <w:rFonts w:ascii="Wingdings" w:hAnsi="Wingdings" w:hint="default"/>
      </w:rPr>
    </w:lvl>
  </w:abstractNum>
  <w:abstractNum w:abstractNumId="4" w15:restartNumberingAfterBreak="0">
    <w:nsid w:val="1136686E"/>
    <w:multiLevelType w:val="hybridMultilevel"/>
    <w:tmpl w:val="26E0E9CC"/>
    <w:lvl w:ilvl="0" w:tplc="D0B41F32">
      <w:numFmt w:val="bullet"/>
      <w:lvlText w:val="-"/>
      <w:lvlJc w:val="left"/>
      <w:pPr>
        <w:ind w:left="2345" w:hanging="360"/>
      </w:pPr>
      <w:rPr>
        <w:rFonts w:ascii="Times New Roman" w:eastAsia="Times New Roman" w:hAnsi="Times New Roman" w:cs="Times New Roman" w:hint="default"/>
      </w:rPr>
    </w:lvl>
    <w:lvl w:ilvl="1" w:tplc="041A0003" w:tentative="1">
      <w:start w:val="1"/>
      <w:numFmt w:val="bullet"/>
      <w:lvlText w:val="o"/>
      <w:lvlJc w:val="left"/>
      <w:pPr>
        <w:ind w:left="3065" w:hanging="360"/>
      </w:pPr>
      <w:rPr>
        <w:rFonts w:ascii="Courier New" w:hAnsi="Courier New" w:cs="Courier New" w:hint="default"/>
      </w:rPr>
    </w:lvl>
    <w:lvl w:ilvl="2" w:tplc="041A0005" w:tentative="1">
      <w:start w:val="1"/>
      <w:numFmt w:val="bullet"/>
      <w:lvlText w:val=""/>
      <w:lvlJc w:val="left"/>
      <w:pPr>
        <w:ind w:left="3785" w:hanging="360"/>
      </w:pPr>
      <w:rPr>
        <w:rFonts w:ascii="Wingdings" w:hAnsi="Wingdings" w:hint="default"/>
      </w:rPr>
    </w:lvl>
    <w:lvl w:ilvl="3" w:tplc="041A0001" w:tentative="1">
      <w:start w:val="1"/>
      <w:numFmt w:val="bullet"/>
      <w:lvlText w:val=""/>
      <w:lvlJc w:val="left"/>
      <w:pPr>
        <w:ind w:left="4505" w:hanging="360"/>
      </w:pPr>
      <w:rPr>
        <w:rFonts w:ascii="Symbol" w:hAnsi="Symbol" w:hint="default"/>
      </w:rPr>
    </w:lvl>
    <w:lvl w:ilvl="4" w:tplc="041A0003" w:tentative="1">
      <w:start w:val="1"/>
      <w:numFmt w:val="bullet"/>
      <w:lvlText w:val="o"/>
      <w:lvlJc w:val="left"/>
      <w:pPr>
        <w:ind w:left="5225" w:hanging="360"/>
      </w:pPr>
      <w:rPr>
        <w:rFonts w:ascii="Courier New" w:hAnsi="Courier New" w:cs="Courier New" w:hint="default"/>
      </w:rPr>
    </w:lvl>
    <w:lvl w:ilvl="5" w:tplc="041A0005" w:tentative="1">
      <w:start w:val="1"/>
      <w:numFmt w:val="bullet"/>
      <w:lvlText w:val=""/>
      <w:lvlJc w:val="left"/>
      <w:pPr>
        <w:ind w:left="5945" w:hanging="360"/>
      </w:pPr>
      <w:rPr>
        <w:rFonts w:ascii="Wingdings" w:hAnsi="Wingdings" w:hint="default"/>
      </w:rPr>
    </w:lvl>
    <w:lvl w:ilvl="6" w:tplc="041A0001" w:tentative="1">
      <w:start w:val="1"/>
      <w:numFmt w:val="bullet"/>
      <w:lvlText w:val=""/>
      <w:lvlJc w:val="left"/>
      <w:pPr>
        <w:ind w:left="6665" w:hanging="360"/>
      </w:pPr>
      <w:rPr>
        <w:rFonts w:ascii="Symbol" w:hAnsi="Symbol" w:hint="default"/>
      </w:rPr>
    </w:lvl>
    <w:lvl w:ilvl="7" w:tplc="041A0003" w:tentative="1">
      <w:start w:val="1"/>
      <w:numFmt w:val="bullet"/>
      <w:lvlText w:val="o"/>
      <w:lvlJc w:val="left"/>
      <w:pPr>
        <w:ind w:left="7385" w:hanging="360"/>
      </w:pPr>
      <w:rPr>
        <w:rFonts w:ascii="Courier New" w:hAnsi="Courier New" w:cs="Courier New" w:hint="default"/>
      </w:rPr>
    </w:lvl>
    <w:lvl w:ilvl="8" w:tplc="041A0005" w:tentative="1">
      <w:start w:val="1"/>
      <w:numFmt w:val="bullet"/>
      <w:lvlText w:val=""/>
      <w:lvlJc w:val="left"/>
      <w:pPr>
        <w:ind w:left="8105" w:hanging="360"/>
      </w:pPr>
      <w:rPr>
        <w:rFonts w:ascii="Wingdings" w:hAnsi="Wingdings" w:hint="default"/>
      </w:rPr>
    </w:lvl>
  </w:abstractNum>
  <w:abstractNum w:abstractNumId="5" w15:restartNumberingAfterBreak="0">
    <w:nsid w:val="13457580"/>
    <w:multiLevelType w:val="hybridMultilevel"/>
    <w:tmpl w:val="B56C7942"/>
    <w:lvl w:ilvl="0" w:tplc="42C88460">
      <w:numFmt w:val="bullet"/>
      <w:lvlText w:val="-"/>
      <w:lvlJc w:val="left"/>
      <w:pPr>
        <w:ind w:left="1001" w:hanging="360"/>
      </w:pPr>
      <w:rPr>
        <w:rFonts w:ascii="Times New Roman" w:eastAsia="Times New Roman" w:hAnsi="Times New Roman" w:cs="Times New Roman" w:hint="default"/>
        <w:b/>
        <w:i/>
      </w:rPr>
    </w:lvl>
    <w:lvl w:ilvl="1" w:tplc="041A0003" w:tentative="1">
      <w:start w:val="1"/>
      <w:numFmt w:val="bullet"/>
      <w:lvlText w:val="o"/>
      <w:lvlJc w:val="left"/>
      <w:pPr>
        <w:ind w:left="1721" w:hanging="360"/>
      </w:pPr>
      <w:rPr>
        <w:rFonts w:ascii="Courier New" w:hAnsi="Courier New" w:cs="Courier New" w:hint="default"/>
      </w:rPr>
    </w:lvl>
    <w:lvl w:ilvl="2" w:tplc="041A0005" w:tentative="1">
      <w:start w:val="1"/>
      <w:numFmt w:val="bullet"/>
      <w:lvlText w:val=""/>
      <w:lvlJc w:val="left"/>
      <w:pPr>
        <w:ind w:left="2441" w:hanging="360"/>
      </w:pPr>
      <w:rPr>
        <w:rFonts w:ascii="Wingdings" w:hAnsi="Wingdings" w:hint="default"/>
      </w:rPr>
    </w:lvl>
    <w:lvl w:ilvl="3" w:tplc="041A0001" w:tentative="1">
      <w:start w:val="1"/>
      <w:numFmt w:val="bullet"/>
      <w:lvlText w:val=""/>
      <w:lvlJc w:val="left"/>
      <w:pPr>
        <w:ind w:left="3161" w:hanging="360"/>
      </w:pPr>
      <w:rPr>
        <w:rFonts w:ascii="Symbol" w:hAnsi="Symbol" w:hint="default"/>
      </w:rPr>
    </w:lvl>
    <w:lvl w:ilvl="4" w:tplc="041A0003" w:tentative="1">
      <w:start w:val="1"/>
      <w:numFmt w:val="bullet"/>
      <w:lvlText w:val="o"/>
      <w:lvlJc w:val="left"/>
      <w:pPr>
        <w:ind w:left="3881" w:hanging="360"/>
      </w:pPr>
      <w:rPr>
        <w:rFonts w:ascii="Courier New" w:hAnsi="Courier New" w:cs="Courier New" w:hint="default"/>
      </w:rPr>
    </w:lvl>
    <w:lvl w:ilvl="5" w:tplc="041A0005" w:tentative="1">
      <w:start w:val="1"/>
      <w:numFmt w:val="bullet"/>
      <w:lvlText w:val=""/>
      <w:lvlJc w:val="left"/>
      <w:pPr>
        <w:ind w:left="4601" w:hanging="360"/>
      </w:pPr>
      <w:rPr>
        <w:rFonts w:ascii="Wingdings" w:hAnsi="Wingdings" w:hint="default"/>
      </w:rPr>
    </w:lvl>
    <w:lvl w:ilvl="6" w:tplc="041A0001" w:tentative="1">
      <w:start w:val="1"/>
      <w:numFmt w:val="bullet"/>
      <w:lvlText w:val=""/>
      <w:lvlJc w:val="left"/>
      <w:pPr>
        <w:ind w:left="5321" w:hanging="360"/>
      </w:pPr>
      <w:rPr>
        <w:rFonts w:ascii="Symbol" w:hAnsi="Symbol" w:hint="default"/>
      </w:rPr>
    </w:lvl>
    <w:lvl w:ilvl="7" w:tplc="041A0003" w:tentative="1">
      <w:start w:val="1"/>
      <w:numFmt w:val="bullet"/>
      <w:lvlText w:val="o"/>
      <w:lvlJc w:val="left"/>
      <w:pPr>
        <w:ind w:left="6041" w:hanging="360"/>
      </w:pPr>
      <w:rPr>
        <w:rFonts w:ascii="Courier New" w:hAnsi="Courier New" w:cs="Courier New" w:hint="default"/>
      </w:rPr>
    </w:lvl>
    <w:lvl w:ilvl="8" w:tplc="041A0005" w:tentative="1">
      <w:start w:val="1"/>
      <w:numFmt w:val="bullet"/>
      <w:lvlText w:val=""/>
      <w:lvlJc w:val="left"/>
      <w:pPr>
        <w:ind w:left="6761" w:hanging="360"/>
      </w:pPr>
      <w:rPr>
        <w:rFonts w:ascii="Wingdings" w:hAnsi="Wingdings" w:hint="default"/>
      </w:rPr>
    </w:lvl>
  </w:abstractNum>
  <w:abstractNum w:abstractNumId="6" w15:restartNumberingAfterBreak="0">
    <w:nsid w:val="141B74B3"/>
    <w:multiLevelType w:val="hybridMultilevel"/>
    <w:tmpl w:val="3E20B5A4"/>
    <w:lvl w:ilvl="0" w:tplc="4DEA7E92">
      <w:start w:val="1"/>
      <w:numFmt w:val="decimal"/>
      <w:lvlText w:val="%1."/>
      <w:lvlJc w:val="left"/>
      <w:pPr>
        <w:ind w:left="1851" w:hanging="360"/>
      </w:pPr>
      <w:rPr>
        <w:rFonts w:hint="default"/>
      </w:rPr>
    </w:lvl>
    <w:lvl w:ilvl="1" w:tplc="041A0019" w:tentative="1">
      <w:start w:val="1"/>
      <w:numFmt w:val="lowerLetter"/>
      <w:lvlText w:val="%2."/>
      <w:lvlJc w:val="left"/>
      <w:pPr>
        <w:ind w:left="2571" w:hanging="360"/>
      </w:pPr>
    </w:lvl>
    <w:lvl w:ilvl="2" w:tplc="041A001B" w:tentative="1">
      <w:start w:val="1"/>
      <w:numFmt w:val="lowerRoman"/>
      <w:lvlText w:val="%3."/>
      <w:lvlJc w:val="right"/>
      <w:pPr>
        <w:ind w:left="3291" w:hanging="180"/>
      </w:pPr>
    </w:lvl>
    <w:lvl w:ilvl="3" w:tplc="041A000F" w:tentative="1">
      <w:start w:val="1"/>
      <w:numFmt w:val="decimal"/>
      <w:lvlText w:val="%4."/>
      <w:lvlJc w:val="left"/>
      <w:pPr>
        <w:ind w:left="4011" w:hanging="360"/>
      </w:pPr>
    </w:lvl>
    <w:lvl w:ilvl="4" w:tplc="041A0019" w:tentative="1">
      <w:start w:val="1"/>
      <w:numFmt w:val="lowerLetter"/>
      <w:lvlText w:val="%5."/>
      <w:lvlJc w:val="left"/>
      <w:pPr>
        <w:ind w:left="4731" w:hanging="360"/>
      </w:pPr>
    </w:lvl>
    <w:lvl w:ilvl="5" w:tplc="041A001B" w:tentative="1">
      <w:start w:val="1"/>
      <w:numFmt w:val="lowerRoman"/>
      <w:lvlText w:val="%6."/>
      <w:lvlJc w:val="right"/>
      <w:pPr>
        <w:ind w:left="5451" w:hanging="180"/>
      </w:pPr>
    </w:lvl>
    <w:lvl w:ilvl="6" w:tplc="041A000F" w:tentative="1">
      <w:start w:val="1"/>
      <w:numFmt w:val="decimal"/>
      <w:lvlText w:val="%7."/>
      <w:lvlJc w:val="left"/>
      <w:pPr>
        <w:ind w:left="6171" w:hanging="360"/>
      </w:pPr>
    </w:lvl>
    <w:lvl w:ilvl="7" w:tplc="041A0019" w:tentative="1">
      <w:start w:val="1"/>
      <w:numFmt w:val="lowerLetter"/>
      <w:lvlText w:val="%8."/>
      <w:lvlJc w:val="left"/>
      <w:pPr>
        <w:ind w:left="6891" w:hanging="360"/>
      </w:pPr>
    </w:lvl>
    <w:lvl w:ilvl="8" w:tplc="041A001B" w:tentative="1">
      <w:start w:val="1"/>
      <w:numFmt w:val="lowerRoman"/>
      <w:lvlText w:val="%9."/>
      <w:lvlJc w:val="right"/>
      <w:pPr>
        <w:ind w:left="7611" w:hanging="180"/>
      </w:pPr>
    </w:lvl>
  </w:abstractNum>
  <w:abstractNum w:abstractNumId="7" w15:restartNumberingAfterBreak="0">
    <w:nsid w:val="1A573999"/>
    <w:multiLevelType w:val="hybridMultilevel"/>
    <w:tmpl w:val="7F88F6E4"/>
    <w:lvl w:ilvl="0" w:tplc="1C289440">
      <w:start w:val="1"/>
      <w:numFmt w:val="decimal"/>
      <w:lvlText w:val="%1."/>
      <w:lvlJc w:val="left"/>
      <w:pPr>
        <w:tabs>
          <w:tab w:val="num" w:pos="1080"/>
        </w:tabs>
        <w:ind w:left="1080" w:hanging="360"/>
      </w:pPr>
      <w:rPr>
        <w:rFonts w:hint="default"/>
        <w:b w:val="0"/>
      </w:rPr>
    </w:lvl>
    <w:lvl w:ilvl="1" w:tplc="AFEC89BC">
      <w:start w:val="1"/>
      <w:numFmt w:val="decimal"/>
      <w:lvlText w:val="%2."/>
      <w:lvlJc w:val="left"/>
      <w:pPr>
        <w:tabs>
          <w:tab w:val="num" w:pos="1800"/>
        </w:tabs>
        <w:ind w:left="1800" w:hanging="360"/>
      </w:pPr>
      <w:rPr>
        <w:b w:val="0"/>
        <w:i w:val="0"/>
        <w:color w:val="auto"/>
      </w:rPr>
    </w:lvl>
    <w:lvl w:ilvl="2" w:tplc="041A0005">
      <w:start w:val="1"/>
      <w:numFmt w:val="bullet"/>
      <w:lvlText w:val=""/>
      <w:lvlJc w:val="left"/>
      <w:pPr>
        <w:tabs>
          <w:tab w:val="num" w:pos="2520"/>
        </w:tabs>
        <w:ind w:left="2520" w:hanging="360"/>
      </w:pPr>
      <w:rPr>
        <w:rFonts w:ascii="Wingdings" w:hAnsi="Wingdings" w:hint="default"/>
      </w:rPr>
    </w:lvl>
    <w:lvl w:ilvl="3" w:tplc="041A0001">
      <w:start w:val="1"/>
      <w:numFmt w:val="bullet"/>
      <w:lvlText w:val=""/>
      <w:lvlJc w:val="left"/>
      <w:pPr>
        <w:tabs>
          <w:tab w:val="num" w:pos="3240"/>
        </w:tabs>
        <w:ind w:left="3240" w:hanging="360"/>
      </w:pPr>
      <w:rPr>
        <w:rFonts w:ascii="Symbol" w:hAnsi="Symbol" w:hint="default"/>
      </w:rPr>
    </w:lvl>
    <w:lvl w:ilvl="4" w:tplc="041A0003">
      <w:start w:val="1"/>
      <w:numFmt w:val="bullet"/>
      <w:lvlText w:val="o"/>
      <w:lvlJc w:val="left"/>
      <w:pPr>
        <w:tabs>
          <w:tab w:val="num" w:pos="3960"/>
        </w:tabs>
        <w:ind w:left="3960" w:hanging="360"/>
      </w:pPr>
      <w:rPr>
        <w:rFonts w:ascii="Courier New" w:hAnsi="Courier New" w:cs="Courier New" w:hint="default"/>
      </w:rPr>
    </w:lvl>
    <w:lvl w:ilvl="5" w:tplc="041A0005">
      <w:start w:val="1"/>
      <w:numFmt w:val="bullet"/>
      <w:lvlText w:val=""/>
      <w:lvlJc w:val="left"/>
      <w:pPr>
        <w:tabs>
          <w:tab w:val="num" w:pos="4680"/>
        </w:tabs>
        <w:ind w:left="4680" w:hanging="360"/>
      </w:pPr>
      <w:rPr>
        <w:rFonts w:ascii="Wingdings" w:hAnsi="Wingdings" w:hint="default"/>
      </w:rPr>
    </w:lvl>
    <w:lvl w:ilvl="6" w:tplc="041A0001">
      <w:start w:val="1"/>
      <w:numFmt w:val="bullet"/>
      <w:lvlText w:val=""/>
      <w:lvlJc w:val="left"/>
      <w:pPr>
        <w:tabs>
          <w:tab w:val="num" w:pos="5400"/>
        </w:tabs>
        <w:ind w:left="5400" w:hanging="360"/>
      </w:pPr>
      <w:rPr>
        <w:rFonts w:ascii="Symbol" w:hAnsi="Symbol" w:hint="default"/>
      </w:rPr>
    </w:lvl>
    <w:lvl w:ilvl="7" w:tplc="041A0003">
      <w:start w:val="1"/>
      <w:numFmt w:val="bullet"/>
      <w:lvlText w:val="o"/>
      <w:lvlJc w:val="left"/>
      <w:pPr>
        <w:tabs>
          <w:tab w:val="num" w:pos="6120"/>
        </w:tabs>
        <w:ind w:left="6120" w:hanging="360"/>
      </w:pPr>
      <w:rPr>
        <w:rFonts w:ascii="Courier New" w:hAnsi="Courier New" w:cs="Courier New" w:hint="default"/>
      </w:rPr>
    </w:lvl>
    <w:lvl w:ilvl="8" w:tplc="041A0005">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B0254F1"/>
    <w:multiLevelType w:val="multilevel"/>
    <w:tmpl w:val="B0DA4D10"/>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4665AD"/>
    <w:multiLevelType w:val="hybridMultilevel"/>
    <w:tmpl w:val="9AC61560"/>
    <w:lvl w:ilvl="0" w:tplc="A05EC116">
      <w:start w:val="1"/>
      <w:numFmt w:val="bullet"/>
      <w:lvlText w:val=""/>
      <w:lvlJc w:val="righ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0" w15:restartNumberingAfterBreak="0">
    <w:nsid w:val="232D3570"/>
    <w:multiLevelType w:val="hybridMultilevel"/>
    <w:tmpl w:val="D9B21D84"/>
    <w:lvl w:ilvl="0" w:tplc="6DC2217C">
      <w:numFmt w:val="bullet"/>
      <w:lvlText w:val="-"/>
      <w:lvlJc w:val="left"/>
      <w:pPr>
        <w:ind w:left="1920" w:hanging="360"/>
      </w:pPr>
      <w:rPr>
        <w:rFonts w:ascii="Times New Roman" w:eastAsia="Times New Roman" w:hAnsi="Times New Roman" w:cs="Times New Roman" w:hint="default"/>
        <w:b/>
        <w:i/>
      </w:rPr>
    </w:lvl>
    <w:lvl w:ilvl="1" w:tplc="041A0003" w:tentative="1">
      <w:start w:val="1"/>
      <w:numFmt w:val="bullet"/>
      <w:lvlText w:val="o"/>
      <w:lvlJc w:val="left"/>
      <w:pPr>
        <w:ind w:left="2640" w:hanging="360"/>
      </w:pPr>
      <w:rPr>
        <w:rFonts w:ascii="Courier New" w:hAnsi="Courier New" w:cs="Courier New" w:hint="default"/>
      </w:rPr>
    </w:lvl>
    <w:lvl w:ilvl="2" w:tplc="041A0005" w:tentative="1">
      <w:start w:val="1"/>
      <w:numFmt w:val="bullet"/>
      <w:lvlText w:val=""/>
      <w:lvlJc w:val="left"/>
      <w:pPr>
        <w:ind w:left="3360" w:hanging="360"/>
      </w:pPr>
      <w:rPr>
        <w:rFonts w:ascii="Wingdings" w:hAnsi="Wingdings" w:hint="default"/>
      </w:rPr>
    </w:lvl>
    <w:lvl w:ilvl="3" w:tplc="041A0001" w:tentative="1">
      <w:start w:val="1"/>
      <w:numFmt w:val="bullet"/>
      <w:lvlText w:val=""/>
      <w:lvlJc w:val="left"/>
      <w:pPr>
        <w:ind w:left="4080" w:hanging="360"/>
      </w:pPr>
      <w:rPr>
        <w:rFonts w:ascii="Symbol" w:hAnsi="Symbol" w:hint="default"/>
      </w:rPr>
    </w:lvl>
    <w:lvl w:ilvl="4" w:tplc="041A0003" w:tentative="1">
      <w:start w:val="1"/>
      <w:numFmt w:val="bullet"/>
      <w:lvlText w:val="o"/>
      <w:lvlJc w:val="left"/>
      <w:pPr>
        <w:ind w:left="4800" w:hanging="360"/>
      </w:pPr>
      <w:rPr>
        <w:rFonts w:ascii="Courier New" w:hAnsi="Courier New" w:cs="Courier New" w:hint="default"/>
      </w:rPr>
    </w:lvl>
    <w:lvl w:ilvl="5" w:tplc="041A0005" w:tentative="1">
      <w:start w:val="1"/>
      <w:numFmt w:val="bullet"/>
      <w:lvlText w:val=""/>
      <w:lvlJc w:val="left"/>
      <w:pPr>
        <w:ind w:left="5520" w:hanging="360"/>
      </w:pPr>
      <w:rPr>
        <w:rFonts w:ascii="Wingdings" w:hAnsi="Wingdings" w:hint="default"/>
      </w:rPr>
    </w:lvl>
    <w:lvl w:ilvl="6" w:tplc="041A0001" w:tentative="1">
      <w:start w:val="1"/>
      <w:numFmt w:val="bullet"/>
      <w:lvlText w:val=""/>
      <w:lvlJc w:val="left"/>
      <w:pPr>
        <w:ind w:left="6240" w:hanging="360"/>
      </w:pPr>
      <w:rPr>
        <w:rFonts w:ascii="Symbol" w:hAnsi="Symbol" w:hint="default"/>
      </w:rPr>
    </w:lvl>
    <w:lvl w:ilvl="7" w:tplc="041A0003" w:tentative="1">
      <w:start w:val="1"/>
      <w:numFmt w:val="bullet"/>
      <w:lvlText w:val="o"/>
      <w:lvlJc w:val="left"/>
      <w:pPr>
        <w:ind w:left="6960" w:hanging="360"/>
      </w:pPr>
      <w:rPr>
        <w:rFonts w:ascii="Courier New" w:hAnsi="Courier New" w:cs="Courier New" w:hint="default"/>
      </w:rPr>
    </w:lvl>
    <w:lvl w:ilvl="8" w:tplc="041A0005" w:tentative="1">
      <w:start w:val="1"/>
      <w:numFmt w:val="bullet"/>
      <w:lvlText w:val=""/>
      <w:lvlJc w:val="left"/>
      <w:pPr>
        <w:ind w:left="7680" w:hanging="360"/>
      </w:pPr>
      <w:rPr>
        <w:rFonts w:ascii="Wingdings" w:hAnsi="Wingdings" w:hint="default"/>
      </w:rPr>
    </w:lvl>
  </w:abstractNum>
  <w:abstractNum w:abstractNumId="11" w15:restartNumberingAfterBreak="0">
    <w:nsid w:val="27E66878"/>
    <w:multiLevelType w:val="hybridMultilevel"/>
    <w:tmpl w:val="3A96F84A"/>
    <w:lvl w:ilvl="0" w:tplc="C1C88606">
      <w:start w:val="1"/>
      <w:numFmt w:val="decimal"/>
      <w:lvlText w:val="%1."/>
      <w:lvlJc w:val="left"/>
      <w:pPr>
        <w:ind w:left="720" w:hanging="360"/>
      </w:pPr>
      <w:rPr>
        <w:rFonts w:ascii="Times New Roman" w:eastAsia="Times New Roman" w:hAnsi="Times New Roman" w:cs="Times New Roman"/>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29FA1512"/>
    <w:multiLevelType w:val="hybridMultilevel"/>
    <w:tmpl w:val="E0E69A88"/>
    <w:lvl w:ilvl="0" w:tplc="C240B5C0">
      <w:start w:val="1"/>
      <w:numFmt w:val="decimal"/>
      <w:lvlText w:val="%1."/>
      <w:lvlJc w:val="left"/>
      <w:pPr>
        <w:ind w:left="1004" w:hanging="360"/>
      </w:pPr>
      <w:rPr>
        <w:b w:val="0"/>
        <w:i w:val="0"/>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3" w15:restartNumberingAfterBreak="0">
    <w:nsid w:val="2F2D1DF8"/>
    <w:multiLevelType w:val="hybridMultilevel"/>
    <w:tmpl w:val="E0E69A88"/>
    <w:lvl w:ilvl="0" w:tplc="C240B5C0">
      <w:start w:val="1"/>
      <w:numFmt w:val="decimal"/>
      <w:lvlText w:val="%1."/>
      <w:lvlJc w:val="left"/>
      <w:pPr>
        <w:ind w:left="1004" w:hanging="360"/>
      </w:pPr>
      <w:rPr>
        <w:b w:val="0"/>
        <w:i w:val="0"/>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4" w15:restartNumberingAfterBreak="0">
    <w:nsid w:val="335C139E"/>
    <w:multiLevelType w:val="hybridMultilevel"/>
    <w:tmpl w:val="0F64B282"/>
    <w:lvl w:ilvl="0" w:tplc="3C68D572">
      <w:start w:val="1"/>
      <w:numFmt w:val="decimal"/>
      <w:lvlText w:val="%1."/>
      <w:lvlJc w:val="left"/>
      <w:pPr>
        <w:ind w:left="720"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15:restartNumberingAfterBreak="0">
    <w:nsid w:val="374F2374"/>
    <w:multiLevelType w:val="hybridMultilevel"/>
    <w:tmpl w:val="C32E75E8"/>
    <w:lvl w:ilvl="0" w:tplc="6E067E0C">
      <w:start w:val="1"/>
      <w:numFmt w:val="decimal"/>
      <w:lvlText w:val="%1."/>
      <w:lvlJc w:val="left"/>
      <w:pPr>
        <w:ind w:left="720" w:hanging="360"/>
      </w:pPr>
      <w:rPr>
        <w:rFonts w:ascii="Times New Roman" w:eastAsia="Times New Roman" w:hAnsi="Times New Roman" w:cs="Times New Roman"/>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3776688C"/>
    <w:multiLevelType w:val="hybridMultilevel"/>
    <w:tmpl w:val="81342ED0"/>
    <w:lvl w:ilvl="0" w:tplc="3E6C0E5E">
      <w:start w:val="1"/>
      <w:numFmt w:val="bullet"/>
      <w:lvlText w:val="-"/>
      <w:lvlJc w:val="left"/>
      <w:pPr>
        <w:ind w:left="1776" w:hanging="360"/>
      </w:pPr>
      <w:rPr>
        <w:rFonts w:ascii="Times New Roman" w:eastAsia="Times New Roman" w:hAnsi="Times New Roman" w:cs="Times New Roman"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17" w15:restartNumberingAfterBreak="0">
    <w:nsid w:val="3A9931B4"/>
    <w:multiLevelType w:val="hybridMultilevel"/>
    <w:tmpl w:val="A4CA4C40"/>
    <w:lvl w:ilvl="0" w:tplc="AFBA1582">
      <w:numFmt w:val="bullet"/>
      <w:lvlText w:val="-"/>
      <w:lvlJc w:val="left"/>
      <w:pPr>
        <w:ind w:left="1636" w:hanging="360"/>
      </w:pPr>
      <w:rPr>
        <w:rFonts w:ascii="Times New Roman" w:eastAsia="Times New Roman" w:hAnsi="Times New Roman" w:cs="Times New Roman" w:hint="default"/>
        <w:b/>
        <w:i w:val="0"/>
      </w:rPr>
    </w:lvl>
    <w:lvl w:ilvl="1" w:tplc="041A0003" w:tentative="1">
      <w:start w:val="1"/>
      <w:numFmt w:val="bullet"/>
      <w:lvlText w:val="o"/>
      <w:lvlJc w:val="left"/>
      <w:pPr>
        <w:ind w:left="2356" w:hanging="360"/>
      </w:pPr>
      <w:rPr>
        <w:rFonts w:ascii="Courier New" w:hAnsi="Courier New" w:cs="Courier New" w:hint="default"/>
      </w:rPr>
    </w:lvl>
    <w:lvl w:ilvl="2" w:tplc="041A0005" w:tentative="1">
      <w:start w:val="1"/>
      <w:numFmt w:val="bullet"/>
      <w:lvlText w:val=""/>
      <w:lvlJc w:val="left"/>
      <w:pPr>
        <w:ind w:left="3076" w:hanging="360"/>
      </w:pPr>
      <w:rPr>
        <w:rFonts w:ascii="Wingdings" w:hAnsi="Wingdings" w:hint="default"/>
      </w:rPr>
    </w:lvl>
    <w:lvl w:ilvl="3" w:tplc="041A0001" w:tentative="1">
      <w:start w:val="1"/>
      <w:numFmt w:val="bullet"/>
      <w:lvlText w:val=""/>
      <w:lvlJc w:val="left"/>
      <w:pPr>
        <w:ind w:left="3796" w:hanging="360"/>
      </w:pPr>
      <w:rPr>
        <w:rFonts w:ascii="Symbol" w:hAnsi="Symbol" w:hint="default"/>
      </w:rPr>
    </w:lvl>
    <w:lvl w:ilvl="4" w:tplc="041A0003" w:tentative="1">
      <w:start w:val="1"/>
      <w:numFmt w:val="bullet"/>
      <w:lvlText w:val="o"/>
      <w:lvlJc w:val="left"/>
      <w:pPr>
        <w:ind w:left="4516" w:hanging="360"/>
      </w:pPr>
      <w:rPr>
        <w:rFonts w:ascii="Courier New" w:hAnsi="Courier New" w:cs="Courier New" w:hint="default"/>
      </w:rPr>
    </w:lvl>
    <w:lvl w:ilvl="5" w:tplc="041A0005" w:tentative="1">
      <w:start w:val="1"/>
      <w:numFmt w:val="bullet"/>
      <w:lvlText w:val=""/>
      <w:lvlJc w:val="left"/>
      <w:pPr>
        <w:ind w:left="5236" w:hanging="360"/>
      </w:pPr>
      <w:rPr>
        <w:rFonts w:ascii="Wingdings" w:hAnsi="Wingdings" w:hint="default"/>
      </w:rPr>
    </w:lvl>
    <w:lvl w:ilvl="6" w:tplc="041A0001" w:tentative="1">
      <w:start w:val="1"/>
      <w:numFmt w:val="bullet"/>
      <w:lvlText w:val=""/>
      <w:lvlJc w:val="left"/>
      <w:pPr>
        <w:ind w:left="5956" w:hanging="360"/>
      </w:pPr>
      <w:rPr>
        <w:rFonts w:ascii="Symbol" w:hAnsi="Symbol" w:hint="default"/>
      </w:rPr>
    </w:lvl>
    <w:lvl w:ilvl="7" w:tplc="041A0003" w:tentative="1">
      <w:start w:val="1"/>
      <w:numFmt w:val="bullet"/>
      <w:lvlText w:val="o"/>
      <w:lvlJc w:val="left"/>
      <w:pPr>
        <w:ind w:left="6676" w:hanging="360"/>
      </w:pPr>
      <w:rPr>
        <w:rFonts w:ascii="Courier New" w:hAnsi="Courier New" w:cs="Courier New" w:hint="default"/>
      </w:rPr>
    </w:lvl>
    <w:lvl w:ilvl="8" w:tplc="041A0005" w:tentative="1">
      <w:start w:val="1"/>
      <w:numFmt w:val="bullet"/>
      <w:lvlText w:val=""/>
      <w:lvlJc w:val="left"/>
      <w:pPr>
        <w:ind w:left="7396" w:hanging="360"/>
      </w:pPr>
      <w:rPr>
        <w:rFonts w:ascii="Wingdings" w:hAnsi="Wingdings" w:hint="default"/>
      </w:rPr>
    </w:lvl>
  </w:abstractNum>
  <w:abstractNum w:abstractNumId="18" w15:restartNumberingAfterBreak="0">
    <w:nsid w:val="3ADA05F4"/>
    <w:multiLevelType w:val="multilevel"/>
    <w:tmpl w:val="F4E0EC78"/>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AE513E8"/>
    <w:multiLevelType w:val="hybridMultilevel"/>
    <w:tmpl w:val="B7F85E82"/>
    <w:lvl w:ilvl="0" w:tplc="ADF2AD44">
      <w:numFmt w:val="bullet"/>
      <w:lvlText w:val="-"/>
      <w:lvlJc w:val="left"/>
      <w:pPr>
        <w:ind w:left="1494" w:hanging="360"/>
      </w:pPr>
      <w:rPr>
        <w:rFonts w:ascii="Times New Roman" w:eastAsia="Times New Roman" w:hAnsi="Times New Roman" w:cs="Times New Roman" w:hint="default"/>
      </w:rPr>
    </w:lvl>
    <w:lvl w:ilvl="1" w:tplc="041A0003" w:tentative="1">
      <w:start w:val="1"/>
      <w:numFmt w:val="bullet"/>
      <w:lvlText w:val="o"/>
      <w:lvlJc w:val="left"/>
      <w:pPr>
        <w:ind w:left="2214" w:hanging="360"/>
      </w:pPr>
      <w:rPr>
        <w:rFonts w:ascii="Courier New" w:hAnsi="Courier New" w:cs="Courier New" w:hint="default"/>
      </w:rPr>
    </w:lvl>
    <w:lvl w:ilvl="2" w:tplc="041A0005" w:tentative="1">
      <w:start w:val="1"/>
      <w:numFmt w:val="bullet"/>
      <w:lvlText w:val=""/>
      <w:lvlJc w:val="left"/>
      <w:pPr>
        <w:ind w:left="2934" w:hanging="360"/>
      </w:pPr>
      <w:rPr>
        <w:rFonts w:ascii="Wingdings" w:hAnsi="Wingdings" w:hint="default"/>
      </w:rPr>
    </w:lvl>
    <w:lvl w:ilvl="3" w:tplc="041A0001" w:tentative="1">
      <w:start w:val="1"/>
      <w:numFmt w:val="bullet"/>
      <w:lvlText w:val=""/>
      <w:lvlJc w:val="left"/>
      <w:pPr>
        <w:ind w:left="3654" w:hanging="360"/>
      </w:pPr>
      <w:rPr>
        <w:rFonts w:ascii="Symbol" w:hAnsi="Symbol" w:hint="default"/>
      </w:rPr>
    </w:lvl>
    <w:lvl w:ilvl="4" w:tplc="041A0003" w:tentative="1">
      <w:start w:val="1"/>
      <w:numFmt w:val="bullet"/>
      <w:lvlText w:val="o"/>
      <w:lvlJc w:val="left"/>
      <w:pPr>
        <w:ind w:left="4374" w:hanging="360"/>
      </w:pPr>
      <w:rPr>
        <w:rFonts w:ascii="Courier New" w:hAnsi="Courier New" w:cs="Courier New" w:hint="default"/>
      </w:rPr>
    </w:lvl>
    <w:lvl w:ilvl="5" w:tplc="041A0005" w:tentative="1">
      <w:start w:val="1"/>
      <w:numFmt w:val="bullet"/>
      <w:lvlText w:val=""/>
      <w:lvlJc w:val="left"/>
      <w:pPr>
        <w:ind w:left="5094" w:hanging="360"/>
      </w:pPr>
      <w:rPr>
        <w:rFonts w:ascii="Wingdings" w:hAnsi="Wingdings" w:hint="default"/>
      </w:rPr>
    </w:lvl>
    <w:lvl w:ilvl="6" w:tplc="041A0001" w:tentative="1">
      <w:start w:val="1"/>
      <w:numFmt w:val="bullet"/>
      <w:lvlText w:val=""/>
      <w:lvlJc w:val="left"/>
      <w:pPr>
        <w:ind w:left="5814" w:hanging="360"/>
      </w:pPr>
      <w:rPr>
        <w:rFonts w:ascii="Symbol" w:hAnsi="Symbol" w:hint="default"/>
      </w:rPr>
    </w:lvl>
    <w:lvl w:ilvl="7" w:tplc="041A0003" w:tentative="1">
      <w:start w:val="1"/>
      <w:numFmt w:val="bullet"/>
      <w:lvlText w:val="o"/>
      <w:lvlJc w:val="left"/>
      <w:pPr>
        <w:ind w:left="6534" w:hanging="360"/>
      </w:pPr>
      <w:rPr>
        <w:rFonts w:ascii="Courier New" w:hAnsi="Courier New" w:cs="Courier New" w:hint="default"/>
      </w:rPr>
    </w:lvl>
    <w:lvl w:ilvl="8" w:tplc="041A0005" w:tentative="1">
      <w:start w:val="1"/>
      <w:numFmt w:val="bullet"/>
      <w:lvlText w:val=""/>
      <w:lvlJc w:val="left"/>
      <w:pPr>
        <w:ind w:left="7254" w:hanging="360"/>
      </w:pPr>
      <w:rPr>
        <w:rFonts w:ascii="Wingdings" w:hAnsi="Wingdings" w:hint="default"/>
      </w:rPr>
    </w:lvl>
  </w:abstractNum>
  <w:abstractNum w:abstractNumId="20" w15:restartNumberingAfterBreak="0">
    <w:nsid w:val="4099770B"/>
    <w:multiLevelType w:val="hybridMultilevel"/>
    <w:tmpl w:val="013497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2E21226"/>
    <w:multiLevelType w:val="hybridMultilevel"/>
    <w:tmpl w:val="CEDEB7DC"/>
    <w:lvl w:ilvl="0" w:tplc="C1C88606">
      <w:start w:val="1"/>
      <w:numFmt w:val="decimal"/>
      <w:lvlText w:val="%1."/>
      <w:lvlJc w:val="left"/>
      <w:pPr>
        <w:ind w:left="720" w:hanging="360"/>
      </w:pPr>
      <w:rPr>
        <w:rFonts w:ascii="Times New Roman" w:eastAsia="Times New Roman" w:hAnsi="Times New Roman" w:cs="Times New Roman"/>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512055B"/>
    <w:multiLevelType w:val="hybridMultilevel"/>
    <w:tmpl w:val="9774E3E0"/>
    <w:lvl w:ilvl="0" w:tplc="DF0C4B7C">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536CD884">
      <w:start w:val="1"/>
      <w:numFmt w:val="upperRoman"/>
      <w:lvlText w:val="%4."/>
      <w:lvlJc w:val="left"/>
      <w:pPr>
        <w:ind w:left="2880" w:hanging="360"/>
      </w:pPr>
      <w:rPr>
        <w:rFonts w:ascii="Times New Roman" w:eastAsia="Times New Roman" w:hAnsi="Times New Roman" w:cs="Times New Roman"/>
      </w:r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3" w15:restartNumberingAfterBreak="0">
    <w:nsid w:val="45ED53D9"/>
    <w:multiLevelType w:val="hybridMultilevel"/>
    <w:tmpl w:val="AF4A1698"/>
    <w:lvl w:ilvl="0" w:tplc="C4AA55B6">
      <w:start w:val="1"/>
      <w:numFmt w:val="decimal"/>
      <w:lvlText w:val="%1."/>
      <w:lvlJc w:val="left"/>
      <w:pPr>
        <w:ind w:left="720" w:hanging="360"/>
      </w:pPr>
      <w:rPr>
        <w:rFonts w:ascii="Times New Roman" w:hAnsi="Times New Roman" w:cs="Times New Roman" w:hint="default"/>
        <w:b/>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6840B88"/>
    <w:multiLevelType w:val="hybridMultilevel"/>
    <w:tmpl w:val="888605C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73749A2"/>
    <w:multiLevelType w:val="multilevel"/>
    <w:tmpl w:val="70D8919A"/>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329167F"/>
    <w:multiLevelType w:val="multilevel"/>
    <w:tmpl w:val="CBD07010"/>
    <w:lvl w:ilvl="0">
      <w:start w:val="1"/>
      <w:numFmt w:val="decimal"/>
      <w:lvlText w:val="%1."/>
      <w:lvlJc w:val="left"/>
      <w:pPr>
        <w:ind w:left="644" w:hanging="360"/>
      </w:pPr>
      <w:rPr>
        <w:rFonts w:ascii="Times New Roman" w:hAnsi="Times New Roman" w:cs="Times New Roman" w:hint="default"/>
        <w:b w:val="0"/>
        <w:sz w:val="24"/>
        <w:szCs w:val="22"/>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73E3D90"/>
    <w:multiLevelType w:val="hybridMultilevel"/>
    <w:tmpl w:val="54E2B678"/>
    <w:lvl w:ilvl="0" w:tplc="F59C1754">
      <w:start w:val="1"/>
      <w:numFmt w:val="decimal"/>
      <w:lvlText w:val="%1."/>
      <w:lvlJc w:val="left"/>
      <w:pPr>
        <w:ind w:left="1800" w:hanging="360"/>
      </w:pPr>
      <w:rPr>
        <w:rFonts w:hint="default"/>
      </w:rPr>
    </w:lvl>
    <w:lvl w:ilvl="1" w:tplc="041A0019" w:tentative="1">
      <w:start w:val="1"/>
      <w:numFmt w:val="lowerLetter"/>
      <w:lvlText w:val="%2."/>
      <w:lvlJc w:val="left"/>
      <w:pPr>
        <w:ind w:left="2520" w:hanging="360"/>
      </w:pPr>
    </w:lvl>
    <w:lvl w:ilvl="2" w:tplc="041A001B" w:tentative="1">
      <w:start w:val="1"/>
      <w:numFmt w:val="lowerRoman"/>
      <w:lvlText w:val="%3."/>
      <w:lvlJc w:val="right"/>
      <w:pPr>
        <w:ind w:left="3240" w:hanging="180"/>
      </w:pPr>
    </w:lvl>
    <w:lvl w:ilvl="3" w:tplc="041A000F" w:tentative="1">
      <w:start w:val="1"/>
      <w:numFmt w:val="decimal"/>
      <w:lvlText w:val="%4."/>
      <w:lvlJc w:val="left"/>
      <w:pPr>
        <w:ind w:left="3960" w:hanging="360"/>
      </w:pPr>
    </w:lvl>
    <w:lvl w:ilvl="4" w:tplc="041A0019" w:tentative="1">
      <w:start w:val="1"/>
      <w:numFmt w:val="lowerLetter"/>
      <w:lvlText w:val="%5."/>
      <w:lvlJc w:val="left"/>
      <w:pPr>
        <w:ind w:left="4680" w:hanging="360"/>
      </w:pPr>
    </w:lvl>
    <w:lvl w:ilvl="5" w:tplc="041A001B" w:tentative="1">
      <w:start w:val="1"/>
      <w:numFmt w:val="lowerRoman"/>
      <w:lvlText w:val="%6."/>
      <w:lvlJc w:val="right"/>
      <w:pPr>
        <w:ind w:left="5400" w:hanging="180"/>
      </w:pPr>
    </w:lvl>
    <w:lvl w:ilvl="6" w:tplc="041A000F" w:tentative="1">
      <w:start w:val="1"/>
      <w:numFmt w:val="decimal"/>
      <w:lvlText w:val="%7."/>
      <w:lvlJc w:val="left"/>
      <w:pPr>
        <w:ind w:left="6120" w:hanging="360"/>
      </w:pPr>
    </w:lvl>
    <w:lvl w:ilvl="7" w:tplc="041A0019" w:tentative="1">
      <w:start w:val="1"/>
      <w:numFmt w:val="lowerLetter"/>
      <w:lvlText w:val="%8."/>
      <w:lvlJc w:val="left"/>
      <w:pPr>
        <w:ind w:left="6840" w:hanging="360"/>
      </w:pPr>
    </w:lvl>
    <w:lvl w:ilvl="8" w:tplc="041A001B" w:tentative="1">
      <w:start w:val="1"/>
      <w:numFmt w:val="lowerRoman"/>
      <w:lvlText w:val="%9."/>
      <w:lvlJc w:val="right"/>
      <w:pPr>
        <w:ind w:left="7560" w:hanging="180"/>
      </w:pPr>
    </w:lvl>
  </w:abstractNum>
  <w:abstractNum w:abstractNumId="28" w15:restartNumberingAfterBreak="0">
    <w:nsid w:val="59902CB4"/>
    <w:multiLevelType w:val="multilevel"/>
    <w:tmpl w:val="AC64EA0A"/>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AA52F03"/>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B662E33"/>
    <w:multiLevelType w:val="hybridMultilevel"/>
    <w:tmpl w:val="526C63B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5A247D3"/>
    <w:multiLevelType w:val="hybridMultilevel"/>
    <w:tmpl w:val="D1C65870"/>
    <w:lvl w:ilvl="0" w:tplc="C1C88606">
      <w:start w:val="1"/>
      <w:numFmt w:val="decimal"/>
      <w:lvlText w:val="%1."/>
      <w:lvlJc w:val="left"/>
      <w:pPr>
        <w:ind w:left="720" w:hanging="360"/>
      </w:pPr>
      <w:rPr>
        <w:rFonts w:ascii="Times New Roman" w:eastAsia="Times New Roman" w:hAnsi="Times New Roman" w:cs="Times New Roman"/>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2" w15:restartNumberingAfterBreak="0">
    <w:nsid w:val="67CD655B"/>
    <w:multiLevelType w:val="hybridMultilevel"/>
    <w:tmpl w:val="3A96F84A"/>
    <w:lvl w:ilvl="0" w:tplc="C1C88606">
      <w:start w:val="1"/>
      <w:numFmt w:val="decimal"/>
      <w:lvlText w:val="%1."/>
      <w:lvlJc w:val="left"/>
      <w:pPr>
        <w:ind w:left="720" w:hanging="360"/>
      </w:pPr>
      <w:rPr>
        <w:rFonts w:ascii="Times New Roman" w:eastAsia="Times New Roman" w:hAnsi="Times New Roman" w:cs="Times New Roman"/>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3" w15:restartNumberingAfterBreak="0">
    <w:nsid w:val="69A11C78"/>
    <w:multiLevelType w:val="hybridMultilevel"/>
    <w:tmpl w:val="D1C65870"/>
    <w:lvl w:ilvl="0" w:tplc="C1C88606">
      <w:start w:val="1"/>
      <w:numFmt w:val="decimal"/>
      <w:lvlText w:val="%1."/>
      <w:lvlJc w:val="left"/>
      <w:pPr>
        <w:ind w:left="720" w:hanging="360"/>
      </w:pPr>
      <w:rPr>
        <w:rFonts w:ascii="Times New Roman" w:eastAsia="Times New Roman" w:hAnsi="Times New Roman" w:cs="Times New Roman"/>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4" w15:restartNumberingAfterBreak="0">
    <w:nsid w:val="72B25C6C"/>
    <w:multiLevelType w:val="hybridMultilevel"/>
    <w:tmpl w:val="E5C2D2C2"/>
    <w:lvl w:ilvl="0" w:tplc="041A000F">
      <w:start w:val="1"/>
      <w:numFmt w:val="decimal"/>
      <w:lvlText w:val="%1."/>
      <w:lvlJc w:val="left"/>
      <w:pPr>
        <w:ind w:left="1800" w:hanging="360"/>
      </w:pPr>
    </w:lvl>
    <w:lvl w:ilvl="1" w:tplc="041A0019" w:tentative="1">
      <w:start w:val="1"/>
      <w:numFmt w:val="lowerLetter"/>
      <w:lvlText w:val="%2."/>
      <w:lvlJc w:val="left"/>
      <w:pPr>
        <w:ind w:left="2520" w:hanging="360"/>
      </w:pPr>
    </w:lvl>
    <w:lvl w:ilvl="2" w:tplc="041A001B" w:tentative="1">
      <w:start w:val="1"/>
      <w:numFmt w:val="lowerRoman"/>
      <w:lvlText w:val="%3."/>
      <w:lvlJc w:val="right"/>
      <w:pPr>
        <w:ind w:left="3240" w:hanging="180"/>
      </w:pPr>
    </w:lvl>
    <w:lvl w:ilvl="3" w:tplc="041A000F" w:tentative="1">
      <w:start w:val="1"/>
      <w:numFmt w:val="decimal"/>
      <w:lvlText w:val="%4."/>
      <w:lvlJc w:val="left"/>
      <w:pPr>
        <w:ind w:left="3960" w:hanging="360"/>
      </w:pPr>
    </w:lvl>
    <w:lvl w:ilvl="4" w:tplc="041A0019" w:tentative="1">
      <w:start w:val="1"/>
      <w:numFmt w:val="lowerLetter"/>
      <w:lvlText w:val="%5."/>
      <w:lvlJc w:val="left"/>
      <w:pPr>
        <w:ind w:left="4680" w:hanging="360"/>
      </w:pPr>
    </w:lvl>
    <w:lvl w:ilvl="5" w:tplc="041A001B" w:tentative="1">
      <w:start w:val="1"/>
      <w:numFmt w:val="lowerRoman"/>
      <w:lvlText w:val="%6."/>
      <w:lvlJc w:val="right"/>
      <w:pPr>
        <w:ind w:left="5400" w:hanging="180"/>
      </w:pPr>
    </w:lvl>
    <w:lvl w:ilvl="6" w:tplc="041A000F" w:tentative="1">
      <w:start w:val="1"/>
      <w:numFmt w:val="decimal"/>
      <w:lvlText w:val="%7."/>
      <w:lvlJc w:val="left"/>
      <w:pPr>
        <w:ind w:left="6120" w:hanging="360"/>
      </w:pPr>
    </w:lvl>
    <w:lvl w:ilvl="7" w:tplc="041A0019" w:tentative="1">
      <w:start w:val="1"/>
      <w:numFmt w:val="lowerLetter"/>
      <w:lvlText w:val="%8."/>
      <w:lvlJc w:val="left"/>
      <w:pPr>
        <w:ind w:left="6840" w:hanging="360"/>
      </w:pPr>
    </w:lvl>
    <w:lvl w:ilvl="8" w:tplc="041A001B" w:tentative="1">
      <w:start w:val="1"/>
      <w:numFmt w:val="lowerRoman"/>
      <w:lvlText w:val="%9."/>
      <w:lvlJc w:val="right"/>
      <w:pPr>
        <w:ind w:left="7560" w:hanging="180"/>
      </w:pPr>
    </w:lvl>
  </w:abstractNum>
  <w:abstractNum w:abstractNumId="35" w15:restartNumberingAfterBreak="0">
    <w:nsid w:val="739573B8"/>
    <w:multiLevelType w:val="hybridMultilevel"/>
    <w:tmpl w:val="0924272C"/>
    <w:lvl w:ilvl="0" w:tplc="B6267DAE">
      <w:numFmt w:val="bullet"/>
      <w:lvlText w:val="-"/>
      <w:lvlJc w:val="left"/>
      <w:pPr>
        <w:ind w:left="1069" w:hanging="360"/>
      </w:pPr>
      <w:rPr>
        <w:rFonts w:ascii="Times New Roman" w:eastAsia="Times New Roman" w:hAnsi="Times New Roman" w:cs="Times New Roman" w:hint="default"/>
        <w:b w:val="0"/>
        <w:i w:val="0"/>
      </w:rPr>
    </w:lvl>
    <w:lvl w:ilvl="1" w:tplc="041A0003">
      <w:start w:val="1"/>
      <w:numFmt w:val="bullet"/>
      <w:lvlText w:val="o"/>
      <w:lvlJc w:val="left"/>
      <w:pPr>
        <w:ind w:left="1789" w:hanging="360"/>
      </w:pPr>
      <w:rPr>
        <w:rFonts w:ascii="Courier New" w:hAnsi="Courier New" w:cs="Courier New" w:hint="default"/>
      </w:rPr>
    </w:lvl>
    <w:lvl w:ilvl="2" w:tplc="041A0005">
      <w:start w:val="1"/>
      <w:numFmt w:val="bullet"/>
      <w:lvlText w:val=""/>
      <w:lvlJc w:val="left"/>
      <w:pPr>
        <w:ind w:left="2509" w:hanging="360"/>
      </w:pPr>
      <w:rPr>
        <w:rFonts w:ascii="Wingdings" w:hAnsi="Wingdings" w:hint="default"/>
      </w:rPr>
    </w:lvl>
    <w:lvl w:ilvl="3" w:tplc="041A0001">
      <w:start w:val="1"/>
      <w:numFmt w:val="bullet"/>
      <w:lvlText w:val=""/>
      <w:lvlJc w:val="left"/>
      <w:pPr>
        <w:ind w:left="3229" w:hanging="360"/>
      </w:pPr>
      <w:rPr>
        <w:rFonts w:ascii="Symbol" w:hAnsi="Symbol" w:hint="default"/>
      </w:rPr>
    </w:lvl>
    <w:lvl w:ilvl="4" w:tplc="041A0003">
      <w:start w:val="1"/>
      <w:numFmt w:val="bullet"/>
      <w:lvlText w:val="o"/>
      <w:lvlJc w:val="left"/>
      <w:pPr>
        <w:ind w:left="3949" w:hanging="360"/>
      </w:pPr>
      <w:rPr>
        <w:rFonts w:ascii="Courier New" w:hAnsi="Courier New" w:cs="Courier New" w:hint="default"/>
      </w:rPr>
    </w:lvl>
    <w:lvl w:ilvl="5" w:tplc="041A0005">
      <w:start w:val="1"/>
      <w:numFmt w:val="bullet"/>
      <w:lvlText w:val=""/>
      <w:lvlJc w:val="left"/>
      <w:pPr>
        <w:ind w:left="4669" w:hanging="360"/>
      </w:pPr>
      <w:rPr>
        <w:rFonts w:ascii="Wingdings" w:hAnsi="Wingdings" w:hint="default"/>
      </w:rPr>
    </w:lvl>
    <w:lvl w:ilvl="6" w:tplc="041A0001">
      <w:start w:val="1"/>
      <w:numFmt w:val="bullet"/>
      <w:lvlText w:val=""/>
      <w:lvlJc w:val="left"/>
      <w:pPr>
        <w:ind w:left="5389" w:hanging="360"/>
      </w:pPr>
      <w:rPr>
        <w:rFonts w:ascii="Symbol" w:hAnsi="Symbol" w:hint="default"/>
      </w:rPr>
    </w:lvl>
    <w:lvl w:ilvl="7" w:tplc="041A0003">
      <w:start w:val="1"/>
      <w:numFmt w:val="bullet"/>
      <w:lvlText w:val="o"/>
      <w:lvlJc w:val="left"/>
      <w:pPr>
        <w:ind w:left="6109" w:hanging="360"/>
      </w:pPr>
      <w:rPr>
        <w:rFonts w:ascii="Courier New" w:hAnsi="Courier New" w:cs="Courier New" w:hint="default"/>
      </w:rPr>
    </w:lvl>
    <w:lvl w:ilvl="8" w:tplc="041A0005">
      <w:start w:val="1"/>
      <w:numFmt w:val="bullet"/>
      <w:lvlText w:val=""/>
      <w:lvlJc w:val="left"/>
      <w:pPr>
        <w:ind w:left="6829" w:hanging="360"/>
      </w:pPr>
      <w:rPr>
        <w:rFonts w:ascii="Wingdings" w:hAnsi="Wingdings" w:hint="default"/>
      </w:rPr>
    </w:lvl>
  </w:abstractNum>
  <w:abstractNum w:abstractNumId="36" w15:restartNumberingAfterBreak="0">
    <w:nsid w:val="785B1659"/>
    <w:multiLevelType w:val="hybridMultilevel"/>
    <w:tmpl w:val="80ACB368"/>
    <w:lvl w:ilvl="0" w:tplc="E0000754">
      <w:numFmt w:val="bullet"/>
      <w:lvlText w:val="-"/>
      <w:lvlJc w:val="left"/>
      <w:pPr>
        <w:ind w:left="1440" w:hanging="360"/>
      </w:pPr>
      <w:rPr>
        <w:rFonts w:ascii="Times New Roman" w:eastAsia="Times New Roman" w:hAnsi="Times New Roman" w:cs="Times New Roman" w:hint="default"/>
        <w:b w:val="0"/>
        <w:i w:val="0"/>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7" w15:restartNumberingAfterBreak="0">
    <w:nsid w:val="7A723A11"/>
    <w:multiLevelType w:val="hybridMultilevel"/>
    <w:tmpl w:val="C8F27738"/>
    <w:lvl w:ilvl="0" w:tplc="C1C88606">
      <w:start w:val="1"/>
      <w:numFmt w:val="decimal"/>
      <w:lvlText w:val="%1."/>
      <w:lvlJc w:val="left"/>
      <w:pPr>
        <w:ind w:left="720" w:hanging="360"/>
      </w:pPr>
      <w:rPr>
        <w:rFonts w:ascii="Times New Roman" w:eastAsia="Times New Roman" w:hAnsi="Times New Roman" w:cs="Times New Roman"/>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8" w15:restartNumberingAfterBreak="0">
    <w:nsid w:val="7A740951"/>
    <w:multiLevelType w:val="hybridMultilevel"/>
    <w:tmpl w:val="3A96F84A"/>
    <w:lvl w:ilvl="0" w:tplc="C1C88606">
      <w:start w:val="1"/>
      <w:numFmt w:val="decimal"/>
      <w:lvlText w:val="%1."/>
      <w:lvlJc w:val="left"/>
      <w:pPr>
        <w:ind w:left="720" w:hanging="360"/>
      </w:pPr>
      <w:rPr>
        <w:rFonts w:ascii="Times New Roman" w:eastAsia="Times New Roman" w:hAnsi="Times New Roman" w:cs="Times New Roman"/>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2"/>
  </w:num>
  <w:num w:numId="4">
    <w:abstractNumId w:val="22"/>
  </w:num>
  <w:num w:numId="5">
    <w:abstractNumId w:val="7"/>
  </w:num>
  <w:num w:numId="6">
    <w:abstractNumId w:val="34"/>
  </w:num>
  <w:num w:numId="7">
    <w:abstractNumId w:val="24"/>
  </w:num>
  <w:num w:numId="8">
    <w:abstractNumId w:val="23"/>
  </w:num>
  <w:num w:numId="9">
    <w:abstractNumId w:val="17"/>
  </w:num>
  <w:num w:numId="10">
    <w:abstractNumId w:val="6"/>
  </w:num>
  <w:num w:numId="11">
    <w:abstractNumId w:val="5"/>
  </w:num>
  <w:num w:numId="12">
    <w:abstractNumId w:val="25"/>
  </w:num>
  <w:num w:numId="13">
    <w:abstractNumId w:val="36"/>
  </w:num>
  <w:num w:numId="14">
    <w:abstractNumId w:val="18"/>
  </w:num>
  <w:num w:numId="15">
    <w:abstractNumId w:val="4"/>
  </w:num>
  <w:num w:numId="16">
    <w:abstractNumId w:val="28"/>
  </w:num>
  <w:num w:numId="17">
    <w:abstractNumId w:val="10"/>
  </w:num>
  <w:num w:numId="18">
    <w:abstractNumId w:val="26"/>
  </w:num>
  <w:num w:numId="19">
    <w:abstractNumId w:val="3"/>
  </w:num>
  <w:num w:numId="20">
    <w:abstractNumId w:val="8"/>
  </w:num>
  <w:num w:numId="21">
    <w:abstractNumId w:val="12"/>
  </w:num>
  <w:num w:numId="22">
    <w:abstractNumId w:val="13"/>
  </w:num>
  <w:num w:numId="23">
    <w:abstractNumId w:val="15"/>
  </w:num>
  <w:num w:numId="24">
    <w:abstractNumId w:val="0"/>
  </w:num>
  <w:num w:numId="25">
    <w:abstractNumId w:val="20"/>
  </w:num>
  <w:num w:numId="26">
    <w:abstractNumId w:val="9"/>
  </w:num>
  <w:num w:numId="27">
    <w:abstractNumId w:val="27"/>
  </w:num>
  <w:num w:numId="28">
    <w:abstractNumId w:val="1"/>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31"/>
  </w:num>
  <w:num w:numId="32">
    <w:abstractNumId w:val="19"/>
  </w:num>
  <w:num w:numId="33">
    <w:abstractNumId w:val="33"/>
  </w:num>
  <w:num w:numId="34">
    <w:abstractNumId w:val="11"/>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num>
  <w:num w:numId="37">
    <w:abstractNumId w:val="38"/>
  </w:num>
  <w:num w:numId="38">
    <w:abstractNumId w:val="37"/>
  </w:num>
  <w:num w:numId="39">
    <w:abstractNumId w:val="30"/>
  </w:num>
  <w:num w:numId="40">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822"/>
    <w:rsid w:val="0000121F"/>
    <w:rsid w:val="00001DEC"/>
    <w:rsid w:val="0000568B"/>
    <w:rsid w:val="00006605"/>
    <w:rsid w:val="00006C08"/>
    <w:rsid w:val="00007407"/>
    <w:rsid w:val="00007C41"/>
    <w:rsid w:val="00007CB7"/>
    <w:rsid w:val="0001176F"/>
    <w:rsid w:val="00013112"/>
    <w:rsid w:val="00013691"/>
    <w:rsid w:val="000136C8"/>
    <w:rsid w:val="00014221"/>
    <w:rsid w:val="0001505A"/>
    <w:rsid w:val="000162C9"/>
    <w:rsid w:val="000164EE"/>
    <w:rsid w:val="00017C3D"/>
    <w:rsid w:val="00020D65"/>
    <w:rsid w:val="00024CA1"/>
    <w:rsid w:val="00025447"/>
    <w:rsid w:val="00025949"/>
    <w:rsid w:val="00026A76"/>
    <w:rsid w:val="00026A86"/>
    <w:rsid w:val="00027529"/>
    <w:rsid w:val="00030FB5"/>
    <w:rsid w:val="00032009"/>
    <w:rsid w:val="00032FA4"/>
    <w:rsid w:val="000336CD"/>
    <w:rsid w:val="00034572"/>
    <w:rsid w:val="00035393"/>
    <w:rsid w:val="00035689"/>
    <w:rsid w:val="00036EB6"/>
    <w:rsid w:val="00040795"/>
    <w:rsid w:val="00040911"/>
    <w:rsid w:val="00040F75"/>
    <w:rsid w:val="0004105E"/>
    <w:rsid w:val="00042553"/>
    <w:rsid w:val="00042F44"/>
    <w:rsid w:val="00043639"/>
    <w:rsid w:val="000456CD"/>
    <w:rsid w:val="000459A0"/>
    <w:rsid w:val="000461DA"/>
    <w:rsid w:val="00046732"/>
    <w:rsid w:val="00051105"/>
    <w:rsid w:val="00052EF4"/>
    <w:rsid w:val="00057882"/>
    <w:rsid w:val="00061B0D"/>
    <w:rsid w:val="000622D8"/>
    <w:rsid w:val="000624AF"/>
    <w:rsid w:val="00062BE6"/>
    <w:rsid w:val="00063331"/>
    <w:rsid w:val="000649D8"/>
    <w:rsid w:val="00065960"/>
    <w:rsid w:val="00067442"/>
    <w:rsid w:val="00067FA6"/>
    <w:rsid w:val="00070B3C"/>
    <w:rsid w:val="00072B06"/>
    <w:rsid w:val="00072D9C"/>
    <w:rsid w:val="00073480"/>
    <w:rsid w:val="00074355"/>
    <w:rsid w:val="00075595"/>
    <w:rsid w:val="000769CE"/>
    <w:rsid w:val="00076FDD"/>
    <w:rsid w:val="0007784F"/>
    <w:rsid w:val="00080C66"/>
    <w:rsid w:val="000824BA"/>
    <w:rsid w:val="00082FB9"/>
    <w:rsid w:val="00084FBE"/>
    <w:rsid w:val="00085F0A"/>
    <w:rsid w:val="000865FB"/>
    <w:rsid w:val="00086AED"/>
    <w:rsid w:val="00087D97"/>
    <w:rsid w:val="00090400"/>
    <w:rsid w:val="00091942"/>
    <w:rsid w:val="00091CF1"/>
    <w:rsid w:val="0009289E"/>
    <w:rsid w:val="00095BE0"/>
    <w:rsid w:val="00095FFA"/>
    <w:rsid w:val="000978C5"/>
    <w:rsid w:val="000A0CC8"/>
    <w:rsid w:val="000A1086"/>
    <w:rsid w:val="000A1A02"/>
    <w:rsid w:val="000A1DB9"/>
    <w:rsid w:val="000A4E83"/>
    <w:rsid w:val="000B027E"/>
    <w:rsid w:val="000B093A"/>
    <w:rsid w:val="000B0E97"/>
    <w:rsid w:val="000B12D9"/>
    <w:rsid w:val="000B1534"/>
    <w:rsid w:val="000B2BC3"/>
    <w:rsid w:val="000B5E53"/>
    <w:rsid w:val="000B7747"/>
    <w:rsid w:val="000C0A07"/>
    <w:rsid w:val="000C216A"/>
    <w:rsid w:val="000C50B3"/>
    <w:rsid w:val="000C5106"/>
    <w:rsid w:val="000C5A6B"/>
    <w:rsid w:val="000C6B51"/>
    <w:rsid w:val="000C710A"/>
    <w:rsid w:val="000C7B9F"/>
    <w:rsid w:val="000D082A"/>
    <w:rsid w:val="000D0B3E"/>
    <w:rsid w:val="000D0DB9"/>
    <w:rsid w:val="000D2C31"/>
    <w:rsid w:val="000D535C"/>
    <w:rsid w:val="000D5EDA"/>
    <w:rsid w:val="000D60EF"/>
    <w:rsid w:val="000E323A"/>
    <w:rsid w:val="000E3966"/>
    <w:rsid w:val="000E546A"/>
    <w:rsid w:val="000E5A2C"/>
    <w:rsid w:val="000F258D"/>
    <w:rsid w:val="000F3DE3"/>
    <w:rsid w:val="000F4082"/>
    <w:rsid w:val="000F539C"/>
    <w:rsid w:val="000F57F0"/>
    <w:rsid w:val="000F5CF7"/>
    <w:rsid w:val="000F650F"/>
    <w:rsid w:val="000F71B8"/>
    <w:rsid w:val="00100E29"/>
    <w:rsid w:val="00101B0C"/>
    <w:rsid w:val="001026BF"/>
    <w:rsid w:val="001047B6"/>
    <w:rsid w:val="00107F49"/>
    <w:rsid w:val="00112667"/>
    <w:rsid w:val="00117357"/>
    <w:rsid w:val="001208DF"/>
    <w:rsid w:val="0012289F"/>
    <w:rsid w:val="00122EBF"/>
    <w:rsid w:val="001245B2"/>
    <w:rsid w:val="00124F66"/>
    <w:rsid w:val="001251EB"/>
    <w:rsid w:val="00126216"/>
    <w:rsid w:val="00126420"/>
    <w:rsid w:val="001265F9"/>
    <w:rsid w:val="00131034"/>
    <w:rsid w:val="0013147F"/>
    <w:rsid w:val="001321F4"/>
    <w:rsid w:val="00133CD6"/>
    <w:rsid w:val="00134011"/>
    <w:rsid w:val="00135515"/>
    <w:rsid w:val="00136A47"/>
    <w:rsid w:val="00140F9A"/>
    <w:rsid w:val="00141147"/>
    <w:rsid w:val="0014138D"/>
    <w:rsid w:val="001440DA"/>
    <w:rsid w:val="001452F5"/>
    <w:rsid w:val="00146213"/>
    <w:rsid w:val="00146FFE"/>
    <w:rsid w:val="00147309"/>
    <w:rsid w:val="00147621"/>
    <w:rsid w:val="001478DA"/>
    <w:rsid w:val="0015295D"/>
    <w:rsid w:val="001530F9"/>
    <w:rsid w:val="00154615"/>
    <w:rsid w:val="00155843"/>
    <w:rsid w:val="00157DE3"/>
    <w:rsid w:val="0016360C"/>
    <w:rsid w:val="00163EB6"/>
    <w:rsid w:val="001654FA"/>
    <w:rsid w:val="00165D8D"/>
    <w:rsid w:val="001678F8"/>
    <w:rsid w:val="00170A72"/>
    <w:rsid w:val="00171D29"/>
    <w:rsid w:val="00172160"/>
    <w:rsid w:val="00174CAC"/>
    <w:rsid w:val="00175C46"/>
    <w:rsid w:val="0017744A"/>
    <w:rsid w:val="001775EA"/>
    <w:rsid w:val="00180E52"/>
    <w:rsid w:val="001810F4"/>
    <w:rsid w:val="0018301C"/>
    <w:rsid w:val="00183FEF"/>
    <w:rsid w:val="00184D84"/>
    <w:rsid w:val="00186BF7"/>
    <w:rsid w:val="00187E03"/>
    <w:rsid w:val="00192BDB"/>
    <w:rsid w:val="00193E12"/>
    <w:rsid w:val="00194EA6"/>
    <w:rsid w:val="00195231"/>
    <w:rsid w:val="001960AB"/>
    <w:rsid w:val="0019785A"/>
    <w:rsid w:val="001A20A5"/>
    <w:rsid w:val="001A2184"/>
    <w:rsid w:val="001A2C6F"/>
    <w:rsid w:val="001A3252"/>
    <w:rsid w:val="001A64FA"/>
    <w:rsid w:val="001A746F"/>
    <w:rsid w:val="001B1481"/>
    <w:rsid w:val="001B29AC"/>
    <w:rsid w:val="001B3A62"/>
    <w:rsid w:val="001B3B6B"/>
    <w:rsid w:val="001C1ACA"/>
    <w:rsid w:val="001C238C"/>
    <w:rsid w:val="001C32DE"/>
    <w:rsid w:val="001C4237"/>
    <w:rsid w:val="001C485C"/>
    <w:rsid w:val="001C5CB8"/>
    <w:rsid w:val="001C64C0"/>
    <w:rsid w:val="001D192B"/>
    <w:rsid w:val="001D20B5"/>
    <w:rsid w:val="001D370A"/>
    <w:rsid w:val="001D5757"/>
    <w:rsid w:val="001D5D0F"/>
    <w:rsid w:val="001D7DDD"/>
    <w:rsid w:val="001E208C"/>
    <w:rsid w:val="001E55DE"/>
    <w:rsid w:val="001E708E"/>
    <w:rsid w:val="001F1B54"/>
    <w:rsid w:val="001F1FA1"/>
    <w:rsid w:val="001F34D1"/>
    <w:rsid w:val="001F45E8"/>
    <w:rsid w:val="001F4AAA"/>
    <w:rsid w:val="001F5439"/>
    <w:rsid w:val="001F60AC"/>
    <w:rsid w:val="001F60B4"/>
    <w:rsid w:val="001F60DE"/>
    <w:rsid w:val="001F6640"/>
    <w:rsid w:val="001F7A55"/>
    <w:rsid w:val="0020155D"/>
    <w:rsid w:val="00201C16"/>
    <w:rsid w:val="00202B2D"/>
    <w:rsid w:val="00203B13"/>
    <w:rsid w:val="00206AA4"/>
    <w:rsid w:val="00206DE1"/>
    <w:rsid w:val="00206FA7"/>
    <w:rsid w:val="0021054B"/>
    <w:rsid w:val="002124EB"/>
    <w:rsid w:val="00212E5F"/>
    <w:rsid w:val="002132DA"/>
    <w:rsid w:val="00214FE7"/>
    <w:rsid w:val="00216FCD"/>
    <w:rsid w:val="00226D4E"/>
    <w:rsid w:val="002306F4"/>
    <w:rsid w:val="00230C99"/>
    <w:rsid w:val="002318D4"/>
    <w:rsid w:val="00231E08"/>
    <w:rsid w:val="002339CE"/>
    <w:rsid w:val="00237A85"/>
    <w:rsid w:val="00237D31"/>
    <w:rsid w:val="00241D35"/>
    <w:rsid w:val="00242015"/>
    <w:rsid w:val="00242B86"/>
    <w:rsid w:val="00245069"/>
    <w:rsid w:val="00246148"/>
    <w:rsid w:val="00246E25"/>
    <w:rsid w:val="00247433"/>
    <w:rsid w:val="00247C61"/>
    <w:rsid w:val="00251AC6"/>
    <w:rsid w:val="00251B43"/>
    <w:rsid w:val="002531B8"/>
    <w:rsid w:val="002543EE"/>
    <w:rsid w:val="00256559"/>
    <w:rsid w:val="002575F6"/>
    <w:rsid w:val="0026123A"/>
    <w:rsid w:val="00262310"/>
    <w:rsid w:val="00262623"/>
    <w:rsid w:val="00264F82"/>
    <w:rsid w:val="00267D83"/>
    <w:rsid w:val="00270BCE"/>
    <w:rsid w:val="0027136B"/>
    <w:rsid w:val="0027258B"/>
    <w:rsid w:val="00272C91"/>
    <w:rsid w:val="00275FE9"/>
    <w:rsid w:val="00277480"/>
    <w:rsid w:val="00280FA1"/>
    <w:rsid w:val="00283DE0"/>
    <w:rsid w:val="00285859"/>
    <w:rsid w:val="0028763E"/>
    <w:rsid w:val="00287AB1"/>
    <w:rsid w:val="002921DC"/>
    <w:rsid w:val="00292B05"/>
    <w:rsid w:val="0029336B"/>
    <w:rsid w:val="00293974"/>
    <w:rsid w:val="00293A08"/>
    <w:rsid w:val="00293A1D"/>
    <w:rsid w:val="0029486F"/>
    <w:rsid w:val="00297E22"/>
    <w:rsid w:val="002A07BD"/>
    <w:rsid w:val="002A356D"/>
    <w:rsid w:val="002A3EE4"/>
    <w:rsid w:val="002A4A59"/>
    <w:rsid w:val="002A4D0B"/>
    <w:rsid w:val="002A5009"/>
    <w:rsid w:val="002A79DB"/>
    <w:rsid w:val="002B06D7"/>
    <w:rsid w:val="002B7CF4"/>
    <w:rsid w:val="002C0DEC"/>
    <w:rsid w:val="002C26C4"/>
    <w:rsid w:val="002C2841"/>
    <w:rsid w:val="002C2A89"/>
    <w:rsid w:val="002C2F15"/>
    <w:rsid w:val="002C5BCB"/>
    <w:rsid w:val="002C5FD2"/>
    <w:rsid w:val="002C6600"/>
    <w:rsid w:val="002D013E"/>
    <w:rsid w:val="002D0722"/>
    <w:rsid w:val="002D3E6C"/>
    <w:rsid w:val="002D6084"/>
    <w:rsid w:val="002D63F8"/>
    <w:rsid w:val="002E239D"/>
    <w:rsid w:val="002E2966"/>
    <w:rsid w:val="002E5CA8"/>
    <w:rsid w:val="002E7801"/>
    <w:rsid w:val="002F0163"/>
    <w:rsid w:val="002F10A1"/>
    <w:rsid w:val="002F1124"/>
    <w:rsid w:val="002F142C"/>
    <w:rsid w:val="002F1671"/>
    <w:rsid w:val="002F28ED"/>
    <w:rsid w:val="002F3E55"/>
    <w:rsid w:val="002F57F5"/>
    <w:rsid w:val="002F5B8A"/>
    <w:rsid w:val="002F5DAE"/>
    <w:rsid w:val="003012A0"/>
    <w:rsid w:val="00302D83"/>
    <w:rsid w:val="00302DD9"/>
    <w:rsid w:val="00304020"/>
    <w:rsid w:val="00306BA1"/>
    <w:rsid w:val="00310149"/>
    <w:rsid w:val="003103E7"/>
    <w:rsid w:val="00310C04"/>
    <w:rsid w:val="00311E01"/>
    <w:rsid w:val="0031243B"/>
    <w:rsid w:val="00312C00"/>
    <w:rsid w:val="003135A1"/>
    <w:rsid w:val="0031376C"/>
    <w:rsid w:val="003140D5"/>
    <w:rsid w:val="00317663"/>
    <w:rsid w:val="003210EB"/>
    <w:rsid w:val="00322A2C"/>
    <w:rsid w:val="003264B5"/>
    <w:rsid w:val="0032665B"/>
    <w:rsid w:val="00326744"/>
    <w:rsid w:val="003267B7"/>
    <w:rsid w:val="00331496"/>
    <w:rsid w:val="003319CB"/>
    <w:rsid w:val="00332054"/>
    <w:rsid w:val="0033520C"/>
    <w:rsid w:val="00335C40"/>
    <w:rsid w:val="003367D9"/>
    <w:rsid w:val="00336C58"/>
    <w:rsid w:val="00340319"/>
    <w:rsid w:val="00340808"/>
    <w:rsid w:val="0034437D"/>
    <w:rsid w:val="00344394"/>
    <w:rsid w:val="00346B6A"/>
    <w:rsid w:val="003477AC"/>
    <w:rsid w:val="00350E57"/>
    <w:rsid w:val="00351C5E"/>
    <w:rsid w:val="003554F8"/>
    <w:rsid w:val="00356969"/>
    <w:rsid w:val="0036046E"/>
    <w:rsid w:val="003610A0"/>
    <w:rsid w:val="00361CFD"/>
    <w:rsid w:val="00370D76"/>
    <w:rsid w:val="003712E4"/>
    <w:rsid w:val="0037305B"/>
    <w:rsid w:val="0037372A"/>
    <w:rsid w:val="00373C56"/>
    <w:rsid w:val="00375AEF"/>
    <w:rsid w:val="0037604E"/>
    <w:rsid w:val="00376E19"/>
    <w:rsid w:val="00380392"/>
    <w:rsid w:val="003805DE"/>
    <w:rsid w:val="00381337"/>
    <w:rsid w:val="00381C26"/>
    <w:rsid w:val="00383A1C"/>
    <w:rsid w:val="00384C3A"/>
    <w:rsid w:val="00387E1B"/>
    <w:rsid w:val="003905EE"/>
    <w:rsid w:val="00394703"/>
    <w:rsid w:val="003956BD"/>
    <w:rsid w:val="00396276"/>
    <w:rsid w:val="003A000C"/>
    <w:rsid w:val="003A0458"/>
    <w:rsid w:val="003A0645"/>
    <w:rsid w:val="003A267C"/>
    <w:rsid w:val="003A409C"/>
    <w:rsid w:val="003A52A1"/>
    <w:rsid w:val="003A5AC3"/>
    <w:rsid w:val="003A6251"/>
    <w:rsid w:val="003B0469"/>
    <w:rsid w:val="003B1216"/>
    <w:rsid w:val="003B186E"/>
    <w:rsid w:val="003B1C0A"/>
    <w:rsid w:val="003B1C58"/>
    <w:rsid w:val="003B34FA"/>
    <w:rsid w:val="003B4955"/>
    <w:rsid w:val="003B4E0F"/>
    <w:rsid w:val="003C0162"/>
    <w:rsid w:val="003C0372"/>
    <w:rsid w:val="003C167B"/>
    <w:rsid w:val="003C1D0D"/>
    <w:rsid w:val="003C24C3"/>
    <w:rsid w:val="003C47CC"/>
    <w:rsid w:val="003C4950"/>
    <w:rsid w:val="003C5B06"/>
    <w:rsid w:val="003C688C"/>
    <w:rsid w:val="003C7216"/>
    <w:rsid w:val="003D145A"/>
    <w:rsid w:val="003D326D"/>
    <w:rsid w:val="003D3407"/>
    <w:rsid w:val="003D7794"/>
    <w:rsid w:val="003D786D"/>
    <w:rsid w:val="003D7980"/>
    <w:rsid w:val="003E0737"/>
    <w:rsid w:val="003E2C46"/>
    <w:rsid w:val="003E51D7"/>
    <w:rsid w:val="003E6A06"/>
    <w:rsid w:val="003F5FB2"/>
    <w:rsid w:val="003F7481"/>
    <w:rsid w:val="003F78C7"/>
    <w:rsid w:val="003F7D58"/>
    <w:rsid w:val="00404D95"/>
    <w:rsid w:val="00405FAD"/>
    <w:rsid w:val="00410BFD"/>
    <w:rsid w:val="00411B99"/>
    <w:rsid w:val="004143B0"/>
    <w:rsid w:val="00417A45"/>
    <w:rsid w:val="004221B6"/>
    <w:rsid w:val="00424B4E"/>
    <w:rsid w:val="00431542"/>
    <w:rsid w:val="00432011"/>
    <w:rsid w:val="00437024"/>
    <w:rsid w:val="00440A14"/>
    <w:rsid w:val="0044143F"/>
    <w:rsid w:val="004414B6"/>
    <w:rsid w:val="00441F47"/>
    <w:rsid w:val="0044522C"/>
    <w:rsid w:val="004462B4"/>
    <w:rsid w:val="00454193"/>
    <w:rsid w:val="004612DC"/>
    <w:rsid w:val="00463329"/>
    <w:rsid w:val="00464475"/>
    <w:rsid w:val="00465D07"/>
    <w:rsid w:val="004670FE"/>
    <w:rsid w:val="00467CA3"/>
    <w:rsid w:val="00470157"/>
    <w:rsid w:val="00470226"/>
    <w:rsid w:val="00471970"/>
    <w:rsid w:val="00472A9B"/>
    <w:rsid w:val="004733FC"/>
    <w:rsid w:val="00480479"/>
    <w:rsid w:val="00481AB2"/>
    <w:rsid w:val="00482CFE"/>
    <w:rsid w:val="004834E5"/>
    <w:rsid w:val="00485A9E"/>
    <w:rsid w:val="00485FB5"/>
    <w:rsid w:val="00491109"/>
    <w:rsid w:val="004919C7"/>
    <w:rsid w:val="00491BDF"/>
    <w:rsid w:val="0049245A"/>
    <w:rsid w:val="00495B9F"/>
    <w:rsid w:val="00497C3F"/>
    <w:rsid w:val="004A265C"/>
    <w:rsid w:val="004A29BA"/>
    <w:rsid w:val="004A2AEE"/>
    <w:rsid w:val="004A344B"/>
    <w:rsid w:val="004A4264"/>
    <w:rsid w:val="004A43D2"/>
    <w:rsid w:val="004A4BB9"/>
    <w:rsid w:val="004A4CA4"/>
    <w:rsid w:val="004A4D45"/>
    <w:rsid w:val="004A6F72"/>
    <w:rsid w:val="004B1564"/>
    <w:rsid w:val="004B26B0"/>
    <w:rsid w:val="004B6543"/>
    <w:rsid w:val="004C11C7"/>
    <w:rsid w:val="004C2BB8"/>
    <w:rsid w:val="004C3D0C"/>
    <w:rsid w:val="004C4C6B"/>
    <w:rsid w:val="004C4F85"/>
    <w:rsid w:val="004C4FDB"/>
    <w:rsid w:val="004C6389"/>
    <w:rsid w:val="004C6B2E"/>
    <w:rsid w:val="004C74B6"/>
    <w:rsid w:val="004C7E15"/>
    <w:rsid w:val="004D0DB1"/>
    <w:rsid w:val="004D2AE8"/>
    <w:rsid w:val="004D3D6F"/>
    <w:rsid w:val="004D43F0"/>
    <w:rsid w:val="004D67FD"/>
    <w:rsid w:val="004D75F5"/>
    <w:rsid w:val="004E021F"/>
    <w:rsid w:val="004E07DE"/>
    <w:rsid w:val="004E1838"/>
    <w:rsid w:val="004E1B21"/>
    <w:rsid w:val="004E2700"/>
    <w:rsid w:val="004E2C4D"/>
    <w:rsid w:val="004E3980"/>
    <w:rsid w:val="004E59E6"/>
    <w:rsid w:val="004E6D19"/>
    <w:rsid w:val="004E750B"/>
    <w:rsid w:val="004F0DFF"/>
    <w:rsid w:val="004F150F"/>
    <w:rsid w:val="004F21C3"/>
    <w:rsid w:val="004F66C8"/>
    <w:rsid w:val="004F6E5C"/>
    <w:rsid w:val="005012CA"/>
    <w:rsid w:val="005015AA"/>
    <w:rsid w:val="00503A8B"/>
    <w:rsid w:val="00504291"/>
    <w:rsid w:val="00504DC5"/>
    <w:rsid w:val="00505028"/>
    <w:rsid w:val="00507D3E"/>
    <w:rsid w:val="00511DFF"/>
    <w:rsid w:val="005156BA"/>
    <w:rsid w:val="005162D2"/>
    <w:rsid w:val="005165B8"/>
    <w:rsid w:val="00520877"/>
    <w:rsid w:val="0052590D"/>
    <w:rsid w:val="00525E90"/>
    <w:rsid w:val="005260AB"/>
    <w:rsid w:val="0053308B"/>
    <w:rsid w:val="005338E9"/>
    <w:rsid w:val="00535C06"/>
    <w:rsid w:val="00536577"/>
    <w:rsid w:val="00536B23"/>
    <w:rsid w:val="00536BAA"/>
    <w:rsid w:val="00537FD6"/>
    <w:rsid w:val="00540213"/>
    <w:rsid w:val="00544BC6"/>
    <w:rsid w:val="00546137"/>
    <w:rsid w:val="0054663D"/>
    <w:rsid w:val="00550D13"/>
    <w:rsid w:val="005546E4"/>
    <w:rsid w:val="00555694"/>
    <w:rsid w:val="00555CE2"/>
    <w:rsid w:val="00555F72"/>
    <w:rsid w:val="005610C7"/>
    <w:rsid w:val="00564262"/>
    <w:rsid w:val="0056472B"/>
    <w:rsid w:val="00565918"/>
    <w:rsid w:val="00565FA0"/>
    <w:rsid w:val="00566B1A"/>
    <w:rsid w:val="005702BB"/>
    <w:rsid w:val="005717A7"/>
    <w:rsid w:val="00572A47"/>
    <w:rsid w:val="00573A67"/>
    <w:rsid w:val="00575646"/>
    <w:rsid w:val="005771D2"/>
    <w:rsid w:val="0058096D"/>
    <w:rsid w:val="00581D06"/>
    <w:rsid w:val="005822B3"/>
    <w:rsid w:val="0058299C"/>
    <w:rsid w:val="0058530C"/>
    <w:rsid w:val="00585A2F"/>
    <w:rsid w:val="00585A61"/>
    <w:rsid w:val="00590CB8"/>
    <w:rsid w:val="0059237E"/>
    <w:rsid w:val="005923D0"/>
    <w:rsid w:val="0059409D"/>
    <w:rsid w:val="00597F8C"/>
    <w:rsid w:val="005A2E65"/>
    <w:rsid w:val="005A2FDC"/>
    <w:rsid w:val="005A360B"/>
    <w:rsid w:val="005A444A"/>
    <w:rsid w:val="005A4DAB"/>
    <w:rsid w:val="005A618E"/>
    <w:rsid w:val="005A7ADD"/>
    <w:rsid w:val="005B0957"/>
    <w:rsid w:val="005B2B6B"/>
    <w:rsid w:val="005B478C"/>
    <w:rsid w:val="005B5168"/>
    <w:rsid w:val="005B7DB0"/>
    <w:rsid w:val="005C1374"/>
    <w:rsid w:val="005C383C"/>
    <w:rsid w:val="005C3B92"/>
    <w:rsid w:val="005C43A3"/>
    <w:rsid w:val="005C6115"/>
    <w:rsid w:val="005C7383"/>
    <w:rsid w:val="005C73BF"/>
    <w:rsid w:val="005D2105"/>
    <w:rsid w:val="005D2400"/>
    <w:rsid w:val="005D2A81"/>
    <w:rsid w:val="005D3704"/>
    <w:rsid w:val="005D6B0E"/>
    <w:rsid w:val="005D7B96"/>
    <w:rsid w:val="005D7F8F"/>
    <w:rsid w:val="005E17EB"/>
    <w:rsid w:val="005E1F45"/>
    <w:rsid w:val="005E20E9"/>
    <w:rsid w:val="005E4DA1"/>
    <w:rsid w:val="005E52D7"/>
    <w:rsid w:val="005E7785"/>
    <w:rsid w:val="005E7E61"/>
    <w:rsid w:val="005F2B18"/>
    <w:rsid w:val="005F46D9"/>
    <w:rsid w:val="00600647"/>
    <w:rsid w:val="006008EE"/>
    <w:rsid w:val="00600A2C"/>
    <w:rsid w:val="00602274"/>
    <w:rsid w:val="0060245C"/>
    <w:rsid w:val="006030BA"/>
    <w:rsid w:val="0060386F"/>
    <w:rsid w:val="0060456A"/>
    <w:rsid w:val="00604FC5"/>
    <w:rsid w:val="006051F0"/>
    <w:rsid w:val="00606A5C"/>
    <w:rsid w:val="00610143"/>
    <w:rsid w:val="00610347"/>
    <w:rsid w:val="00611EF4"/>
    <w:rsid w:val="00614620"/>
    <w:rsid w:val="0061479F"/>
    <w:rsid w:val="00615D97"/>
    <w:rsid w:val="00615EC3"/>
    <w:rsid w:val="0061709F"/>
    <w:rsid w:val="0061744B"/>
    <w:rsid w:val="00617641"/>
    <w:rsid w:val="006178EF"/>
    <w:rsid w:val="006214FE"/>
    <w:rsid w:val="00621E97"/>
    <w:rsid w:val="00621EE7"/>
    <w:rsid w:val="00624C6C"/>
    <w:rsid w:val="00632EE3"/>
    <w:rsid w:val="00634679"/>
    <w:rsid w:val="00636120"/>
    <w:rsid w:val="00641907"/>
    <w:rsid w:val="006438E5"/>
    <w:rsid w:val="006446FA"/>
    <w:rsid w:val="00644C5B"/>
    <w:rsid w:val="006512C6"/>
    <w:rsid w:val="0065149B"/>
    <w:rsid w:val="006525CC"/>
    <w:rsid w:val="00652CF0"/>
    <w:rsid w:val="00652EB9"/>
    <w:rsid w:val="0065450A"/>
    <w:rsid w:val="00655736"/>
    <w:rsid w:val="00657CA6"/>
    <w:rsid w:val="00661330"/>
    <w:rsid w:val="0066171B"/>
    <w:rsid w:val="006622EF"/>
    <w:rsid w:val="00664F2C"/>
    <w:rsid w:val="006650F3"/>
    <w:rsid w:val="00666AF1"/>
    <w:rsid w:val="00666BAC"/>
    <w:rsid w:val="006672DD"/>
    <w:rsid w:val="00667D17"/>
    <w:rsid w:val="00670353"/>
    <w:rsid w:val="00673577"/>
    <w:rsid w:val="006819AD"/>
    <w:rsid w:val="006822FD"/>
    <w:rsid w:val="00683AB0"/>
    <w:rsid w:val="00683AD5"/>
    <w:rsid w:val="00683F77"/>
    <w:rsid w:val="0068479F"/>
    <w:rsid w:val="00684F34"/>
    <w:rsid w:val="00686488"/>
    <w:rsid w:val="00687010"/>
    <w:rsid w:val="00690232"/>
    <w:rsid w:val="006905EB"/>
    <w:rsid w:val="006916D6"/>
    <w:rsid w:val="00693599"/>
    <w:rsid w:val="00693C5F"/>
    <w:rsid w:val="00693E28"/>
    <w:rsid w:val="0069478F"/>
    <w:rsid w:val="00694EBD"/>
    <w:rsid w:val="00695D7D"/>
    <w:rsid w:val="0069600B"/>
    <w:rsid w:val="006973D1"/>
    <w:rsid w:val="006A06FE"/>
    <w:rsid w:val="006A219E"/>
    <w:rsid w:val="006A33F8"/>
    <w:rsid w:val="006A52D1"/>
    <w:rsid w:val="006A543E"/>
    <w:rsid w:val="006A72E5"/>
    <w:rsid w:val="006B004C"/>
    <w:rsid w:val="006B37AA"/>
    <w:rsid w:val="006B3D09"/>
    <w:rsid w:val="006B58F8"/>
    <w:rsid w:val="006B6231"/>
    <w:rsid w:val="006B628B"/>
    <w:rsid w:val="006B6D48"/>
    <w:rsid w:val="006C5CAE"/>
    <w:rsid w:val="006C7201"/>
    <w:rsid w:val="006C7761"/>
    <w:rsid w:val="006C7F21"/>
    <w:rsid w:val="006D04C8"/>
    <w:rsid w:val="006D2037"/>
    <w:rsid w:val="006D3EB5"/>
    <w:rsid w:val="006D4F72"/>
    <w:rsid w:val="006D6A4A"/>
    <w:rsid w:val="006E03EB"/>
    <w:rsid w:val="006E0ADF"/>
    <w:rsid w:val="006E19FE"/>
    <w:rsid w:val="006E1D59"/>
    <w:rsid w:val="006E2491"/>
    <w:rsid w:val="006E53B9"/>
    <w:rsid w:val="006E61BC"/>
    <w:rsid w:val="006E7886"/>
    <w:rsid w:val="006F056D"/>
    <w:rsid w:val="006F4302"/>
    <w:rsid w:val="006F5170"/>
    <w:rsid w:val="006F6051"/>
    <w:rsid w:val="006F7EF8"/>
    <w:rsid w:val="007001B6"/>
    <w:rsid w:val="007006A2"/>
    <w:rsid w:val="0070148E"/>
    <w:rsid w:val="00702ADB"/>
    <w:rsid w:val="00703C1A"/>
    <w:rsid w:val="00703E34"/>
    <w:rsid w:val="007045D4"/>
    <w:rsid w:val="007066F8"/>
    <w:rsid w:val="00706A87"/>
    <w:rsid w:val="00707879"/>
    <w:rsid w:val="007102F0"/>
    <w:rsid w:val="00710CF3"/>
    <w:rsid w:val="00711524"/>
    <w:rsid w:val="00711A6D"/>
    <w:rsid w:val="00714914"/>
    <w:rsid w:val="00716A62"/>
    <w:rsid w:val="00720357"/>
    <w:rsid w:val="00720CC2"/>
    <w:rsid w:val="007244CA"/>
    <w:rsid w:val="00726407"/>
    <w:rsid w:val="007267C3"/>
    <w:rsid w:val="00726A42"/>
    <w:rsid w:val="0072749F"/>
    <w:rsid w:val="0072765E"/>
    <w:rsid w:val="007278B7"/>
    <w:rsid w:val="00727F06"/>
    <w:rsid w:val="007301CF"/>
    <w:rsid w:val="0073065A"/>
    <w:rsid w:val="00730F2A"/>
    <w:rsid w:val="00730F30"/>
    <w:rsid w:val="00731797"/>
    <w:rsid w:val="00734D95"/>
    <w:rsid w:val="007362B4"/>
    <w:rsid w:val="00736606"/>
    <w:rsid w:val="00736C74"/>
    <w:rsid w:val="00737E87"/>
    <w:rsid w:val="00740484"/>
    <w:rsid w:val="00740487"/>
    <w:rsid w:val="007410FD"/>
    <w:rsid w:val="00741272"/>
    <w:rsid w:val="00741FE9"/>
    <w:rsid w:val="007479E6"/>
    <w:rsid w:val="007512B0"/>
    <w:rsid w:val="00751D16"/>
    <w:rsid w:val="00753A47"/>
    <w:rsid w:val="00753D9A"/>
    <w:rsid w:val="007541E7"/>
    <w:rsid w:val="00756BC8"/>
    <w:rsid w:val="00760ADB"/>
    <w:rsid w:val="0076383E"/>
    <w:rsid w:val="00766DD1"/>
    <w:rsid w:val="0076793C"/>
    <w:rsid w:val="00770DB8"/>
    <w:rsid w:val="00771489"/>
    <w:rsid w:val="007720E1"/>
    <w:rsid w:val="007724E9"/>
    <w:rsid w:val="00773486"/>
    <w:rsid w:val="00774270"/>
    <w:rsid w:val="007746AA"/>
    <w:rsid w:val="00775127"/>
    <w:rsid w:val="00775270"/>
    <w:rsid w:val="00775CEA"/>
    <w:rsid w:val="00775D89"/>
    <w:rsid w:val="0077631C"/>
    <w:rsid w:val="00776D5E"/>
    <w:rsid w:val="00777454"/>
    <w:rsid w:val="007803A8"/>
    <w:rsid w:val="0078187C"/>
    <w:rsid w:val="0078346E"/>
    <w:rsid w:val="00783FB0"/>
    <w:rsid w:val="00784265"/>
    <w:rsid w:val="007842F3"/>
    <w:rsid w:val="00784451"/>
    <w:rsid w:val="007865C6"/>
    <w:rsid w:val="00786E05"/>
    <w:rsid w:val="007900A7"/>
    <w:rsid w:val="00790F31"/>
    <w:rsid w:val="007913A4"/>
    <w:rsid w:val="0079168C"/>
    <w:rsid w:val="00792FFE"/>
    <w:rsid w:val="00794B41"/>
    <w:rsid w:val="00795F4E"/>
    <w:rsid w:val="00797B8A"/>
    <w:rsid w:val="00797D83"/>
    <w:rsid w:val="007A26DE"/>
    <w:rsid w:val="007A4270"/>
    <w:rsid w:val="007A49E1"/>
    <w:rsid w:val="007A4C2C"/>
    <w:rsid w:val="007A666B"/>
    <w:rsid w:val="007B15E6"/>
    <w:rsid w:val="007B2887"/>
    <w:rsid w:val="007B2D7C"/>
    <w:rsid w:val="007B37B9"/>
    <w:rsid w:val="007B48EE"/>
    <w:rsid w:val="007B588B"/>
    <w:rsid w:val="007B5B7A"/>
    <w:rsid w:val="007C1DBD"/>
    <w:rsid w:val="007C3290"/>
    <w:rsid w:val="007C3753"/>
    <w:rsid w:val="007C436E"/>
    <w:rsid w:val="007C4858"/>
    <w:rsid w:val="007C54C6"/>
    <w:rsid w:val="007C57FA"/>
    <w:rsid w:val="007C5FF5"/>
    <w:rsid w:val="007C6B15"/>
    <w:rsid w:val="007C71E4"/>
    <w:rsid w:val="007C7354"/>
    <w:rsid w:val="007D0723"/>
    <w:rsid w:val="007D087D"/>
    <w:rsid w:val="007D282B"/>
    <w:rsid w:val="007D2862"/>
    <w:rsid w:val="007D3161"/>
    <w:rsid w:val="007D49E9"/>
    <w:rsid w:val="007D53A1"/>
    <w:rsid w:val="007E08F8"/>
    <w:rsid w:val="007E1633"/>
    <w:rsid w:val="007E17A3"/>
    <w:rsid w:val="007E2640"/>
    <w:rsid w:val="007E3608"/>
    <w:rsid w:val="007E49A2"/>
    <w:rsid w:val="007F0454"/>
    <w:rsid w:val="007F2302"/>
    <w:rsid w:val="007F3E43"/>
    <w:rsid w:val="0080587E"/>
    <w:rsid w:val="00805F4C"/>
    <w:rsid w:val="00807892"/>
    <w:rsid w:val="0081075E"/>
    <w:rsid w:val="00812039"/>
    <w:rsid w:val="00812611"/>
    <w:rsid w:val="008136FD"/>
    <w:rsid w:val="008162FE"/>
    <w:rsid w:val="0082019C"/>
    <w:rsid w:val="008216D3"/>
    <w:rsid w:val="008218C7"/>
    <w:rsid w:val="00821F56"/>
    <w:rsid w:val="00822904"/>
    <w:rsid w:val="00823B13"/>
    <w:rsid w:val="0082595F"/>
    <w:rsid w:val="0082598F"/>
    <w:rsid w:val="00827942"/>
    <w:rsid w:val="00830557"/>
    <w:rsid w:val="008306F8"/>
    <w:rsid w:val="0083230F"/>
    <w:rsid w:val="00832BEA"/>
    <w:rsid w:val="00837645"/>
    <w:rsid w:val="00837A20"/>
    <w:rsid w:val="0084135B"/>
    <w:rsid w:val="008418F3"/>
    <w:rsid w:val="008444C2"/>
    <w:rsid w:val="008446EE"/>
    <w:rsid w:val="00844E4D"/>
    <w:rsid w:val="0084579E"/>
    <w:rsid w:val="00847D86"/>
    <w:rsid w:val="00847FDC"/>
    <w:rsid w:val="00850C76"/>
    <w:rsid w:val="00851160"/>
    <w:rsid w:val="00851438"/>
    <w:rsid w:val="00851A6F"/>
    <w:rsid w:val="00852590"/>
    <w:rsid w:val="00854BA6"/>
    <w:rsid w:val="00854D37"/>
    <w:rsid w:val="008568A1"/>
    <w:rsid w:val="00856CE4"/>
    <w:rsid w:val="008572FF"/>
    <w:rsid w:val="0086028E"/>
    <w:rsid w:val="00861187"/>
    <w:rsid w:val="00866D74"/>
    <w:rsid w:val="00872DBC"/>
    <w:rsid w:val="008738A9"/>
    <w:rsid w:val="00877597"/>
    <w:rsid w:val="008779DE"/>
    <w:rsid w:val="008831BA"/>
    <w:rsid w:val="00883FC7"/>
    <w:rsid w:val="00884355"/>
    <w:rsid w:val="00884B5E"/>
    <w:rsid w:val="00891424"/>
    <w:rsid w:val="00891876"/>
    <w:rsid w:val="0089452F"/>
    <w:rsid w:val="00894B35"/>
    <w:rsid w:val="00894B70"/>
    <w:rsid w:val="00894F1C"/>
    <w:rsid w:val="008A05DE"/>
    <w:rsid w:val="008A05F9"/>
    <w:rsid w:val="008A1463"/>
    <w:rsid w:val="008A24A0"/>
    <w:rsid w:val="008A5E8E"/>
    <w:rsid w:val="008A5EFF"/>
    <w:rsid w:val="008A6C9B"/>
    <w:rsid w:val="008A7A06"/>
    <w:rsid w:val="008B15AA"/>
    <w:rsid w:val="008B1DBA"/>
    <w:rsid w:val="008B2716"/>
    <w:rsid w:val="008B4B53"/>
    <w:rsid w:val="008B7DF1"/>
    <w:rsid w:val="008C0537"/>
    <w:rsid w:val="008C0D65"/>
    <w:rsid w:val="008C0D79"/>
    <w:rsid w:val="008C1443"/>
    <w:rsid w:val="008C17F0"/>
    <w:rsid w:val="008C2613"/>
    <w:rsid w:val="008C3302"/>
    <w:rsid w:val="008C47E8"/>
    <w:rsid w:val="008C49A4"/>
    <w:rsid w:val="008C4B92"/>
    <w:rsid w:val="008C5DB3"/>
    <w:rsid w:val="008C7135"/>
    <w:rsid w:val="008C7428"/>
    <w:rsid w:val="008D08CA"/>
    <w:rsid w:val="008D0D69"/>
    <w:rsid w:val="008D15F6"/>
    <w:rsid w:val="008E0529"/>
    <w:rsid w:val="008E177F"/>
    <w:rsid w:val="008E17D0"/>
    <w:rsid w:val="008E3F07"/>
    <w:rsid w:val="008E4B25"/>
    <w:rsid w:val="008E6B19"/>
    <w:rsid w:val="008F0AF9"/>
    <w:rsid w:val="008F0E42"/>
    <w:rsid w:val="008F392F"/>
    <w:rsid w:val="008F5164"/>
    <w:rsid w:val="008F537B"/>
    <w:rsid w:val="008F7A52"/>
    <w:rsid w:val="009027AC"/>
    <w:rsid w:val="00902992"/>
    <w:rsid w:val="00903489"/>
    <w:rsid w:val="009041D2"/>
    <w:rsid w:val="009069B1"/>
    <w:rsid w:val="00910124"/>
    <w:rsid w:val="00913F65"/>
    <w:rsid w:val="009170F8"/>
    <w:rsid w:val="00917289"/>
    <w:rsid w:val="00917EE5"/>
    <w:rsid w:val="009203A1"/>
    <w:rsid w:val="0092203C"/>
    <w:rsid w:val="0092459B"/>
    <w:rsid w:val="00927C9D"/>
    <w:rsid w:val="00927F0F"/>
    <w:rsid w:val="00930C49"/>
    <w:rsid w:val="00932093"/>
    <w:rsid w:val="00932540"/>
    <w:rsid w:val="00932894"/>
    <w:rsid w:val="00932BB0"/>
    <w:rsid w:val="009334AD"/>
    <w:rsid w:val="0093559B"/>
    <w:rsid w:val="00935B8D"/>
    <w:rsid w:val="00936840"/>
    <w:rsid w:val="00936F40"/>
    <w:rsid w:val="009378C7"/>
    <w:rsid w:val="00937B74"/>
    <w:rsid w:val="00940620"/>
    <w:rsid w:val="00943899"/>
    <w:rsid w:val="00944A28"/>
    <w:rsid w:val="0094564C"/>
    <w:rsid w:val="00945B5A"/>
    <w:rsid w:val="009465E6"/>
    <w:rsid w:val="009501A6"/>
    <w:rsid w:val="009514FD"/>
    <w:rsid w:val="009524B3"/>
    <w:rsid w:val="00953C6F"/>
    <w:rsid w:val="0095439E"/>
    <w:rsid w:val="00955308"/>
    <w:rsid w:val="00955978"/>
    <w:rsid w:val="00957AD4"/>
    <w:rsid w:val="00960281"/>
    <w:rsid w:val="00962A89"/>
    <w:rsid w:val="00964181"/>
    <w:rsid w:val="0096588D"/>
    <w:rsid w:val="00967249"/>
    <w:rsid w:val="00973298"/>
    <w:rsid w:val="00973F4E"/>
    <w:rsid w:val="009740DE"/>
    <w:rsid w:val="009741D9"/>
    <w:rsid w:val="0097501C"/>
    <w:rsid w:val="00975FE0"/>
    <w:rsid w:val="00976C0A"/>
    <w:rsid w:val="0098081A"/>
    <w:rsid w:val="0098375F"/>
    <w:rsid w:val="009869F6"/>
    <w:rsid w:val="00987C54"/>
    <w:rsid w:val="00990A31"/>
    <w:rsid w:val="00991C06"/>
    <w:rsid w:val="00995608"/>
    <w:rsid w:val="00996557"/>
    <w:rsid w:val="009965F5"/>
    <w:rsid w:val="00997BF9"/>
    <w:rsid w:val="009A08B3"/>
    <w:rsid w:val="009A0DE5"/>
    <w:rsid w:val="009A2A22"/>
    <w:rsid w:val="009A4756"/>
    <w:rsid w:val="009A4AD5"/>
    <w:rsid w:val="009A6E88"/>
    <w:rsid w:val="009A796F"/>
    <w:rsid w:val="009A7CBE"/>
    <w:rsid w:val="009A7F93"/>
    <w:rsid w:val="009B04BD"/>
    <w:rsid w:val="009B06B3"/>
    <w:rsid w:val="009B0E80"/>
    <w:rsid w:val="009B6031"/>
    <w:rsid w:val="009B6095"/>
    <w:rsid w:val="009B72DF"/>
    <w:rsid w:val="009B735B"/>
    <w:rsid w:val="009C0190"/>
    <w:rsid w:val="009C0678"/>
    <w:rsid w:val="009C3861"/>
    <w:rsid w:val="009C4E05"/>
    <w:rsid w:val="009C5AA4"/>
    <w:rsid w:val="009C5E0C"/>
    <w:rsid w:val="009C5E86"/>
    <w:rsid w:val="009C7D7B"/>
    <w:rsid w:val="009D10D3"/>
    <w:rsid w:val="009D25F8"/>
    <w:rsid w:val="009D3BFC"/>
    <w:rsid w:val="009D48A8"/>
    <w:rsid w:val="009D53A2"/>
    <w:rsid w:val="009D54CA"/>
    <w:rsid w:val="009D6155"/>
    <w:rsid w:val="009D7062"/>
    <w:rsid w:val="009D74CD"/>
    <w:rsid w:val="009E040E"/>
    <w:rsid w:val="009E0B5A"/>
    <w:rsid w:val="009E160B"/>
    <w:rsid w:val="009E39AC"/>
    <w:rsid w:val="009E4952"/>
    <w:rsid w:val="009E563B"/>
    <w:rsid w:val="009E59CF"/>
    <w:rsid w:val="009E5B04"/>
    <w:rsid w:val="009E6F86"/>
    <w:rsid w:val="009E7317"/>
    <w:rsid w:val="009F228A"/>
    <w:rsid w:val="009F47AD"/>
    <w:rsid w:val="009F5E31"/>
    <w:rsid w:val="00A00CED"/>
    <w:rsid w:val="00A01B44"/>
    <w:rsid w:val="00A024C9"/>
    <w:rsid w:val="00A02F89"/>
    <w:rsid w:val="00A0415B"/>
    <w:rsid w:val="00A06259"/>
    <w:rsid w:val="00A064C3"/>
    <w:rsid w:val="00A072E5"/>
    <w:rsid w:val="00A100E3"/>
    <w:rsid w:val="00A11F7B"/>
    <w:rsid w:val="00A1249B"/>
    <w:rsid w:val="00A13BC4"/>
    <w:rsid w:val="00A143E9"/>
    <w:rsid w:val="00A14586"/>
    <w:rsid w:val="00A16189"/>
    <w:rsid w:val="00A1643A"/>
    <w:rsid w:val="00A17550"/>
    <w:rsid w:val="00A2013A"/>
    <w:rsid w:val="00A2129E"/>
    <w:rsid w:val="00A2417B"/>
    <w:rsid w:val="00A24540"/>
    <w:rsid w:val="00A25FBE"/>
    <w:rsid w:val="00A2758A"/>
    <w:rsid w:val="00A33F1E"/>
    <w:rsid w:val="00A4223A"/>
    <w:rsid w:val="00A42964"/>
    <w:rsid w:val="00A42FDA"/>
    <w:rsid w:val="00A45326"/>
    <w:rsid w:val="00A467E3"/>
    <w:rsid w:val="00A5076F"/>
    <w:rsid w:val="00A513F2"/>
    <w:rsid w:val="00A559EC"/>
    <w:rsid w:val="00A632CE"/>
    <w:rsid w:val="00A65216"/>
    <w:rsid w:val="00A65D2A"/>
    <w:rsid w:val="00A67822"/>
    <w:rsid w:val="00A70680"/>
    <w:rsid w:val="00A71FAD"/>
    <w:rsid w:val="00A7396B"/>
    <w:rsid w:val="00A750ED"/>
    <w:rsid w:val="00A80085"/>
    <w:rsid w:val="00A8105C"/>
    <w:rsid w:val="00A8175C"/>
    <w:rsid w:val="00A82305"/>
    <w:rsid w:val="00A825E3"/>
    <w:rsid w:val="00A82611"/>
    <w:rsid w:val="00A82A71"/>
    <w:rsid w:val="00A82C11"/>
    <w:rsid w:val="00A82F25"/>
    <w:rsid w:val="00A834B2"/>
    <w:rsid w:val="00A87BEF"/>
    <w:rsid w:val="00A91D12"/>
    <w:rsid w:val="00A92EA0"/>
    <w:rsid w:val="00A9407F"/>
    <w:rsid w:val="00A94DC5"/>
    <w:rsid w:val="00A956B0"/>
    <w:rsid w:val="00A95879"/>
    <w:rsid w:val="00A95ABA"/>
    <w:rsid w:val="00A96AE0"/>
    <w:rsid w:val="00A97945"/>
    <w:rsid w:val="00A97A18"/>
    <w:rsid w:val="00A97BE8"/>
    <w:rsid w:val="00AA07F8"/>
    <w:rsid w:val="00AA3F1A"/>
    <w:rsid w:val="00AA43BF"/>
    <w:rsid w:val="00AA710B"/>
    <w:rsid w:val="00AB0B57"/>
    <w:rsid w:val="00AB273A"/>
    <w:rsid w:val="00AB2CF1"/>
    <w:rsid w:val="00AB476B"/>
    <w:rsid w:val="00AB540D"/>
    <w:rsid w:val="00AB5AD0"/>
    <w:rsid w:val="00AB5B19"/>
    <w:rsid w:val="00AB75A8"/>
    <w:rsid w:val="00AB79EA"/>
    <w:rsid w:val="00AC002A"/>
    <w:rsid w:val="00AC0203"/>
    <w:rsid w:val="00AC0641"/>
    <w:rsid w:val="00AC0D0E"/>
    <w:rsid w:val="00AC0E0C"/>
    <w:rsid w:val="00AC13AB"/>
    <w:rsid w:val="00AC3457"/>
    <w:rsid w:val="00AC3558"/>
    <w:rsid w:val="00AC50A1"/>
    <w:rsid w:val="00AC63A3"/>
    <w:rsid w:val="00AC7FB8"/>
    <w:rsid w:val="00AD1D2E"/>
    <w:rsid w:val="00AD3572"/>
    <w:rsid w:val="00AD3EB5"/>
    <w:rsid w:val="00AD43EF"/>
    <w:rsid w:val="00AD45C6"/>
    <w:rsid w:val="00AD4989"/>
    <w:rsid w:val="00AD5835"/>
    <w:rsid w:val="00AD6223"/>
    <w:rsid w:val="00AD7F9D"/>
    <w:rsid w:val="00AE0B0C"/>
    <w:rsid w:val="00AE143F"/>
    <w:rsid w:val="00AE224B"/>
    <w:rsid w:val="00AE399A"/>
    <w:rsid w:val="00AE449D"/>
    <w:rsid w:val="00AE4960"/>
    <w:rsid w:val="00AE537A"/>
    <w:rsid w:val="00AE5818"/>
    <w:rsid w:val="00AE6A64"/>
    <w:rsid w:val="00AE6EF0"/>
    <w:rsid w:val="00AF006B"/>
    <w:rsid w:val="00AF213D"/>
    <w:rsid w:val="00AF3398"/>
    <w:rsid w:val="00AF3C59"/>
    <w:rsid w:val="00AF3E91"/>
    <w:rsid w:val="00AF57CB"/>
    <w:rsid w:val="00AF5929"/>
    <w:rsid w:val="00AF6849"/>
    <w:rsid w:val="00B003A6"/>
    <w:rsid w:val="00B00BA5"/>
    <w:rsid w:val="00B0398F"/>
    <w:rsid w:val="00B04D93"/>
    <w:rsid w:val="00B050C5"/>
    <w:rsid w:val="00B07A73"/>
    <w:rsid w:val="00B07B3E"/>
    <w:rsid w:val="00B101C5"/>
    <w:rsid w:val="00B156A9"/>
    <w:rsid w:val="00B174BA"/>
    <w:rsid w:val="00B17CF3"/>
    <w:rsid w:val="00B21DEF"/>
    <w:rsid w:val="00B2234C"/>
    <w:rsid w:val="00B225DC"/>
    <w:rsid w:val="00B23124"/>
    <w:rsid w:val="00B23918"/>
    <w:rsid w:val="00B32099"/>
    <w:rsid w:val="00B3213D"/>
    <w:rsid w:val="00B332C9"/>
    <w:rsid w:val="00B33CF8"/>
    <w:rsid w:val="00B35257"/>
    <w:rsid w:val="00B3690B"/>
    <w:rsid w:val="00B37C63"/>
    <w:rsid w:val="00B404AD"/>
    <w:rsid w:val="00B40B0F"/>
    <w:rsid w:val="00B40E02"/>
    <w:rsid w:val="00B412D2"/>
    <w:rsid w:val="00B4160A"/>
    <w:rsid w:val="00B437B1"/>
    <w:rsid w:val="00B44F93"/>
    <w:rsid w:val="00B466BA"/>
    <w:rsid w:val="00B5062D"/>
    <w:rsid w:val="00B52E7A"/>
    <w:rsid w:val="00B53341"/>
    <w:rsid w:val="00B54988"/>
    <w:rsid w:val="00B5522B"/>
    <w:rsid w:val="00B55600"/>
    <w:rsid w:val="00B5780D"/>
    <w:rsid w:val="00B606D4"/>
    <w:rsid w:val="00B612E0"/>
    <w:rsid w:val="00B6300B"/>
    <w:rsid w:val="00B63642"/>
    <w:rsid w:val="00B64622"/>
    <w:rsid w:val="00B66246"/>
    <w:rsid w:val="00B71019"/>
    <w:rsid w:val="00B72EF8"/>
    <w:rsid w:val="00B74368"/>
    <w:rsid w:val="00B745C6"/>
    <w:rsid w:val="00B749CC"/>
    <w:rsid w:val="00B75E93"/>
    <w:rsid w:val="00B768CC"/>
    <w:rsid w:val="00B77852"/>
    <w:rsid w:val="00B8074E"/>
    <w:rsid w:val="00B859A6"/>
    <w:rsid w:val="00B86039"/>
    <w:rsid w:val="00B87901"/>
    <w:rsid w:val="00B917A7"/>
    <w:rsid w:val="00B92D16"/>
    <w:rsid w:val="00B939B1"/>
    <w:rsid w:val="00B939D9"/>
    <w:rsid w:val="00B94FFF"/>
    <w:rsid w:val="00B9548D"/>
    <w:rsid w:val="00BA17BA"/>
    <w:rsid w:val="00BA337E"/>
    <w:rsid w:val="00BA3AFD"/>
    <w:rsid w:val="00BA4FEB"/>
    <w:rsid w:val="00BB157E"/>
    <w:rsid w:val="00BB1B55"/>
    <w:rsid w:val="00BB1DB9"/>
    <w:rsid w:val="00BB3093"/>
    <w:rsid w:val="00BB571E"/>
    <w:rsid w:val="00BB5843"/>
    <w:rsid w:val="00BB7874"/>
    <w:rsid w:val="00BC22D5"/>
    <w:rsid w:val="00BC2A67"/>
    <w:rsid w:val="00BC544F"/>
    <w:rsid w:val="00BC669D"/>
    <w:rsid w:val="00BC6C6E"/>
    <w:rsid w:val="00BD47BA"/>
    <w:rsid w:val="00BD4A53"/>
    <w:rsid w:val="00BD574D"/>
    <w:rsid w:val="00BD57D8"/>
    <w:rsid w:val="00BD5806"/>
    <w:rsid w:val="00BD5B88"/>
    <w:rsid w:val="00BD6E09"/>
    <w:rsid w:val="00BD7E3E"/>
    <w:rsid w:val="00BE1437"/>
    <w:rsid w:val="00BE1C4A"/>
    <w:rsid w:val="00BE330B"/>
    <w:rsid w:val="00BF0053"/>
    <w:rsid w:val="00BF05DE"/>
    <w:rsid w:val="00BF0FD3"/>
    <w:rsid w:val="00BF1075"/>
    <w:rsid w:val="00BF1669"/>
    <w:rsid w:val="00BF2051"/>
    <w:rsid w:val="00BF2B4E"/>
    <w:rsid w:val="00BF405A"/>
    <w:rsid w:val="00BF4086"/>
    <w:rsid w:val="00BF4108"/>
    <w:rsid w:val="00BF6088"/>
    <w:rsid w:val="00BF795A"/>
    <w:rsid w:val="00C006C1"/>
    <w:rsid w:val="00C02159"/>
    <w:rsid w:val="00C0215C"/>
    <w:rsid w:val="00C030FB"/>
    <w:rsid w:val="00C0318E"/>
    <w:rsid w:val="00C03375"/>
    <w:rsid w:val="00C034EE"/>
    <w:rsid w:val="00C06955"/>
    <w:rsid w:val="00C07DA3"/>
    <w:rsid w:val="00C10A94"/>
    <w:rsid w:val="00C1216E"/>
    <w:rsid w:val="00C135A6"/>
    <w:rsid w:val="00C14188"/>
    <w:rsid w:val="00C150FB"/>
    <w:rsid w:val="00C15E3C"/>
    <w:rsid w:val="00C20767"/>
    <w:rsid w:val="00C20843"/>
    <w:rsid w:val="00C223A6"/>
    <w:rsid w:val="00C2404D"/>
    <w:rsid w:val="00C247BE"/>
    <w:rsid w:val="00C253F0"/>
    <w:rsid w:val="00C25A62"/>
    <w:rsid w:val="00C31945"/>
    <w:rsid w:val="00C33538"/>
    <w:rsid w:val="00C346A1"/>
    <w:rsid w:val="00C358AB"/>
    <w:rsid w:val="00C358DA"/>
    <w:rsid w:val="00C36A07"/>
    <w:rsid w:val="00C36AF0"/>
    <w:rsid w:val="00C37FF8"/>
    <w:rsid w:val="00C4055C"/>
    <w:rsid w:val="00C439B1"/>
    <w:rsid w:val="00C44E53"/>
    <w:rsid w:val="00C47927"/>
    <w:rsid w:val="00C521C0"/>
    <w:rsid w:val="00C54CF3"/>
    <w:rsid w:val="00C60C61"/>
    <w:rsid w:val="00C63A46"/>
    <w:rsid w:val="00C65E14"/>
    <w:rsid w:val="00C66B1A"/>
    <w:rsid w:val="00C70DBD"/>
    <w:rsid w:val="00C71D31"/>
    <w:rsid w:val="00C74FC7"/>
    <w:rsid w:val="00C763E7"/>
    <w:rsid w:val="00C771F9"/>
    <w:rsid w:val="00C8224D"/>
    <w:rsid w:val="00C83700"/>
    <w:rsid w:val="00C837E2"/>
    <w:rsid w:val="00C83817"/>
    <w:rsid w:val="00C83848"/>
    <w:rsid w:val="00C83E8A"/>
    <w:rsid w:val="00C84855"/>
    <w:rsid w:val="00C86B1A"/>
    <w:rsid w:val="00C874A0"/>
    <w:rsid w:val="00C92272"/>
    <w:rsid w:val="00C92521"/>
    <w:rsid w:val="00C94F05"/>
    <w:rsid w:val="00C950CE"/>
    <w:rsid w:val="00C951C4"/>
    <w:rsid w:val="00C95223"/>
    <w:rsid w:val="00C957E1"/>
    <w:rsid w:val="00CA0F10"/>
    <w:rsid w:val="00CA16D4"/>
    <w:rsid w:val="00CA36F1"/>
    <w:rsid w:val="00CA39D0"/>
    <w:rsid w:val="00CA3E91"/>
    <w:rsid w:val="00CB036A"/>
    <w:rsid w:val="00CB1A0C"/>
    <w:rsid w:val="00CB25C0"/>
    <w:rsid w:val="00CB4653"/>
    <w:rsid w:val="00CB576A"/>
    <w:rsid w:val="00CB59CE"/>
    <w:rsid w:val="00CB63EA"/>
    <w:rsid w:val="00CB6BBB"/>
    <w:rsid w:val="00CC17A5"/>
    <w:rsid w:val="00CC2315"/>
    <w:rsid w:val="00CC4973"/>
    <w:rsid w:val="00CC5402"/>
    <w:rsid w:val="00CC5A60"/>
    <w:rsid w:val="00CC7033"/>
    <w:rsid w:val="00CC7D2B"/>
    <w:rsid w:val="00CD30CA"/>
    <w:rsid w:val="00CD63AB"/>
    <w:rsid w:val="00CE0740"/>
    <w:rsid w:val="00CE0BD1"/>
    <w:rsid w:val="00CE1BAC"/>
    <w:rsid w:val="00CE4648"/>
    <w:rsid w:val="00CE5074"/>
    <w:rsid w:val="00CE5178"/>
    <w:rsid w:val="00CF120D"/>
    <w:rsid w:val="00CF1AD1"/>
    <w:rsid w:val="00D0173F"/>
    <w:rsid w:val="00D01E59"/>
    <w:rsid w:val="00D0224E"/>
    <w:rsid w:val="00D022DF"/>
    <w:rsid w:val="00D05277"/>
    <w:rsid w:val="00D0605B"/>
    <w:rsid w:val="00D06A82"/>
    <w:rsid w:val="00D06B52"/>
    <w:rsid w:val="00D201DD"/>
    <w:rsid w:val="00D203E3"/>
    <w:rsid w:val="00D204FA"/>
    <w:rsid w:val="00D210E3"/>
    <w:rsid w:val="00D2117C"/>
    <w:rsid w:val="00D219A0"/>
    <w:rsid w:val="00D315B5"/>
    <w:rsid w:val="00D31A67"/>
    <w:rsid w:val="00D333EE"/>
    <w:rsid w:val="00D34D65"/>
    <w:rsid w:val="00D3587D"/>
    <w:rsid w:val="00D36A3E"/>
    <w:rsid w:val="00D374CF"/>
    <w:rsid w:val="00D37AF9"/>
    <w:rsid w:val="00D4032B"/>
    <w:rsid w:val="00D40D54"/>
    <w:rsid w:val="00D43B69"/>
    <w:rsid w:val="00D43FEB"/>
    <w:rsid w:val="00D44E6C"/>
    <w:rsid w:val="00D468E7"/>
    <w:rsid w:val="00D46901"/>
    <w:rsid w:val="00D46F53"/>
    <w:rsid w:val="00D47CE5"/>
    <w:rsid w:val="00D50E9F"/>
    <w:rsid w:val="00D50F93"/>
    <w:rsid w:val="00D5146D"/>
    <w:rsid w:val="00D51BAE"/>
    <w:rsid w:val="00D54FFB"/>
    <w:rsid w:val="00D554D6"/>
    <w:rsid w:val="00D56468"/>
    <w:rsid w:val="00D62181"/>
    <w:rsid w:val="00D62379"/>
    <w:rsid w:val="00D62E02"/>
    <w:rsid w:val="00D63D9B"/>
    <w:rsid w:val="00D64139"/>
    <w:rsid w:val="00D64F6F"/>
    <w:rsid w:val="00D6592F"/>
    <w:rsid w:val="00D66280"/>
    <w:rsid w:val="00D6690C"/>
    <w:rsid w:val="00D6731E"/>
    <w:rsid w:val="00D6752F"/>
    <w:rsid w:val="00D70F20"/>
    <w:rsid w:val="00D71CB7"/>
    <w:rsid w:val="00D7447F"/>
    <w:rsid w:val="00D75484"/>
    <w:rsid w:val="00D7567A"/>
    <w:rsid w:val="00D75B7A"/>
    <w:rsid w:val="00D75D37"/>
    <w:rsid w:val="00D77BD2"/>
    <w:rsid w:val="00D82E4A"/>
    <w:rsid w:val="00D8303F"/>
    <w:rsid w:val="00D83A01"/>
    <w:rsid w:val="00D853D4"/>
    <w:rsid w:val="00D8722C"/>
    <w:rsid w:val="00D905D1"/>
    <w:rsid w:val="00D916B1"/>
    <w:rsid w:val="00D9415A"/>
    <w:rsid w:val="00D954D1"/>
    <w:rsid w:val="00D959E2"/>
    <w:rsid w:val="00D9613A"/>
    <w:rsid w:val="00D967CF"/>
    <w:rsid w:val="00DA028D"/>
    <w:rsid w:val="00DA1613"/>
    <w:rsid w:val="00DA166F"/>
    <w:rsid w:val="00DA223B"/>
    <w:rsid w:val="00DA232B"/>
    <w:rsid w:val="00DA295A"/>
    <w:rsid w:val="00DA4065"/>
    <w:rsid w:val="00DA4431"/>
    <w:rsid w:val="00DA6D04"/>
    <w:rsid w:val="00DB01DA"/>
    <w:rsid w:val="00DB0432"/>
    <w:rsid w:val="00DB0F8C"/>
    <w:rsid w:val="00DB1E08"/>
    <w:rsid w:val="00DB1E66"/>
    <w:rsid w:val="00DB31C6"/>
    <w:rsid w:val="00DB5E71"/>
    <w:rsid w:val="00DB62A4"/>
    <w:rsid w:val="00DB70A6"/>
    <w:rsid w:val="00DC3873"/>
    <w:rsid w:val="00DC39F5"/>
    <w:rsid w:val="00DC492B"/>
    <w:rsid w:val="00DC4980"/>
    <w:rsid w:val="00DC5D4B"/>
    <w:rsid w:val="00DC677E"/>
    <w:rsid w:val="00DC6861"/>
    <w:rsid w:val="00DD0BA3"/>
    <w:rsid w:val="00DD1C92"/>
    <w:rsid w:val="00DD1ED7"/>
    <w:rsid w:val="00DD38C8"/>
    <w:rsid w:val="00DD3EC1"/>
    <w:rsid w:val="00DD447F"/>
    <w:rsid w:val="00DD53CF"/>
    <w:rsid w:val="00DD54DA"/>
    <w:rsid w:val="00DD5B1B"/>
    <w:rsid w:val="00DE0AF8"/>
    <w:rsid w:val="00DE1F54"/>
    <w:rsid w:val="00DE3C07"/>
    <w:rsid w:val="00DE4D65"/>
    <w:rsid w:val="00DE4E2F"/>
    <w:rsid w:val="00DE4F9F"/>
    <w:rsid w:val="00DE5B20"/>
    <w:rsid w:val="00DE5E9A"/>
    <w:rsid w:val="00DE674E"/>
    <w:rsid w:val="00DE6AF0"/>
    <w:rsid w:val="00DE736C"/>
    <w:rsid w:val="00DF0047"/>
    <w:rsid w:val="00DF20BD"/>
    <w:rsid w:val="00DF364F"/>
    <w:rsid w:val="00DF4C00"/>
    <w:rsid w:val="00DF6674"/>
    <w:rsid w:val="00DF735C"/>
    <w:rsid w:val="00E01452"/>
    <w:rsid w:val="00E01ED7"/>
    <w:rsid w:val="00E02D6F"/>
    <w:rsid w:val="00E03426"/>
    <w:rsid w:val="00E04F57"/>
    <w:rsid w:val="00E10891"/>
    <w:rsid w:val="00E110FC"/>
    <w:rsid w:val="00E11408"/>
    <w:rsid w:val="00E145EE"/>
    <w:rsid w:val="00E15730"/>
    <w:rsid w:val="00E1731C"/>
    <w:rsid w:val="00E17B53"/>
    <w:rsid w:val="00E17EF4"/>
    <w:rsid w:val="00E20E2D"/>
    <w:rsid w:val="00E20F59"/>
    <w:rsid w:val="00E21AE2"/>
    <w:rsid w:val="00E24211"/>
    <w:rsid w:val="00E27210"/>
    <w:rsid w:val="00E31003"/>
    <w:rsid w:val="00E33D1E"/>
    <w:rsid w:val="00E35C02"/>
    <w:rsid w:val="00E37B4D"/>
    <w:rsid w:val="00E434DA"/>
    <w:rsid w:val="00E453D0"/>
    <w:rsid w:val="00E45BEE"/>
    <w:rsid w:val="00E46822"/>
    <w:rsid w:val="00E47CE0"/>
    <w:rsid w:val="00E51336"/>
    <w:rsid w:val="00E536A6"/>
    <w:rsid w:val="00E543C2"/>
    <w:rsid w:val="00E54447"/>
    <w:rsid w:val="00E5602A"/>
    <w:rsid w:val="00E56123"/>
    <w:rsid w:val="00E61D67"/>
    <w:rsid w:val="00E61FAC"/>
    <w:rsid w:val="00E639FA"/>
    <w:rsid w:val="00E664DB"/>
    <w:rsid w:val="00E6680E"/>
    <w:rsid w:val="00E701C6"/>
    <w:rsid w:val="00E7056A"/>
    <w:rsid w:val="00E70B0F"/>
    <w:rsid w:val="00E70EBC"/>
    <w:rsid w:val="00E7109E"/>
    <w:rsid w:val="00E724AE"/>
    <w:rsid w:val="00E72C3F"/>
    <w:rsid w:val="00E73E1F"/>
    <w:rsid w:val="00E76C0D"/>
    <w:rsid w:val="00E77313"/>
    <w:rsid w:val="00E81901"/>
    <w:rsid w:val="00E848C5"/>
    <w:rsid w:val="00E867D0"/>
    <w:rsid w:val="00E87544"/>
    <w:rsid w:val="00E87F62"/>
    <w:rsid w:val="00E9215B"/>
    <w:rsid w:val="00E96554"/>
    <w:rsid w:val="00E9741C"/>
    <w:rsid w:val="00E97503"/>
    <w:rsid w:val="00EA101A"/>
    <w:rsid w:val="00EA12A7"/>
    <w:rsid w:val="00EA1349"/>
    <w:rsid w:val="00EA2118"/>
    <w:rsid w:val="00EA328F"/>
    <w:rsid w:val="00EA3CD6"/>
    <w:rsid w:val="00EB1473"/>
    <w:rsid w:val="00EB55C2"/>
    <w:rsid w:val="00EB7F60"/>
    <w:rsid w:val="00EC4176"/>
    <w:rsid w:val="00EC48BC"/>
    <w:rsid w:val="00EC4EB7"/>
    <w:rsid w:val="00EC6DE4"/>
    <w:rsid w:val="00EC7CEF"/>
    <w:rsid w:val="00ED1F53"/>
    <w:rsid w:val="00ED33C6"/>
    <w:rsid w:val="00ED369A"/>
    <w:rsid w:val="00ED3C4E"/>
    <w:rsid w:val="00ED4D64"/>
    <w:rsid w:val="00ED5AE8"/>
    <w:rsid w:val="00EE0846"/>
    <w:rsid w:val="00EE0DCE"/>
    <w:rsid w:val="00EE11F2"/>
    <w:rsid w:val="00EE3AA9"/>
    <w:rsid w:val="00EE5A0B"/>
    <w:rsid w:val="00EE6DFE"/>
    <w:rsid w:val="00EF07D3"/>
    <w:rsid w:val="00EF2EA8"/>
    <w:rsid w:val="00EF474F"/>
    <w:rsid w:val="00EF4F04"/>
    <w:rsid w:val="00EF5AFA"/>
    <w:rsid w:val="00EF6E3E"/>
    <w:rsid w:val="00EF760E"/>
    <w:rsid w:val="00EF7952"/>
    <w:rsid w:val="00F00C47"/>
    <w:rsid w:val="00F04CEC"/>
    <w:rsid w:val="00F04EC0"/>
    <w:rsid w:val="00F04EDA"/>
    <w:rsid w:val="00F055A5"/>
    <w:rsid w:val="00F05ABF"/>
    <w:rsid w:val="00F106C7"/>
    <w:rsid w:val="00F10A9A"/>
    <w:rsid w:val="00F1266E"/>
    <w:rsid w:val="00F13727"/>
    <w:rsid w:val="00F141FA"/>
    <w:rsid w:val="00F153E8"/>
    <w:rsid w:val="00F1763E"/>
    <w:rsid w:val="00F210C8"/>
    <w:rsid w:val="00F219F8"/>
    <w:rsid w:val="00F21E76"/>
    <w:rsid w:val="00F22D50"/>
    <w:rsid w:val="00F239DA"/>
    <w:rsid w:val="00F25ED7"/>
    <w:rsid w:val="00F26158"/>
    <w:rsid w:val="00F306D7"/>
    <w:rsid w:val="00F319EB"/>
    <w:rsid w:val="00F3203C"/>
    <w:rsid w:val="00F33604"/>
    <w:rsid w:val="00F33705"/>
    <w:rsid w:val="00F348E5"/>
    <w:rsid w:val="00F422E2"/>
    <w:rsid w:val="00F456EE"/>
    <w:rsid w:val="00F460EB"/>
    <w:rsid w:val="00F51461"/>
    <w:rsid w:val="00F52270"/>
    <w:rsid w:val="00F52FD2"/>
    <w:rsid w:val="00F54840"/>
    <w:rsid w:val="00F560E9"/>
    <w:rsid w:val="00F6322F"/>
    <w:rsid w:val="00F65A51"/>
    <w:rsid w:val="00F67160"/>
    <w:rsid w:val="00F711FF"/>
    <w:rsid w:val="00F73E28"/>
    <w:rsid w:val="00F746D8"/>
    <w:rsid w:val="00F7497F"/>
    <w:rsid w:val="00F751FF"/>
    <w:rsid w:val="00F756A3"/>
    <w:rsid w:val="00F762A3"/>
    <w:rsid w:val="00F76ABA"/>
    <w:rsid w:val="00F77A37"/>
    <w:rsid w:val="00F80FD4"/>
    <w:rsid w:val="00F813DE"/>
    <w:rsid w:val="00F82B4B"/>
    <w:rsid w:val="00F844F9"/>
    <w:rsid w:val="00F857C5"/>
    <w:rsid w:val="00F8626B"/>
    <w:rsid w:val="00F87CDE"/>
    <w:rsid w:val="00F90236"/>
    <w:rsid w:val="00F90D2B"/>
    <w:rsid w:val="00F91071"/>
    <w:rsid w:val="00F944AD"/>
    <w:rsid w:val="00F94CF0"/>
    <w:rsid w:val="00F94E14"/>
    <w:rsid w:val="00F96691"/>
    <w:rsid w:val="00F972E1"/>
    <w:rsid w:val="00F97A37"/>
    <w:rsid w:val="00FA029C"/>
    <w:rsid w:val="00FA037C"/>
    <w:rsid w:val="00FA0882"/>
    <w:rsid w:val="00FA436A"/>
    <w:rsid w:val="00FA6C65"/>
    <w:rsid w:val="00FA78FE"/>
    <w:rsid w:val="00FB014C"/>
    <w:rsid w:val="00FB0905"/>
    <w:rsid w:val="00FB0967"/>
    <w:rsid w:val="00FB11BD"/>
    <w:rsid w:val="00FB3B79"/>
    <w:rsid w:val="00FB768F"/>
    <w:rsid w:val="00FC0587"/>
    <w:rsid w:val="00FC0588"/>
    <w:rsid w:val="00FC0D5A"/>
    <w:rsid w:val="00FC129A"/>
    <w:rsid w:val="00FC2CD3"/>
    <w:rsid w:val="00FC6B24"/>
    <w:rsid w:val="00FC6F24"/>
    <w:rsid w:val="00FD0851"/>
    <w:rsid w:val="00FD21FB"/>
    <w:rsid w:val="00FD343B"/>
    <w:rsid w:val="00FD36E6"/>
    <w:rsid w:val="00FD4A04"/>
    <w:rsid w:val="00FD4C32"/>
    <w:rsid w:val="00FD57F7"/>
    <w:rsid w:val="00FD68E7"/>
    <w:rsid w:val="00FD73E4"/>
    <w:rsid w:val="00FE04DF"/>
    <w:rsid w:val="00FE18F4"/>
    <w:rsid w:val="00FE25A8"/>
    <w:rsid w:val="00FE3705"/>
    <w:rsid w:val="00FE3831"/>
    <w:rsid w:val="00FE4BAA"/>
    <w:rsid w:val="00FE4BF8"/>
    <w:rsid w:val="00FE551A"/>
    <w:rsid w:val="00FF100B"/>
    <w:rsid w:val="00FF487C"/>
    <w:rsid w:val="00FF4B9B"/>
    <w:rsid w:val="00FF6CB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9FE36"/>
  <w15:docId w15:val="{D8BD5804-31CA-4B79-9DE6-196E3EA92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1FAD"/>
  </w:style>
  <w:style w:type="paragraph" w:styleId="Naslov1">
    <w:name w:val="heading 1"/>
    <w:basedOn w:val="Normal"/>
    <w:link w:val="Naslov1Char"/>
    <w:uiPriority w:val="9"/>
    <w:qFormat/>
    <w:rsid w:val="00A958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95879"/>
    <w:rPr>
      <w:rFonts w:ascii="Times New Roman" w:eastAsia="Times New Roman" w:hAnsi="Times New Roman" w:cs="Times New Roman"/>
      <w:b/>
      <w:bCs/>
      <w:kern w:val="36"/>
      <w:sz w:val="48"/>
      <w:szCs w:val="48"/>
      <w:lang w:eastAsia="hr-HR"/>
    </w:rPr>
  </w:style>
  <w:style w:type="table" w:styleId="Reetkatablice">
    <w:name w:val="Table Grid"/>
    <w:basedOn w:val="Obinatablica"/>
    <w:uiPriority w:val="39"/>
    <w:rsid w:val="00E46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1">
    <w:name w:val="normal__char1"/>
    <w:qFormat/>
    <w:rsid w:val="003A000C"/>
    <w:rPr>
      <w:rFonts w:ascii="Times New Roman" w:hAnsi="Times New Roman" w:cs="Times New Roman" w:hint="default"/>
      <w:strike w:val="0"/>
      <w:dstrike w:val="0"/>
      <w:sz w:val="20"/>
      <w:szCs w:val="20"/>
      <w:u w:val="none"/>
      <w:effect w:val="none"/>
    </w:rPr>
  </w:style>
  <w:style w:type="paragraph" w:customStyle="1" w:styleId="Normal1">
    <w:name w:val="Normal1"/>
    <w:basedOn w:val="Normal"/>
    <w:rsid w:val="00D64F6F"/>
    <w:pPr>
      <w:spacing w:after="0" w:line="240" w:lineRule="auto"/>
    </w:pPr>
    <w:rPr>
      <w:rFonts w:ascii="Times New Roman" w:eastAsia="Times New Roman" w:hAnsi="Times New Roman" w:cs="Times New Roman"/>
      <w:sz w:val="20"/>
      <w:szCs w:val="20"/>
      <w:lang w:eastAsia="hr-HR"/>
    </w:rPr>
  </w:style>
  <w:style w:type="paragraph" w:customStyle="1" w:styleId="Normal11">
    <w:name w:val="Normal11"/>
    <w:basedOn w:val="Normal"/>
    <w:rsid w:val="00D64F6F"/>
    <w:pPr>
      <w:spacing w:after="0" w:line="240" w:lineRule="auto"/>
    </w:pPr>
    <w:rPr>
      <w:rFonts w:ascii="Times New Roman" w:eastAsia="Times New Roman" w:hAnsi="Times New Roman" w:cs="Times New Roman"/>
      <w:sz w:val="20"/>
      <w:szCs w:val="20"/>
      <w:lang w:eastAsia="hr-HR"/>
    </w:rPr>
  </w:style>
  <w:style w:type="paragraph" w:styleId="Odlomakpopisa">
    <w:name w:val="List Paragraph"/>
    <w:basedOn w:val="Normal"/>
    <w:uiPriority w:val="34"/>
    <w:qFormat/>
    <w:rsid w:val="00C14188"/>
    <w:pPr>
      <w:ind w:left="720"/>
      <w:contextualSpacing/>
    </w:pPr>
  </w:style>
  <w:style w:type="paragraph" w:customStyle="1" w:styleId="Default">
    <w:name w:val="Default"/>
    <w:rsid w:val="00C65E1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2">
    <w:name w:val="Normal2"/>
    <w:basedOn w:val="Normal"/>
    <w:rsid w:val="00126216"/>
    <w:pPr>
      <w:spacing w:after="0" w:line="240" w:lineRule="auto"/>
    </w:pPr>
    <w:rPr>
      <w:rFonts w:ascii="Times New Roman" w:eastAsia="Times New Roman" w:hAnsi="Times New Roman" w:cs="Times New Roman"/>
      <w:sz w:val="24"/>
      <w:szCs w:val="24"/>
      <w:lang w:eastAsia="hr-HR"/>
    </w:rPr>
  </w:style>
  <w:style w:type="table" w:customStyle="1" w:styleId="TableGrid1">
    <w:name w:val="Table Grid1"/>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6E61B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E61BC"/>
  </w:style>
  <w:style w:type="paragraph" w:styleId="Podnoje">
    <w:name w:val="footer"/>
    <w:basedOn w:val="Normal"/>
    <w:link w:val="PodnojeChar"/>
    <w:uiPriority w:val="99"/>
    <w:unhideWhenUsed/>
    <w:rsid w:val="006E61B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E61BC"/>
  </w:style>
  <w:style w:type="paragraph" w:styleId="Tekstbalonia">
    <w:name w:val="Balloon Text"/>
    <w:basedOn w:val="Normal"/>
    <w:link w:val="TekstbaloniaChar"/>
    <w:uiPriority w:val="99"/>
    <w:semiHidden/>
    <w:unhideWhenUsed/>
    <w:rsid w:val="0061014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10143"/>
    <w:rPr>
      <w:rFonts w:ascii="Segoe UI" w:hAnsi="Segoe UI" w:cs="Segoe UI"/>
      <w:sz w:val="18"/>
      <w:szCs w:val="18"/>
    </w:rPr>
  </w:style>
  <w:style w:type="character" w:styleId="Hiperveza">
    <w:name w:val="Hyperlink"/>
    <w:basedOn w:val="Zadanifontodlomka"/>
    <w:uiPriority w:val="99"/>
    <w:semiHidden/>
    <w:unhideWhenUsed/>
    <w:rsid w:val="004A6F72"/>
    <w:rPr>
      <w:color w:val="0000FF"/>
      <w:u w:val="single"/>
    </w:rPr>
  </w:style>
  <w:style w:type="paragraph" w:customStyle="1" w:styleId="msonormal0">
    <w:name w:val="msonormal"/>
    <w:basedOn w:val="Normal"/>
    <w:rsid w:val="004A6F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4">
    <w:name w:val="xl64"/>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5">
    <w:name w:val="xl6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66">
    <w:name w:val="xl6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67">
    <w:name w:val="xl6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68">
    <w:name w:val="xl68"/>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9">
    <w:name w:val="xl69"/>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0">
    <w:name w:val="xl7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1">
    <w:name w:val="xl71"/>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2">
    <w:name w:val="xl72"/>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3">
    <w:name w:val="xl73"/>
    <w:basedOn w:val="Normal"/>
    <w:rsid w:val="004A6F72"/>
    <w:pP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74">
    <w:name w:val="xl74"/>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5">
    <w:name w:val="xl7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6">
    <w:name w:val="xl76"/>
    <w:basedOn w:val="Normal"/>
    <w:rsid w:val="004A6F72"/>
    <w:pPr>
      <w:spacing w:before="100" w:beforeAutospacing="1" w:after="100" w:afterAutospacing="1" w:line="240" w:lineRule="auto"/>
      <w:jc w:val="right"/>
    </w:pPr>
    <w:rPr>
      <w:rFonts w:ascii="Times New Roman" w:eastAsia="Times New Roman" w:hAnsi="Times New Roman" w:cs="Times New Roman"/>
      <w:sz w:val="24"/>
      <w:szCs w:val="24"/>
      <w:lang w:eastAsia="hr-HR"/>
    </w:rPr>
  </w:style>
  <w:style w:type="paragraph" w:customStyle="1" w:styleId="xl77">
    <w:name w:val="xl77"/>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8">
    <w:name w:val="xl78"/>
    <w:basedOn w:val="Normal"/>
    <w:rsid w:val="004A6F72"/>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9">
    <w:name w:val="xl79"/>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hr-HR"/>
    </w:rPr>
  </w:style>
  <w:style w:type="paragraph" w:customStyle="1" w:styleId="xl80">
    <w:name w:val="xl8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1">
    <w:name w:val="xl81"/>
    <w:basedOn w:val="Normal"/>
    <w:rsid w:val="004A6F72"/>
    <w:pPr>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82">
    <w:name w:val="xl82"/>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3">
    <w:name w:val="xl83"/>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4">
    <w:name w:val="xl84"/>
    <w:basedOn w:val="Normal"/>
    <w:rsid w:val="004A6F72"/>
    <w:pPr>
      <w:spacing w:before="100" w:beforeAutospacing="1" w:after="100" w:afterAutospacing="1" w:line="240" w:lineRule="auto"/>
      <w:jc w:val="center"/>
    </w:pPr>
    <w:rPr>
      <w:rFonts w:ascii="Times New Roman" w:eastAsia="Times New Roman" w:hAnsi="Times New Roman" w:cs="Times New Roman"/>
      <w:sz w:val="20"/>
      <w:szCs w:val="20"/>
      <w:lang w:eastAsia="hr-HR"/>
    </w:rPr>
  </w:style>
  <w:style w:type="paragraph" w:customStyle="1" w:styleId="xl85">
    <w:name w:val="xl85"/>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86">
    <w:name w:val="xl86"/>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7">
    <w:name w:val="xl8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88">
    <w:name w:val="xl8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hr-HR"/>
    </w:rPr>
  </w:style>
  <w:style w:type="paragraph" w:customStyle="1" w:styleId="xl89">
    <w:name w:val="xl89"/>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0">
    <w:name w:val="xl9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1">
    <w:name w:val="xl91"/>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2">
    <w:name w:val="xl9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3">
    <w:name w:val="xl9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4">
    <w:name w:val="xl94"/>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5">
    <w:name w:val="xl95"/>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6">
    <w:name w:val="xl9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97">
    <w:name w:val="xl97"/>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98">
    <w:name w:val="xl9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9">
    <w:name w:val="xl99"/>
    <w:basedOn w:val="Normal"/>
    <w:rsid w:val="004A6F7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0">
    <w:name w:val="xl100"/>
    <w:basedOn w:val="Normal"/>
    <w:rsid w:val="004A6F7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1">
    <w:name w:val="xl101"/>
    <w:basedOn w:val="Normal"/>
    <w:rsid w:val="004A6F7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2">
    <w:name w:val="xl102"/>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3">
    <w:name w:val="xl10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4">
    <w:name w:val="xl104"/>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105">
    <w:name w:val="xl105"/>
    <w:basedOn w:val="Normal"/>
    <w:rsid w:val="004A6F72"/>
    <w:pPr>
      <w:spacing w:before="100" w:beforeAutospacing="1" w:after="100" w:afterAutospacing="1" w:line="240" w:lineRule="auto"/>
      <w:jc w:val="center"/>
    </w:pPr>
    <w:rPr>
      <w:rFonts w:ascii="Times New Roman" w:eastAsia="Times New Roman" w:hAnsi="Times New Roman" w:cs="Times New Roman"/>
      <w:b/>
      <w:bCs/>
      <w:sz w:val="20"/>
      <w:szCs w:val="20"/>
      <w:lang w:eastAsia="hr-HR"/>
    </w:rPr>
  </w:style>
  <w:style w:type="paragraph" w:customStyle="1" w:styleId="xl106">
    <w:name w:val="xl10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107">
    <w:name w:val="xl107"/>
    <w:basedOn w:val="Normal"/>
    <w:rsid w:val="004A6F7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8">
    <w:name w:val="xl108"/>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9">
    <w:name w:val="xl109"/>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0">
    <w:name w:val="xl11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1">
    <w:name w:val="xl111"/>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2">
    <w:name w:val="xl11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hr-HR"/>
    </w:rPr>
  </w:style>
  <w:style w:type="paragraph" w:customStyle="1" w:styleId="xl113">
    <w:name w:val="xl113"/>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14">
    <w:name w:val="xl114"/>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styleId="Tijeloteksta-uvlaka2">
    <w:name w:val="Body Text Indent 2"/>
    <w:basedOn w:val="Normal"/>
    <w:link w:val="Tijeloteksta-uvlaka2Char"/>
    <w:unhideWhenUsed/>
    <w:rsid w:val="0079168C"/>
    <w:pPr>
      <w:spacing w:after="120" w:line="480" w:lineRule="auto"/>
      <w:ind w:left="283"/>
    </w:pPr>
    <w:rPr>
      <w:rFonts w:ascii="Times New Roman" w:eastAsia="Times New Roman" w:hAnsi="Times New Roman" w:cs="Times New Roman"/>
      <w:sz w:val="20"/>
      <w:szCs w:val="20"/>
      <w:lang w:val="en-AU"/>
    </w:rPr>
  </w:style>
  <w:style w:type="character" w:customStyle="1" w:styleId="Tijeloteksta-uvlaka2Char">
    <w:name w:val="Tijelo teksta - uvlaka 2 Char"/>
    <w:basedOn w:val="Zadanifontodlomka"/>
    <w:link w:val="Tijeloteksta-uvlaka2"/>
    <w:rsid w:val="0079168C"/>
    <w:rPr>
      <w:rFonts w:ascii="Times New Roman" w:eastAsia="Times New Roman" w:hAnsi="Times New Roman" w:cs="Times New Roman"/>
      <w:sz w:val="20"/>
      <w:szCs w:val="20"/>
      <w:lang w:val="en-AU"/>
    </w:rPr>
  </w:style>
  <w:style w:type="paragraph" w:styleId="StandardWeb">
    <w:name w:val="Normal (Web)"/>
    <w:basedOn w:val="Normal"/>
    <w:uiPriority w:val="99"/>
    <w:unhideWhenUsed/>
    <w:rsid w:val="005923D0"/>
    <w:pPr>
      <w:spacing w:after="0" w:line="240" w:lineRule="auto"/>
    </w:pPr>
    <w:rPr>
      <w:rFonts w:ascii="Calibri" w:hAnsi="Calibri" w:cs="Calibri"/>
      <w:lang w:eastAsia="hr-HR"/>
    </w:rPr>
  </w:style>
  <w:style w:type="paragraph" w:customStyle="1" w:styleId="gmail-msolistparagraph">
    <w:name w:val="gmail-msolistparagraph"/>
    <w:basedOn w:val="Normal"/>
    <w:rsid w:val="003C167B"/>
    <w:pPr>
      <w:spacing w:before="100" w:beforeAutospacing="1" w:after="100" w:afterAutospacing="1" w:line="240" w:lineRule="auto"/>
    </w:pPr>
    <w:rPr>
      <w:rFonts w:ascii="Times New Roman" w:eastAsia="Calibri" w:hAnsi="Times New Roman" w:cs="Times New Roman"/>
      <w:sz w:val="24"/>
      <w:szCs w:val="24"/>
      <w:lang w:eastAsia="hr-HR"/>
    </w:rPr>
  </w:style>
  <w:style w:type="paragraph" w:customStyle="1" w:styleId="xmsonormal">
    <w:name w:val="x_msonormal"/>
    <w:basedOn w:val="Normal"/>
    <w:rsid w:val="00A94DC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Referencakomentara">
    <w:name w:val="annotation reference"/>
    <w:basedOn w:val="Zadanifontodlomka"/>
    <w:uiPriority w:val="99"/>
    <w:semiHidden/>
    <w:unhideWhenUsed/>
    <w:rsid w:val="00851438"/>
    <w:rPr>
      <w:sz w:val="16"/>
      <w:szCs w:val="16"/>
    </w:rPr>
  </w:style>
  <w:style w:type="paragraph" w:styleId="Tekstkomentara">
    <w:name w:val="annotation text"/>
    <w:basedOn w:val="Normal"/>
    <w:link w:val="TekstkomentaraChar"/>
    <w:uiPriority w:val="99"/>
    <w:semiHidden/>
    <w:unhideWhenUsed/>
    <w:rsid w:val="00851438"/>
    <w:pPr>
      <w:spacing w:line="240" w:lineRule="auto"/>
    </w:pPr>
    <w:rPr>
      <w:sz w:val="20"/>
      <w:szCs w:val="20"/>
    </w:rPr>
  </w:style>
  <w:style w:type="character" w:customStyle="1" w:styleId="TekstkomentaraChar">
    <w:name w:val="Tekst komentara Char"/>
    <w:basedOn w:val="Zadanifontodlomka"/>
    <w:link w:val="Tekstkomentara"/>
    <w:uiPriority w:val="99"/>
    <w:semiHidden/>
    <w:rsid w:val="00851438"/>
    <w:rPr>
      <w:sz w:val="20"/>
      <w:szCs w:val="20"/>
    </w:rPr>
  </w:style>
  <w:style w:type="paragraph" w:styleId="Predmetkomentara">
    <w:name w:val="annotation subject"/>
    <w:basedOn w:val="Tekstkomentara"/>
    <w:next w:val="Tekstkomentara"/>
    <w:link w:val="PredmetkomentaraChar"/>
    <w:uiPriority w:val="99"/>
    <w:semiHidden/>
    <w:unhideWhenUsed/>
    <w:rsid w:val="00851438"/>
    <w:rPr>
      <w:b/>
      <w:bCs/>
    </w:rPr>
  </w:style>
  <w:style w:type="character" w:customStyle="1" w:styleId="PredmetkomentaraChar">
    <w:name w:val="Predmet komentara Char"/>
    <w:basedOn w:val="TekstkomentaraChar"/>
    <w:link w:val="Predmetkomentara"/>
    <w:uiPriority w:val="99"/>
    <w:semiHidden/>
    <w:rsid w:val="008514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7329">
      <w:bodyDiv w:val="1"/>
      <w:marLeft w:val="0"/>
      <w:marRight w:val="0"/>
      <w:marTop w:val="0"/>
      <w:marBottom w:val="0"/>
      <w:divBdr>
        <w:top w:val="none" w:sz="0" w:space="0" w:color="auto"/>
        <w:left w:val="none" w:sz="0" w:space="0" w:color="auto"/>
        <w:bottom w:val="none" w:sz="0" w:space="0" w:color="auto"/>
        <w:right w:val="none" w:sz="0" w:space="0" w:color="auto"/>
      </w:divBdr>
    </w:div>
    <w:div w:id="24911795">
      <w:bodyDiv w:val="1"/>
      <w:marLeft w:val="0"/>
      <w:marRight w:val="0"/>
      <w:marTop w:val="0"/>
      <w:marBottom w:val="0"/>
      <w:divBdr>
        <w:top w:val="none" w:sz="0" w:space="0" w:color="auto"/>
        <w:left w:val="none" w:sz="0" w:space="0" w:color="auto"/>
        <w:bottom w:val="none" w:sz="0" w:space="0" w:color="auto"/>
        <w:right w:val="none" w:sz="0" w:space="0" w:color="auto"/>
      </w:divBdr>
    </w:div>
    <w:div w:id="35861792">
      <w:bodyDiv w:val="1"/>
      <w:marLeft w:val="0"/>
      <w:marRight w:val="0"/>
      <w:marTop w:val="0"/>
      <w:marBottom w:val="0"/>
      <w:divBdr>
        <w:top w:val="none" w:sz="0" w:space="0" w:color="auto"/>
        <w:left w:val="none" w:sz="0" w:space="0" w:color="auto"/>
        <w:bottom w:val="none" w:sz="0" w:space="0" w:color="auto"/>
        <w:right w:val="none" w:sz="0" w:space="0" w:color="auto"/>
      </w:divBdr>
    </w:div>
    <w:div w:id="42104014">
      <w:bodyDiv w:val="1"/>
      <w:marLeft w:val="0"/>
      <w:marRight w:val="0"/>
      <w:marTop w:val="0"/>
      <w:marBottom w:val="0"/>
      <w:divBdr>
        <w:top w:val="none" w:sz="0" w:space="0" w:color="auto"/>
        <w:left w:val="none" w:sz="0" w:space="0" w:color="auto"/>
        <w:bottom w:val="none" w:sz="0" w:space="0" w:color="auto"/>
        <w:right w:val="none" w:sz="0" w:space="0" w:color="auto"/>
      </w:divBdr>
    </w:div>
    <w:div w:id="44113016">
      <w:bodyDiv w:val="1"/>
      <w:marLeft w:val="0"/>
      <w:marRight w:val="0"/>
      <w:marTop w:val="0"/>
      <w:marBottom w:val="0"/>
      <w:divBdr>
        <w:top w:val="none" w:sz="0" w:space="0" w:color="auto"/>
        <w:left w:val="none" w:sz="0" w:space="0" w:color="auto"/>
        <w:bottom w:val="none" w:sz="0" w:space="0" w:color="auto"/>
        <w:right w:val="none" w:sz="0" w:space="0" w:color="auto"/>
      </w:divBdr>
    </w:div>
    <w:div w:id="96142463">
      <w:bodyDiv w:val="1"/>
      <w:marLeft w:val="0"/>
      <w:marRight w:val="0"/>
      <w:marTop w:val="0"/>
      <w:marBottom w:val="0"/>
      <w:divBdr>
        <w:top w:val="none" w:sz="0" w:space="0" w:color="auto"/>
        <w:left w:val="none" w:sz="0" w:space="0" w:color="auto"/>
        <w:bottom w:val="none" w:sz="0" w:space="0" w:color="auto"/>
        <w:right w:val="none" w:sz="0" w:space="0" w:color="auto"/>
      </w:divBdr>
    </w:div>
    <w:div w:id="197670496">
      <w:bodyDiv w:val="1"/>
      <w:marLeft w:val="0"/>
      <w:marRight w:val="0"/>
      <w:marTop w:val="0"/>
      <w:marBottom w:val="0"/>
      <w:divBdr>
        <w:top w:val="none" w:sz="0" w:space="0" w:color="auto"/>
        <w:left w:val="none" w:sz="0" w:space="0" w:color="auto"/>
        <w:bottom w:val="none" w:sz="0" w:space="0" w:color="auto"/>
        <w:right w:val="none" w:sz="0" w:space="0" w:color="auto"/>
      </w:divBdr>
    </w:div>
    <w:div w:id="232276203">
      <w:bodyDiv w:val="1"/>
      <w:marLeft w:val="0"/>
      <w:marRight w:val="0"/>
      <w:marTop w:val="0"/>
      <w:marBottom w:val="0"/>
      <w:divBdr>
        <w:top w:val="none" w:sz="0" w:space="0" w:color="auto"/>
        <w:left w:val="none" w:sz="0" w:space="0" w:color="auto"/>
        <w:bottom w:val="none" w:sz="0" w:space="0" w:color="auto"/>
        <w:right w:val="none" w:sz="0" w:space="0" w:color="auto"/>
      </w:divBdr>
    </w:div>
    <w:div w:id="280117993">
      <w:bodyDiv w:val="1"/>
      <w:marLeft w:val="0"/>
      <w:marRight w:val="0"/>
      <w:marTop w:val="0"/>
      <w:marBottom w:val="0"/>
      <w:divBdr>
        <w:top w:val="none" w:sz="0" w:space="0" w:color="auto"/>
        <w:left w:val="none" w:sz="0" w:space="0" w:color="auto"/>
        <w:bottom w:val="none" w:sz="0" w:space="0" w:color="auto"/>
        <w:right w:val="none" w:sz="0" w:space="0" w:color="auto"/>
      </w:divBdr>
    </w:div>
    <w:div w:id="606082950">
      <w:bodyDiv w:val="1"/>
      <w:marLeft w:val="0"/>
      <w:marRight w:val="0"/>
      <w:marTop w:val="0"/>
      <w:marBottom w:val="0"/>
      <w:divBdr>
        <w:top w:val="none" w:sz="0" w:space="0" w:color="auto"/>
        <w:left w:val="none" w:sz="0" w:space="0" w:color="auto"/>
        <w:bottom w:val="none" w:sz="0" w:space="0" w:color="auto"/>
        <w:right w:val="none" w:sz="0" w:space="0" w:color="auto"/>
      </w:divBdr>
    </w:div>
    <w:div w:id="644160292">
      <w:bodyDiv w:val="1"/>
      <w:marLeft w:val="0"/>
      <w:marRight w:val="0"/>
      <w:marTop w:val="0"/>
      <w:marBottom w:val="0"/>
      <w:divBdr>
        <w:top w:val="none" w:sz="0" w:space="0" w:color="auto"/>
        <w:left w:val="none" w:sz="0" w:space="0" w:color="auto"/>
        <w:bottom w:val="none" w:sz="0" w:space="0" w:color="auto"/>
        <w:right w:val="none" w:sz="0" w:space="0" w:color="auto"/>
      </w:divBdr>
    </w:div>
    <w:div w:id="711613420">
      <w:bodyDiv w:val="1"/>
      <w:marLeft w:val="0"/>
      <w:marRight w:val="0"/>
      <w:marTop w:val="0"/>
      <w:marBottom w:val="0"/>
      <w:divBdr>
        <w:top w:val="none" w:sz="0" w:space="0" w:color="auto"/>
        <w:left w:val="none" w:sz="0" w:space="0" w:color="auto"/>
        <w:bottom w:val="none" w:sz="0" w:space="0" w:color="auto"/>
        <w:right w:val="none" w:sz="0" w:space="0" w:color="auto"/>
      </w:divBdr>
    </w:div>
    <w:div w:id="827793593">
      <w:bodyDiv w:val="1"/>
      <w:marLeft w:val="0"/>
      <w:marRight w:val="0"/>
      <w:marTop w:val="0"/>
      <w:marBottom w:val="0"/>
      <w:divBdr>
        <w:top w:val="none" w:sz="0" w:space="0" w:color="auto"/>
        <w:left w:val="none" w:sz="0" w:space="0" w:color="auto"/>
        <w:bottom w:val="none" w:sz="0" w:space="0" w:color="auto"/>
        <w:right w:val="none" w:sz="0" w:space="0" w:color="auto"/>
      </w:divBdr>
    </w:div>
    <w:div w:id="844980062">
      <w:bodyDiv w:val="1"/>
      <w:marLeft w:val="0"/>
      <w:marRight w:val="0"/>
      <w:marTop w:val="0"/>
      <w:marBottom w:val="0"/>
      <w:divBdr>
        <w:top w:val="none" w:sz="0" w:space="0" w:color="auto"/>
        <w:left w:val="none" w:sz="0" w:space="0" w:color="auto"/>
        <w:bottom w:val="none" w:sz="0" w:space="0" w:color="auto"/>
        <w:right w:val="none" w:sz="0" w:space="0" w:color="auto"/>
      </w:divBdr>
    </w:div>
    <w:div w:id="877468507">
      <w:bodyDiv w:val="1"/>
      <w:marLeft w:val="0"/>
      <w:marRight w:val="0"/>
      <w:marTop w:val="0"/>
      <w:marBottom w:val="0"/>
      <w:divBdr>
        <w:top w:val="none" w:sz="0" w:space="0" w:color="auto"/>
        <w:left w:val="none" w:sz="0" w:space="0" w:color="auto"/>
        <w:bottom w:val="none" w:sz="0" w:space="0" w:color="auto"/>
        <w:right w:val="none" w:sz="0" w:space="0" w:color="auto"/>
      </w:divBdr>
    </w:div>
    <w:div w:id="998537558">
      <w:bodyDiv w:val="1"/>
      <w:marLeft w:val="0"/>
      <w:marRight w:val="0"/>
      <w:marTop w:val="0"/>
      <w:marBottom w:val="0"/>
      <w:divBdr>
        <w:top w:val="none" w:sz="0" w:space="0" w:color="auto"/>
        <w:left w:val="none" w:sz="0" w:space="0" w:color="auto"/>
        <w:bottom w:val="none" w:sz="0" w:space="0" w:color="auto"/>
        <w:right w:val="none" w:sz="0" w:space="0" w:color="auto"/>
      </w:divBdr>
    </w:div>
    <w:div w:id="1018503776">
      <w:bodyDiv w:val="1"/>
      <w:marLeft w:val="0"/>
      <w:marRight w:val="0"/>
      <w:marTop w:val="0"/>
      <w:marBottom w:val="0"/>
      <w:divBdr>
        <w:top w:val="none" w:sz="0" w:space="0" w:color="auto"/>
        <w:left w:val="none" w:sz="0" w:space="0" w:color="auto"/>
        <w:bottom w:val="none" w:sz="0" w:space="0" w:color="auto"/>
        <w:right w:val="none" w:sz="0" w:space="0" w:color="auto"/>
      </w:divBdr>
    </w:div>
    <w:div w:id="1035078587">
      <w:bodyDiv w:val="1"/>
      <w:marLeft w:val="0"/>
      <w:marRight w:val="0"/>
      <w:marTop w:val="0"/>
      <w:marBottom w:val="0"/>
      <w:divBdr>
        <w:top w:val="none" w:sz="0" w:space="0" w:color="auto"/>
        <w:left w:val="none" w:sz="0" w:space="0" w:color="auto"/>
        <w:bottom w:val="none" w:sz="0" w:space="0" w:color="auto"/>
        <w:right w:val="none" w:sz="0" w:space="0" w:color="auto"/>
      </w:divBdr>
    </w:div>
    <w:div w:id="1084954614">
      <w:bodyDiv w:val="1"/>
      <w:marLeft w:val="0"/>
      <w:marRight w:val="0"/>
      <w:marTop w:val="0"/>
      <w:marBottom w:val="0"/>
      <w:divBdr>
        <w:top w:val="none" w:sz="0" w:space="0" w:color="auto"/>
        <w:left w:val="none" w:sz="0" w:space="0" w:color="auto"/>
        <w:bottom w:val="none" w:sz="0" w:space="0" w:color="auto"/>
        <w:right w:val="none" w:sz="0" w:space="0" w:color="auto"/>
      </w:divBdr>
    </w:div>
    <w:div w:id="1092704853">
      <w:bodyDiv w:val="1"/>
      <w:marLeft w:val="0"/>
      <w:marRight w:val="0"/>
      <w:marTop w:val="0"/>
      <w:marBottom w:val="0"/>
      <w:divBdr>
        <w:top w:val="none" w:sz="0" w:space="0" w:color="auto"/>
        <w:left w:val="none" w:sz="0" w:space="0" w:color="auto"/>
        <w:bottom w:val="none" w:sz="0" w:space="0" w:color="auto"/>
        <w:right w:val="none" w:sz="0" w:space="0" w:color="auto"/>
      </w:divBdr>
    </w:div>
    <w:div w:id="1138886885">
      <w:bodyDiv w:val="1"/>
      <w:marLeft w:val="0"/>
      <w:marRight w:val="0"/>
      <w:marTop w:val="0"/>
      <w:marBottom w:val="0"/>
      <w:divBdr>
        <w:top w:val="none" w:sz="0" w:space="0" w:color="auto"/>
        <w:left w:val="none" w:sz="0" w:space="0" w:color="auto"/>
        <w:bottom w:val="none" w:sz="0" w:space="0" w:color="auto"/>
        <w:right w:val="none" w:sz="0" w:space="0" w:color="auto"/>
      </w:divBdr>
    </w:div>
    <w:div w:id="1166093194">
      <w:bodyDiv w:val="1"/>
      <w:marLeft w:val="0"/>
      <w:marRight w:val="0"/>
      <w:marTop w:val="0"/>
      <w:marBottom w:val="0"/>
      <w:divBdr>
        <w:top w:val="none" w:sz="0" w:space="0" w:color="auto"/>
        <w:left w:val="none" w:sz="0" w:space="0" w:color="auto"/>
        <w:bottom w:val="none" w:sz="0" w:space="0" w:color="auto"/>
        <w:right w:val="none" w:sz="0" w:space="0" w:color="auto"/>
      </w:divBdr>
    </w:div>
    <w:div w:id="1204516466">
      <w:bodyDiv w:val="1"/>
      <w:marLeft w:val="0"/>
      <w:marRight w:val="0"/>
      <w:marTop w:val="0"/>
      <w:marBottom w:val="0"/>
      <w:divBdr>
        <w:top w:val="none" w:sz="0" w:space="0" w:color="auto"/>
        <w:left w:val="none" w:sz="0" w:space="0" w:color="auto"/>
        <w:bottom w:val="none" w:sz="0" w:space="0" w:color="auto"/>
        <w:right w:val="none" w:sz="0" w:space="0" w:color="auto"/>
      </w:divBdr>
    </w:div>
    <w:div w:id="1236548850">
      <w:bodyDiv w:val="1"/>
      <w:marLeft w:val="0"/>
      <w:marRight w:val="0"/>
      <w:marTop w:val="0"/>
      <w:marBottom w:val="0"/>
      <w:divBdr>
        <w:top w:val="none" w:sz="0" w:space="0" w:color="auto"/>
        <w:left w:val="none" w:sz="0" w:space="0" w:color="auto"/>
        <w:bottom w:val="none" w:sz="0" w:space="0" w:color="auto"/>
        <w:right w:val="none" w:sz="0" w:space="0" w:color="auto"/>
      </w:divBdr>
    </w:div>
    <w:div w:id="1259564886">
      <w:bodyDiv w:val="1"/>
      <w:marLeft w:val="0"/>
      <w:marRight w:val="0"/>
      <w:marTop w:val="0"/>
      <w:marBottom w:val="0"/>
      <w:divBdr>
        <w:top w:val="none" w:sz="0" w:space="0" w:color="auto"/>
        <w:left w:val="none" w:sz="0" w:space="0" w:color="auto"/>
        <w:bottom w:val="none" w:sz="0" w:space="0" w:color="auto"/>
        <w:right w:val="none" w:sz="0" w:space="0" w:color="auto"/>
      </w:divBdr>
    </w:div>
    <w:div w:id="1363701781">
      <w:bodyDiv w:val="1"/>
      <w:marLeft w:val="0"/>
      <w:marRight w:val="0"/>
      <w:marTop w:val="0"/>
      <w:marBottom w:val="0"/>
      <w:divBdr>
        <w:top w:val="none" w:sz="0" w:space="0" w:color="auto"/>
        <w:left w:val="none" w:sz="0" w:space="0" w:color="auto"/>
        <w:bottom w:val="none" w:sz="0" w:space="0" w:color="auto"/>
        <w:right w:val="none" w:sz="0" w:space="0" w:color="auto"/>
      </w:divBdr>
    </w:div>
    <w:div w:id="1383406431">
      <w:bodyDiv w:val="1"/>
      <w:marLeft w:val="0"/>
      <w:marRight w:val="0"/>
      <w:marTop w:val="0"/>
      <w:marBottom w:val="0"/>
      <w:divBdr>
        <w:top w:val="none" w:sz="0" w:space="0" w:color="auto"/>
        <w:left w:val="none" w:sz="0" w:space="0" w:color="auto"/>
        <w:bottom w:val="none" w:sz="0" w:space="0" w:color="auto"/>
        <w:right w:val="none" w:sz="0" w:space="0" w:color="auto"/>
      </w:divBdr>
      <w:divsChild>
        <w:div w:id="1389571264">
          <w:marLeft w:val="0"/>
          <w:marRight w:val="0"/>
          <w:marTop w:val="0"/>
          <w:marBottom w:val="0"/>
          <w:divBdr>
            <w:top w:val="none" w:sz="0" w:space="0" w:color="auto"/>
            <w:left w:val="none" w:sz="0" w:space="0" w:color="auto"/>
            <w:bottom w:val="none" w:sz="0" w:space="0" w:color="auto"/>
            <w:right w:val="none" w:sz="0" w:space="0" w:color="auto"/>
          </w:divBdr>
          <w:divsChild>
            <w:div w:id="652416931">
              <w:marLeft w:val="0"/>
              <w:marRight w:val="0"/>
              <w:marTop w:val="0"/>
              <w:marBottom w:val="0"/>
              <w:divBdr>
                <w:top w:val="none" w:sz="0" w:space="0" w:color="auto"/>
                <w:left w:val="none" w:sz="0" w:space="0" w:color="auto"/>
                <w:bottom w:val="none" w:sz="0" w:space="0" w:color="auto"/>
                <w:right w:val="none" w:sz="0" w:space="0" w:color="auto"/>
              </w:divBdr>
              <w:divsChild>
                <w:div w:id="1590114142">
                  <w:marLeft w:val="0"/>
                  <w:marRight w:val="0"/>
                  <w:marTop w:val="0"/>
                  <w:marBottom w:val="0"/>
                  <w:divBdr>
                    <w:top w:val="none" w:sz="0" w:space="0" w:color="auto"/>
                    <w:left w:val="none" w:sz="0" w:space="0" w:color="auto"/>
                    <w:bottom w:val="none" w:sz="0" w:space="0" w:color="auto"/>
                    <w:right w:val="none" w:sz="0" w:space="0" w:color="auto"/>
                  </w:divBdr>
                  <w:divsChild>
                    <w:div w:id="916593248">
                      <w:marLeft w:val="0"/>
                      <w:marRight w:val="0"/>
                      <w:marTop w:val="0"/>
                      <w:marBottom w:val="0"/>
                      <w:divBdr>
                        <w:top w:val="none" w:sz="0" w:space="0" w:color="auto"/>
                        <w:left w:val="none" w:sz="0" w:space="0" w:color="auto"/>
                        <w:bottom w:val="none" w:sz="0" w:space="0" w:color="auto"/>
                        <w:right w:val="none" w:sz="0" w:space="0" w:color="auto"/>
                      </w:divBdr>
                      <w:divsChild>
                        <w:div w:id="1319193910">
                          <w:marLeft w:val="0"/>
                          <w:marRight w:val="0"/>
                          <w:marTop w:val="0"/>
                          <w:marBottom w:val="0"/>
                          <w:divBdr>
                            <w:top w:val="none" w:sz="0" w:space="0" w:color="auto"/>
                            <w:left w:val="none" w:sz="0" w:space="0" w:color="auto"/>
                            <w:bottom w:val="none" w:sz="0" w:space="0" w:color="auto"/>
                            <w:right w:val="none" w:sz="0" w:space="0" w:color="auto"/>
                          </w:divBdr>
                          <w:divsChild>
                            <w:div w:id="410272561">
                              <w:marLeft w:val="0"/>
                              <w:marRight w:val="0"/>
                              <w:marTop w:val="0"/>
                              <w:marBottom w:val="0"/>
                              <w:divBdr>
                                <w:top w:val="none" w:sz="0" w:space="0" w:color="auto"/>
                                <w:left w:val="none" w:sz="0" w:space="0" w:color="auto"/>
                                <w:bottom w:val="none" w:sz="0" w:space="0" w:color="auto"/>
                                <w:right w:val="none" w:sz="0" w:space="0" w:color="auto"/>
                              </w:divBdr>
                              <w:divsChild>
                                <w:div w:id="1898513842">
                                  <w:marLeft w:val="0"/>
                                  <w:marRight w:val="0"/>
                                  <w:marTop w:val="0"/>
                                  <w:marBottom w:val="0"/>
                                  <w:divBdr>
                                    <w:top w:val="none" w:sz="0" w:space="0" w:color="auto"/>
                                    <w:left w:val="none" w:sz="0" w:space="0" w:color="auto"/>
                                    <w:bottom w:val="none" w:sz="0" w:space="0" w:color="auto"/>
                                    <w:right w:val="none" w:sz="0" w:space="0" w:color="auto"/>
                                  </w:divBdr>
                                  <w:divsChild>
                                    <w:div w:id="940601335">
                                      <w:marLeft w:val="0"/>
                                      <w:marRight w:val="0"/>
                                      <w:marTop w:val="0"/>
                                      <w:marBottom w:val="0"/>
                                      <w:divBdr>
                                        <w:top w:val="none" w:sz="0" w:space="0" w:color="auto"/>
                                        <w:left w:val="none" w:sz="0" w:space="0" w:color="auto"/>
                                        <w:bottom w:val="none" w:sz="0" w:space="0" w:color="auto"/>
                                        <w:right w:val="none" w:sz="0" w:space="0" w:color="auto"/>
                                      </w:divBdr>
                                      <w:divsChild>
                                        <w:div w:id="1497501685">
                                          <w:marLeft w:val="0"/>
                                          <w:marRight w:val="0"/>
                                          <w:marTop w:val="0"/>
                                          <w:marBottom w:val="0"/>
                                          <w:divBdr>
                                            <w:top w:val="none" w:sz="0" w:space="0" w:color="auto"/>
                                            <w:left w:val="none" w:sz="0" w:space="0" w:color="auto"/>
                                            <w:bottom w:val="none" w:sz="0" w:space="0" w:color="auto"/>
                                            <w:right w:val="none" w:sz="0" w:space="0" w:color="auto"/>
                                          </w:divBdr>
                                          <w:divsChild>
                                            <w:div w:id="116728897">
                                              <w:marLeft w:val="0"/>
                                              <w:marRight w:val="0"/>
                                              <w:marTop w:val="0"/>
                                              <w:marBottom w:val="0"/>
                                              <w:divBdr>
                                                <w:top w:val="none" w:sz="0" w:space="0" w:color="auto"/>
                                                <w:left w:val="none" w:sz="0" w:space="0" w:color="auto"/>
                                                <w:bottom w:val="none" w:sz="0" w:space="0" w:color="auto"/>
                                                <w:right w:val="none" w:sz="0" w:space="0" w:color="auto"/>
                                              </w:divBdr>
                                              <w:divsChild>
                                                <w:div w:id="1628200847">
                                                  <w:marLeft w:val="0"/>
                                                  <w:marRight w:val="0"/>
                                                  <w:marTop w:val="0"/>
                                                  <w:marBottom w:val="0"/>
                                                  <w:divBdr>
                                                    <w:top w:val="none" w:sz="0" w:space="0" w:color="auto"/>
                                                    <w:left w:val="none" w:sz="0" w:space="0" w:color="auto"/>
                                                    <w:bottom w:val="none" w:sz="0" w:space="0" w:color="auto"/>
                                                    <w:right w:val="none" w:sz="0" w:space="0" w:color="auto"/>
                                                  </w:divBdr>
                                                  <w:divsChild>
                                                    <w:div w:id="2113356921">
                                                      <w:marLeft w:val="0"/>
                                                      <w:marRight w:val="0"/>
                                                      <w:marTop w:val="0"/>
                                                      <w:marBottom w:val="0"/>
                                                      <w:divBdr>
                                                        <w:top w:val="none" w:sz="0" w:space="0" w:color="auto"/>
                                                        <w:left w:val="none" w:sz="0" w:space="0" w:color="auto"/>
                                                        <w:bottom w:val="none" w:sz="0" w:space="0" w:color="auto"/>
                                                        <w:right w:val="none" w:sz="0" w:space="0" w:color="auto"/>
                                                      </w:divBdr>
                                                      <w:divsChild>
                                                        <w:div w:id="42101530">
                                                          <w:marLeft w:val="0"/>
                                                          <w:marRight w:val="0"/>
                                                          <w:marTop w:val="0"/>
                                                          <w:marBottom w:val="0"/>
                                                          <w:divBdr>
                                                            <w:top w:val="none" w:sz="0" w:space="0" w:color="auto"/>
                                                            <w:left w:val="none" w:sz="0" w:space="0" w:color="auto"/>
                                                            <w:bottom w:val="none" w:sz="0" w:space="0" w:color="auto"/>
                                                            <w:right w:val="none" w:sz="0" w:space="0" w:color="auto"/>
                                                          </w:divBdr>
                                                          <w:divsChild>
                                                            <w:div w:id="1579896817">
                                                              <w:marLeft w:val="0"/>
                                                              <w:marRight w:val="150"/>
                                                              <w:marTop w:val="0"/>
                                                              <w:marBottom w:val="150"/>
                                                              <w:divBdr>
                                                                <w:top w:val="none" w:sz="0" w:space="0" w:color="auto"/>
                                                                <w:left w:val="none" w:sz="0" w:space="0" w:color="auto"/>
                                                                <w:bottom w:val="none" w:sz="0" w:space="0" w:color="auto"/>
                                                                <w:right w:val="none" w:sz="0" w:space="0" w:color="auto"/>
                                                              </w:divBdr>
                                                              <w:divsChild>
                                                                <w:div w:id="1580167669">
                                                                  <w:marLeft w:val="0"/>
                                                                  <w:marRight w:val="0"/>
                                                                  <w:marTop w:val="0"/>
                                                                  <w:marBottom w:val="0"/>
                                                                  <w:divBdr>
                                                                    <w:top w:val="none" w:sz="0" w:space="0" w:color="auto"/>
                                                                    <w:left w:val="none" w:sz="0" w:space="0" w:color="auto"/>
                                                                    <w:bottom w:val="none" w:sz="0" w:space="0" w:color="auto"/>
                                                                    <w:right w:val="none" w:sz="0" w:space="0" w:color="auto"/>
                                                                  </w:divBdr>
                                                                  <w:divsChild>
                                                                    <w:div w:id="2086684149">
                                                                      <w:marLeft w:val="0"/>
                                                                      <w:marRight w:val="0"/>
                                                                      <w:marTop w:val="0"/>
                                                                      <w:marBottom w:val="0"/>
                                                                      <w:divBdr>
                                                                        <w:top w:val="none" w:sz="0" w:space="0" w:color="auto"/>
                                                                        <w:left w:val="none" w:sz="0" w:space="0" w:color="auto"/>
                                                                        <w:bottom w:val="none" w:sz="0" w:space="0" w:color="auto"/>
                                                                        <w:right w:val="none" w:sz="0" w:space="0" w:color="auto"/>
                                                                      </w:divBdr>
                                                                      <w:divsChild>
                                                                        <w:div w:id="436948734">
                                                                          <w:marLeft w:val="0"/>
                                                                          <w:marRight w:val="0"/>
                                                                          <w:marTop w:val="0"/>
                                                                          <w:marBottom w:val="0"/>
                                                                          <w:divBdr>
                                                                            <w:top w:val="none" w:sz="0" w:space="0" w:color="auto"/>
                                                                            <w:left w:val="none" w:sz="0" w:space="0" w:color="auto"/>
                                                                            <w:bottom w:val="none" w:sz="0" w:space="0" w:color="auto"/>
                                                                            <w:right w:val="none" w:sz="0" w:space="0" w:color="auto"/>
                                                                          </w:divBdr>
                                                                          <w:divsChild>
                                                                            <w:div w:id="913859758">
                                                                              <w:marLeft w:val="0"/>
                                                                              <w:marRight w:val="0"/>
                                                                              <w:marTop w:val="0"/>
                                                                              <w:marBottom w:val="0"/>
                                                                              <w:divBdr>
                                                                                <w:top w:val="none" w:sz="0" w:space="0" w:color="auto"/>
                                                                                <w:left w:val="none" w:sz="0" w:space="0" w:color="auto"/>
                                                                                <w:bottom w:val="none" w:sz="0" w:space="0" w:color="auto"/>
                                                                                <w:right w:val="none" w:sz="0" w:space="0" w:color="auto"/>
                                                                              </w:divBdr>
                                                                              <w:divsChild>
                                                                                <w:div w:id="931742753">
                                                                                  <w:marLeft w:val="0"/>
                                                                                  <w:marRight w:val="0"/>
                                                                                  <w:marTop w:val="0"/>
                                                                                  <w:marBottom w:val="0"/>
                                                                                  <w:divBdr>
                                                                                    <w:top w:val="none" w:sz="0" w:space="0" w:color="auto"/>
                                                                                    <w:left w:val="none" w:sz="0" w:space="0" w:color="auto"/>
                                                                                    <w:bottom w:val="none" w:sz="0" w:space="0" w:color="auto"/>
                                                                                    <w:right w:val="none" w:sz="0" w:space="0" w:color="auto"/>
                                                                                  </w:divBdr>
                                                                                  <w:divsChild>
                                                                                    <w:div w:id="967123044">
                                                                                      <w:marLeft w:val="0"/>
                                                                                      <w:marRight w:val="0"/>
                                                                                      <w:marTop w:val="0"/>
                                                                                      <w:marBottom w:val="0"/>
                                                                                      <w:divBdr>
                                                                                        <w:top w:val="none" w:sz="0" w:space="0" w:color="auto"/>
                                                                                        <w:left w:val="none" w:sz="0" w:space="0" w:color="auto"/>
                                                                                        <w:bottom w:val="none" w:sz="0" w:space="0" w:color="auto"/>
                                                                                        <w:right w:val="none" w:sz="0" w:space="0" w:color="auto"/>
                                                                                      </w:divBdr>
                                                                                      <w:divsChild>
                                                                                        <w:div w:id="883374022">
                                                                                          <w:marLeft w:val="0"/>
                                                                                          <w:marRight w:val="0"/>
                                                                                          <w:marTop w:val="0"/>
                                                                                          <w:marBottom w:val="0"/>
                                                                                          <w:divBdr>
                                                                                            <w:top w:val="none" w:sz="0" w:space="0" w:color="auto"/>
                                                                                            <w:left w:val="none" w:sz="0" w:space="0" w:color="auto"/>
                                                                                            <w:bottom w:val="none" w:sz="0" w:space="0" w:color="auto"/>
                                                                                            <w:right w:val="none" w:sz="0" w:space="0" w:color="auto"/>
                                                                                          </w:divBdr>
                                                                                          <w:divsChild>
                                                                                            <w:div w:id="39286665">
                                                                                              <w:marLeft w:val="0"/>
                                                                                              <w:marRight w:val="0"/>
                                                                                              <w:marTop w:val="0"/>
                                                                                              <w:marBottom w:val="0"/>
                                                                                              <w:divBdr>
                                                                                                <w:top w:val="none" w:sz="0" w:space="0" w:color="auto"/>
                                                                                                <w:left w:val="none" w:sz="0" w:space="0" w:color="auto"/>
                                                                                                <w:bottom w:val="none" w:sz="0" w:space="0" w:color="auto"/>
                                                                                                <w:right w:val="none" w:sz="0" w:space="0" w:color="auto"/>
                                                                                              </w:divBdr>
                                                                                            </w:div>
                                                                                            <w:div w:id="122311167">
                                                                                              <w:marLeft w:val="0"/>
                                                                                              <w:marRight w:val="0"/>
                                                                                              <w:marTop w:val="0"/>
                                                                                              <w:marBottom w:val="0"/>
                                                                                              <w:divBdr>
                                                                                                <w:top w:val="none" w:sz="0" w:space="0" w:color="auto"/>
                                                                                                <w:left w:val="none" w:sz="0" w:space="0" w:color="auto"/>
                                                                                                <w:bottom w:val="none" w:sz="0" w:space="0" w:color="auto"/>
                                                                                                <w:right w:val="none" w:sz="0" w:space="0" w:color="auto"/>
                                                                                              </w:divBdr>
                                                                                            </w:div>
                                                                                            <w:div w:id="278950958">
                                                                                              <w:marLeft w:val="0"/>
                                                                                              <w:marRight w:val="0"/>
                                                                                              <w:marTop w:val="0"/>
                                                                                              <w:marBottom w:val="0"/>
                                                                                              <w:divBdr>
                                                                                                <w:top w:val="none" w:sz="0" w:space="0" w:color="auto"/>
                                                                                                <w:left w:val="none" w:sz="0" w:space="0" w:color="auto"/>
                                                                                                <w:bottom w:val="none" w:sz="0" w:space="0" w:color="auto"/>
                                                                                                <w:right w:val="none" w:sz="0" w:space="0" w:color="auto"/>
                                                                                              </w:divBdr>
                                                                                            </w:div>
                                                                                            <w:div w:id="970210301">
                                                                                              <w:marLeft w:val="0"/>
                                                                                              <w:marRight w:val="0"/>
                                                                                              <w:marTop w:val="0"/>
                                                                                              <w:marBottom w:val="0"/>
                                                                                              <w:divBdr>
                                                                                                <w:top w:val="none" w:sz="0" w:space="0" w:color="auto"/>
                                                                                                <w:left w:val="none" w:sz="0" w:space="0" w:color="auto"/>
                                                                                                <w:bottom w:val="none" w:sz="0" w:space="0" w:color="auto"/>
                                                                                                <w:right w:val="none" w:sz="0" w:space="0" w:color="auto"/>
                                                                                              </w:divBdr>
                                                                                            </w:div>
                                                                                            <w:div w:id="1084571499">
                                                                                              <w:marLeft w:val="0"/>
                                                                                              <w:marRight w:val="0"/>
                                                                                              <w:marTop w:val="0"/>
                                                                                              <w:marBottom w:val="0"/>
                                                                                              <w:divBdr>
                                                                                                <w:top w:val="none" w:sz="0" w:space="0" w:color="auto"/>
                                                                                                <w:left w:val="none" w:sz="0" w:space="0" w:color="auto"/>
                                                                                                <w:bottom w:val="none" w:sz="0" w:space="0" w:color="auto"/>
                                                                                                <w:right w:val="none" w:sz="0" w:space="0" w:color="auto"/>
                                                                                              </w:divBdr>
                                                                                            </w:div>
                                                                                            <w:div w:id="17218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0395825">
      <w:bodyDiv w:val="1"/>
      <w:marLeft w:val="0"/>
      <w:marRight w:val="0"/>
      <w:marTop w:val="0"/>
      <w:marBottom w:val="0"/>
      <w:divBdr>
        <w:top w:val="none" w:sz="0" w:space="0" w:color="auto"/>
        <w:left w:val="none" w:sz="0" w:space="0" w:color="auto"/>
        <w:bottom w:val="none" w:sz="0" w:space="0" w:color="auto"/>
        <w:right w:val="none" w:sz="0" w:space="0" w:color="auto"/>
      </w:divBdr>
    </w:div>
    <w:div w:id="1613200346">
      <w:bodyDiv w:val="1"/>
      <w:marLeft w:val="0"/>
      <w:marRight w:val="0"/>
      <w:marTop w:val="0"/>
      <w:marBottom w:val="0"/>
      <w:divBdr>
        <w:top w:val="none" w:sz="0" w:space="0" w:color="auto"/>
        <w:left w:val="none" w:sz="0" w:space="0" w:color="auto"/>
        <w:bottom w:val="none" w:sz="0" w:space="0" w:color="auto"/>
        <w:right w:val="none" w:sz="0" w:space="0" w:color="auto"/>
      </w:divBdr>
    </w:div>
    <w:div w:id="1623684151">
      <w:bodyDiv w:val="1"/>
      <w:marLeft w:val="0"/>
      <w:marRight w:val="0"/>
      <w:marTop w:val="0"/>
      <w:marBottom w:val="0"/>
      <w:divBdr>
        <w:top w:val="none" w:sz="0" w:space="0" w:color="auto"/>
        <w:left w:val="none" w:sz="0" w:space="0" w:color="auto"/>
        <w:bottom w:val="none" w:sz="0" w:space="0" w:color="auto"/>
        <w:right w:val="none" w:sz="0" w:space="0" w:color="auto"/>
      </w:divBdr>
    </w:div>
    <w:div w:id="1653756191">
      <w:bodyDiv w:val="1"/>
      <w:marLeft w:val="0"/>
      <w:marRight w:val="0"/>
      <w:marTop w:val="0"/>
      <w:marBottom w:val="0"/>
      <w:divBdr>
        <w:top w:val="none" w:sz="0" w:space="0" w:color="auto"/>
        <w:left w:val="none" w:sz="0" w:space="0" w:color="auto"/>
        <w:bottom w:val="none" w:sz="0" w:space="0" w:color="auto"/>
        <w:right w:val="none" w:sz="0" w:space="0" w:color="auto"/>
      </w:divBdr>
    </w:div>
    <w:div w:id="1688946265">
      <w:bodyDiv w:val="1"/>
      <w:marLeft w:val="0"/>
      <w:marRight w:val="0"/>
      <w:marTop w:val="0"/>
      <w:marBottom w:val="0"/>
      <w:divBdr>
        <w:top w:val="none" w:sz="0" w:space="0" w:color="auto"/>
        <w:left w:val="none" w:sz="0" w:space="0" w:color="auto"/>
        <w:bottom w:val="none" w:sz="0" w:space="0" w:color="auto"/>
        <w:right w:val="none" w:sz="0" w:space="0" w:color="auto"/>
      </w:divBdr>
    </w:div>
    <w:div w:id="1707868357">
      <w:bodyDiv w:val="1"/>
      <w:marLeft w:val="0"/>
      <w:marRight w:val="0"/>
      <w:marTop w:val="0"/>
      <w:marBottom w:val="0"/>
      <w:divBdr>
        <w:top w:val="none" w:sz="0" w:space="0" w:color="auto"/>
        <w:left w:val="none" w:sz="0" w:space="0" w:color="auto"/>
        <w:bottom w:val="none" w:sz="0" w:space="0" w:color="auto"/>
        <w:right w:val="none" w:sz="0" w:space="0" w:color="auto"/>
      </w:divBdr>
    </w:div>
    <w:div w:id="1809936273">
      <w:bodyDiv w:val="1"/>
      <w:marLeft w:val="0"/>
      <w:marRight w:val="0"/>
      <w:marTop w:val="0"/>
      <w:marBottom w:val="0"/>
      <w:divBdr>
        <w:top w:val="none" w:sz="0" w:space="0" w:color="auto"/>
        <w:left w:val="none" w:sz="0" w:space="0" w:color="auto"/>
        <w:bottom w:val="none" w:sz="0" w:space="0" w:color="auto"/>
        <w:right w:val="none" w:sz="0" w:space="0" w:color="auto"/>
      </w:divBdr>
    </w:div>
    <w:div w:id="1832064002">
      <w:bodyDiv w:val="1"/>
      <w:marLeft w:val="0"/>
      <w:marRight w:val="0"/>
      <w:marTop w:val="0"/>
      <w:marBottom w:val="0"/>
      <w:divBdr>
        <w:top w:val="none" w:sz="0" w:space="0" w:color="auto"/>
        <w:left w:val="none" w:sz="0" w:space="0" w:color="auto"/>
        <w:bottom w:val="none" w:sz="0" w:space="0" w:color="auto"/>
        <w:right w:val="none" w:sz="0" w:space="0" w:color="auto"/>
      </w:divBdr>
    </w:div>
    <w:div w:id="1854614550">
      <w:bodyDiv w:val="1"/>
      <w:marLeft w:val="0"/>
      <w:marRight w:val="0"/>
      <w:marTop w:val="0"/>
      <w:marBottom w:val="0"/>
      <w:divBdr>
        <w:top w:val="none" w:sz="0" w:space="0" w:color="auto"/>
        <w:left w:val="none" w:sz="0" w:space="0" w:color="auto"/>
        <w:bottom w:val="none" w:sz="0" w:space="0" w:color="auto"/>
        <w:right w:val="none" w:sz="0" w:space="0" w:color="auto"/>
      </w:divBdr>
    </w:div>
    <w:div w:id="1907642892">
      <w:bodyDiv w:val="1"/>
      <w:marLeft w:val="0"/>
      <w:marRight w:val="0"/>
      <w:marTop w:val="0"/>
      <w:marBottom w:val="0"/>
      <w:divBdr>
        <w:top w:val="none" w:sz="0" w:space="0" w:color="auto"/>
        <w:left w:val="none" w:sz="0" w:space="0" w:color="auto"/>
        <w:bottom w:val="none" w:sz="0" w:space="0" w:color="auto"/>
        <w:right w:val="none" w:sz="0" w:space="0" w:color="auto"/>
      </w:divBdr>
    </w:div>
    <w:div w:id="1908955315">
      <w:bodyDiv w:val="1"/>
      <w:marLeft w:val="0"/>
      <w:marRight w:val="0"/>
      <w:marTop w:val="0"/>
      <w:marBottom w:val="0"/>
      <w:divBdr>
        <w:top w:val="none" w:sz="0" w:space="0" w:color="auto"/>
        <w:left w:val="none" w:sz="0" w:space="0" w:color="auto"/>
        <w:bottom w:val="none" w:sz="0" w:space="0" w:color="auto"/>
        <w:right w:val="none" w:sz="0" w:space="0" w:color="auto"/>
      </w:divBdr>
    </w:div>
    <w:div w:id="1932658610">
      <w:bodyDiv w:val="1"/>
      <w:marLeft w:val="0"/>
      <w:marRight w:val="0"/>
      <w:marTop w:val="0"/>
      <w:marBottom w:val="0"/>
      <w:divBdr>
        <w:top w:val="none" w:sz="0" w:space="0" w:color="auto"/>
        <w:left w:val="none" w:sz="0" w:space="0" w:color="auto"/>
        <w:bottom w:val="none" w:sz="0" w:space="0" w:color="auto"/>
        <w:right w:val="none" w:sz="0" w:space="0" w:color="auto"/>
      </w:divBdr>
    </w:div>
    <w:div w:id="1946497521">
      <w:bodyDiv w:val="1"/>
      <w:marLeft w:val="0"/>
      <w:marRight w:val="0"/>
      <w:marTop w:val="0"/>
      <w:marBottom w:val="0"/>
      <w:divBdr>
        <w:top w:val="none" w:sz="0" w:space="0" w:color="auto"/>
        <w:left w:val="none" w:sz="0" w:space="0" w:color="auto"/>
        <w:bottom w:val="none" w:sz="0" w:space="0" w:color="auto"/>
        <w:right w:val="none" w:sz="0" w:space="0" w:color="auto"/>
      </w:divBdr>
    </w:div>
    <w:div w:id="2043826913">
      <w:bodyDiv w:val="1"/>
      <w:marLeft w:val="0"/>
      <w:marRight w:val="0"/>
      <w:marTop w:val="0"/>
      <w:marBottom w:val="0"/>
      <w:divBdr>
        <w:top w:val="none" w:sz="0" w:space="0" w:color="auto"/>
        <w:left w:val="none" w:sz="0" w:space="0" w:color="auto"/>
        <w:bottom w:val="none" w:sz="0" w:space="0" w:color="auto"/>
        <w:right w:val="none" w:sz="0" w:space="0" w:color="auto"/>
      </w:divBdr>
    </w:div>
    <w:div w:id="2081630509">
      <w:bodyDiv w:val="1"/>
      <w:marLeft w:val="0"/>
      <w:marRight w:val="0"/>
      <w:marTop w:val="0"/>
      <w:marBottom w:val="0"/>
      <w:divBdr>
        <w:top w:val="none" w:sz="0" w:space="0" w:color="auto"/>
        <w:left w:val="none" w:sz="0" w:space="0" w:color="auto"/>
        <w:bottom w:val="none" w:sz="0" w:space="0" w:color="auto"/>
        <w:right w:val="none" w:sz="0" w:space="0" w:color="auto"/>
      </w:divBdr>
    </w:div>
    <w:div w:id="2102751582">
      <w:bodyDiv w:val="1"/>
      <w:marLeft w:val="0"/>
      <w:marRight w:val="0"/>
      <w:marTop w:val="0"/>
      <w:marBottom w:val="0"/>
      <w:divBdr>
        <w:top w:val="none" w:sz="0" w:space="0" w:color="auto"/>
        <w:left w:val="none" w:sz="0" w:space="0" w:color="auto"/>
        <w:bottom w:val="none" w:sz="0" w:space="0" w:color="auto"/>
        <w:right w:val="none" w:sz="0" w:space="0" w:color="auto"/>
      </w:divBdr>
    </w:div>
    <w:div w:id="2112316197">
      <w:bodyDiv w:val="1"/>
      <w:marLeft w:val="0"/>
      <w:marRight w:val="0"/>
      <w:marTop w:val="0"/>
      <w:marBottom w:val="0"/>
      <w:divBdr>
        <w:top w:val="none" w:sz="0" w:space="0" w:color="auto"/>
        <w:left w:val="none" w:sz="0" w:space="0" w:color="auto"/>
        <w:bottom w:val="none" w:sz="0" w:space="0" w:color="auto"/>
        <w:right w:val="none" w:sz="0" w:space="0" w:color="auto"/>
      </w:divBdr>
    </w:div>
    <w:div w:id="211840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E5FBB-8707-4A59-9B15-25164B307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12</Pages>
  <Words>2962</Words>
  <Characters>16887</Characters>
  <Application>Microsoft Office Word</Application>
  <DocSecurity>0</DocSecurity>
  <Lines>140</Lines>
  <Paragraphs>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Sanja Jančin</dc:creator>
  <cp:lastModifiedBy>Sanja Jančin</cp:lastModifiedBy>
  <cp:revision>15</cp:revision>
  <cp:lastPrinted>2024-03-20T14:15:00Z</cp:lastPrinted>
  <dcterms:created xsi:type="dcterms:W3CDTF">2024-02-21T13:28:00Z</dcterms:created>
  <dcterms:modified xsi:type="dcterms:W3CDTF">2024-03-20T14:20:00Z</dcterms:modified>
</cp:coreProperties>
</file>