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20" w:rsidRDefault="00626C20" w:rsidP="004F141D">
      <w:pPr>
        <w:jc w:val="center"/>
        <w:rPr>
          <w:b/>
        </w:rPr>
      </w:pPr>
      <w:r w:rsidRPr="00396B30">
        <w:rPr>
          <w:b/>
        </w:rPr>
        <w:t>Z A P I S N I K</w:t>
      </w:r>
    </w:p>
    <w:p w:rsidR="00626C20" w:rsidRPr="00396B30" w:rsidRDefault="00626C20" w:rsidP="004F141D">
      <w:pPr>
        <w:jc w:val="center"/>
        <w:rPr>
          <w:b/>
        </w:rPr>
      </w:pPr>
    </w:p>
    <w:p w:rsidR="00626C20" w:rsidRDefault="00626C20" w:rsidP="004F141D">
      <w:pPr>
        <w:jc w:val="center"/>
        <w:rPr>
          <w:b/>
        </w:rPr>
      </w:pPr>
      <w:r>
        <w:rPr>
          <w:b/>
        </w:rPr>
        <w:t>5</w:t>
      </w:r>
      <w:r w:rsidRPr="00396B30">
        <w:rPr>
          <w:b/>
        </w:rPr>
        <w:t>. sjednice Vijeća Gradske četvrti Donji grad</w:t>
      </w:r>
      <w:r>
        <w:rPr>
          <w:b/>
        </w:rPr>
        <w:t xml:space="preserve"> </w:t>
      </w:r>
      <w:r w:rsidRPr="00396B30">
        <w:rPr>
          <w:b/>
        </w:rPr>
        <w:t>održane</w:t>
      </w:r>
    </w:p>
    <w:p w:rsidR="00626C20" w:rsidRPr="00396B30" w:rsidRDefault="00626C20" w:rsidP="004F141D">
      <w:pPr>
        <w:jc w:val="center"/>
        <w:rPr>
          <w:b/>
        </w:rPr>
      </w:pPr>
      <w:r>
        <w:rPr>
          <w:b/>
        </w:rPr>
        <w:t>19. listopada</w:t>
      </w:r>
      <w:r w:rsidRPr="00396B30">
        <w:rPr>
          <w:b/>
        </w:rPr>
        <w:t xml:space="preserve"> 2021. u </w:t>
      </w:r>
      <w:r>
        <w:rPr>
          <w:b/>
        </w:rPr>
        <w:t>uredu Gradske četvrti Donji grad, Trg kralja Petra Svačića 17</w:t>
      </w:r>
    </w:p>
    <w:p w:rsidR="00626C20" w:rsidRPr="00396B30" w:rsidRDefault="00626C20" w:rsidP="004F141D"/>
    <w:p w:rsidR="00626C20" w:rsidRPr="00DA5AE2" w:rsidRDefault="00626C20" w:rsidP="004F141D">
      <w:pPr>
        <w:jc w:val="both"/>
      </w:pPr>
      <w:r w:rsidRPr="00396B30">
        <w:rPr>
          <w:u w:val="single"/>
        </w:rPr>
        <w:t>Nazočni članovi Vijeća Gradske četvrti Donji grad:</w:t>
      </w:r>
      <w:r w:rsidRPr="00396B30">
        <w:t xml:space="preserve"> </w:t>
      </w:r>
      <w:r>
        <w:t>Matej Bagarić, Frane Bego, Dražen Cepić, Nadežda Čačinovič, Dean Čizmar, Robert Faber, Toni Gabrić, Ivo Kaleb, Luka Kerečin, Lida Lamza, Zlatko</w:t>
      </w:r>
      <w:r w:rsidR="00E8194D">
        <w:t xml:space="preserve"> Ožbolt, Ivna Vrana Špoljarić, </w:t>
      </w:r>
      <w:r>
        <w:t>Josip Troha</w:t>
      </w:r>
      <w:r w:rsidR="00E8194D">
        <w:t xml:space="preserve"> i Toni Vidan</w:t>
      </w:r>
      <w:r>
        <w:t>.</w:t>
      </w:r>
    </w:p>
    <w:p w:rsidR="00626C20" w:rsidRPr="00396B30" w:rsidRDefault="00626C20" w:rsidP="004F141D">
      <w:pPr>
        <w:jc w:val="both"/>
        <w:rPr>
          <w:color w:val="252525"/>
          <w:u w:val="single"/>
          <w:shd w:val="clear" w:color="auto" w:fill="FFFFFF"/>
        </w:rPr>
      </w:pPr>
    </w:p>
    <w:p w:rsidR="00626C20" w:rsidRPr="00396B30" w:rsidRDefault="00626C20" w:rsidP="004F141D">
      <w:pPr>
        <w:jc w:val="both"/>
      </w:pPr>
      <w:r w:rsidRPr="00396B30">
        <w:rPr>
          <w:u w:val="single"/>
        </w:rPr>
        <w:t>Drugi nazočni:</w:t>
      </w:r>
      <w:r>
        <w:t xml:space="preserve"> Mirella Šušak Cvetković, voditeljica Područnog odsjeka Donji grad (Centar), Goran Asanović i Andrea Broz, djelatnici Gradskog ureda za mjesnu samoupravu</w:t>
      </w:r>
    </w:p>
    <w:p w:rsidR="00626C20" w:rsidRPr="00396B30" w:rsidRDefault="00626C20" w:rsidP="004F141D">
      <w:pPr>
        <w:jc w:val="both"/>
      </w:pPr>
    </w:p>
    <w:p w:rsidR="00626C20" w:rsidRPr="00396B30" w:rsidRDefault="00626C20" w:rsidP="004F141D">
      <w:pPr>
        <w:jc w:val="both"/>
      </w:pPr>
      <w:r w:rsidRPr="00396B30">
        <w:t>Predsjednik Vijeća Gradske četvrti Donji g</w:t>
      </w:r>
      <w:r>
        <w:t>rad pozdravlja članove Vijeća i</w:t>
      </w:r>
      <w:r w:rsidRPr="00396B30">
        <w:t xml:space="preserve"> konstatira da je na sjednici pri</w:t>
      </w:r>
      <w:r>
        <w:t>sutno 14</w:t>
      </w:r>
      <w:r w:rsidRPr="00396B30">
        <w:t xml:space="preserve"> od ukupno 15 članova Vijeća, čime su stečeni uvjeti za raspravu i pravovaljano odlučivanje.</w:t>
      </w:r>
    </w:p>
    <w:p w:rsidR="00626C20" w:rsidRPr="00396B30" w:rsidRDefault="00626C20" w:rsidP="004F141D">
      <w:pPr>
        <w:jc w:val="both"/>
      </w:pPr>
    </w:p>
    <w:p w:rsidR="00626C20" w:rsidRPr="00396B30" w:rsidRDefault="00626C20" w:rsidP="004F141D">
      <w:pPr>
        <w:jc w:val="both"/>
      </w:pPr>
      <w:r w:rsidRPr="00396B30">
        <w:t>Predsjednik Vije</w:t>
      </w:r>
      <w:r>
        <w:t>ća daje na glasanje Zapisnik</w:t>
      </w:r>
      <w:r w:rsidRPr="00396B30">
        <w:t xml:space="preserve"> </w:t>
      </w:r>
      <w:r>
        <w:t xml:space="preserve">4. </w:t>
      </w:r>
      <w:r w:rsidRPr="00396B30">
        <w:t xml:space="preserve">sjednice. </w:t>
      </w:r>
      <w:r>
        <w:t>Zapisnik je jednoglasno prihvaćen.</w:t>
      </w:r>
    </w:p>
    <w:p w:rsidR="00626C20" w:rsidRPr="00396B30" w:rsidRDefault="00626C20" w:rsidP="004F141D">
      <w:pPr>
        <w:jc w:val="both"/>
      </w:pPr>
    </w:p>
    <w:p w:rsidR="00ED705C" w:rsidRDefault="00876F0F" w:rsidP="004F141D">
      <w:pPr>
        <w:jc w:val="both"/>
      </w:pPr>
      <w:r w:rsidRPr="00396B30">
        <w:t>Predsjednik Vijeća otvara rasprav</w:t>
      </w:r>
      <w:r>
        <w:t>u o dostavljenom dnevnom redu 5</w:t>
      </w:r>
      <w:r w:rsidR="00975432">
        <w:t>. sjednice</w:t>
      </w:r>
    </w:p>
    <w:p w:rsidR="00ED705C" w:rsidRDefault="00ED705C" w:rsidP="004F141D">
      <w:pPr>
        <w:jc w:val="both"/>
      </w:pPr>
    </w:p>
    <w:p w:rsidR="00ED705C" w:rsidRDefault="00ED705C" w:rsidP="004F141D">
      <w:pPr>
        <w:jc w:val="center"/>
        <w:rPr>
          <w:b/>
        </w:rPr>
      </w:pPr>
      <w:r w:rsidRPr="00ED705C">
        <w:rPr>
          <w:b/>
        </w:rPr>
        <w:t>DNEVNI RED</w:t>
      </w:r>
    </w:p>
    <w:p w:rsidR="00ED705C" w:rsidRDefault="00ED705C" w:rsidP="004F141D">
      <w:pPr>
        <w:jc w:val="center"/>
        <w:rPr>
          <w:b/>
        </w:rPr>
      </w:pPr>
    </w:p>
    <w:p w:rsidR="00ED705C" w:rsidRPr="00D421FD" w:rsidRDefault="00ED705C" w:rsidP="004F141D">
      <w:pPr>
        <w:pStyle w:val="ListParagraph"/>
        <w:numPr>
          <w:ilvl w:val="0"/>
          <w:numId w:val="1"/>
        </w:numPr>
        <w:ind w:left="0"/>
        <w:jc w:val="both"/>
        <w:rPr>
          <w:rStyle w:val="markedcontent"/>
        </w:rPr>
      </w:pPr>
      <w:r>
        <w:rPr>
          <w:rStyle w:val="markedcontent"/>
        </w:rPr>
        <w:t>Izmjena Financijskog plana Gradske četvrti Donji grad za 2021., donošenje zaključka</w:t>
      </w:r>
    </w:p>
    <w:p w:rsidR="00ED705C" w:rsidRPr="0059278E" w:rsidRDefault="00ED705C" w:rsidP="004F141D">
      <w:pPr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>Izmjena</w:t>
      </w:r>
      <w:r w:rsidRPr="0059278E">
        <w:rPr>
          <w:b/>
        </w:rPr>
        <w:t xml:space="preserve"> Plana komunalnih aktivnosti Gradske četvrti Donji grad za 2021</w:t>
      </w:r>
      <w:r w:rsidRPr="0059278E">
        <w:rPr>
          <w:b/>
          <w:i/>
        </w:rPr>
        <w:t>., donošenje</w:t>
      </w:r>
      <w:r>
        <w:rPr>
          <w:b/>
          <w:i/>
        </w:rPr>
        <w:t xml:space="preserve"> zaključka</w:t>
      </w:r>
    </w:p>
    <w:p w:rsidR="00ED705C" w:rsidRDefault="00ED705C" w:rsidP="004F141D">
      <w:pPr>
        <w:numPr>
          <w:ilvl w:val="0"/>
          <w:numId w:val="1"/>
        </w:numPr>
        <w:ind w:left="0"/>
        <w:jc w:val="both"/>
      </w:pPr>
      <w:r w:rsidRPr="000039FF">
        <w:rPr>
          <w:bCs/>
        </w:rPr>
        <w:t xml:space="preserve">Prijedlog </w:t>
      </w:r>
      <w:r>
        <w:rPr>
          <w:bCs/>
        </w:rPr>
        <w:t>kandidata za suce porotnike</w:t>
      </w:r>
      <w:r w:rsidRPr="00BB7C1A">
        <w:rPr>
          <w:bCs/>
        </w:rPr>
        <w:t xml:space="preserve">, </w:t>
      </w:r>
      <w:r w:rsidRPr="00BF6224">
        <w:rPr>
          <w:b/>
          <w:bCs/>
          <w:i/>
        </w:rPr>
        <w:t>donošenje zaključka</w:t>
      </w:r>
    </w:p>
    <w:p w:rsidR="00ED705C" w:rsidRPr="001F494A" w:rsidRDefault="00ED705C" w:rsidP="004F141D">
      <w:pPr>
        <w:numPr>
          <w:ilvl w:val="0"/>
          <w:numId w:val="1"/>
        </w:numPr>
        <w:ind w:left="0"/>
        <w:jc w:val="both"/>
      </w:pPr>
      <w:r>
        <w:t xml:space="preserve">Nacrt prijedloga Odluke o mjestima za trgovinu na malo izvan prodavaonica i tržnica na malo koja se obavlja na pokretnim napravama i vanjskom izgledu </w:t>
      </w:r>
      <w:r w:rsidRPr="001F494A">
        <w:t xml:space="preserve">pokretnih naprava i privremenih građevina, </w:t>
      </w:r>
      <w:r w:rsidRPr="001F494A">
        <w:rPr>
          <w:bCs/>
          <w:i/>
        </w:rPr>
        <w:t>mišljenje, traži se</w:t>
      </w:r>
    </w:p>
    <w:p w:rsidR="00ED705C" w:rsidRPr="001F494A" w:rsidRDefault="00ED705C" w:rsidP="004F141D">
      <w:pPr>
        <w:numPr>
          <w:ilvl w:val="0"/>
          <w:numId w:val="1"/>
        </w:numPr>
        <w:ind w:left="0"/>
        <w:jc w:val="both"/>
      </w:pPr>
      <w:r w:rsidRPr="001F494A">
        <w:rPr>
          <w:bCs/>
        </w:rPr>
        <w:t xml:space="preserve">Problem buke na otvorenim terasama kafića na području Gradske četvrti Donji grad, </w:t>
      </w:r>
      <w:r w:rsidRPr="001F494A">
        <w:rPr>
          <w:bCs/>
          <w:i/>
        </w:rPr>
        <w:t>donošenje zaključka</w:t>
      </w:r>
    </w:p>
    <w:p w:rsidR="00ED705C" w:rsidRPr="001F494A" w:rsidRDefault="00ED705C" w:rsidP="004F141D">
      <w:pPr>
        <w:numPr>
          <w:ilvl w:val="0"/>
          <w:numId w:val="1"/>
        </w:numPr>
        <w:ind w:left="0"/>
        <w:jc w:val="both"/>
      </w:pPr>
      <w:r w:rsidRPr="001F494A">
        <w:rPr>
          <w:b/>
          <w:bCs/>
        </w:rPr>
        <w:t xml:space="preserve">Prijedlog odluke o izmjenama i dopunama Odluke o nerazvrstanim cestama, </w:t>
      </w:r>
      <w:r w:rsidRPr="001F494A">
        <w:rPr>
          <w:b/>
          <w:bCs/>
          <w:i/>
        </w:rPr>
        <w:t>mišljenje, traži se</w:t>
      </w:r>
    </w:p>
    <w:p w:rsidR="00ED705C" w:rsidRPr="001F494A" w:rsidRDefault="00ED705C" w:rsidP="004F141D">
      <w:pPr>
        <w:numPr>
          <w:ilvl w:val="0"/>
          <w:numId w:val="1"/>
        </w:numPr>
        <w:ind w:left="0"/>
        <w:jc w:val="both"/>
      </w:pPr>
      <w:r w:rsidRPr="001F494A">
        <w:rPr>
          <w:b/>
          <w:bCs/>
        </w:rPr>
        <w:t xml:space="preserve">Prijedlog odluke o visini turističke pristojbe za 2023. Godinu, </w:t>
      </w:r>
      <w:r w:rsidRPr="001F494A">
        <w:rPr>
          <w:b/>
          <w:bCs/>
          <w:i/>
        </w:rPr>
        <w:t>mišljenje, traži se</w:t>
      </w:r>
    </w:p>
    <w:p w:rsidR="00ED705C" w:rsidRPr="001F494A" w:rsidRDefault="00ED705C" w:rsidP="004F141D">
      <w:pPr>
        <w:numPr>
          <w:ilvl w:val="0"/>
          <w:numId w:val="1"/>
        </w:numPr>
        <w:ind w:left="0"/>
        <w:jc w:val="both"/>
      </w:pPr>
      <w:r w:rsidRPr="001F494A">
        <w:rPr>
          <w:b/>
          <w:bCs/>
        </w:rPr>
        <w:t xml:space="preserve">Prijedlog odluke o izmjenama Odluke o raspoređivanju sredstava za redovito godišnje financiranje političkih stranaka u 2021., </w:t>
      </w:r>
      <w:r w:rsidRPr="001F494A">
        <w:rPr>
          <w:b/>
          <w:bCs/>
          <w:i/>
        </w:rPr>
        <w:t>mišljenje, traži se</w:t>
      </w:r>
    </w:p>
    <w:p w:rsidR="00ED705C" w:rsidRPr="001F494A" w:rsidRDefault="00ED705C" w:rsidP="004F141D">
      <w:pPr>
        <w:pStyle w:val="ListParagraph"/>
        <w:numPr>
          <w:ilvl w:val="0"/>
          <w:numId w:val="1"/>
        </w:numPr>
        <w:ind w:left="0"/>
        <w:jc w:val="both"/>
      </w:pPr>
      <w:r w:rsidRPr="001F494A">
        <w:rPr>
          <w:b/>
          <w:bCs/>
        </w:rPr>
        <w:t xml:space="preserve">Prijedlog odluke o prihvaćanju Deklaracije Saveza gradonačelnika za Europski zeleni plan (Mayors Alliance for the European Green Deal), </w:t>
      </w:r>
      <w:r w:rsidRPr="001F494A">
        <w:rPr>
          <w:b/>
          <w:bCs/>
          <w:i/>
        </w:rPr>
        <w:t>mišljenje, traži se</w:t>
      </w:r>
    </w:p>
    <w:p w:rsidR="00ED705C" w:rsidRPr="00ED705C" w:rsidRDefault="00ED705C" w:rsidP="004F141D">
      <w:pPr>
        <w:pStyle w:val="ListParagraph"/>
        <w:numPr>
          <w:ilvl w:val="0"/>
          <w:numId w:val="1"/>
        </w:numPr>
        <w:ind w:left="0"/>
        <w:jc w:val="both"/>
        <w:rPr>
          <w:b/>
        </w:rPr>
      </w:pPr>
      <w:r w:rsidRPr="00ED705C">
        <w:rPr>
          <w:b/>
          <w:bCs/>
        </w:rPr>
        <w:t xml:space="preserve">Prijedlog zaključka o utvrđivanju popisa poslovnih prostora koji su predmet neposredne prodaje, </w:t>
      </w:r>
      <w:r w:rsidRPr="00ED705C">
        <w:rPr>
          <w:b/>
          <w:bCs/>
          <w:i/>
        </w:rPr>
        <w:t>mišljenje, traži se</w:t>
      </w:r>
    </w:p>
    <w:p w:rsidR="00ED705C" w:rsidRPr="001F494A" w:rsidRDefault="00ED705C" w:rsidP="004F141D">
      <w:pPr>
        <w:numPr>
          <w:ilvl w:val="0"/>
          <w:numId w:val="1"/>
        </w:numPr>
        <w:ind w:left="0"/>
        <w:jc w:val="both"/>
        <w:rPr>
          <w:b/>
        </w:rPr>
      </w:pPr>
      <w:r w:rsidRPr="001F494A">
        <w:rPr>
          <w:b/>
          <w:bCs/>
        </w:rPr>
        <w:t xml:space="preserve">Prijedlog polugodišnjeg izvještaja o izvršenju Proračuna Grada Zagreba za 2021., </w:t>
      </w:r>
      <w:r w:rsidRPr="001F494A">
        <w:rPr>
          <w:b/>
          <w:bCs/>
          <w:i/>
        </w:rPr>
        <w:t>na znanje</w:t>
      </w:r>
    </w:p>
    <w:p w:rsidR="00ED705C" w:rsidRPr="008C7EA3" w:rsidRDefault="00ED705C" w:rsidP="004F141D">
      <w:pPr>
        <w:pStyle w:val="ListParagraph"/>
        <w:numPr>
          <w:ilvl w:val="0"/>
          <w:numId w:val="1"/>
        </w:numPr>
        <w:ind w:left="0"/>
        <w:jc w:val="both"/>
      </w:pPr>
      <w:r w:rsidRPr="001F494A">
        <w:rPr>
          <w:b/>
          <w:bCs/>
        </w:rPr>
        <w:t>Poslovno izvješće Uprave trgovačkog</w:t>
      </w:r>
      <w:r w:rsidRPr="008C7EA3">
        <w:rPr>
          <w:b/>
          <w:bCs/>
        </w:rPr>
        <w:t xml:space="preserve"> društva Zagrebački električni tramvaj d.o.o. za razdoblje siječanj - lipanj 2021. zajedno s temeljnim financijskim izvještajima i pripadajućim bilješkama za razdoblje siječanj - lipanj 2021., </w:t>
      </w:r>
      <w:r w:rsidRPr="008C7EA3">
        <w:rPr>
          <w:b/>
          <w:bCs/>
          <w:i/>
        </w:rPr>
        <w:t>na znanje</w:t>
      </w:r>
    </w:p>
    <w:p w:rsidR="00ED705C" w:rsidRPr="005B3259" w:rsidRDefault="00ED705C" w:rsidP="004F141D">
      <w:pPr>
        <w:pStyle w:val="ListParagraph"/>
        <w:numPr>
          <w:ilvl w:val="0"/>
          <w:numId w:val="1"/>
        </w:numPr>
        <w:ind w:left="0"/>
        <w:jc w:val="both"/>
      </w:pPr>
      <w:r w:rsidRPr="005B3259">
        <w:rPr>
          <w:b/>
          <w:bCs/>
        </w:rPr>
        <w:t xml:space="preserve">Poslovno izvješće Uprave trgovačkog društva Zagrebački velesajam d.o.o. za razdoblje siječanj - lipanj 2021., s financijskim izvještajima Društva za razdoblje siječanj - lipanj 2021., </w:t>
      </w:r>
      <w:r w:rsidRPr="00744D8E">
        <w:rPr>
          <w:b/>
          <w:bCs/>
          <w:i/>
        </w:rPr>
        <w:t>na znanje</w:t>
      </w:r>
    </w:p>
    <w:p w:rsidR="00ED705C" w:rsidRPr="005B3259" w:rsidRDefault="00ED705C" w:rsidP="004F141D">
      <w:pPr>
        <w:pStyle w:val="ListParagraph"/>
        <w:numPr>
          <w:ilvl w:val="0"/>
          <w:numId w:val="1"/>
        </w:numPr>
        <w:ind w:left="0"/>
        <w:jc w:val="both"/>
      </w:pPr>
      <w:r w:rsidRPr="005B3259">
        <w:rPr>
          <w:b/>
          <w:bCs/>
        </w:rPr>
        <w:lastRenderedPageBreak/>
        <w:t xml:space="preserve">Poslovno izvješće Uprave trgovačkog društva Zagrebački inovacijski centar d.o.o. za razdoblje siječanj - lipanj 2021. zajedno s temeljnim financijskim izvještajima Društva za razdoblje siječanj - lipanj 2021., </w:t>
      </w:r>
      <w:r w:rsidRPr="00744D8E">
        <w:rPr>
          <w:b/>
          <w:bCs/>
          <w:i/>
        </w:rPr>
        <w:t>na znanje</w:t>
      </w:r>
    </w:p>
    <w:p w:rsidR="00ED705C" w:rsidRPr="005B3259" w:rsidRDefault="00ED705C" w:rsidP="004F141D">
      <w:pPr>
        <w:pStyle w:val="ListParagraph"/>
        <w:numPr>
          <w:ilvl w:val="0"/>
          <w:numId w:val="1"/>
        </w:numPr>
        <w:ind w:left="0"/>
        <w:jc w:val="both"/>
      </w:pPr>
      <w:r w:rsidRPr="005B3259">
        <w:rPr>
          <w:b/>
          <w:bCs/>
        </w:rPr>
        <w:t xml:space="preserve">Poslovno izvješće Uprave trgovačkog društva Zagrebački centar za gospodarenje otpadom d.o.o. za razdoblje siječanj - lipanj 2021. s priloženim financijskim izvještajima, </w:t>
      </w:r>
      <w:r w:rsidRPr="00744D8E">
        <w:rPr>
          <w:b/>
          <w:bCs/>
          <w:i/>
        </w:rPr>
        <w:t>na znanje</w:t>
      </w:r>
    </w:p>
    <w:p w:rsidR="00ED705C" w:rsidRPr="005B3259" w:rsidRDefault="00ED705C" w:rsidP="004F141D">
      <w:pPr>
        <w:pStyle w:val="ListParagraph"/>
        <w:numPr>
          <w:ilvl w:val="0"/>
          <w:numId w:val="1"/>
        </w:numPr>
        <w:ind w:left="0"/>
        <w:jc w:val="both"/>
      </w:pPr>
      <w:r w:rsidRPr="005B3259">
        <w:rPr>
          <w:b/>
          <w:bCs/>
        </w:rPr>
        <w:t xml:space="preserve">Integrirano polugodišnje izvješće Uprave trgovačkog društva Zagrebački holding d.o.o. za 2021., zajedno s financijskim izvještajima za razdoblje siječanj - lipanj 2021., </w:t>
      </w:r>
      <w:r w:rsidRPr="00744D8E">
        <w:rPr>
          <w:b/>
          <w:bCs/>
          <w:i/>
        </w:rPr>
        <w:t>na znanje</w:t>
      </w:r>
    </w:p>
    <w:p w:rsidR="00ED705C" w:rsidRPr="005B3259" w:rsidRDefault="00ED705C" w:rsidP="004F141D">
      <w:pPr>
        <w:pStyle w:val="ListParagraph"/>
        <w:numPr>
          <w:ilvl w:val="0"/>
          <w:numId w:val="1"/>
        </w:numPr>
        <w:ind w:left="0"/>
        <w:jc w:val="both"/>
      </w:pPr>
      <w:r w:rsidRPr="005B3259">
        <w:rPr>
          <w:b/>
          <w:bCs/>
        </w:rPr>
        <w:t xml:space="preserve">Izvješće o sklopljenim ugovorima o dodjeli bespovratnih sredstava za operacije koje se financiraju iz Fonda solidarnosti Europske unije za razdoblje od 4. kolovoza do 11. listopada 2021., </w:t>
      </w:r>
      <w:r w:rsidRPr="00744D8E">
        <w:rPr>
          <w:b/>
          <w:bCs/>
          <w:i/>
        </w:rPr>
        <w:t>na znanje</w:t>
      </w:r>
    </w:p>
    <w:p w:rsidR="00ED705C" w:rsidRPr="005B3259" w:rsidRDefault="00ED705C" w:rsidP="004F141D">
      <w:pPr>
        <w:numPr>
          <w:ilvl w:val="0"/>
          <w:numId w:val="1"/>
        </w:numPr>
        <w:ind w:left="0"/>
        <w:jc w:val="both"/>
      </w:pPr>
      <w:r w:rsidRPr="005B3259">
        <w:t>Pitanja i prijedlozi</w:t>
      </w:r>
    </w:p>
    <w:p w:rsidR="00ED705C" w:rsidRPr="00ED705C" w:rsidRDefault="00ED705C" w:rsidP="004F141D">
      <w:pPr>
        <w:jc w:val="center"/>
        <w:rPr>
          <w:b/>
        </w:rPr>
      </w:pPr>
    </w:p>
    <w:p w:rsidR="00ED705C" w:rsidRDefault="00ED705C" w:rsidP="004F141D">
      <w:pPr>
        <w:jc w:val="both"/>
      </w:pPr>
    </w:p>
    <w:p w:rsidR="00975432" w:rsidRDefault="00ED705C" w:rsidP="004F141D">
      <w:pPr>
        <w:jc w:val="both"/>
      </w:pPr>
      <w:r>
        <w:t>Predsjednik Vijeća</w:t>
      </w:r>
      <w:r w:rsidR="00975432">
        <w:t xml:space="preserve"> predlaže da se iz dnevnog reda makne točka br. 10. </w:t>
      </w:r>
      <w:r w:rsidR="00975432" w:rsidRPr="007E682D">
        <w:rPr>
          <w:bCs/>
        </w:rPr>
        <w:t xml:space="preserve">Prijedlog zaključka o utvrđivanju popisa poslovnih prostora koji su predmet neposredne prodaje, </w:t>
      </w:r>
      <w:r w:rsidR="00975432" w:rsidRPr="007E682D">
        <w:rPr>
          <w:bCs/>
          <w:i/>
        </w:rPr>
        <w:t>mišljenje, traži se</w:t>
      </w:r>
      <w:r>
        <w:rPr>
          <w:bCs/>
        </w:rPr>
        <w:t>, a g</w:t>
      </w:r>
      <w:r w:rsidR="00975432">
        <w:t>osp. Bagarić predlaže da se u dnevni red stavi nova točka dnevnog reda</w:t>
      </w:r>
      <w:r>
        <w:t>, Problematika civilne zaštite, koja će biti uvrštena na br. 17. dnevnog reda.</w:t>
      </w:r>
    </w:p>
    <w:p w:rsidR="00ED705C" w:rsidRDefault="00ED705C" w:rsidP="004F141D">
      <w:pPr>
        <w:jc w:val="both"/>
      </w:pPr>
    </w:p>
    <w:p w:rsidR="00626C20" w:rsidRPr="00ED705C" w:rsidRDefault="00ED705C" w:rsidP="004F141D">
      <w:pPr>
        <w:jc w:val="both"/>
        <w:rPr>
          <w:bCs/>
        </w:rPr>
      </w:pPr>
      <w:r>
        <w:t>Vijeće, jednoglasno, bez rasprave, donosi sljedeći</w:t>
      </w:r>
    </w:p>
    <w:p w:rsidR="00626C20" w:rsidRDefault="00626C20" w:rsidP="004F141D"/>
    <w:p w:rsidR="001477A2" w:rsidRDefault="001477A2" w:rsidP="004F141D"/>
    <w:p w:rsidR="001477A2" w:rsidRDefault="001477A2" w:rsidP="004F141D"/>
    <w:p w:rsidR="001477A2" w:rsidRDefault="001477A2" w:rsidP="004F141D"/>
    <w:p w:rsidR="001477A2" w:rsidRDefault="001477A2" w:rsidP="004F141D"/>
    <w:p w:rsidR="001477A2" w:rsidRDefault="001477A2" w:rsidP="004F141D"/>
    <w:p w:rsidR="00626C20" w:rsidRDefault="00626C20" w:rsidP="004F141D">
      <w:pPr>
        <w:jc w:val="center"/>
        <w:rPr>
          <w:b/>
        </w:rPr>
      </w:pPr>
    </w:p>
    <w:p w:rsidR="00626C20" w:rsidRPr="00843BD4" w:rsidRDefault="00626C20" w:rsidP="004F141D">
      <w:pPr>
        <w:jc w:val="center"/>
        <w:rPr>
          <w:b/>
          <w:sz w:val="28"/>
          <w:szCs w:val="28"/>
        </w:rPr>
      </w:pPr>
      <w:r w:rsidRPr="00843BD4">
        <w:rPr>
          <w:b/>
          <w:sz w:val="28"/>
          <w:szCs w:val="28"/>
        </w:rPr>
        <w:t>DNEVNI RED</w:t>
      </w:r>
    </w:p>
    <w:p w:rsidR="00626C20" w:rsidRDefault="00626C20" w:rsidP="004F141D">
      <w:pPr>
        <w:jc w:val="center"/>
        <w:rPr>
          <w:b/>
        </w:rPr>
      </w:pPr>
    </w:p>
    <w:p w:rsidR="00626C20" w:rsidRDefault="00626C20" w:rsidP="004F141D">
      <w:pPr>
        <w:jc w:val="center"/>
        <w:rPr>
          <w:b/>
        </w:rPr>
      </w:pPr>
    </w:p>
    <w:p w:rsidR="00ED705C" w:rsidRPr="00D421FD" w:rsidRDefault="00ED705C" w:rsidP="004F141D">
      <w:pPr>
        <w:pStyle w:val="ListParagraph"/>
        <w:numPr>
          <w:ilvl w:val="0"/>
          <w:numId w:val="5"/>
        </w:numPr>
        <w:ind w:left="0"/>
        <w:jc w:val="both"/>
        <w:rPr>
          <w:rStyle w:val="markedcontent"/>
        </w:rPr>
      </w:pPr>
      <w:r>
        <w:rPr>
          <w:rStyle w:val="markedcontent"/>
        </w:rPr>
        <w:t>Izmjena Financijskog plana Gradske četvrti Donji grad za 2021., donošenje zaključka</w:t>
      </w:r>
    </w:p>
    <w:p w:rsidR="00ED705C" w:rsidRPr="0059278E" w:rsidRDefault="00ED705C" w:rsidP="004F141D">
      <w:pPr>
        <w:numPr>
          <w:ilvl w:val="0"/>
          <w:numId w:val="5"/>
        </w:numPr>
        <w:ind w:left="0"/>
        <w:jc w:val="both"/>
        <w:rPr>
          <w:b/>
        </w:rPr>
      </w:pPr>
      <w:r>
        <w:rPr>
          <w:b/>
        </w:rPr>
        <w:t>Izmjena</w:t>
      </w:r>
      <w:r w:rsidRPr="0059278E">
        <w:rPr>
          <w:b/>
        </w:rPr>
        <w:t xml:space="preserve"> Plana komunalnih aktivnosti Gradske četvrti Donji grad za 2021</w:t>
      </w:r>
      <w:r w:rsidRPr="0059278E">
        <w:rPr>
          <w:b/>
          <w:i/>
        </w:rPr>
        <w:t>., donošenje</w:t>
      </w:r>
      <w:r>
        <w:rPr>
          <w:b/>
          <w:i/>
        </w:rPr>
        <w:t xml:space="preserve"> zaključka</w:t>
      </w:r>
    </w:p>
    <w:p w:rsidR="00ED705C" w:rsidRDefault="00ED705C" w:rsidP="004F141D">
      <w:pPr>
        <w:numPr>
          <w:ilvl w:val="0"/>
          <w:numId w:val="5"/>
        </w:numPr>
        <w:ind w:left="0"/>
        <w:jc w:val="both"/>
      </w:pPr>
      <w:r w:rsidRPr="000039FF">
        <w:rPr>
          <w:bCs/>
        </w:rPr>
        <w:t xml:space="preserve">Prijedlog </w:t>
      </w:r>
      <w:r>
        <w:rPr>
          <w:bCs/>
        </w:rPr>
        <w:t>kandidata za suce porotnike</w:t>
      </w:r>
      <w:r w:rsidRPr="00BB7C1A">
        <w:rPr>
          <w:bCs/>
        </w:rPr>
        <w:t xml:space="preserve">, </w:t>
      </w:r>
      <w:r w:rsidRPr="00BF6224">
        <w:rPr>
          <w:b/>
          <w:bCs/>
          <w:i/>
        </w:rPr>
        <w:t>donošenje zaključka</w:t>
      </w:r>
    </w:p>
    <w:p w:rsidR="00ED705C" w:rsidRPr="001F494A" w:rsidRDefault="00ED705C" w:rsidP="004F141D">
      <w:pPr>
        <w:numPr>
          <w:ilvl w:val="0"/>
          <w:numId w:val="5"/>
        </w:numPr>
        <w:ind w:left="0"/>
        <w:jc w:val="both"/>
      </w:pPr>
      <w:r>
        <w:t xml:space="preserve">Nacrt prijedloga Odluke o mjestima za trgovinu na malo izvan prodavaonica i tržnica na malo koja se obavlja na pokretnim napravama i vanjskom izgledu </w:t>
      </w:r>
      <w:r w:rsidRPr="001F494A">
        <w:t xml:space="preserve">pokretnih naprava i privremenih građevina, </w:t>
      </w:r>
      <w:r w:rsidRPr="001F494A">
        <w:rPr>
          <w:bCs/>
          <w:i/>
        </w:rPr>
        <w:t>mišljenje, traži se</w:t>
      </w:r>
    </w:p>
    <w:p w:rsidR="00ED705C" w:rsidRPr="001F494A" w:rsidRDefault="00ED705C" w:rsidP="004F141D">
      <w:pPr>
        <w:numPr>
          <w:ilvl w:val="0"/>
          <w:numId w:val="5"/>
        </w:numPr>
        <w:ind w:left="0"/>
        <w:jc w:val="both"/>
      </w:pPr>
      <w:r w:rsidRPr="001F494A">
        <w:rPr>
          <w:bCs/>
        </w:rPr>
        <w:t xml:space="preserve">Problem buke na otvorenim terasama kafića na području Gradske četvrti Donji grad, </w:t>
      </w:r>
      <w:r w:rsidRPr="001F494A">
        <w:rPr>
          <w:bCs/>
          <w:i/>
        </w:rPr>
        <w:t>donošenje zaključka</w:t>
      </w:r>
    </w:p>
    <w:p w:rsidR="00ED705C" w:rsidRPr="001F494A" w:rsidRDefault="00ED705C" w:rsidP="004F141D">
      <w:pPr>
        <w:numPr>
          <w:ilvl w:val="0"/>
          <w:numId w:val="5"/>
        </w:numPr>
        <w:ind w:left="0"/>
        <w:jc w:val="both"/>
      </w:pPr>
      <w:r w:rsidRPr="001F494A">
        <w:rPr>
          <w:b/>
          <w:bCs/>
        </w:rPr>
        <w:t xml:space="preserve">Prijedlog odluke o izmjenama i dopunama Odluke o nerazvrstanim cestama, </w:t>
      </w:r>
      <w:r w:rsidRPr="001F494A">
        <w:rPr>
          <w:b/>
          <w:bCs/>
          <w:i/>
        </w:rPr>
        <w:t>mišljenje, traži se</w:t>
      </w:r>
    </w:p>
    <w:p w:rsidR="00ED705C" w:rsidRPr="001F494A" w:rsidRDefault="00ED705C" w:rsidP="004F141D">
      <w:pPr>
        <w:numPr>
          <w:ilvl w:val="0"/>
          <w:numId w:val="5"/>
        </w:numPr>
        <w:ind w:left="0"/>
        <w:jc w:val="both"/>
      </w:pPr>
      <w:r w:rsidRPr="001F494A">
        <w:rPr>
          <w:b/>
          <w:bCs/>
        </w:rPr>
        <w:t xml:space="preserve">Prijedlog odluke o visini turističke pristojbe za 2023. Godinu, </w:t>
      </w:r>
      <w:r w:rsidRPr="001F494A">
        <w:rPr>
          <w:b/>
          <w:bCs/>
          <w:i/>
        </w:rPr>
        <w:t>mišljenje, traži se</w:t>
      </w:r>
    </w:p>
    <w:p w:rsidR="00ED705C" w:rsidRPr="001F494A" w:rsidRDefault="00ED705C" w:rsidP="004F141D">
      <w:pPr>
        <w:numPr>
          <w:ilvl w:val="0"/>
          <w:numId w:val="5"/>
        </w:numPr>
        <w:ind w:left="0"/>
        <w:jc w:val="both"/>
      </w:pPr>
      <w:r w:rsidRPr="001F494A">
        <w:rPr>
          <w:b/>
          <w:bCs/>
        </w:rPr>
        <w:t xml:space="preserve">Prijedlog odluke o izmjenama Odluke o raspoređivanju sredstava za redovito godišnje financiranje političkih stranaka u 2021., </w:t>
      </w:r>
      <w:r w:rsidRPr="001F494A">
        <w:rPr>
          <w:b/>
          <w:bCs/>
          <w:i/>
        </w:rPr>
        <w:t>mišljenje, traži se</w:t>
      </w:r>
    </w:p>
    <w:p w:rsidR="00ED705C" w:rsidRPr="001F494A" w:rsidRDefault="00ED705C" w:rsidP="004F141D">
      <w:pPr>
        <w:pStyle w:val="ListParagraph"/>
        <w:numPr>
          <w:ilvl w:val="0"/>
          <w:numId w:val="5"/>
        </w:numPr>
        <w:ind w:left="0"/>
        <w:jc w:val="both"/>
      </w:pPr>
      <w:r w:rsidRPr="001F494A">
        <w:rPr>
          <w:b/>
          <w:bCs/>
        </w:rPr>
        <w:t xml:space="preserve">Prijedlog odluke o prihvaćanju Deklaracije Saveza gradonačelnika za Europski zeleni plan (Mayors Alliance for the European Green Deal), </w:t>
      </w:r>
      <w:r w:rsidRPr="001F494A">
        <w:rPr>
          <w:b/>
          <w:bCs/>
          <w:i/>
        </w:rPr>
        <w:t>mišljenje, traži se</w:t>
      </w:r>
    </w:p>
    <w:p w:rsidR="00ED705C" w:rsidRPr="001F494A" w:rsidRDefault="00ED705C" w:rsidP="004F141D">
      <w:pPr>
        <w:numPr>
          <w:ilvl w:val="0"/>
          <w:numId w:val="5"/>
        </w:numPr>
        <w:ind w:left="0"/>
        <w:jc w:val="both"/>
        <w:rPr>
          <w:b/>
        </w:rPr>
      </w:pPr>
      <w:r w:rsidRPr="001F494A">
        <w:rPr>
          <w:b/>
          <w:bCs/>
        </w:rPr>
        <w:t xml:space="preserve">Prijedlog polugodišnjeg izvještaja o izvršenju Proračuna Grada Zagreba za 2021., </w:t>
      </w:r>
      <w:r w:rsidRPr="001F494A">
        <w:rPr>
          <w:b/>
          <w:bCs/>
          <w:i/>
        </w:rPr>
        <w:t>na znanje</w:t>
      </w:r>
    </w:p>
    <w:p w:rsidR="00ED705C" w:rsidRPr="008C7EA3" w:rsidRDefault="00ED705C" w:rsidP="004F141D">
      <w:pPr>
        <w:pStyle w:val="ListParagraph"/>
        <w:numPr>
          <w:ilvl w:val="0"/>
          <w:numId w:val="5"/>
        </w:numPr>
        <w:ind w:left="0"/>
        <w:jc w:val="both"/>
      </w:pPr>
      <w:r w:rsidRPr="001F494A">
        <w:rPr>
          <w:b/>
          <w:bCs/>
        </w:rPr>
        <w:lastRenderedPageBreak/>
        <w:t>Poslovno izvješće Uprave trgovačkog</w:t>
      </w:r>
      <w:r w:rsidRPr="008C7EA3">
        <w:rPr>
          <w:b/>
          <w:bCs/>
        </w:rPr>
        <w:t xml:space="preserve"> društva Zagrebački električni tramvaj d.o.o. za razdoblje siječanj - lipanj 2021. zajedno s temeljnim financijskim izvještajima i pripadajućim bilješkama za razdoblje siječanj - lipanj 2021., </w:t>
      </w:r>
      <w:r w:rsidRPr="008C7EA3">
        <w:rPr>
          <w:b/>
          <w:bCs/>
          <w:i/>
        </w:rPr>
        <w:t>na znanje</w:t>
      </w:r>
    </w:p>
    <w:p w:rsidR="00ED705C" w:rsidRPr="005B3259" w:rsidRDefault="00ED705C" w:rsidP="004F141D">
      <w:pPr>
        <w:pStyle w:val="ListParagraph"/>
        <w:numPr>
          <w:ilvl w:val="0"/>
          <w:numId w:val="5"/>
        </w:numPr>
        <w:ind w:left="0"/>
        <w:jc w:val="both"/>
      </w:pPr>
      <w:r w:rsidRPr="005B3259">
        <w:rPr>
          <w:b/>
          <w:bCs/>
        </w:rPr>
        <w:t xml:space="preserve">Poslovno izvješće Uprave trgovačkog društva Zagrebački velesajam d.o.o. za razdoblje siječanj - lipanj 2021., s financijskim izvještajima Društva za razdoblje siječanj - lipanj 2021., </w:t>
      </w:r>
      <w:r w:rsidRPr="00744D8E">
        <w:rPr>
          <w:b/>
          <w:bCs/>
          <w:i/>
        </w:rPr>
        <w:t>na znanje</w:t>
      </w:r>
    </w:p>
    <w:p w:rsidR="00ED705C" w:rsidRPr="005B3259" w:rsidRDefault="00ED705C" w:rsidP="004F141D">
      <w:pPr>
        <w:pStyle w:val="ListParagraph"/>
        <w:numPr>
          <w:ilvl w:val="0"/>
          <w:numId w:val="5"/>
        </w:numPr>
        <w:ind w:left="0"/>
        <w:jc w:val="both"/>
      </w:pPr>
      <w:r w:rsidRPr="005B3259">
        <w:rPr>
          <w:b/>
          <w:bCs/>
        </w:rPr>
        <w:t xml:space="preserve">Poslovno izvješće Uprave trgovačkog društva Zagrebački inovacijski centar d.o.o. za razdoblje siječanj - lipanj 2021. zajedno s temeljnim financijskim izvještajima Društva za razdoblje siječanj - lipanj 2021., </w:t>
      </w:r>
      <w:r w:rsidRPr="00744D8E">
        <w:rPr>
          <w:b/>
          <w:bCs/>
          <w:i/>
        </w:rPr>
        <w:t>na znanje</w:t>
      </w:r>
    </w:p>
    <w:p w:rsidR="00ED705C" w:rsidRPr="005B3259" w:rsidRDefault="00ED705C" w:rsidP="004F141D">
      <w:pPr>
        <w:pStyle w:val="ListParagraph"/>
        <w:numPr>
          <w:ilvl w:val="0"/>
          <w:numId w:val="5"/>
        </w:numPr>
        <w:ind w:left="0"/>
        <w:jc w:val="both"/>
      </w:pPr>
      <w:r w:rsidRPr="005B3259">
        <w:rPr>
          <w:b/>
          <w:bCs/>
        </w:rPr>
        <w:t xml:space="preserve">Poslovno izvješće Uprave trgovačkog društva Zagrebački centar za gospodarenje otpadom d.o.o. za razdoblje siječanj - lipanj 2021. s priloženim financijskim izvještajima, </w:t>
      </w:r>
      <w:r w:rsidRPr="00744D8E">
        <w:rPr>
          <w:b/>
          <w:bCs/>
          <w:i/>
        </w:rPr>
        <w:t>na znanje</w:t>
      </w:r>
    </w:p>
    <w:p w:rsidR="00ED705C" w:rsidRPr="005B3259" w:rsidRDefault="00ED705C" w:rsidP="004F141D">
      <w:pPr>
        <w:pStyle w:val="ListParagraph"/>
        <w:numPr>
          <w:ilvl w:val="0"/>
          <w:numId w:val="5"/>
        </w:numPr>
        <w:ind w:left="0"/>
        <w:jc w:val="both"/>
      </w:pPr>
      <w:r w:rsidRPr="005B3259">
        <w:rPr>
          <w:b/>
          <w:bCs/>
        </w:rPr>
        <w:t xml:space="preserve">Integrirano polugodišnje izvješće Uprave trgovačkog društva Zagrebački holding d.o.o. za 2021., zajedno s financijskim izvještajima za razdoblje siječanj - lipanj 2021., </w:t>
      </w:r>
      <w:r w:rsidRPr="00744D8E">
        <w:rPr>
          <w:b/>
          <w:bCs/>
          <w:i/>
        </w:rPr>
        <w:t>na znanje</w:t>
      </w:r>
    </w:p>
    <w:p w:rsidR="00ED705C" w:rsidRPr="005B3259" w:rsidRDefault="00ED705C" w:rsidP="004F141D">
      <w:pPr>
        <w:pStyle w:val="ListParagraph"/>
        <w:numPr>
          <w:ilvl w:val="0"/>
          <w:numId w:val="5"/>
        </w:numPr>
        <w:ind w:left="0"/>
        <w:jc w:val="both"/>
      </w:pPr>
      <w:r w:rsidRPr="005B3259">
        <w:rPr>
          <w:b/>
          <w:bCs/>
        </w:rPr>
        <w:t xml:space="preserve">Izvješće o sklopljenim ugovorima o dodjeli bespovratnih sredstava za operacije koje se financiraju iz Fonda solidarnosti Europske unije za razdoblje od 4. kolovoza do 11. listopada 2021., </w:t>
      </w:r>
      <w:r w:rsidRPr="00744D8E">
        <w:rPr>
          <w:b/>
          <w:bCs/>
          <w:i/>
        </w:rPr>
        <w:t>na znanje</w:t>
      </w:r>
    </w:p>
    <w:p w:rsidR="00ED705C" w:rsidRDefault="00ED705C" w:rsidP="004F141D">
      <w:pPr>
        <w:numPr>
          <w:ilvl w:val="0"/>
          <w:numId w:val="5"/>
        </w:numPr>
        <w:ind w:left="0"/>
        <w:jc w:val="both"/>
      </w:pPr>
      <w:r>
        <w:t>Problematika civilne zaštite</w:t>
      </w:r>
    </w:p>
    <w:p w:rsidR="00ED705C" w:rsidRPr="005B3259" w:rsidRDefault="00ED705C" w:rsidP="004F141D">
      <w:pPr>
        <w:numPr>
          <w:ilvl w:val="0"/>
          <w:numId w:val="5"/>
        </w:numPr>
        <w:ind w:left="0"/>
        <w:jc w:val="both"/>
      </w:pPr>
      <w:r w:rsidRPr="005B3259">
        <w:t>Pitanja i prijedlozi</w:t>
      </w:r>
    </w:p>
    <w:p w:rsidR="00626C20" w:rsidRDefault="00626C20" w:rsidP="004F141D">
      <w:pPr>
        <w:jc w:val="both"/>
        <w:rPr>
          <w:b/>
        </w:rPr>
      </w:pPr>
    </w:p>
    <w:p w:rsidR="00626C20" w:rsidRDefault="00626C20" w:rsidP="004F141D">
      <w:pPr>
        <w:jc w:val="both"/>
        <w:rPr>
          <w:b/>
        </w:rPr>
      </w:pPr>
    </w:p>
    <w:p w:rsidR="003A7A5C" w:rsidRDefault="00626C20" w:rsidP="004F141D">
      <w:pPr>
        <w:jc w:val="both"/>
        <w:rPr>
          <w:rStyle w:val="markedcontent"/>
          <w:b/>
          <w:i/>
        </w:rPr>
      </w:pPr>
      <w:r w:rsidRPr="003A7A5C">
        <w:rPr>
          <w:b/>
        </w:rPr>
        <w:t>Ad 1</w:t>
      </w:r>
      <w:r w:rsidRPr="003A7A5C">
        <w:t xml:space="preserve">. </w:t>
      </w:r>
      <w:r w:rsidR="003A7A5C" w:rsidRPr="003A7A5C">
        <w:rPr>
          <w:rStyle w:val="markedcontent"/>
          <w:b/>
        </w:rPr>
        <w:t xml:space="preserve">Izmjena Financijskog plana Gradske četvrti Donji grad za 2021., </w:t>
      </w:r>
      <w:r w:rsidR="003A7A5C" w:rsidRPr="003A7A5C">
        <w:rPr>
          <w:rStyle w:val="markedcontent"/>
          <w:b/>
          <w:i/>
        </w:rPr>
        <w:t>donošenje zaključka</w:t>
      </w:r>
    </w:p>
    <w:p w:rsidR="004F141D" w:rsidRPr="00D421FD" w:rsidRDefault="004F141D" w:rsidP="004F141D">
      <w:pPr>
        <w:jc w:val="both"/>
        <w:rPr>
          <w:rStyle w:val="markedcontent"/>
        </w:rPr>
      </w:pPr>
    </w:p>
    <w:p w:rsidR="00626C20" w:rsidRDefault="00626C20" w:rsidP="004F141D">
      <w:pPr>
        <w:jc w:val="both"/>
        <w:rPr>
          <w:b/>
        </w:rPr>
      </w:pPr>
    </w:p>
    <w:p w:rsidR="003A7A5C" w:rsidRDefault="003A7A5C" w:rsidP="004F141D">
      <w:pPr>
        <w:jc w:val="both"/>
      </w:pPr>
      <w:r>
        <w:t>Vijeće</w:t>
      </w:r>
      <w:r w:rsidR="00E8194D">
        <w:t>,</w:t>
      </w:r>
      <w:r>
        <w:t xml:space="preserve"> bez rasprave, jednoglasno, donosi sljedeći</w:t>
      </w:r>
    </w:p>
    <w:p w:rsidR="001477A2" w:rsidRDefault="001477A2" w:rsidP="004F141D">
      <w:pPr>
        <w:jc w:val="both"/>
      </w:pPr>
    </w:p>
    <w:p w:rsidR="001477A2" w:rsidRDefault="001477A2" w:rsidP="004F141D">
      <w:pPr>
        <w:jc w:val="both"/>
      </w:pPr>
    </w:p>
    <w:p w:rsidR="001477A2" w:rsidRDefault="001477A2" w:rsidP="004F141D">
      <w:pPr>
        <w:jc w:val="both"/>
      </w:pPr>
    </w:p>
    <w:tbl>
      <w:tblPr>
        <w:tblW w:w="9350" w:type="dxa"/>
        <w:tblInd w:w="-142" w:type="dxa"/>
        <w:tblLook w:val="04A0" w:firstRow="1" w:lastRow="0" w:firstColumn="1" w:lastColumn="0" w:noHBand="0" w:noVBand="1"/>
      </w:tblPr>
      <w:tblGrid>
        <w:gridCol w:w="634"/>
        <w:gridCol w:w="1217"/>
        <w:gridCol w:w="1405"/>
        <w:gridCol w:w="749"/>
        <w:gridCol w:w="740"/>
        <w:gridCol w:w="740"/>
        <w:gridCol w:w="740"/>
        <w:gridCol w:w="740"/>
        <w:gridCol w:w="788"/>
        <w:gridCol w:w="231"/>
        <w:gridCol w:w="1334"/>
        <w:gridCol w:w="32"/>
      </w:tblGrid>
      <w:tr w:rsidR="001477A2" w:rsidRPr="001477A2" w:rsidTr="00155C83">
        <w:trPr>
          <w:trHeight w:val="329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55C83">
            <w:pPr>
              <w:ind w:left="-256"/>
              <w:jc w:val="center"/>
              <w:rPr>
                <w:b/>
                <w:bCs/>
              </w:rPr>
            </w:pPr>
            <w:r w:rsidRPr="001477A2">
              <w:rPr>
                <w:b/>
                <w:bCs/>
              </w:rPr>
              <w:t>ZAKLJUČAK O IZMJENI FINANCIJSKOG PLANA</w:t>
            </w:r>
          </w:p>
        </w:tc>
      </w:tr>
      <w:tr w:rsidR="001477A2" w:rsidRPr="001477A2" w:rsidTr="00155C83">
        <w:trPr>
          <w:trHeight w:val="313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55C83">
            <w:pPr>
              <w:ind w:left="-256"/>
              <w:jc w:val="center"/>
              <w:rPr>
                <w:b/>
                <w:bCs/>
                <w:sz w:val="22"/>
                <w:szCs w:val="22"/>
              </w:rPr>
            </w:pPr>
            <w:r w:rsidRPr="001477A2">
              <w:rPr>
                <w:b/>
                <w:bCs/>
                <w:sz w:val="22"/>
                <w:szCs w:val="22"/>
              </w:rPr>
              <w:t>Gradske četvrti Donji grad za 2021.</w:t>
            </w:r>
          </w:p>
        </w:tc>
      </w:tr>
      <w:tr w:rsidR="00BE751B" w:rsidRPr="001477A2" w:rsidTr="00155C83">
        <w:trPr>
          <w:gridAfter w:val="1"/>
          <w:wAfter w:w="32" w:type="dxa"/>
          <w:trHeight w:val="265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</w:tr>
      <w:tr w:rsidR="001477A2" w:rsidRPr="001477A2" w:rsidTr="00155C83">
        <w:trPr>
          <w:trHeight w:val="265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Članak 1.</w:t>
            </w:r>
          </w:p>
        </w:tc>
      </w:tr>
      <w:tr w:rsidR="001477A2" w:rsidRPr="001477A2" w:rsidTr="00155C83">
        <w:trPr>
          <w:trHeight w:val="265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U financijskom planu Gradske četvrti Donji Grad za 2021. (Službeni glasnik Grada Zagreba 3/21), članak 1. mijenja se i glasi:</w:t>
            </w:r>
          </w:p>
        </w:tc>
      </w:tr>
      <w:tr w:rsidR="00BE751B" w:rsidRPr="001477A2" w:rsidTr="00155C83">
        <w:trPr>
          <w:gridAfter w:val="1"/>
          <w:wAfter w:w="32" w:type="dxa"/>
          <w:trHeight w:val="265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</w:tr>
      <w:tr w:rsidR="00BE751B" w:rsidRPr="001477A2" w:rsidTr="00155C83">
        <w:trPr>
          <w:gridAfter w:val="1"/>
          <w:wAfter w:w="32" w:type="dxa"/>
          <w:trHeight w:val="265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PRIHODA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34.116.700,00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kn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</w:tr>
      <w:tr w:rsidR="00BE751B" w:rsidRPr="001477A2" w:rsidTr="00155C83">
        <w:trPr>
          <w:gridAfter w:val="1"/>
          <w:wAfter w:w="32" w:type="dxa"/>
          <w:trHeight w:val="265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RASHODA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34.116.700,00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kn "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</w:tr>
      <w:tr w:rsidR="00BE751B" w:rsidRPr="001477A2" w:rsidTr="00155C83">
        <w:trPr>
          <w:gridAfter w:val="1"/>
          <w:wAfter w:w="32" w:type="dxa"/>
          <w:trHeight w:val="265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</w:tr>
      <w:tr w:rsidR="001477A2" w:rsidRPr="001477A2" w:rsidTr="00155C83">
        <w:trPr>
          <w:trHeight w:val="265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Članak 2.</w:t>
            </w:r>
          </w:p>
        </w:tc>
      </w:tr>
      <w:tr w:rsidR="001477A2" w:rsidRPr="001477A2" w:rsidTr="00155C83">
        <w:trPr>
          <w:trHeight w:val="265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Članak 2. mijenja se i glasi:</w:t>
            </w:r>
          </w:p>
        </w:tc>
      </w:tr>
      <w:tr w:rsidR="00BE751B" w:rsidRPr="001477A2" w:rsidTr="00155C83">
        <w:trPr>
          <w:gridAfter w:val="1"/>
          <w:wAfter w:w="32" w:type="dxa"/>
          <w:trHeight w:val="265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</w:p>
        </w:tc>
      </w:tr>
      <w:tr w:rsidR="001477A2" w:rsidRPr="001477A2" w:rsidTr="00155C83">
        <w:trPr>
          <w:gridAfter w:val="1"/>
          <w:wAfter w:w="32" w:type="dxa"/>
          <w:trHeight w:val="265"/>
        </w:trPr>
        <w:tc>
          <w:tcPr>
            <w:tcW w:w="4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Prihodi i rashodi iz članka 1. Plana su: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</w:tr>
      <w:tr w:rsidR="001477A2" w:rsidRPr="001477A2" w:rsidTr="00155C83">
        <w:trPr>
          <w:trHeight w:val="62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Šifra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A) PRIHODI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IZNOS                                  (u kunama)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671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PRIHODI IZ PRORAČUNA GRADA ZAGREBA ZA FINANCIRANJE REDOVNE DJELATNOSTI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34.116.700,00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6711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PRIHODI ZA FINANCIRANJE RASHODA POSLOVANJA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33.646.700,00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6712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PRIHODI ZA FINANCIRANJE RASHODA ZA NABAVU NEFINANCIJSKE IMOVINE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470.000,00</w:t>
            </w:r>
          </w:p>
        </w:tc>
      </w:tr>
      <w:tr w:rsidR="001477A2" w:rsidRPr="001477A2" w:rsidTr="00155C83">
        <w:trPr>
          <w:trHeight w:val="265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</w:p>
        </w:tc>
      </w:tr>
      <w:tr w:rsidR="001477A2" w:rsidRPr="001477A2" w:rsidTr="00155C83">
        <w:trPr>
          <w:trHeight w:val="62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Šifra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B) RASHODI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IZNOS                             (u kunama)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 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RASHODI GRADSKE ČETVRTI UKUPNO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34.116.700,00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 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OSNOVNA DJELATNOST GRADSKE ČETVRTI DONJI GRAD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15.441.000,00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3231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USLUGE TELEFONA, POŠTE I PRIJEVOZA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54.000,00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3232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 xml:space="preserve">USLUGE TEKUĆEG I INVESTICIJSKOG ODRŽAVANJA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6.267.000,00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3232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6.867.000,00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3235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ZAKUPNINE I NAJAMNINE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80.000,00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3237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INTELEKTUALNE I OSOBNE USLUGE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30.000,00</w:t>
            </w:r>
          </w:p>
        </w:tc>
      </w:tr>
      <w:tr w:rsidR="001477A2" w:rsidRPr="001477A2" w:rsidTr="00155C83">
        <w:trPr>
          <w:trHeight w:val="64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3291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1.560.000,00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3299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OSTALI NESPOMENUTI RASHODI POSLOVANJA ZA VIJEĆE GRADSKE ČETVRTI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50.000,00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3299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OSTALI NESPOMENUTI RASHODI POSLOVANJA ZA VIJEĆA MJESNIH ODBORA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63.000,00</w:t>
            </w:r>
          </w:p>
        </w:tc>
      </w:tr>
      <w:tr w:rsidR="001477A2" w:rsidRPr="001477A2" w:rsidTr="00155C83">
        <w:trPr>
          <w:trHeight w:val="471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4214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 xml:space="preserve">OSTALI GRAĐEVINSKI OBJEKTI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460.000,00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4221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UREDSKA OPREMA I NAMJEŠTAJ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10.000,00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 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ODRŽAVANJE KOMUNALNE INFRASTRUKTURE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18.675.700,00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3232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ODVODNJA ATMOSFERSKIH VODA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903.000,00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3232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ČIŠĆENJE JAVNIH POVRŠINA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8.856.000,00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3232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ODRŽAVANJE JAVNIH POVRŠINA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5.943.700,00</w:t>
            </w:r>
          </w:p>
        </w:tc>
      </w:tr>
      <w:tr w:rsidR="001477A2" w:rsidRPr="001477A2" w:rsidTr="00155C83">
        <w:trPr>
          <w:trHeight w:val="523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3232</w:t>
            </w:r>
          </w:p>
        </w:tc>
        <w:tc>
          <w:tcPr>
            <w:tcW w:w="7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ODRŽAVANJE NERAZVRSTANIH CESTA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2.973.000,00</w:t>
            </w:r>
          </w:p>
        </w:tc>
      </w:tr>
      <w:tr w:rsidR="00BE751B" w:rsidRPr="001477A2" w:rsidTr="00155C83">
        <w:trPr>
          <w:gridAfter w:val="1"/>
          <w:wAfter w:w="32" w:type="dxa"/>
          <w:trHeight w:val="265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</w:p>
        </w:tc>
      </w:tr>
      <w:tr w:rsidR="00BE751B" w:rsidRPr="001477A2" w:rsidTr="00155C83">
        <w:trPr>
          <w:gridAfter w:val="1"/>
          <w:wAfter w:w="32" w:type="dxa"/>
          <w:trHeight w:val="265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</w:tr>
      <w:tr w:rsidR="001477A2" w:rsidRPr="001477A2" w:rsidTr="00155C83">
        <w:trPr>
          <w:trHeight w:val="265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Članak 3.</w:t>
            </w:r>
          </w:p>
        </w:tc>
      </w:tr>
      <w:tr w:rsidR="001477A2" w:rsidRPr="001477A2" w:rsidTr="00155C83">
        <w:trPr>
          <w:trHeight w:val="265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Ovaj Zaključak će biti objavljen u Službenom glasniku Grada Zagreba.</w:t>
            </w:r>
          </w:p>
        </w:tc>
      </w:tr>
    </w:tbl>
    <w:p w:rsidR="004F141D" w:rsidRDefault="004F141D" w:rsidP="004F141D">
      <w:pPr>
        <w:jc w:val="both"/>
      </w:pPr>
    </w:p>
    <w:p w:rsidR="004F141D" w:rsidRDefault="004F141D" w:rsidP="004F141D">
      <w:pPr>
        <w:jc w:val="both"/>
      </w:pPr>
    </w:p>
    <w:p w:rsidR="004F141D" w:rsidRDefault="004F141D" w:rsidP="004F141D">
      <w:pPr>
        <w:jc w:val="both"/>
      </w:pPr>
    </w:p>
    <w:p w:rsidR="004F141D" w:rsidRDefault="004F141D" w:rsidP="004F141D">
      <w:pPr>
        <w:jc w:val="both"/>
      </w:pPr>
    </w:p>
    <w:p w:rsidR="003A7A5C" w:rsidRDefault="003A7A5C" w:rsidP="004F141D">
      <w:pPr>
        <w:jc w:val="both"/>
      </w:pPr>
    </w:p>
    <w:p w:rsidR="00626C20" w:rsidRDefault="00626C20" w:rsidP="004F141D">
      <w:pPr>
        <w:jc w:val="both"/>
      </w:pPr>
    </w:p>
    <w:p w:rsidR="001477A2" w:rsidRDefault="001477A2" w:rsidP="004F141D">
      <w:pPr>
        <w:jc w:val="both"/>
      </w:pPr>
    </w:p>
    <w:p w:rsidR="001477A2" w:rsidRDefault="001477A2" w:rsidP="004F141D">
      <w:pPr>
        <w:jc w:val="both"/>
      </w:pPr>
    </w:p>
    <w:p w:rsidR="001477A2" w:rsidRDefault="001477A2" w:rsidP="004F141D">
      <w:pPr>
        <w:jc w:val="both"/>
      </w:pPr>
    </w:p>
    <w:p w:rsidR="003A7A5C" w:rsidRPr="0059278E" w:rsidRDefault="00626C20" w:rsidP="004F141D">
      <w:pPr>
        <w:jc w:val="both"/>
        <w:rPr>
          <w:b/>
        </w:rPr>
      </w:pPr>
      <w:r w:rsidRPr="00323D90">
        <w:rPr>
          <w:b/>
        </w:rPr>
        <w:lastRenderedPageBreak/>
        <w:t>Ad 2.</w:t>
      </w:r>
      <w:r w:rsidRPr="00D03B16">
        <w:t xml:space="preserve"> </w:t>
      </w:r>
      <w:r w:rsidR="003A7A5C">
        <w:rPr>
          <w:b/>
        </w:rPr>
        <w:t>Izmjena</w:t>
      </w:r>
      <w:r w:rsidR="003A7A5C" w:rsidRPr="0059278E">
        <w:rPr>
          <w:b/>
        </w:rPr>
        <w:t xml:space="preserve"> Plana komunalnih aktivnosti Gradske četvrti Donji grad za 2021</w:t>
      </w:r>
      <w:r w:rsidR="003A7A5C" w:rsidRPr="0059278E">
        <w:rPr>
          <w:b/>
          <w:i/>
        </w:rPr>
        <w:t>., donošenje</w:t>
      </w:r>
      <w:r w:rsidR="003A7A5C">
        <w:rPr>
          <w:b/>
          <w:i/>
        </w:rPr>
        <w:t xml:space="preserve"> zaključka</w:t>
      </w:r>
    </w:p>
    <w:p w:rsidR="00626C20" w:rsidRDefault="00626C20" w:rsidP="004F141D">
      <w:pPr>
        <w:autoSpaceDE w:val="0"/>
        <w:autoSpaceDN w:val="0"/>
        <w:adjustRightInd w:val="0"/>
        <w:jc w:val="both"/>
      </w:pPr>
    </w:p>
    <w:p w:rsidR="00626C20" w:rsidRDefault="002670A8" w:rsidP="004F141D">
      <w:pPr>
        <w:jc w:val="both"/>
      </w:pPr>
      <w:r>
        <w:t>Vijeće, uz raspravu u kojoj sudjeluju gosp. Ožbolt i gosp. Faber, jednoglasno</w:t>
      </w:r>
      <w:r w:rsidR="00626C20">
        <w:t xml:space="preserve"> donosi sljedeći</w:t>
      </w:r>
    </w:p>
    <w:p w:rsidR="001477A2" w:rsidRDefault="001477A2" w:rsidP="004F141D">
      <w:pPr>
        <w:jc w:val="both"/>
      </w:pPr>
    </w:p>
    <w:p w:rsidR="001477A2" w:rsidRDefault="001477A2" w:rsidP="004F141D">
      <w:pPr>
        <w:jc w:val="both"/>
      </w:pPr>
    </w:p>
    <w:tbl>
      <w:tblPr>
        <w:tblW w:w="9380" w:type="dxa"/>
        <w:tblLook w:val="04A0" w:firstRow="1" w:lastRow="0" w:firstColumn="1" w:lastColumn="0" w:noHBand="0" w:noVBand="1"/>
      </w:tblPr>
      <w:tblGrid>
        <w:gridCol w:w="950"/>
        <w:gridCol w:w="2459"/>
        <w:gridCol w:w="1699"/>
        <w:gridCol w:w="1479"/>
        <w:gridCol w:w="1659"/>
        <w:gridCol w:w="1506"/>
      </w:tblGrid>
      <w:tr w:rsidR="001477A2" w:rsidRPr="001477A2" w:rsidTr="001477A2">
        <w:trPr>
          <w:trHeight w:val="72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5959D9" w:rsidRDefault="001477A2" w:rsidP="001477A2">
            <w:pPr>
              <w:jc w:val="center"/>
              <w:rPr>
                <w:b/>
                <w:bCs/>
                <w:color w:val="000000"/>
              </w:rPr>
            </w:pPr>
            <w:r w:rsidRPr="005959D9">
              <w:rPr>
                <w:b/>
                <w:bCs/>
                <w:color w:val="000000"/>
              </w:rPr>
              <w:t>ZAKLJUČAK</w:t>
            </w:r>
            <w:r w:rsidRPr="005959D9">
              <w:rPr>
                <w:b/>
                <w:bCs/>
                <w:color w:val="000000"/>
              </w:rPr>
              <w:br/>
              <w:t>o izmjeni Plana komunalnih aktivnosti Gradske četvrti Donji grad u 2021.</w:t>
            </w:r>
          </w:p>
        </w:tc>
      </w:tr>
      <w:tr w:rsidR="001477A2" w:rsidRPr="001477A2" w:rsidTr="001477A2">
        <w:trPr>
          <w:trHeight w:val="33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5959D9" w:rsidRDefault="001477A2" w:rsidP="001477A2">
            <w:pPr>
              <w:jc w:val="center"/>
              <w:rPr>
                <w:b/>
                <w:bCs/>
                <w:color w:val="000000"/>
              </w:rPr>
            </w:pPr>
            <w:r w:rsidRPr="005959D9">
              <w:rPr>
                <w:b/>
                <w:bCs/>
                <w:color w:val="000000"/>
              </w:rPr>
              <w:t>Članak 1.</w:t>
            </w:r>
          </w:p>
        </w:tc>
      </w:tr>
      <w:tr w:rsidR="001477A2" w:rsidRPr="001477A2" w:rsidTr="001477A2">
        <w:trPr>
          <w:trHeight w:val="63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7A2" w:rsidRPr="005959D9" w:rsidRDefault="001477A2" w:rsidP="001477A2">
            <w:pPr>
              <w:rPr>
                <w:color w:val="000000"/>
              </w:rPr>
            </w:pPr>
            <w:r w:rsidRPr="005959D9">
              <w:rPr>
                <w:color w:val="000000"/>
              </w:rPr>
              <w:t>Plan je izrađen u skladu s planiranim prihodima i primicima te utvrđenim rashodima i izdacima u Proračunu Grada Zagreba za 2021. i u Zaključku o izmjeni  Financijskog plana Gradske četvrti za 2021.</w:t>
            </w:r>
          </w:p>
        </w:tc>
      </w:tr>
      <w:tr w:rsidR="001477A2" w:rsidRPr="001477A2" w:rsidTr="001477A2">
        <w:trPr>
          <w:trHeight w:val="3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5959D9" w:rsidRDefault="001477A2" w:rsidP="001477A2">
            <w:pPr>
              <w:jc w:val="center"/>
              <w:rPr>
                <w:b/>
                <w:bCs/>
                <w:color w:val="000000"/>
              </w:rPr>
            </w:pPr>
            <w:r w:rsidRPr="005959D9">
              <w:rPr>
                <w:b/>
                <w:bCs/>
                <w:color w:val="000000"/>
              </w:rPr>
              <w:t>Članak 2.</w:t>
            </w:r>
          </w:p>
        </w:tc>
      </w:tr>
      <w:tr w:rsidR="001477A2" w:rsidRPr="001477A2" w:rsidTr="001477A2">
        <w:trPr>
          <w:trHeight w:val="675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7A2" w:rsidRPr="005959D9" w:rsidRDefault="001477A2" w:rsidP="001477A2">
            <w:pPr>
              <w:rPr>
                <w:color w:val="000000"/>
              </w:rPr>
            </w:pPr>
            <w:r w:rsidRPr="005959D9">
              <w:rPr>
                <w:color w:val="000000"/>
              </w:rPr>
              <w:t>Planirana sredstva za poboljšanje komunalnog standarda u Gradskoj četvrti, u ukupnom iznosu 6.727.000,00 kuna, raspoređuju se za sljedeće poslove i radove:</w:t>
            </w:r>
          </w:p>
        </w:tc>
      </w:tr>
      <w:tr w:rsidR="001477A2" w:rsidRPr="001477A2" w:rsidTr="001477A2">
        <w:trPr>
          <w:trHeight w:val="345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5959D9" w:rsidRDefault="001477A2" w:rsidP="001477A2">
            <w:pPr>
              <w:jc w:val="center"/>
              <w:rPr>
                <w:b/>
                <w:bCs/>
                <w:color w:val="000000"/>
              </w:rPr>
            </w:pPr>
            <w:r w:rsidRPr="005959D9">
              <w:rPr>
                <w:b/>
                <w:bCs/>
                <w:color w:val="000000"/>
              </w:rPr>
              <w:t>Članak 3.</w:t>
            </w:r>
          </w:p>
        </w:tc>
      </w:tr>
      <w:tr w:rsidR="001477A2" w:rsidRPr="001477A2" w:rsidTr="001477A2">
        <w:trPr>
          <w:trHeight w:val="69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7A2" w:rsidRPr="005959D9" w:rsidRDefault="001477A2" w:rsidP="001477A2">
            <w:pPr>
              <w:rPr>
                <w:color w:val="000000"/>
              </w:rPr>
            </w:pPr>
            <w:r w:rsidRPr="005959D9">
              <w:rPr>
                <w:color w:val="000000"/>
              </w:rPr>
              <w:t>U Planu komunalnih aktivnosti Gradske četvrti Donji grad u 2021. (Službeni glasnik Grada Zagreba 7/21), u članku 3., u točki 2. IGRALIŠTA I ZELENE POVRŠINE,  podtočka  2.1 NOVE AKCIJE U 2021., mijenja se i glasi:</w:t>
            </w:r>
          </w:p>
        </w:tc>
      </w:tr>
      <w:tr w:rsidR="001477A2" w:rsidRPr="001477A2" w:rsidTr="001477A2">
        <w:trPr>
          <w:trHeight w:val="37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</w:tr>
      <w:tr w:rsidR="001477A2" w:rsidRPr="001477A2" w:rsidTr="001477A2">
        <w:trPr>
          <w:trHeight w:val="375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>2. IGRALIŠTA I ZELENE POVRŠINE</w:t>
            </w:r>
          </w:p>
        </w:tc>
      </w:tr>
      <w:tr w:rsidR="001477A2" w:rsidRPr="001477A2" w:rsidTr="001477A2">
        <w:trPr>
          <w:trHeight w:val="375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2.1. NOVE AKCIJE U 2021.</w:t>
            </w:r>
          </w:p>
        </w:tc>
      </w:tr>
      <w:tr w:rsidR="001477A2" w:rsidRPr="001477A2" w:rsidTr="001477A2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Park Dalmatinska 12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"Andrija Medulić"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zamjena dotrajale sjenice i sanacija drvenih stepenica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111.100,00</w:t>
            </w:r>
          </w:p>
        </w:tc>
      </w:tr>
      <w:tr w:rsidR="001477A2" w:rsidRPr="001477A2" w:rsidTr="001477A2">
        <w:trPr>
          <w:trHeight w:val="48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DV Vedri dani, Kneza Borne 11a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"Hrvatski narodni vladari"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ograđivanje prostora za igračke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10.100,00</w:t>
            </w:r>
          </w:p>
        </w:tc>
      </w:tr>
      <w:tr w:rsidR="001477A2" w:rsidRPr="001477A2" w:rsidTr="001477A2">
        <w:trPr>
          <w:trHeight w:val="8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DV Vedri dani, Trg žrtava fašizma 11a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"Hrvatski narodni vladari"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 xml:space="preserve">podrezivanje drveća i </w:t>
            </w:r>
            <w:r w:rsidR="005959D9" w:rsidRPr="001477A2">
              <w:rPr>
                <w:color w:val="000000"/>
                <w:sz w:val="20"/>
                <w:szCs w:val="20"/>
              </w:rPr>
              <w:t>hortikulturno</w:t>
            </w:r>
            <w:r w:rsidRPr="001477A2">
              <w:rPr>
                <w:color w:val="000000"/>
                <w:sz w:val="20"/>
                <w:szCs w:val="20"/>
              </w:rPr>
              <w:t xml:space="preserve"> uređenje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8.900,00</w:t>
            </w:r>
          </w:p>
        </w:tc>
      </w:tr>
      <w:tr w:rsidR="001477A2" w:rsidRPr="001477A2" w:rsidTr="001477A2">
        <w:trPr>
          <w:trHeight w:val="72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Park Šubićeva 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postavljanje dvije sprave za djecu s posebnim potrebama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134.200,00</w:t>
            </w:r>
          </w:p>
        </w:tc>
      </w:tr>
      <w:tr w:rsidR="001477A2" w:rsidRPr="001477A2" w:rsidTr="001477A2">
        <w:trPr>
          <w:trHeight w:val="73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Lepušićeva-Neznane junakinje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uređenje igrališta prema projektu iz 2019.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518.800,00</w:t>
            </w:r>
          </w:p>
        </w:tc>
      </w:tr>
      <w:tr w:rsidR="001477A2" w:rsidRPr="001477A2" w:rsidTr="001477A2">
        <w:trPr>
          <w:trHeight w:val="58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Fabkovićeva - park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uređenje parka prema projektu iz 2020.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558.100,00</w:t>
            </w:r>
          </w:p>
        </w:tc>
      </w:tr>
      <w:tr w:rsidR="001477A2" w:rsidRPr="001477A2" w:rsidTr="001477A2">
        <w:trPr>
          <w:trHeight w:val="6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Laginjina-Vojnovićeva - dječje igralište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 xml:space="preserve">uređenje dječjeg igrališta prema projektu iz 2020.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1.100.000,00</w:t>
            </w:r>
          </w:p>
        </w:tc>
      </w:tr>
      <w:tr w:rsidR="001477A2" w:rsidRPr="001477A2" w:rsidTr="001477A2">
        <w:trPr>
          <w:trHeight w:val="58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DV Vedri dani, Makančeva 11a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"Pavao Šubić"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orezivanje drveća i hortikulturno uređenje dječjeg igrališta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24.000,00</w:t>
            </w:r>
          </w:p>
        </w:tc>
      </w:tr>
      <w:tr w:rsidR="001477A2" w:rsidRPr="001477A2" w:rsidTr="001477A2">
        <w:trPr>
          <w:trHeight w:val="58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Trg kralja Petra Krešimira IV, dječje igralište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zamjena sjedalica ljuljačke i postavljanje znaka zabrane psima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2.400,00</w:t>
            </w:r>
          </w:p>
        </w:tc>
      </w:tr>
      <w:tr w:rsidR="001477A2" w:rsidRPr="001477A2" w:rsidTr="001477A2">
        <w:trPr>
          <w:trHeight w:val="6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DV Različak, Jurišićeva 24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zamjena dotrajalih sprava na dječjem igralištu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135.600,00</w:t>
            </w:r>
          </w:p>
        </w:tc>
      </w:tr>
      <w:tr w:rsidR="001477A2" w:rsidRPr="001477A2" w:rsidTr="001477A2">
        <w:trPr>
          <w:trHeight w:val="63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DV Različak, Amruševa 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izrada projekta za uređenje dječjeg igrališta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18.800,00</w:t>
            </w:r>
          </w:p>
        </w:tc>
      </w:tr>
      <w:tr w:rsidR="001477A2" w:rsidRPr="001477A2" w:rsidTr="001477A2">
        <w:trPr>
          <w:trHeight w:val="67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Trg kralja Petra Svačića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postavljanje stalaka za bicikle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10.500,00</w:t>
            </w:r>
          </w:p>
        </w:tc>
      </w:tr>
      <w:tr w:rsidR="001477A2" w:rsidRPr="001477A2" w:rsidTr="001477A2">
        <w:trPr>
          <w:trHeight w:val="88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DV Različak, Amruševa 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postavljanje garniture za sjedenje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10.500,00</w:t>
            </w:r>
          </w:p>
        </w:tc>
      </w:tr>
      <w:tr w:rsidR="001477A2" w:rsidRPr="001477A2" w:rsidTr="001477A2">
        <w:trPr>
          <w:trHeight w:val="76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Park Fra Grge Martića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"Nadbiskup Antun Bauer"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izrada postolja za klupu za dojenje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1.900,00</w:t>
            </w:r>
          </w:p>
        </w:tc>
      </w:tr>
      <w:tr w:rsidR="001477A2" w:rsidRPr="001477A2" w:rsidTr="001477A2">
        <w:trPr>
          <w:trHeight w:val="49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Park kralja Petra Krešimira IV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postavljanje oglasne ploče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6.000,00</w:t>
            </w:r>
          </w:p>
        </w:tc>
      </w:tr>
      <w:tr w:rsidR="001477A2" w:rsidRPr="001477A2" w:rsidTr="001477A2">
        <w:trPr>
          <w:trHeight w:val="67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Ulica Matka Laginje 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477A2" w:rsidRPr="001477A2" w:rsidRDefault="005959D9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učvršćivanje</w:t>
            </w:r>
            <w:r w:rsidR="001477A2" w:rsidRPr="001477A2">
              <w:rPr>
                <w:color w:val="000000"/>
                <w:sz w:val="20"/>
                <w:szCs w:val="20"/>
              </w:rPr>
              <w:t xml:space="preserve"> stalaka za bicikle - klamerica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2.500,00</w:t>
            </w:r>
          </w:p>
        </w:tc>
      </w:tr>
      <w:tr w:rsidR="001477A2" w:rsidRPr="001477A2" w:rsidTr="001477A2">
        <w:trPr>
          <w:trHeight w:val="5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Trg žrtava fašizma 16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"Hrvatski narodni vladari"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 xml:space="preserve"> hortikulturno uređenje oko Doma HDLU-a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30.000,00</w:t>
            </w:r>
          </w:p>
        </w:tc>
      </w:tr>
      <w:tr w:rsidR="001477A2" w:rsidRPr="001477A2" w:rsidTr="001477A2">
        <w:trPr>
          <w:trHeight w:val="5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OŠ S.S. Kranjčević, Bogišićeva 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hortikulturno uređenje zapadne i južne strane dvorišta škole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110.000,00</w:t>
            </w:r>
          </w:p>
        </w:tc>
      </w:tr>
      <w:tr w:rsidR="001477A2" w:rsidRPr="001477A2" w:rsidTr="001477A2">
        <w:trPr>
          <w:trHeight w:val="54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OŠ J.J. Strossmayer, Varšavska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Cvjetni trg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zamjena koševa za smeće na igralištu osnovne škole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13.400,00</w:t>
            </w:r>
          </w:p>
        </w:tc>
      </w:tr>
      <w:tr w:rsidR="001477A2" w:rsidRPr="001477A2" w:rsidTr="001477A2">
        <w:trPr>
          <w:trHeight w:val="34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  <w:r w:rsidRPr="001477A2">
              <w:rPr>
                <w:sz w:val="20"/>
                <w:szCs w:val="20"/>
              </w:rPr>
              <w:t>15.000,00</w:t>
            </w:r>
          </w:p>
        </w:tc>
      </w:tr>
      <w:tr w:rsidR="001477A2" w:rsidRPr="001477A2" w:rsidTr="001477A2">
        <w:trPr>
          <w:trHeight w:val="30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b/>
                <w:bCs/>
                <w:sz w:val="20"/>
                <w:szCs w:val="20"/>
              </w:rPr>
            </w:pPr>
            <w:r w:rsidRPr="001477A2">
              <w:rPr>
                <w:b/>
                <w:bCs/>
                <w:sz w:val="20"/>
                <w:szCs w:val="20"/>
              </w:rPr>
              <w:t>2.821.800,00</w:t>
            </w:r>
          </w:p>
        </w:tc>
      </w:tr>
      <w:tr w:rsidR="001477A2" w:rsidRPr="001477A2" w:rsidTr="001477A2">
        <w:trPr>
          <w:trHeight w:val="30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</w:tr>
      <w:tr w:rsidR="001477A2" w:rsidRPr="001477A2" w:rsidTr="001477A2">
        <w:trPr>
          <w:trHeight w:val="30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Točka 5. NERASPOREĐENA INTERVENTNA SREDSTVA mijenja se i glasi:</w:t>
            </w:r>
          </w:p>
        </w:tc>
      </w:tr>
      <w:tr w:rsidR="001477A2" w:rsidRPr="001477A2" w:rsidTr="001477A2">
        <w:trPr>
          <w:trHeight w:val="345"/>
        </w:trPr>
        <w:tc>
          <w:tcPr>
            <w:tcW w:w="80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>5. NERASPOREĐENA INTERVENTNA SREDSTVA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77A2" w:rsidRPr="001477A2" w:rsidTr="001477A2">
        <w:trPr>
          <w:trHeight w:val="510"/>
        </w:trPr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1477A2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1477A2" w:rsidRPr="001477A2" w:rsidTr="001477A2">
        <w:trPr>
          <w:trHeight w:val="900"/>
        </w:trPr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>1.410.575,00</w:t>
            </w:r>
          </w:p>
        </w:tc>
      </w:tr>
      <w:tr w:rsidR="001477A2" w:rsidRPr="001477A2" w:rsidTr="001477A2">
        <w:trPr>
          <w:trHeight w:val="30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</w:tr>
      <w:tr w:rsidR="001477A2" w:rsidRPr="001477A2" w:rsidTr="001477A2">
        <w:trPr>
          <w:trHeight w:val="30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U istom članku mijenja se stavka REKAPITULACIJA i glasi:</w:t>
            </w:r>
          </w:p>
        </w:tc>
      </w:tr>
      <w:tr w:rsidR="001477A2" w:rsidRPr="001477A2" w:rsidTr="001477A2">
        <w:trPr>
          <w:trHeight w:val="300"/>
        </w:trPr>
        <w:tc>
          <w:tcPr>
            <w:tcW w:w="93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>REKAPITULACIJA</w:t>
            </w:r>
          </w:p>
        </w:tc>
      </w:tr>
      <w:tr w:rsidR="001477A2" w:rsidRPr="001477A2" w:rsidTr="001477A2">
        <w:trPr>
          <w:trHeight w:val="52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77A2" w:rsidRPr="001477A2" w:rsidRDefault="001477A2" w:rsidP="001477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1477A2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1477A2" w:rsidRPr="001477A2" w:rsidTr="001477A2">
        <w:trPr>
          <w:trHeight w:val="30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168.750,00</w:t>
            </w:r>
          </w:p>
        </w:tc>
      </w:tr>
      <w:tr w:rsidR="001477A2" w:rsidRPr="001477A2" w:rsidTr="001477A2">
        <w:trPr>
          <w:trHeight w:val="30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2.831.925,00</w:t>
            </w:r>
          </w:p>
        </w:tc>
      </w:tr>
      <w:tr w:rsidR="001477A2" w:rsidRPr="001477A2" w:rsidTr="001477A2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1.038.800,00</w:t>
            </w:r>
          </w:p>
        </w:tc>
      </w:tr>
      <w:tr w:rsidR="001477A2" w:rsidRPr="001477A2" w:rsidTr="001477A2">
        <w:trPr>
          <w:trHeight w:val="28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1.276.950,00</w:t>
            </w:r>
          </w:p>
        </w:tc>
      </w:tr>
      <w:tr w:rsidR="001477A2" w:rsidRPr="001477A2" w:rsidTr="001477A2">
        <w:trPr>
          <w:trHeight w:val="30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1.410.575,00</w:t>
            </w:r>
          </w:p>
        </w:tc>
      </w:tr>
      <w:tr w:rsidR="001477A2" w:rsidRPr="001477A2" w:rsidTr="001477A2">
        <w:trPr>
          <w:trHeight w:val="33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>6.727.000,00</w:t>
            </w:r>
          </w:p>
        </w:tc>
      </w:tr>
      <w:tr w:rsidR="001477A2" w:rsidRPr="001477A2" w:rsidTr="001477A2">
        <w:trPr>
          <w:trHeight w:val="315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Default="001477A2" w:rsidP="001477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:rsidR="001477A2" w:rsidRDefault="001477A2" w:rsidP="001477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:rsidR="001477A2" w:rsidRPr="001477A2" w:rsidRDefault="001477A2" w:rsidP="001477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77A2" w:rsidRPr="001477A2" w:rsidTr="001477A2">
        <w:trPr>
          <w:trHeight w:val="3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477A2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1477A2" w:rsidRPr="001477A2" w:rsidTr="001477A2">
        <w:trPr>
          <w:trHeight w:val="30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A2" w:rsidRPr="001477A2" w:rsidRDefault="001477A2" w:rsidP="001477A2">
            <w:pPr>
              <w:jc w:val="center"/>
              <w:rPr>
                <w:color w:val="000000"/>
                <w:sz w:val="20"/>
                <w:szCs w:val="20"/>
              </w:rPr>
            </w:pPr>
            <w:r w:rsidRPr="001477A2">
              <w:rPr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</w:tr>
    </w:tbl>
    <w:p w:rsidR="001477A2" w:rsidRDefault="001477A2" w:rsidP="004F141D">
      <w:pPr>
        <w:jc w:val="both"/>
      </w:pPr>
    </w:p>
    <w:p w:rsidR="002670A8" w:rsidRDefault="002670A8" w:rsidP="004F141D">
      <w:pPr>
        <w:jc w:val="both"/>
      </w:pPr>
    </w:p>
    <w:p w:rsidR="00626C20" w:rsidRDefault="00626C20" w:rsidP="004F141D">
      <w:pPr>
        <w:jc w:val="both"/>
      </w:pPr>
    </w:p>
    <w:p w:rsidR="003A7A5C" w:rsidRDefault="003A7A5C" w:rsidP="004F141D">
      <w:pPr>
        <w:jc w:val="both"/>
        <w:rPr>
          <w:b/>
        </w:rPr>
      </w:pPr>
    </w:p>
    <w:p w:rsidR="00626C20" w:rsidRDefault="00626C20" w:rsidP="004F141D">
      <w:pPr>
        <w:jc w:val="both"/>
        <w:rPr>
          <w:b/>
        </w:rPr>
      </w:pPr>
    </w:p>
    <w:p w:rsidR="002670A8" w:rsidRPr="002670A8" w:rsidRDefault="00626C20" w:rsidP="004F141D">
      <w:pPr>
        <w:jc w:val="both"/>
        <w:rPr>
          <w:b/>
        </w:rPr>
      </w:pPr>
      <w:r w:rsidRPr="002670A8">
        <w:rPr>
          <w:b/>
        </w:rPr>
        <w:t xml:space="preserve">Ad 3. </w:t>
      </w:r>
      <w:r w:rsidR="002670A8" w:rsidRPr="002670A8">
        <w:rPr>
          <w:b/>
          <w:bCs/>
        </w:rPr>
        <w:t xml:space="preserve">Prijedlog kandidata za suce porotnike, </w:t>
      </w:r>
      <w:r w:rsidR="002670A8" w:rsidRPr="002670A8">
        <w:rPr>
          <w:b/>
          <w:bCs/>
          <w:i/>
        </w:rPr>
        <w:t>donošenje zaključka</w:t>
      </w:r>
    </w:p>
    <w:p w:rsidR="00626C20" w:rsidRDefault="00626C20" w:rsidP="004F141D"/>
    <w:p w:rsidR="00626C20" w:rsidRDefault="00626C20" w:rsidP="004F141D">
      <w:pPr>
        <w:jc w:val="both"/>
      </w:pPr>
      <w:r>
        <w:t>Vije</w:t>
      </w:r>
      <w:r w:rsidR="002670A8">
        <w:t>će</w:t>
      </w:r>
      <w:r w:rsidR="009B2C43">
        <w:t>,</w:t>
      </w:r>
      <w:r w:rsidR="002670A8">
        <w:t xml:space="preserve"> bez rasprave, jednoglasno</w:t>
      </w:r>
      <w:r>
        <w:t>, donosi sljedeći</w:t>
      </w:r>
    </w:p>
    <w:p w:rsidR="00626C20" w:rsidRPr="00323D90" w:rsidRDefault="00626C20" w:rsidP="004F141D">
      <w:pPr>
        <w:jc w:val="both"/>
      </w:pPr>
    </w:p>
    <w:p w:rsidR="002670A8" w:rsidRPr="00F325BD" w:rsidRDefault="00C63DE2" w:rsidP="004F141D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ZAKLJUČA</w:t>
      </w:r>
      <w:r w:rsidR="002670A8" w:rsidRPr="00F325BD">
        <w:rPr>
          <w:rFonts w:ascii="Times New Roman" w:hAnsi="Times New Roman" w:cs="Times New Roman"/>
          <w:i w:val="0"/>
        </w:rPr>
        <w:t>K</w:t>
      </w:r>
    </w:p>
    <w:p w:rsidR="002670A8" w:rsidRPr="00F325BD" w:rsidRDefault="002670A8" w:rsidP="004F141D">
      <w:pPr>
        <w:rPr>
          <w:b/>
        </w:rPr>
      </w:pPr>
    </w:p>
    <w:p w:rsidR="002670A8" w:rsidRDefault="002670A8" w:rsidP="004F141D">
      <w:pPr>
        <w:jc w:val="center"/>
        <w:rPr>
          <w:b/>
          <w:bCs/>
        </w:rPr>
      </w:pPr>
      <w:r>
        <w:rPr>
          <w:b/>
        </w:rPr>
        <w:t xml:space="preserve">o </w:t>
      </w:r>
      <w:r w:rsidRPr="00DB299E">
        <w:rPr>
          <w:b/>
          <w:bCs/>
        </w:rPr>
        <w:t>Prijedlog</w:t>
      </w:r>
      <w:r>
        <w:rPr>
          <w:b/>
          <w:bCs/>
        </w:rPr>
        <w:t xml:space="preserve">u </w:t>
      </w:r>
      <w:r w:rsidRPr="00DB299E">
        <w:rPr>
          <w:b/>
          <w:bCs/>
        </w:rPr>
        <w:t xml:space="preserve"> kandidata za suce porotnike</w:t>
      </w:r>
    </w:p>
    <w:p w:rsidR="002670A8" w:rsidRPr="00F325BD" w:rsidRDefault="002670A8" w:rsidP="004F141D">
      <w:pPr>
        <w:rPr>
          <w:bCs/>
        </w:rPr>
      </w:pPr>
    </w:p>
    <w:p w:rsidR="002670A8" w:rsidRDefault="002670A8" w:rsidP="004F141D">
      <w:pPr>
        <w:numPr>
          <w:ilvl w:val="0"/>
          <w:numId w:val="3"/>
        </w:numPr>
        <w:autoSpaceDE w:val="0"/>
        <w:autoSpaceDN w:val="0"/>
        <w:ind w:left="0"/>
        <w:rPr>
          <w:bCs/>
        </w:rPr>
      </w:pPr>
      <w:r w:rsidRPr="004D0644">
        <w:rPr>
          <w:bCs/>
        </w:rPr>
        <w:t xml:space="preserve">Vijeće Gradske četvrti Donji grad </w:t>
      </w:r>
      <w:r>
        <w:rPr>
          <w:bCs/>
        </w:rPr>
        <w:t>za suce porotnike predlaže sljedeće kandidate:</w:t>
      </w:r>
    </w:p>
    <w:p w:rsidR="002670A8" w:rsidRDefault="002670A8" w:rsidP="004F141D">
      <w:pPr>
        <w:rPr>
          <w:bCs/>
        </w:rPr>
      </w:pPr>
    </w:p>
    <w:p w:rsidR="002670A8" w:rsidRDefault="002670A8" w:rsidP="004F141D">
      <w:pPr>
        <w:rPr>
          <w:bCs/>
        </w:rPr>
      </w:pPr>
      <w:r>
        <w:rPr>
          <w:bCs/>
        </w:rPr>
        <w:t>1. Antolović Vera – Općinski kazneni sud u Zagrebu</w:t>
      </w:r>
    </w:p>
    <w:p w:rsidR="002670A8" w:rsidRDefault="002670A8" w:rsidP="004F141D">
      <w:pPr>
        <w:rPr>
          <w:bCs/>
        </w:rPr>
      </w:pPr>
      <w:r>
        <w:rPr>
          <w:bCs/>
        </w:rPr>
        <w:t>2. Volarević Goran – Općinski kazneni sud za mladež</w:t>
      </w:r>
    </w:p>
    <w:p w:rsidR="002670A8" w:rsidRPr="004D0644" w:rsidRDefault="002670A8" w:rsidP="004F141D">
      <w:pPr>
        <w:rPr>
          <w:bCs/>
        </w:rPr>
      </w:pPr>
    </w:p>
    <w:p w:rsidR="002670A8" w:rsidRDefault="002670A8" w:rsidP="004F141D">
      <w:pPr>
        <w:numPr>
          <w:ilvl w:val="0"/>
          <w:numId w:val="3"/>
        </w:numPr>
        <w:autoSpaceDE w:val="0"/>
        <w:autoSpaceDN w:val="0"/>
        <w:ind w:left="0"/>
        <w:rPr>
          <w:bCs/>
        </w:rPr>
      </w:pPr>
      <w:r w:rsidRPr="00460816">
        <w:rPr>
          <w:bCs/>
        </w:rPr>
        <w:t xml:space="preserve">Ovaj se zaključak dostavlja </w:t>
      </w:r>
      <w:r>
        <w:rPr>
          <w:bCs/>
        </w:rPr>
        <w:t>Gradskoj skupštini Grada Zagreba, Odbor za izbor i imenovanja.</w:t>
      </w:r>
    </w:p>
    <w:p w:rsidR="00626C20" w:rsidRDefault="00626C20" w:rsidP="004F141D">
      <w:pPr>
        <w:rPr>
          <w:bCs/>
        </w:rPr>
      </w:pPr>
    </w:p>
    <w:p w:rsidR="001477A2" w:rsidRDefault="001477A2" w:rsidP="004F141D">
      <w:pPr>
        <w:rPr>
          <w:bCs/>
        </w:rPr>
      </w:pPr>
    </w:p>
    <w:p w:rsidR="001477A2" w:rsidRDefault="001477A2" w:rsidP="004F141D">
      <w:pPr>
        <w:rPr>
          <w:bCs/>
        </w:rPr>
      </w:pPr>
    </w:p>
    <w:p w:rsidR="001477A2" w:rsidRDefault="001477A2" w:rsidP="004F141D">
      <w:pPr>
        <w:rPr>
          <w:bCs/>
        </w:rPr>
      </w:pPr>
    </w:p>
    <w:p w:rsidR="001477A2" w:rsidRDefault="001477A2" w:rsidP="004F141D">
      <w:pPr>
        <w:rPr>
          <w:bCs/>
        </w:rPr>
      </w:pPr>
    </w:p>
    <w:p w:rsidR="00626C20" w:rsidRDefault="00626C20" w:rsidP="004F141D">
      <w:pPr>
        <w:jc w:val="both"/>
        <w:rPr>
          <w:b/>
        </w:rPr>
      </w:pPr>
    </w:p>
    <w:p w:rsidR="002670A8" w:rsidRPr="002670A8" w:rsidRDefault="00626C20" w:rsidP="004F141D">
      <w:pPr>
        <w:jc w:val="both"/>
        <w:rPr>
          <w:b/>
        </w:rPr>
      </w:pPr>
      <w:r>
        <w:rPr>
          <w:b/>
        </w:rPr>
        <w:t>Ad 4.</w:t>
      </w:r>
      <w:r w:rsidRPr="007E5750">
        <w:t xml:space="preserve"> </w:t>
      </w:r>
      <w:r w:rsidR="002670A8" w:rsidRPr="002670A8">
        <w:rPr>
          <w:b/>
        </w:rPr>
        <w:t xml:space="preserve">Nacrt prijedloga Odluke o mjestima za trgovinu na malo izvan prodavaonica i tržnica na malo koja se obavlja na pokretnim napravama i vanjskom izgledu pokretnih naprava i privremenih građevina, </w:t>
      </w:r>
      <w:r w:rsidR="002670A8" w:rsidRPr="002670A8">
        <w:rPr>
          <w:b/>
          <w:bCs/>
          <w:i/>
        </w:rPr>
        <w:t>mišljenje, traži se</w:t>
      </w:r>
    </w:p>
    <w:p w:rsidR="00626C20" w:rsidRDefault="00626C20" w:rsidP="004F141D">
      <w:pPr>
        <w:jc w:val="both"/>
        <w:rPr>
          <w:b/>
        </w:rPr>
      </w:pPr>
    </w:p>
    <w:p w:rsidR="001477A2" w:rsidRDefault="002670A8" w:rsidP="004F141D">
      <w:pPr>
        <w:jc w:val="both"/>
      </w:pPr>
      <w:r>
        <w:t>Vijeće</w:t>
      </w:r>
      <w:r w:rsidR="009B2C43">
        <w:t>,</w:t>
      </w:r>
      <w:r>
        <w:t xml:space="preserve"> uz raspravu u kojoj sudjeluju gosp. Vidan, gosp. Ožbolt, gosp. Faber i gosp. Gabrić</w:t>
      </w:r>
      <w:r w:rsidR="00626C20">
        <w:t>, jednoglasno, donosi sljedeći</w:t>
      </w:r>
    </w:p>
    <w:p w:rsidR="00626C20" w:rsidRPr="00F325BD" w:rsidRDefault="00626C20" w:rsidP="004F141D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ZAKLJUČA</w:t>
      </w:r>
      <w:r w:rsidRPr="00F325BD">
        <w:rPr>
          <w:rFonts w:ascii="Times New Roman" w:hAnsi="Times New Roman" w:cs="Times New Roman"/>
          <w:i w:val="0"/>
        </w:rPr>
        <w:t>K</w:t>
      </w:r>
    </w:p>
    <w:p w:rsidR="00626C20" w:rsidRPr="00F325BD" w:rsidRDefault="00626C20" w:rsidP="004F141D">
      <w:pPr>
        <w:rPr>
          <w:b/>
        </w:rPr>
      </w:pPr>
    </w:p>
    <w:p w:rsidR="00626C20" w:rsidRDefault="00626C20" w:rsidP="004F141D">
      <w:pPr>
        <w:jc w:val="center"/>
        <w:rPr>
          <w:b/>
        </w:rPr>
      </w:pPr>
      <w:r>
        <w:rPr>
          <w:b/>
        </w:rPr>
        <w:t xml:space="preserve">o </w:t>
      </w:r>
      <w:r w:rsidRPr="009014A7">
        <w:rPr>
          <w:b/>
        </w:rPr>
        <w:t>Prijedlog</w:t>
      </w:r>
      <w:r>
        <w:rPr>
          <w:b/>
        </w:rPr>
        <w:t>u</w:t>
      </w:r>
      <w:r w:rsidRPr="009014A7">
        <w:rPr>
          <w:b/>
        </w:rPr>
        <w:t xml:space="preserve"> izmjena Programa građenja komunalne infrastrukture na području Grada Zagreba u 2021.</w:t>
      </w:r>
    </w:p>
    <w:p w:rsidR="00626C20" w:rsidRPr="00F325BD" w:rsidRDefault="00626C20" w:rsidP="004F141D">
      <w:pPr>
        <w:jc w:val="center"/>
        <w:rPr>
          <w:bCs/>
        </w:rPr>
      </w:pPr>
    </w:p>
    <w:p w:rsidR="00626C20" w:rsidRPr="00DF0D98" w:rsidRDefault="00626C20" w:rsidP="004F141D">
      <w:pPr>
        <w:pStyle w:val="ListParagraph"/>
        <w:numPr>
          <w:ilvl w:val="0"/>
          <w:numId w:val="10"/>
        </w:numPr>
        <w:autoSpaceDE w:val="0"/>
        <w:autoSpaceDN w:val="0"/>
        <w:ind w:left="0"/>
        <w:jc w:val="both"/>
        <w:rPr>
          <w:bCs/>
        </w:rPr>
      </w:pPr>
      <w:r w:rsidRPr="00DF0D98">
        <w:rPr>
          <w:bCs/>
        </w:rPr>
        <w:t>Vijeće Gradske četvrti Donji grad daje pozitivno mišljenje na Prijedlog izmjena Programa građenja komunalne infrastrukture na području Grada Zagreba u 2021.</w:t>
      </w:r>
    </w:p>
    <w:p w:rsidR="00626C20" w:rsidRPr="009014A7" w:rsidRDefault="00626C20" w:rsidP="004F141D">
      <w:pPr>
        <w:jc w:val="both"/>
        <w:rPr>
          <w:bCs/>
        </w:rPr>
      </w:pPr>
    </w:p>
    <w:p w:rsidR="00626C20" w:rsidRPr="00DF0D98" w:rsidRDefault="00626C20" w:rsidP="004F141D">
      <w:pPr>
        <w:pStyle w:val="ListParagraph"/>
        <w:numPr>
          <w:ilvl w:val="0"/>
          <w:numId w:val="10"/>
        </w:numPr>
        <w:autoSpaceDE w:val="0"/>
        <w:autoSpaceDN w:val="0"/>
        <w:ind w:left="0"/>
        <w:rPr>
          <w:bCs/>
        </w:rPr>
      </w:pPr>
      <w:r w:rsidRPr="00DF0D98">
        <w:rPr>
          <w:bCs/>
        </w:rPr>
        <w:t>Ovaj se zaključak dostavlja Stručnoj službi gradonačelnika.</w:t>
      </w:r>
    </w:p>
    <w:p w:rsidR="00626C20" w:rsidRDefault="00626C20" w:rsidP="004F141D">
      <w:pPr>
        <w:autoSpaceDE w:val="0"/>
        <w:autoSpaceDN w:val="0"/>
        <w:rPr>
          <w:bCs/>
        </w:rPr>
      </w:pPr>
    </w:p>
    <w:p w:rsidR="001477A2" w:rsidRDefault="001477A2" w:rsidP="004F141D">
      <w:pPr>
        <w:autoSpaceDE w:val="0"/>
        <w:autoSpaceDN w:val="0"/>
        <w:rPr>
          <w:bCs/>
        </w:rPr>
      </w:pPr>
    </w:p>
    <w:p w:rsidR="001477A2" w:rsidRDefault="001477A2" w:rsidP="004F141D">
      <w:pPr>
        <w:autoSpaceDE w:val="0"/>
        <w:autoSpaceDN w:val="0"/>
        <w:rPr>
          <w:bCs/>
        </w:rPr>
      </w:pPr>
    </w:p>
    <w:p w:rsidR="001477A2" w:rsidRDefault="001477A2" w:rsidP="004F141D">
      <w:pPr>
        <w:autoSpaceDE w:val="0"/>
        <w:autoSpaceDN w:val="0"/>
        <w:rPr>
          <w:bCs/>
        </w:rPr>
      </w:pPr>
    </w:p>
    <w:p w:rsidR="001477A2" w:rsidRDefault="001477A2" w:rsidP="004F141D">
      <w:pPr>
        <w:autoSpaceDE w:val="0"/>
        <w:autoSpaceDN w:val="0"/>
        <w:rPr>
          <w:bCs/>
        </w:rPr>
      </w:pPr>
    </w:p>
    <w:p w:rsidR="001477A2" w:rsidRDefault="001477A2" w:rsidP="004F141D">
      <w:pPr>
        <w:autoSpaceDE w:val="0"/>
        <w:autoSpaceDN w:val="0"/>
        <w:rPr>
          <w:bCs/>
        </w:rPr>
      </w:pPr>
    </w:p>
    <w:p w:rsidR="001477A2" w:rsidRDefault="001477A2" w:rsidP="004F141D">
      <w:pPr>
        <w:autoSpaceDE w:val="0"/>
        <w:autoSpaceDN w:val="0"/>
        <w:rPr>
          <w:bCs/>
        </w:rPr>
      </w:pPr>
    </w:p>
    <w:p w:rsidR="001477A2" w:rsidRDefault="001477A2" w:rsidP="004F141D">
      <w:pPr>
        <w:autoSpaceDE w:val="0"/>
        <w:autoSpaceDN w:val="0"/>
        <w:rPr>
          <w:bCs/>
        </w:rPr>
      </w:pPr>
    </w:p>
    <w:p w:rsidR="001477A2" w:rsidRDefault="001477A2" w:rsidP="004F141D">
      <w:pPr>
        <w:autoSpaceDE w:val="0"/>
        <w:autoSpaceDN w:val="0"/>
        <w:rPr>
          <w:bCs/>
        </w:rPr>
      </w:pPr>
    </w:p>
    <w:p w:rsidR="001477A2" w:rsidRDefault="001477A2" w:rsidP="004F141D">
      <w:pPr>
        <w:autoSpaceDE w:val="0"/>
        <w:autoSpaceDN w:val="0"/>
        <w:rPr>
          <w:bCs/>
        </w:rPr>
      </w:pPr>
    </w:p>
    <w:p w:rsidR="001477A2" w:rsidRDefault="001477A2" w:rsidP="004F141D">
      <w:pPr>
        <w:autoSpaceDE w:val="0"/>
        <w:autoSpaceDN w:val="0"/>
        <w:rPr>
          <w:bCs/>
        </w:rPr>
      </w:pPr>
    </w:p>
    <w:p w:rsidR="001477A2" w:rsidRDefault="001477A2" w:rsidP="004F141D">
      <w:pPr>
        <w:autoSpaceDE w:val="0"/>
        <w:autoSpaceDN w:val="0"/>
        <w:rPr>
          <w:bCs/>
        </w:rPr>
      </w:pPr>
    </w:p>
    <w:p w:rsidR="00C63DE2" w:rsidRDefault="00C63DE2" w:rsidP="004F141D">
      <w:pPr>
        <w:autoSpaceDE w:val="0"/>
        <w:autoSpaceDN w:val="0"/>
        <w:rPr>
          <w:bCs/>
        </w:rPr>
      </w:pPr>
    </w:p>
    <w:p w:rsidR="00C63DE2" w:rsidRPr="00C63DE2" w:rsidRDefault="00626C20" w:rsidP="004F141D">
      <w:pPr>
        <w:rPr>
          <w:b/>
        </w:rPr>
      </w:pPr>
      <w:r>
        <w:rPr>
          <w:b/>
          <w:bCs/>
        </w:rPr>
        <w:t xml:space="preserve">Ad 5. </w:t>
      </w:r>
      <w:r w:rsidR="00C63DE2" w:rsidRPr="00C63DE2">
        <w:rPr>
          <w:b/>
          <w:bCs/>
        </w:rPr>
        <w:t xml:space="preserve">Problem buke na otvorenim terasama kafića na području Gradske četvrti Donji grad, </w:t>
      </w:r>
      <w:r w:rsidR="00C63DE2" w:rsidRPr="00C63DE2">
        <w:rPr>
          <w:b/>
          <w:bCs/>
          <w:i/>
        </w:rPr>
        <w:t>donošenje zaključka</w:t>
      </w:r>
    </w:p>
    <w:p w:rsidR="00626C20" w:rsidRDefault="00626C20" w:rsidP="004F141D">
      <w:pPr>
        <w:jc w:val="both"/>
        <w:rPr>
          <w:b/>
          <w:bCs/>
          <w:i/>
        </w:rPr>
      </w:pPr>
    </w:p>
    <w:p w:rsidR="00626C20" w:rsidRDefault="00C63DE2" w:rsidP="004F141D">
      <w:pPr>
        <w:jc w:val="both"/>
      </w:pPr>
      <w:r>
        <w:t>Vijeće</w:t>
      </w:r>
      <w:r w:rsidR="009B2C43">
        <w:t>,</w:t>
      </w:r>
      <w:r>
        <w:t xml:space="preserve"> uz raspravu u kojoj sudjeluju gosp. Troha, gosp. Ožbolt, gosp. Vidan, gosp. Cepić, gosp. Bego i gosp. Faber</w:t>
      </w:r>
      <w:r w:rsidR="00626C20">
        <w:t xml:space="preserve">, </w:t>
      </w:r>
      <w:r>
        <w:t>jednoglasno</w:t>
      </w:r>
      <w:r w:rsidR="00626C20">
        <w:t>, donosi sljedeći</w:t>
      </w:r>
    </w:p>
    <w:p w:rsidR="00626C20" w:rsidRDefault="00626C20" w:rsidP="004F141D">
      <w:pPr>
        <w:autoSpaceDE w:val="0"/>
        <w:autoSpaceDN w:val="0"/>
        <w:rPr>
          <w:b/>
          <w:bCs/>
        </w:rPr>
      </w:pPr>
    </w:p>
    <w:p w:rsidR="00C63DE2" w:rsidRPr="00521743" w:rsidRDefault="00C63DE2" w:rsidP="004F141D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ZAKLJUČA</w:t>
      </w:r>
      <w:r w:rsidRPr="00F325BD">
        <w:rPr>
          <w:rFonts w:ascii="Times New Roman" w:hAnsi="Times New Roman" w:cs="Times New Roman"/>
          <w:i w:val="0"/>
        </w:rPr>
        <w:t>K</w:t>
      </w:r>
    </w:p>
    <w:p w:rsidR="00C63DE2" w:rsidRDefault="00C63DE2" w:rsidP="004F141D">
      <w:pPr>
        <w:jc w:val="center"/>
        <w:rPr>
          <w:b/>
          <w:bCs/>
        </w:rPr>
      </w:pPr>
      <w:r>
        <w:rPr>
          <w:b/>
        </w:rPr>
        <w:t xml:space="preserve">o </w:t>
      </w:r>
      <w:r>
        <w:rPr>
          <w:b/>
          <w:bCs/>
        </w:rPr>
        <w:t>p</w:t>
      </w:r>
      <w:r w:rsidRPr="00C10DBE">
        <w:rPr>
          <w:b/>
          <w:bCs/>
        </w:rPr>
        <w:t>roblem</w:t>
      </w:r>
      <w:r>
        <w:rPr>
          <w:b/>
          <w:bCs/>
        </w:rPr>
        <w:t>u</w:t>
      </w:r>
      <w:r w:rsidRPr="00C10DBE">
        <w:rPr>
          <w:b/>
          <w:bCs/>
        </w:rPr>
        <w:t xml:space="preserve"> buke na otvorenim terasama kafića na području Gradske četvrti Donji grad</w:t>
      </w:r>
    </w:p>
    <w:p w:rsidR="00C63DE2" w:rsidRPr="00521743" w:rsidRDefault="00C63DE2" w:rsidP="004F141D">
      <w:pPr>
        <w:rPr>
          <w:bCs/>
        </w:rPr>
      </w:pPr>
    </w:p>
    <w:p w:rsidR="00C63DE2" w:rsidRPr="00521743" w:rsidRDefault="00C63DE2" w:rsidP="004F141D">
      <w:pPr>
        <w:numPr>
          <w:ilvl w:val="0"/>
          <w:numId w:val="2"/>
        </w:numPr>
        <w:ind w:left="0"/>
        <w:jc w:val="both"/>
        <w:rPr>
          <w:bCs/>
        </w:rPr>
      </w:pPr>
      <w:r w:rsidRPr="00521743">
        <w:rPr>
          <w:bCs/>
        </w:rPr>
        <w:t>Vijeće Gradske četvrti Donji grad dobilo je niz pritužbi na buku s otvorenih terasa ugostiteljskih objekata koju proizvode elektroakustički uređaji postavljeni na terase. Najveći broj pritužbi dolazi na terase koje su postavljene u Varšavskoj ulici (ispred kina Europa) te Trgu Petra Preradovića i dijelovima ulica (Margaretska, Preradovićeva, Bogovićeva) koji se nalaze uz sam Trg Petra Preradovića. U emisiji buke iz elektroakustičkih uređaja posebno bi istaknuli otvorene terase u Varšavskoj ulici.</w:t>
      </w:r>
    </w:p>
    <w:p w:rsidR="00C63DE2" w:rsidRPr="00521743" w:rsidRDefault="00C63DE2" w:rsidP="004F141D">
      <w:pPr>
        <w:numPr>
          <w:ilvl w:val="0"/>
          <w:numId w:val="2"/>
        </w:numPr>
        <w:ind w:left="0"/>
        <w:jc w:val="both"/>
        <w:rPr>
          <w:bCs/>
        </w:rPr>
      </w:pPr>
      <w:r w:rsidRPr="00521743">
        <w:rPr>
          <w:bCs/>
        </w:rPr>
        <w:t>Obilaskom terena po lokacijama navedenim u pritužbama građana te mjerenjem približne razine em</w:t>
      </w:r>
      <w:r w:rsidR="005959D9">
        <w:rPr>
          <w:bCs/>
        </w:rPr>
        <w:t>isije i e</w:t>
      </w:r>
      <w:r w:rsidRPr="00521743">
        <w:rPr>
          <w:bCs/>
        </w:rPr>
        <w:t>misije buke (mjereno pomoću BEHA 93411 Sound level meter) proizvedene elektroakustičkim uređajima smještenim na terasama ugostiteljskih objekata kao i izvan gabarita samih terasa, uočeno je da su pritužbe građana opravdane kako po subjektivnom doživljaju buke tako i po izmjerenim vrijednostima koje su znatno prelazile dozvoljene razine.</w:t>
      </w:r>
    </w:p>
    <w:p w:rsidR="00C63DE2" w:rsidRPr="00521743" w:rsidRDefault="00C63DE2" w:rsidP="004F141D">
      <w:pPr>
        <w:numPr>
          <w:ilvl w:val="0"/>
          <w:numId w:val="2"/>
        </w:numPr>
        <w:ind w:left="0"/>
        <w:jc w:val="both"/>
        <w:rPr>
          <w:bCs/>
        </w:rPr>
      </w:pPr>
      <w:r w:rsidRPr="00521743">
        <w:rPr>
          <w:bCs/>
        </w:rPr>
        <w:t xml:space="preserve">Vijeće Gradske četvrti Donji grad od Povjerenstva za davanje u zakup javnih površina zahtjeva da u rješenjima za otvorene terase, narednu godinu (2022.) na javnim površinama u Varšavskoj ulici te Trgu Petra Preradovića i dijelovima ulica (Margaretska, Preradovićeva, Bogovićeva) koji se nalaze uz sam Trg Petra Preradovića, zbog očiglednog i kontinuiranog kršenja odredbi Zakona o zaštiti od buke (Narodne novine 30/09, 55/13, 153/13 i 41/16) i akta nadležnog tijela Ministarstva zdravstva, </w:t>
      </w:r>
      <w:r w:rsidRPr="00521743">
        <w:rPr>
          <w:b/>
          <w:bCs/>
        </w:rPr>
        <w:t>uskrati mogućnost postavljanje elektroakustičkih / elektroničkih uređaja na terase</w:t>
      </w:r>
      <w:r w:rsidRPr="00521743">
        <w:rPr>
          <w:bCs/>
        </w:rPr>
        <w:t>.</w:t>
      </w:r>
    </w:p>
    <w:p w:rsidR="00C63DE2" w:rsidRPr="00521743" w:rsidRDefault="00C63DE2" w:rsidP="004F141D">
      <w:pPr>
        <w:numPr>
          <w:ilvl w:val="0"/>
          <w:numId w:val="2"/>
        </w:numPr>
        <w:ind w:left="0"/>
        <w:jc w:val="both"/>
        <w:rPr>
          <w:bCs/>
        </w:rPr>
      </w:pPr>
      <w:r w:rsidRPr="00521743">
        <w:rPr>
          <w:bCs/>
        </w:rPr>
        <w:t xml:space="preserve">Vijeće Gradske četvrti Donji grad također zahtjeva da se zbog kontinuiranog kršenja propisa o buci, rješenja za otvorene terase na lokacijama iz prethodne točke ubuduće </w:t>
      </w:r>
      <w:r w:rsidRPr="00521743">
        <w:rPr>
          <w:b/>
          <w:bCs/>
        </w:rPr>
        <w:t>izdaju na rok od 3 mjeseca</w:t>
      </w:r>
      <w:r w:rsidRPr="00521743">
        <w:rPr>
          <w:bCs/>
        </w:rPr>
        <w:t xml:space="preserve"> kako bi se u slučaju nastavljanja prakse kršenja navedenih propisa moglo pravovremeno uskratiti daljnje korištenje tih javih površina za takvu namjenu onim korisnicima koji bi i dalje kršili propise.</w:t>
      </w:r>
    </w:p>
    <w:p w:rsidR="00C63DE2" w:rsidRPr="00521743" w:rsidRDefault="00C63DE2" w:rsidP="004F141D">
      <w:pPr>
        <w:numPr>
          <w:ilvl w:val="0"/>
          <w:numId w:val="2"/>
        </w:numPr>
        <w:ind w:left="0"/>
        <w:jc w:val="both"/>
        <w:rPr>
          <w:bCs/>
        </w:rPr>
      </w:pPr>
      <w:r w:rsidRPr="00521743">
        <w:rPr>
          <w:bCs/>
        </w:rPr>
        <w:t>Nadalje, Vijeće Gradske četvrti Donji grad zahtjeva da se dimenzije otvorenih terasa usklade s potrebama pješačkog prometa te da budu dovoljno odmaknute od zgrada i znamenitosti/spomenika koji se nalaz na tom području.</w:t>
      </w:r>
    </w:p>
    <w:p w:rsidR="00C63DE2" w:rsidRPr="00521743" w:rsidRDefault="00C63DE2" w:rsidP="004F141D">
      <w:pPr>
        <w:numPr>
          <w:ilvl w:val="0"/>
          <w:numId w:val="2"/>
        </w:numPr>
        <w:ind w:left="0"/>
        <w:jc w:val="both"/>
        <w:rPr>
          <w:b/>
          <w:bCs/>
        </w:rPr>
      </w:pPr>
      <w:r w:rsidRPr="00521743">
        <w:rPr>
          <w:bCs/>
        </w:rPr>
        <w:t>Ovaj se zaključak dostavlja Povjerenstvu za davanje javnih površina u zakup i na drugo korištenje, Stručnoj službi gradonačelnika i Gradskom uredu za prostorno uređenje, izgradnju grada, graditeljstvo, komunalne poslove i promet.</w:t>
      </w:r>
    </w:p>
    <w:p w:rsidR="00626C20" w:rsidRPr="00D77DC7" w:rsidRDefault="00626C20" w:rsidP="004F141D">
      <w:pPr>
        <w:autoSpaceDE w:val="0"/>
        <w:autoSpaceDN w:val="0"/>
        <w:rPr>
          <w:bCs/>
        </w:rPr>
      </w:pPr>
    </w:p>
    <w:p w:rsidR="00626C20" w:rsidRDefault="00626C20" w:rsidP="004F141D">
      <w:pPr>
        <w:jc w:val="both"/>
        <w:rPr>
          <w:b/>
          <w:bCs/>
        </w:rPr>
      </w:pPr>
    </w:p>
    <w:p w:rsidR="001477A2" w:rsidRDefault="001477A2" w:rsidP="004F141D">
      <w:pPr>
        <w:jc w:val="both"/>
        <w:rPr>
          <w:b/>
          <w:bCs/>
        </w:rPr>
      </w:pPr>
    </w:p>
    <w:p w:rsidR="001477A2" w:rsidRDefault="001477A2" w:rsidP="004F141D">
      <w:pPr>
        <w:jc w:val="both"/>
        <w:rPr>
          <w:b/>
          <w:bCs/>
        </w:rPr>
      </w:pPr>
    </w:p>
    <w:p w:rsidR="001477A2" w:rsidRDefault="001477A2" w:rsidP="004F141D">
      <w:pPr>
        <w:jc w:val="both"/>
        <w:rPr>
          <w:b/>
          <w:bCs/>
        </w:rPr>
      </w:pPr>
    </w:p>
    <w:p w:rsidR="001477A2" w:rsidRDefault="001477A2" w:rsidP="004F141D">
      <w:pPr>
        <w:jc w:val="both"/>
        <w:rPr>
          <w:b/>
          <w:bCs/>
        </w:rPr>
      </w:pPr>
    </w:p>
    <w:p w:rsidR="001477A2" w:rsidRDefault="001477A2" w:rsidP="004F141D">
      <w:pPr>
        <w:jc w:val="both"/>
        <w:rPr>
          <w:b/>
          <w:bCs/>
        </w:rPr>
      </w:pPr>
    </w:p>
    <w:p w:rsidR="001477A2" w:rsidRDefault="001477A2" w:rsidP="004F141D">
      <w:pPr>
        <w:jc w:val="both"/>
        <w:rPr>
          <w:b/>
          <w:bCs/>
        </w:rPr>
      </w:pPr>
    </w:p>
    <w:p w:rsidR="00C63DE2" w:rsidRPr="001F494A" w:rsidRDefault="00626C20" w:rsidP="004F141D">
      <w:r>
        <w:rPr>
          <w:b/>
          <w:bCs/>
        </w:rPr>
        <w:lastRenderedPageBreak/>
        <w:t xml:space="preserve">Ad 6. </w:t>
      </w:r>
      <w:r w:rsidR="00C63DE2" w:rsidRPr="001F494A">
        <w:rPr>
          <w:b/>
          <w:bCs/>
        </w:rPr>
        <w:t xml:space="preserve">Prijedlog odluke o izmjenama i dopunama Odluke o nerazvrstanim cestama, </w:t>
      </w:r>
      <w:r w:rsidR="00C63DE2" w:rsidRPr="001F494A">
        <w:rPr>
          <w:b/>
          <w:bCs/>
          <w:i/>
        </w:rPr>
        <w:t>mišljenje, traži se</w:t>
      </w:r>
    </w:p>
    <w:p w:rsidR="00626C20" w:rsidRDefault="00626C20" w:rsidP="004F141D">
      <w:pPr>
        <w:jc w:val="both"/>
        <w:rPr>
          <w:bCs/>
        </w:rPr>
      </w:pPr>
    </w:p>
    <w:p w:rsidR="00626C20" w:rsidRDefault="00626C20" w:rsidP="004F141D">
      <w:pPr>
        <w:jc w:val="both"/>
      </w:pPr>
      <w:r>
        <w:t>Vijeće</w:t>
      </w:r>
      <w:r w:rsidR="00DF0D98">
        <w:t>,</w:t>
      </w:r>
      <w:r>
        <w:t xml:space="preserve"> bez rasprave, jednoglasno, donosi sljedeći</w:t>
      </w:r>
    </w:p>
    <w:p w:rsidR="00626C20" w:rsidRDefault="00626C20" w:rsidP="004F141D">
      <w:pPr>
        <w:jc w:val="both"/>
      </w:pPr>
    </w:p>
    <w:p w:rsidR="00C63DE2" w:rsidRPr="00F325BD" w:rsidRDefault="00C63DE2" w:rsidP="004F141D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ZAKLJUČA</w:t>
      </w:r>
      <w:r w:rsidRPr="00F325BD">
        <w:rPr>
          <w:rFonts w:ascii="Times New Roman" w:hAnsi="Times New Roman" w:cs="Times New Roman"/>
          <w:i w:val="0"/>
        </w:rPr>
        <w:t>K</w:t>
      </w:r>
    </w:p>
    <w:p w:rsidR="00C63DE2" w:rsidRPr="00F325BD" w:rsidRDefault="00C63DE2" w:rsidP="004F141D">
      <w:pPr>
        <w:rPr>
          <w:b/>
        </w:rPr>
      </w:pPr>
    </w:p>
    <w:p w:rsidR="00C63DE2" w:rsidRDefault="00C63DE2" w:rsidP="004F141D">
      <w:pPr>
        <w:jc w:val="center"/>
        <w:rPr>
          <w:b/>
        </w:rPr>
      </w:pPr>
      <w:r>
        <w:rPr>
          <w:b/>
        </w:rPr>
        <w:t xml:space="preserve">o </w:t>
      </w:r>
      <w:r w:rsidRPr="00B823E7">
        <w:rPr>
          <w:b/>
          <w:bCs/>
        </w:rPr>
        <w:t>Prijedlog</w:t>
      </w:r>
      <w:r>
        <w:rPr>
          <w:b/>
          <w:bCs/>
        </w:rPr>
        <w:t>u</w:t>
      </w:r>
      <w:r w:rsidRPr="00B823E7">
        <w:rPr>
          <w:b/>
          <w:bCs/>
        </w:rPr>
        <w:t xml:space="preserve"> odluke o izmjenama i dopunama Odluke o nerazvrstanim cestama</w:t>
      </w:r>
    </w:p>
    <w:p w:rsidR="00C63DE2" w:rsidRPr="00F325BD" w:rsidRDefault="00C63DE2" w:rsidP="004F141D">
      <w:pPr>
        <w:jc w:val="center"/>
        <w:rPr>
          <w:bCs/>
        </w:rPr>
      </w:pPr>
    </w:p>
    <w:p w:rsidR="00C63DE2" w:rsidRDefault="00C63DE2" w:rsidP="004F141D">
      <w:pPr>
        <w:numPr>
          <w:ilvl w:val="0"/>
          <w:numId w:val="6"/>
        </w:numPr>
        <w:autoSpaceDE w:val="0"/>
        <w:autoSpaceDN w:val="0"/>
        <w:ind w:left="0"/>
        <w:rPr>
          <w:bCs/>
        </w:rPr>
      </w:pPr>
      <w:r w:rsidRPr="00B823E7">
        <w:rPr>
          <w:bCs/>
        </w:rPr>
        <w:t>Vijeće Gradske četvrti Donji grad daje pozitivno mišljenje na Prijedlog odluke o izmjenama i dopunama Odluke o nerazvrstanim cestama</w:t>
      </w:r>
      <w:r>
        <w:rPr>
          <w:bCs/>
        </w:rPr>
        <w:t>.</w:t>
      </w:r>
    </w:p>
    <w:p w:rsidR="00C63DE2" w:rsidRPr="00B823E7" w:rsidRDefault="00C63DE2" w:rsidP="004F141D">
      <w:pPr>
        <w:rPr>
          <w:bCs/>
        </w:rPr>
      </w:pPr>
    </w:p>
    <w:p w:rsidR="00C63DE2" w:rsidRDefault="00C63DE2" w:rsidP="004F141D">
      <w:pPr>
        <w:numPr>
          <w:ilvl w:val="0"/>
          <w:numId w:val="6"/>
        </w:numPr>
        <w:autoSpaceDE w:val="0"/>
        <w:autoSpaceDN w:val="0"/>
        <w:ind w:left="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626C20" w:rsidRDefault="00626C20" w:rsidP="004F141D">
      <w:pPr>
        <w:autoSpaceDE w:val="0"/>
        <w:autoSpaceDN w:val="0"/>
        <w:rPr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7971BF" w:rsidRDefault="00626C20" w:rsidP="004F141D">
      <w:pPr>
        <w:rPr>
          <w:b/>
          <w:bCs/>
          <w:i/>
        </w:rPr>
      </w:pPr>
      <w:r>
        <w:rPr>
          <w:b/>
          <w:bCs/>
        </w:rPr>
        <w:t xml:space="preserve">Ad 7. </w:t>
      </w:r>
      <w:r w:rsidR="007971BF" w:rsidRPr="001F494A">
        <w:rPr>
          <w:b/>
          <w:bCs/>
        </w:rPr>
        <w:t xml:space="preserve">Prijedlog odluke o visini turističke pristojbe za 2023. Godinu, </w:t>
      </w:r>
      <w:r w:rsidR="007971BF" w:rsidRPr="001F494A">
        <w:rPr>
          <w:b/>
          <w:bCs/>
          <w:i/>
        </w:rPr>
        <w:t>mišljenje, traži se</w:t>
      </w:r>
    </w:p>
    <w:p w:rsidR="007971BF" w:rsidRDefault="007971BF" w:rsidP="004F141D">
      <w:pPr>
        <w:rPr>
          <w:b/>
          <w:bCs/>
          <w:i/>
        </w:rPr>
      </w:pPr>
    </w:p>
    <w:p w:rsidR="007971BF" w:rsidRDefault="007971BF" w:rsidP="004F141D">
      <w:pPr>
        <w:jc w:val="both"/>
      </w:pPr>
      <w:r>
        <w:t>Vijeće</w:t>
      </w:r>
      <w:r w:rsidR="00DF0D98">
        <w:t>,</w:t>
      </w:r>
      <w:r>
        <w:t xml:space="preserve"> bez rasprave, jednoglasno, donosi sljedeći</w:t>
      </w:r>
    </w:p>
    <w:p w:rsidR="007971BF" w:rsidRDefault="007971BF" w:rsidP="004F141D">
      <w:pPr>
        <w:jc w:val="both"/>
      </w:pPr>
    </w:p>
    <w:p w:rsidR="007971BF" w:rsidRPr="00F325BD" w:rsidRDefault="007971BF" w:rsidP="004F141D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ZAKLJUČA</w:t>
      </w:r>
      <w:r w:rsidRPr="00F325BD">
        <w:rPr>
          <w:rFonts w:ascii="Times New Roman" w:hAnsi="Times New Roman" w:cs="Times New Roman"/>
          <w:i w:val="0"/>
        </w:rPr>
        <w:t>K</w:t>
      </w:r>
    </w:p>
    <w:p w:rsidR="007971BF" w:rsidRPr="00F325BD" w:rsidRDefault="007971BF" w:rsidP="004F141D">
      <w:pPr>
        <w:rPr>
          <w:b/>
        </w:rPr>
      </w:pPr>
    </w:p>
    <w:p w:rsidR="007971BF" w:rsidRDefault="007971BF" w:rsidP="004F141D">
      <w:pPr>
        <w:jc w:val="center"/>
        <w:rPr>
          <w:b/>
        </w:rPr>
      </w:pPr>
      <w:r>
        <w:rPr>
          <w:b/>
        </w:rPr>
        <w:t xml:space="preserve">o </w:t>
      </w:r>
      <w:r w:rsidRPr="00833B9B">
        <w:rPr>
          <w:b/>
          <w:bCs/>
        </w:rPr>
        <w:t>Prijedlog</w:t>
      </w:r>
      <w:r>
        <w:rPr>
          <w:b/>
          <w:bCs/>
        </w:rPr>
        <w:t>u</w:t>
      </w:r>
      <w:r w:rsidRPr="00833B9B">
        <w:rPr>
          <w:b/>
          <w:bCs/>
        </w:rPr>
        <w:t xml:space="preserve"> odluke o visini</w:t>
      </w:r>
      <w:r>
        <w:rPr>
          <w:b/>
          <w:bCs/>
        </w:rPr>
        <w:t xml:space="preserve"> turističke pristojbe za 2023. g</w:t>
      </w:r>
      <w:r w:rsidRPr="00833B9B">
        <w:rPr>
          <w:b/>
          <w:bCs/>
        </w:rPr>
        <w:t>odinu</w:t>
      </w:r>
    </w:p>
    <w:p w:rsidR="007971BF" w:rsidRPr="00F325BD" w:rsidRDefault="007971BF" w:rsidP="004F141D">
      <w:pPr>
        <w:jc w:val="center"/>
        <w:rPr>
          <w:bCs/>
        </w:rPr>
      </w:pPr>
    </w:p>
    <w:p w:rsidR="007971BF" w:rsidRDefault="007971BF" w:rsidP="004F141D">
      <w:pPr>
        <w:numPr>
          <w:ilvl w:val="0"/>
          <w:numId w:val="7"/>
        </w:numPr>
        <w:autoSpaceDE w:val="0"/>
        <w:autoSpaceDN w:val="0"/>
        <w:ind w:left="0"/>
        <w:rPr>
          <w:bCs/>
        </w:rPr>
      </w:pPr>
      <w:r w:rsidRPr="00833B9B">
        <w:rPr>
          <w:bCs/>
        </w:rPr>
        <w:t>Vijeće Gradske četvrti Donji grad daje pozitivno mišljenje na Prijedlog odluke o visini</w:t>
      </w:r>
      <w:r>
        <w:rPr>
          <w:bCs/>
        </w:rPr>
        <w:t xml:space="preserve"> turističke pristojbe za 2023. g</w:t>
      </w:r>
      <w:r w:rsidRPr="00833B9B">
        <w:rPr>
          <w:bCs/>
        </w:rPr>
        <w:t>odinu</w:t>
      </w:r>
      <w:r>
        <w:rPr>
          <w:bCs/>
        </w:rPr>
        <w:t>.</w:t>
      </w:r>
    </w:p>
    <w:p w:rsidR="007971BF" w:rsidRPr="00833B9B" w:rsidRDefault="007971BF" w:rsidP="004F141D">
      <w:pPr>
        <w:rPr>
          <w:bCs/>
        </w:rPr>
      </w:pPr>
    </w:p>
    <w:p w:rsidR="007971BF" w:rsidRDefault="007971BF" w:rsidP="004F141D">
      <w:pPr>
        <w:numPr>
          <w:ilvl w:val="0"/>
          <w:numId w:val="7"/>
        </w:numPr>
        <w:autoSpaceDE w:val="0"/>
        <w:autoSpaceDN w:val="0"/>
        <w:ind w:left="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7971BF" w:rsidRPr="001F494A" w:rsidRDefault="007971BF" w:rsidP="004F141D"/>
    <w:p w:rsidR="007971BF" w:rsidRDefault="007971BF" w:rsidP="004F141D">
      <w:pPr>
        <w:jc w:val="both"/>
        <w:rPr>
          <w:b/>
          <w:bCs/>
        </w:rPr>
      </w:pPr>
    </w:p>
    <w:p w:rsidR="00DF0D98" w:rsidRDefault="00DF0D98" w:rsidP="004F141D">
      <w:pPr>
        <w:rPr>
          <w:b/>
          <w:bCs/>
        </w:rPr>
      </w:pPr>
    </w:p>
    <w:p w:rsidR="007971BF" w:rsidRDefault="00626C20" w:rsidP="004F141D">
      <w:pPr>
        <w:rPr>
          <w:b/>
          <w:bCs/>
          <w:i/>
        </w:rPr>
      </w:pPr>
      <w:r>
        <w:rPr>
          <w:b/>
          <w:bCs/>
        </w:rPr>
        <w:t xml:space="preserve">Ad 8. </w:t>
      </w:r>
      <w:r w:rsidR="007971BF" w:rsidRPr="001F494A">
        <w:rPr>
          <w:b/>
          <w:bCs/>
        </w:rPr>
        <w:t xml:space="preserve">Prijedlog odluke o izmjenama Odluke o raspoređivanju sredstava za redovito godišnje financiranje političkih stranaka u 2021., </w:t>
      </w:r>
      <w:r w:rsidR="007971BF" w:rsidRPr="001F494A">
        <w:rPr>
          <w:b/>
          <w:bCs/>
          <w:i/>
        </w:rPr>
        <w:t>mišljenje, traži se</w:t>
      </w:r>
    </w:p>
    <w:p w:rsidR="007971BF" w:rsidRDefault="007971BF" w:rsidP="004F141D">
      <w:pPr>
        <w:rPr>
          <w:b/>
          <w:bCs/>
          <w:i/>
        </w:rPr>
      </w:pPr>
    </w:p>
    <w:p w:rsidR="007971BF" w:rsidRDefault="007971BF" w:rsidP="004F141D">
      <w:pPr>
        <w:jc w:val="both"/>
      </w:pPr>
      <w:r>
        <w:t>Vijeće</w:t>
      </w:r>
      <w:r w:rsidR="00DF0D98">
        <w:t>,</w:t>
      </w:r>
      <w:r>
        <w:t xml:space="preserve"> bez rasprave, jednoglasno, donosi sljedeći</w:t>
      </w:r>
    </w:p>
    <w:p w:rsidR="007971BF" w:rsidRDefault="007971BF" w:rsidP="004F141D"/>
    <w:p w:rsidR="007971BF" w:rsidRPr="00F325BD" w:rsidRDefault="007971BF" w:rsidP="004F141D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ZAKLJUČA</w:t>
      </w:r>
      <w:r w:rsidRPr="00F325BD">
        <w:rPr>
          <w:rFonts w:ascii="Times New Roman" w:hAnsi="Times New Roman" w:cs="Times New Roman"/>
          <w:i w:val="0"/>
        </w:rPr>
        <w:t>K</w:t>
      </w:r>
    </w:p>
    <w:p w:rsidR="007971BF" w:rsidRPr="00F325BD" w:rsidRDefault="007971BF" w:rsidP="004F141D">
      <w:pPr>
        <w:rPr>
          <w:b/>
        </w:rPr>
      </w:pPr>
    </w:p>
    <w:p w:rsidR="007971BF" w:rsidRDefault="007971BF" w:rsidP="004F141D">
      <w:pPr>
        <w:jc w:val="center"/>
        <w:rPr>
          <w:b/>
        </w:rPr>
      </w:pPr>
      <w:r>
        <w:rPr>
          <w:b/>
        </w:rPr>
        <w:t xml:space="preserve">o </w:t>
      </w:r>
      <w:r w:rsidRPr="00C276AC">
        <w:rPr>
          <w:b/>
          <w:bCs/>
        </w:rPr>
        <w:t>Prijedlog</w:t>
      </w:r>
      <w:r>
        <w:rPr>
          <w:b/>
          <w:bCs/>
        </w:rPr>
        <w:t>u</w:t>
      </w:r>
      <w:r w:rsidRPr="00C276AC">
        <w:rPr>
          <w:b/>
          <w:bCs/>
        </w:rPr>
        <w:t xml:space="preserve"> odluke o izmjenama Odluke o raspoređivanju sredstava za redovito godišnje financiranje političkih stranaka u 2021</w:t>
      </w:r>
      <w:r>
        <w:rPr>
          <w:b/>
          <w:bCs/>
        </w:rPr>
        <w:t>.</w:t>
      </w:r>
    </w:p>
    <w:p w:rsidR="007971BF" w:rsidRPr="00F325BD" w:rsidRDefault="007971BF" w:rsidP="004F141D">
      <w:pPr>
        <w:jc w:val="center"/>
        <w:rPr>
          <w:bCs/>
        </w:rPr>
      </w:pPr>
    </w:p>
    <w:p w:rsidR="007971BF" w:rsidRDefault="007971BF" w:rsidP="004F141D">
      <w:pPr>
        <w:numPr>
          <w:ilvl w:val="0"/>
          <w:numId w:val="8"/>
        </w:numPr>
        <w:autoSpaceDE w:val="0"/>
        <w:autoSpaceDN w:val="0"/>
        <w:ind w:left="0"/>
        <w:rPr>
          <w:bCs/>
        </w:rPr>
      </w:pPr>
      <w:r w:rsidRPr="00C276AC">
        <w:rPr>
          <w:bCs/>
        </w:rPr>
        <w:t>Vijeće Gradske četvrti Donji grad daje pozitivno mišljenje na Prijedlog odluke o izmjenama Odluke o raspoređivanju sredstava za redovito godišnje financiranje političkih stranaka u 2021</w:t>
      </w:r>
      <w:r>
        <w:rPr>
          <w:bCs/>
        </w:rPr>
        <w:t>.</w:t>
      </w:r>
    </w:p>
    <w:p w:rsidR="007971BF" w:rsidRPr="00C276AC" w:rsidRDefault="007971BF" w:rsidP="004F141D">
      <w:pPr>
        <w:rPr>
          <w:bCs/>
        </w:rPr>
      </w:pPr>
    </w:p>
    <w:p w:rsidR="007971BF" w:rsidRDefault="007971BF" w:rsidP="004F141D">
      <w:pPr>
        <w:numPr>
          <w:ilvl w:val="0"/>
          <w:numId w:val="8"/>
        </w:numPr>
        <w:autoSpaceDE w:val="0"/>
        <w:autoSpaceDN w:val="0"/>
        <w:ind w:left="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7971BF" w:rsidRDefault="007971BF" w:rsidP="004F141D"/>
    <w:p w:rsidR="007971BF" w:rsidRDefault="007971BF" w:rsidP="004F141D"/>
    <w:p w:rsidR="007971BF" w:rsidRPr="001F494A" w:rsidRDefault="007971BF" w:rsidP="004F141D">
      <w:r w:rsidRPr="007971BF">
        <w:rPr>
          <w:b/>
        </w:rPr>
        <w:t>Ad 9.</w:t>
      </w:r>
      <w:r>
        <w:t xml:space="preserve"> </w:t>
      </w:r>
      <w:r w:rsidRPr="007971BF">
        <w:rPr>
          <w:b/>
          <w:bCs/>
        </w:rPr>
        <w:t xml:space="preserve">Prijedlog odluke o prihvaćanju Deklaracije Saveza gradonačelnika za Europski zeleni plan (Mayors Alliance for the European Green Deal), </w:t>
      </w:r>
      <w:r w:rsidRPr="007971BF">
        <w:rPr>
          <w:b/>
          <w:bCs/>
          <w:i/>
        </w:rPr>
        <w:t>mišljenje, traži se</w:t>
      </w:r>
    </w:p>
    <w:p w:rsidR="007971BF" w:rsidRDefault="007971BF" w:rsidP="004F141D"/>
    <w:p w:rsidR="007971BF" w:rsidRDefault="007971BF" w:rsidP="004F141D">
      <w:pPr>
        <w:jc w:val="both"/>
      </w:pPr>
      <w:r>
        <w:t>Vijeće</w:t>
      </w:r>
      <w:r w:rsidR="00DF0D98">
        <w:t>,</w:t>
      </w:r>
      <w:r>
        <w:t xml:space="preserve"> bez rasprave, jednoglasno, donosi sljedeći</w:t>
      </w:r>
    </w:p>
    <w:p w:rsidR="007971BF" w:rsidRDefault="007971BF" w:rsidP="004F141D"/>
    <w:p w:rsidR="007971BF" w:rsidRPr="00F325BD" w:rsidRDefault="007971BF" w:rsidP="004F141D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ZAKLJUČA</w:t>
      </w:r>
      <w:r w:rsidRPr="00F325BD">
        <w:rPr>
          <w:rFonts w:ascii="Times New Roman" w:hAnsi="Times New Roman" w:cs="Times New Roman"/>
          <w:i w:val="0"/>
        </w:rPr>
        <w:t>K</w:t>
      </w:r>
    </w:p>
    <w:p w:rsidR="007971BF" w:rsidRPr="00F325BD" w:rsidRDefault="007971BF" w:rsidP="004F141D">
      <w:pPr>
        <w:rPr>
          <w:b/>
        </w:rPr>
      </w:pPr>
    </w:p>
    <w:p w:rsidR="007971BF" w:rsidRDefault="007971BF" w:rsidP="004F141D">
      <w:pPr>
        <w:jc w:val="center"/>
        <w:rPr>
          <w:b/>
        </w:rPr>
      </w:pPr>
      <w:r>
        <w:rPr>
          <w:b/>
        </w:rPr>
        <w:t xml:space="preserve">o </w:t>
      </w:r>
      <w:r w:rsidRPr="00E754FC">
        <w:rPr>
          <w:b/>
          <w:bCs/>
        </w:rPr>
        <w:t>Prijedlog</w:t>
      </w:r>
      <w:r>
        <w:rPr>
          <w:b/>
          <w:bCs/>
        </w:rPr>
        <w:t>u</w:t>
      </w:r>
      <w:r w:rsidRPr="00E754FC">
        <w:rPr>
          <w:b/>
          <w:bCs/>
        </w:rPr>
        <w:t xml:space="preserve"> odluke o prihvaćanju Deklaracije Saveza gradonačelnika za Europski zeleni plan (Mayors Alliance for the European Green Deal)</w:t>
      </w:r>
    </w:p>
    <w:p w:rsidR="007971BF" w:rsidRPr="00F325BD" w:rsidRDefault="007971BF" w:rsidP="004F141D">
      <w:pPr>
        <w:jc w:val="center"/>
        <w:rPr>
          <w:bCs/>
        </w:rPr>
      </w:pPr>
    </w:p>
    <w:p w:rsidR="007971BF" w:rsidRDefault="007971BF" w:rsidP="004F141D">
      <w:pPr>
        <w:numPr>
          <w:ilvl w:val="0"/>
          <w:numId w:val="9"/>
        </w:numPr>
        <w:autoSpaceDE w:val="0"/>
        <w:autoSpaceDN w:val="0"/>
        <w:ind w:left="0"/>
        <w:rPr>
          <w:bCs/>
        </w:rPr>
      </w:pPr>
      <w:r w:rsidRPr="00E754FC">
        <w:rPr>
          <w:bCs/>
        </w:rPr>
        <w:t>Vijeće Gradske četvrti Donji grad daje pozitivno mišljenje na Prijedlog odluke o prihvaćanju Deklaracije Saveza gradonačelnika za Europski zeleni plan (Mayors Alliance for the European Green Deal)</w:t>
      </w:r>
      <w:r>
        <w:rPr>
          <w:bCs/>
        </w:rPr>
        <w:t>.</w:t>
      </w:r>
    </w:p>
    <w:p w:rsidR="007971BF" w:rsidRPr="00E754FC" w:rsidRDefault="007971BF" w:rsidP="004F141D">
      <w:pPr>
        <w:rPr>
          <w:bCs/>
        </w:rPr>
      </w:pPr>
    </w:p>
    <w:p w:rsidR="007971BF" w:rsidRDefault="007971BF" w:rsidP="004F141D">
      <w:pPr>
        <w:numPr>
          <w:ilvl w:val="0"/>
          <w:numId w:val="9"/>
        </w:numPr>
        <w:autoSpaceDE w:val="0"/>
        <w:autoSpaceDN w:val="0"/>
        <w:ind w:left="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7971BF" w:rsidRPr="007971BF" w:rsidRDefault="007971BF" w:rsidP="004F141D">
      <w:pPr>
        <w:rPr>
          <w:b/>
        </w:rPr>
      </w:pPr>
    </w:p>
    <w:p w:rsidR="00DF0D98" w:rsidRDefault="00DF0D98" w:rsidP="004F141D">
      <w:pPr>
        <w:rPr>
          <w:b/>
          <w:bCs/>
        </w:rPr>
      </w:pPr>
    </w:p>
    <w:p w:rsidR="007971BF" w:rsidRDefault="007971BF" w:rsidP="004F141D">
      <w:pPr>
        <w:rPr>
          <w:b/>
          <w:bCs/>
        </w:rPr>
      </w:pPr>
      <w:r w:rsidRPr="007971BF">
        <w:rPr>
          <w:b/>
          <w:bCs/>
        </w:rPr>
        <w:t>Ad 10. – 16.</w:t>
      </w:r>
    </w:p>
    <w:p w:rsidR="007971BF" w:rsidRDefault="007971BF" w:rsidP="004F141D">
      <w:pPr>
        <w:rPr>
          <w:b/>
          <w:bCs/>
        </w:rPr>
      </w:pPr>
    </w:p>
    <w:p w:rsidR="007971BF" w:rsidRDefault="007971BF" w:rsidP="004F141D">
      <w:pPr>
        <w:autoSpaceDE w:val="0"/>
        <w:autoSpaceDN w:val="0"/>
        <w:jc w:val="both"/>
        <w:rPr>
          <w:bCs/>
        </w:rPr>
      </w:pPr>
      <w:r>
        <w:rPr>
          <w:bCs/>
        </w:rPr>
        <w:t>Predsjednik Vijeća navodi da su sljedeće točke samo na znanje.</w:t>
      </w:r>
    </w:p>
    <w:p w:rsidR="007971BF" w:rsidRPr="007971BF" w:rsidRDefault="007971BF" w:rsidP="004F141D">
      <w:pPr>
        <w:rPr>
          <w:b/>
          <w:bCs/>
        </w:rPr>
      </w:pPr>
    </w:p>
    <w:p w:rsidR="00DF0D98" w:rsidRDefault="00DF0D98" w:rsidP="004F141D">
      <w:pPr>
        <w:autoSpaceDE w:val="0"/>
        <w:autoSpaceDN w:val="0"/>
        <w:jc w:val="both"/>
        <w:rPr>
          <w:b/>
          <w:bCs/>
        </w:rPr>
      </w:pPr>
    </w:p>
    <w:p w:rsidR="00626C20" w:rsidRDefault="007971BF" w:rsidP="004F141D">
      <w:pPr>
        <w:autoSpaceDE w:val="0"/>
        <w:autoSpaceDN w:val="0"/>
        <w:jc w:val="both"/>
        <w:rPr>
          <w:b/>
          <w:bCs/>
        </w:rPr>
      </w:pPr>
      <w:r>
        <w:rPr>
          <w:b/>
          <w:bCs/>
        </w:rPr>
        <w:t>Ad 17. Problematika civilne zaštite</w:t>
      </w:r>
    </w:p>
    <w:p w:rsidR="00626C20" w:rsidRDefault="00626C20" w:rsidP="004F141D">
      <w:pPr>
        <w:autoSpaceDE w:val="0"/>
        <w:autoSpaceDN w:val="0"/>
        <w:jc w:val="both"/>
        <w:rPr>
          <w:b/>
          <w:bCs/>
        </w:rPr>
      </w:pPr>
    </w:p>
    <w:p w:rsidR="00626C20" w:rsidRDefault="004B527B" w:rsidP="004F141D">
      <w:pPr>
        <w:autoSpaceDE w:val="0"/>
        <w:autoSpaceDN w:val="0"/>
        <w:jc w:val="both"/>
        <w:rPr>
          <w:bCs/>
        </w:rPr>
      </w:pPr>
      <w:r w:rsidRPr="004B527B">
        <w:rPr>
          <w:bCs/>
        </w:rPr>
        <w:t>Gosp. Bagarić predlaže da se organizira dodjela zahvalnica za članove civilne zaštite. Zanima ga kakva je situacija s povjerenicima civilne zaštite</w:t>
      </w:r>
      <w:r w:rsidR="00DD5CB0">
        <w:rPr>
          <w:bCs/>
        </w:rPr>
        <w:t xml:space="preserve"> po mjesnim odborima, da li su imenovani. </w:t>
      </w:r>
      <w:r w:rsidR="00DF0D98">
        <w:rPr>
          <w:bCs/>
        </w:rPr>
        <w:t xml:space="preserve">Nadalje, </w:t>
      </w:r>
      <w:r w:rsidR="00DD5CB0">
        <w:rPr>
          <w:bCs/>
        </w:rPr>
        <w:t xml:space="preserve">zanima </w:t>
      </w:r>
      <w:r w:rsidR="00DF0D98">
        <w:rPr>
          <w:bCs/>
        </w:rPr>
        <w:t xml:space="preserve">ga </w:t>
      </w:r>
      <w:r w:rsidR="00DD5CB0">
        <w:rPr>
          <w:bCs/>
        </w:rPr>
        <w:t>koliko je popunjeno operativnih snaga za civilnu zaštitu, da se angažiraju mjesni odbori kod popun</w:t>
      </w:r>
      <w:r w:rsidR="007567F9">
        <w:rPr>
          <w:bCs/>
        </w:rPr>
        <w:t>javanja članova civilne zaštite, te ga zanima uređenje lokacije stožera civilne zaštite, konkretno misli na srednjoškolsko igralište kod Klaićeve. Traži da se srednjoškolsko igralište redovito održava.</w:t>
      </w:r>
    </w:p>
    <w:p w:rsidR="007567F9" w:rsidRDefault="007567F9" w:rsidP="004F141D">
      <w:pPr>
        <w:autoSpaceDE w:val="0"/>
        <w:autoSpaceDN w:val="0"/>
        <w:jc w:val="both"/>
        <w:rPr>
          <w:bCs/>
        </w:rPr>
      </w:pPr>
    </w:p>
    <w:p w:rsidR="007567F9" w:rsidRDefault="007567F9" w:rsidP="004F141D">
      <w:pPr>
        <w:autoSpaceDE w:val="0"/>
        <w:autoSpaceDN w:val="0"/>
        <w:jc w:val="both"/>
        <w:rPr>
          <w:bCs/>
        </w:rPr>
      </w:pPr>
      <w:r>
        <w:rPr>
          <w:bCs/>
        </w:rPr>
        <w:t>Gosp. Troha također napominje da se već godinama traži da se uredi navedeno srednjoškolsko igralište.</w:t>
      </w:r>
    </w:p>
    <w:p w:rsidR="007567F9" w:rsidRDefault="007567F9" w:rsidP="004F141D">
      <w:pPr>
        <w:autoSpaceDE w:val="0"/>
        <w:autoSpaceDN w:val="0"/>
        <w:jc w:val="both"/>
        <w:rPr>
          <w:bCs/>
        </w:rPr>
      </w:pPr>
    </w:p>
    <w:p w:rsidR="007567F9" w:rsidRPr="004B527B" w:rsidRDefault="007567F9" w:rsidP="004F141D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U raspravi sudjeluju gosp. Vidan, gosp. Ožbolt, gosp. Faber, </w:t>
      </w:r>
      <w:r w:rsidR="00EB3CF0">
        <w:rPr>
          <w:bCs/>
        </w:rPr>
        <w:t xml:space="preserve">gosp. Bagarić </w:t>
      </w:r>
      <w:r>
        <w:rPr>
          <w:bCs/>
        </w:rPr>
        <w:t>i gosp. Kaleb.</w:t>
      </w:r>
    </w:p>
    <w:p w:rsidR="00626C20" w:rsidRDefault="00626C20" w:rsidP="004F141D">
      <w:pPr>
        <w:autoSpaceDE w:val="0"/>
        <w:autoSpaceDN w:val="0"/>
        <w:jc w:val="both"/>
        <w:rPr>
          <w:b/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/>
          <w:bCs/>
        </w:rPr>
      </w:pPr>
    </w:p>
    <w:p w:rsidR="00626C20" w:rsidRPr="004D169E" w:rsidRDefault="00626C20" w:rsidP="004F141D">
      <w:pPr>
        <w:autoSpaceDE w:val="0"/>
        <w:autoSpaceDN w:val="0"/>
        <w:jc w:val="both"/>
        <w:rPr>
          <w:b/>
          <w:bCs/>
        </w:rPr>
      </w:pPr>
      <w:r>
        <w:rPr>
          <w:b/>
          <w:bCs/>
        </w:rPr>
        <w:t>Ad 29</w:t>
      </w:r>
      <w:r w:rsidRPr="004D169E">
        <w:rPr>
          <w:b/>
          <w:bCs/>
        </w:rPr>
        <w:t>. Pitanja i prijedlozi</w:t>
      </w: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7406ED" w:rsidRDefault="007406ED" w:rsidP="004F141D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Gosp. Bagarić je dobio upit od Samostana Majke Božje Lurdske u Zvonimirovoj, na koje komunalne akcije Gradske četvrti Donji grad se mogu javljati za dobivanje sredstava. </w:t>
      </w:r>
    </w:p>
    <w:p w:rsidR="007406ED" w:rsidRDefault="007406ED" w:rsidP="004F141D">
      <w:pPr>
        <w:autoSpaceDE w:val="0"/>
        <w:autoSpaceDN w:val="0"/>
        <w:jc w:val="both"/>
        <w:rPr>
          <w:bCs/>
        </w:rPr>
      </w:pPr>
      <w:r>
        <w:rPr>
          <w:bCs/>
        </w:rPr>
        <w:t>Gosp. Faber odgovara da Gradska četvrt Donji grad može dodijeliti sredstava samo onim ustanovama kojima je osnivač Grad Zagreb.</w:t>
      </w:r>
    </w:p>
    <w:p w:rsidR="007406ED" w:rsidRDefault="007406ED" w:rsidP="004F141D">
      <w:pPr>
        <w:autoSpaceDE w:val="0"/>
        <w:autoSpaceDN w:val="0"/>
        <w:jc w:val="both"/>
        <w:rPr>
          <w:bCs/>
        </w:rPr>
      </w:pPr>
    </w:p>
    <w:p w:rsidR="007406ED" w:rsidRDefault="007406ED" w:rsidP="004F141D">
      <w:pPr>
        <w:autoSpaceDE w:val="0"/>
        <w:autoSpaceDN w:val="0"/>
        <w:jc w:val="both"/>
        <w:rPr>
          <w:bCs/>
        </w:rPr>
      </w:pPr>
      <w:r>
        <w:rPr>
          <w:bCs/>
        </w:rPr>
        <w:t>Gosp. Ožbolt</w:t>
      </w:r>
      <w:r w:rsidR="000706C8">
        <w:rPr>
          <w:bCs/>
        </w:rPr>
        <w:t xml:space="preserve"> želi informirati Vijeće Gradske četvrti o zamolbi koju je dobio od predstavnika stambeno-poslovnih zgrada koje se protežu od Branimirove tržnice do Frankopanske preko Zrinjevca, zbog nesnosne buke koju svakodnevno izazivaju tramvaji.</w:t>
      </w:r>
    </w:p>
    <w:p w:rsidR="000706C8" w:rsidRDefault="000706C8" w:rsidP="004F141D">
      <w:pPr>
        <w:autoSpaceDE w:val="0"/>
        <w:autoSpaceDN w:val="0"/>
        <w:jc w:val="both"/>
        <w:rPr>
          <w:bCs/>
        </w:rPr>
      </w:pPr>
      <w:r>
        <w:rPr>
          <w:bCs/>
        </w:rPr>
        <w:lastRenderedPageBreak/>
        <w:t>Predlaže da se organizira tematska sjednica vezana za obnovu Zagreba od potresa, da se pozove zamjenika gradonačelnika, gosp. Luku Korlaeta, da nam na sjednici pojasni što se u Zagrebu, posebno na području naše gradske četvrti poduzima po pitanju obnove od potresa.</w:t>
      </w:r>
    </w:p>
    <w:p w:rsidR="000706C8" w:rsidRDefault="000706C8" w:rsidP="004F141D">
      <w:pPr>
        <w:autoSpaceDE w:val="0"/>
        <w:autoSpaceDN w:val="0"/>
        <w:jc w:val="both"/>
        <w:rPr>
          <w:bCs/>
        </w:rPr>
      </w:pPr>
      <w:r>
        <w:rPr>
          <w:bCs/>
        </w:rPr>
        <w:t>Gosp. Ožbolt navodi da će na idućoj sjednici Vijeća gradske četvrti donijeti potpise suvlasnika navedenih stambeno-poslovnih zgrada koji svakodn</w:t>
      </w:r>
      <w:r w:rsidR="006E2154">
        <w:rPr>
          <w:bCs/>
        </w:rPr>
        <w:t>evno osjećaju trešnju zbog tram</w:t>
      </w:r>
      <w:r>
        <w:rPr>
          <w:bCs/>
        </w:rPr>
        <w:t>vaja.</w:t>
      </w:r>
    </w:p>
    <w:p w:rsidR="000706C8" w:rsidRDefault="000706C8" w:rsidP="004F141D">
      <w:pPr>
        <w:autoSpaceDE w:val="0"/>
        <w:autoSpaceDN w:val="0"/>
        <w:jc w:val="both"/>
        <w:rPr>
          <w:bCs/>
        </w:rPr>
      </w:pPr>
    </w:p>
    <w:p w:rsidR="000706C8" w:rsidRDefault="000706C8" w:rsidP="004F141D">
      <w:pPr>
        <w:autoSpaceDE w:val="0"/>
        <w:autoSpaceDN w:val="0"/>
        <w:jc w:val="both"/>
        <w:rPr>
          <w:bCs/>
        </w:rPr>
      </w:pPr>
      <w:r>
        <w:rPr>
          <w:bCs/>
        </w:rPr>
        <w:t>Gosp. Faber se ne slaže s prijedlogom gosp. Ožbolta o pozivanju zamjenika gradonačelnika na tematsku sjednicu, te navodi da se na redovitoj konferenciji gradonačelnika i zamjenika gradonačelnika daju redovite informacije o obnovi Zagreba.</w:t>
      </w:r>
    </w:p>
    <w:p w:rsidR="000706C8" w:rsidRDefault="000706C8" w:rsidP="004F141D">
      <w:pPr>
        <w:autoSpaceDE w:val="0"/>
        <w:autoSpaceDN w:val="0"/>
        <w:jc w:val="both"/>
        <w:rPr>
          <w:bCs/>
        </w:rPr>
      </w:pPr>
    </w:p>
    <w:p w:rsidR="000706C8" w:rsidRDefault="000706C8" w:rsidP="004F141D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Gosp. Cepić </w:t>
      </w:r>
      <w:r w:rsidR="006E2154">
        <w:rPr>
          <w:bCs/>
        </w:rPr>
        <w:t>se slaže da bi trebali imati tematsku sjednicu o obnovi od potresa, ili tematsku sjednicu o ZET-u, jedno po jedno, a ne da se više tema obrađuje na takvoj sjednici.</w:t>
      </w:r>
    </w:p>
    <w:p w:rsidR="00EB3CF0" w:rsidRDefault="00EB3CF0" w:rsidP="004F141D">
      <w:pPr>
        <w:autoSpaceDE w:val="0"/>
        <w:autoSpaceDN w:val="0"/>
        <w:jc w:val="both"/>
        <w:rPr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Cs/>
        </w:rPr>
      </w:pPr>
      <w:r>
        <w:rPr>
          <w:bCs/>
        </w:rPr>
        <w:t>Gosp. Ožbolt</w:t>
      </w:r>
      <w:r w:rsidR="004D709E">
        <w:rPr>
          <w:bCs/>
        </w:rPr>
        <w:t>a</w:t>
      </w:r>
      <w:r>
        <w:rPr>
          <w:bCs/>
        </w:rPr>
        <w:t xml:space="preserve"> </w:t>
      </w:r>
      <w:r w:rsidR="006E2154">
        <w:rPr>
          <w:bCs/>
        </w:rPr>
        <w:t>još zanima odgovor na pitanje o zelenim parkinzima</w:t>
      </w:r>
      <w:r w:rsidR="004D709E">
        <w:rPr>
          <w:bCs/>
        </w:rPr>
        <w:t xml:space="preserve">, odnosno o </w:t>
      </w:r>
      <w:r>
        <w:rPr>
          <w:bCs/>
        </w:rPr>
        <w:t>punionica</w:t>
      </w:r>
      <w:r w:rsidR="004D709E">
        <w:rPr>
          <w:bCs/>
        </w:rPr>
        <w:t>ma</w:t>
      </w:r>
      <w:r>
        <w:rPr>
          <w:bCs/>
        </w:rPr>
        <w:t xml:space="preserve"> za električne auto</w:t>
      </w:r>
      <w:r w:rsidR="004D709E">
        <w:rPr>
          <w:bCs/>
        </w:rPr>
        <w:t>mobile koji su smješteni na Tomislavovom trgu te navodi da će predsjednika Vijeća pismeno obavijestiti o novim informacijama kojima raspolaže.</w:t>
      </w: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Default="004D709E" w:rsidP="004F141D">
      <w:pPr>
        <w:autoSpaceDE w:val="0"/>
        <w:autoSpaceDN w:val="0"/>
        <w:jc w:val="both"/>
        <w:rPr>
          <w:bCs/>
        </w:rPr>
      </w:pPr>
      <w:r>
        <w:rPr>
          <w:bCs/>
        </w:rPr>
        <w:t>Sjednica je završila u 18.39</w:t>
      </w:r>
      <w:r w:rsidR="00626C20">
        <w:rPr>
          <w:bCs/>
        </w:rPr>
        <w:t xml:space="preserve"> sati.</w:t>
      </w: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Cs/>
        </w:rPr>
      </w:pPr>
      <w:r>
        <w:rPr>
          <w:bCs/>
        </w:rPr>
        <w:t>Zapisničarka: Andrea Broz</w:t>
      </w: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KLASA: </w:t>
      </w:r>
      <w:r w:rsidR="004D709E">
        <w:rPr>
          <w:bCs/>
        </w:rPr>
        <w:t>026-02/21-001/257</w:t>
      </w:r>
    </w:p>
    <w:p w:rsidR="00626C20" w:rsidRDefault="00626C20" w:rsidP="004F141D">
      <w:pPr>
        <w:autoSpaceDE w:val="0"/>
        <w:autoSpaceDN w:val="0"/>
        <w:jc w:val="both"/>
        <w:rPr>
          <w:bCs/>
        </w:rPr>
      </w:pPr>
      <w:r>
        <w:rPr>
          <w:bCs/>
        </w:rPr>
        <w:t>URBROJ: 251-06-11-1-21-2</w:t>
      </w:r>
    </w:p>
    <w:p w:rsidR="00626C20" w:rsidRDefault="004D709E" w:rsidP="004F141D">
      <w:pPr>
        <w:autoSpaceDE w:val="0"/>
        <w:autoSpaceDN w:val="0"/>
        <w:jc w:val="both"/>
        <w:rPr>
          <w:bCs/>
        </w:rPr>
      </w:pPr>
      <w:r>
        <w:rPr>
          <w:bCs/>
        </w:rPr>
        <w:t>Zagreb, 19. listopada</w:t>
      </w:r>
      <w:r w:rsidR="00626C20">
        <w:rPr>
          <w:bCs/>
        </w:rPr>
        <w:t xml:space="preserve"> 2021.</w:t>
      </w: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Pr="00570C53" w:rsidRDefault="00626C20" w:rsidP="001477A2">
      <w:pPr>
        <w:ind w:left="4536"/>
        <w:jc w:val="center"/>
      </w:pPr>
      <w:r w:rsidRPr="00570C53">
        <w:t>PREDSJEDNIK VIJEĆA</w:t>
      </w:r>
    </w:p>
    <w:p w:rsidR="00626C20" w:rsidRPr="00570C53" w:rsidRDefault="00626C20" w:rsidP="001477A2">
      <w:pPr>
        <w:ind w:left="4536"/>
        <w:jc w:val="center"/>
      </w:pPr>
      <w:r w:rsidRPr="00570C53">
        <w:t>GRADSKE ČETVRTI DONJI GRAD</w:t>
      </w:r>
    </w:p>
    <w:p w:rsidR="00626C20" w:rsidRPr="00570C53" w:rsidRDefault="00626C20" w:rsidP="001477A2">
      <w:pPr>
        <w:ind w:left="4536"/>
        <w:jc w:val="center"/>
      </w:pPr>
    </w:p>
    <w:p w:rsidR="00626C20" w:rsidRPr="00570C53" w:rsidRDefault="00626C20" w:rsidP="001477A2">
      <w:pPr>
        <w:ind w:left="4536"/>
        <w:jc w:val="center"/>
      </w:pPr>
      <w:r w:rsidRPr="00570C53">
        <w:t>Robert Faber</w:t>
      </w:r>
      <w:r w:rsidR="002E1827">
        <w:t>, v.r.</w:t>
      </w:r>
      <w:bookmarkStart w:id="0" w:name="_GoBack"/>
      <w:bookmarkEnd w:id="0"/>
    </w:p>
    <w:sectPr w:rsidR="00626C20" w:rsidRPr="0057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82AD5"/>
    <w:multiLevelType w:val="hybridMultilevel"/>
    <w:tmpl w:val="C1C666BC"/>
    <w:lvl w:ilvl="0" w:tplc="FEACA0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14B2FA7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78D26A8"/>
    <w:multiLevelType w:val="hybridMultilevel"/>
    <w:tmpl w:val="0DF016A6"/>
    <w:lvl w:ilvl="0" w:tplc="041A0013">
      <w:start w:val="1"/>
      <w:numFmt w:val="upp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72164A"/>
    <w:multiLevelType w:val="hybridMultilevel"/>
    <w:tmpl w:val="F08A7118"/>
    <w:lvl w:ilvl="0" w:tplc="041A0013">
      <w:start w:val="1"/>
      <w:numFmt w:val="upp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BDA7C42"/>
    <w:multiLevelType w:val="hybridMultilevel"/>
    <w:tmpl w:val="C9A412E2"/>
    <w:lvl w:ilvl="0" w:tplc="FEACA0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3F415C31"/>
    <w:multiLevelType w:val="hybridMultilevel"/>
    <w:tmpl w:val="09EACDB2"/>
    <w:lvl w:ilvl="0" w:tplc="041A0013">
      <w:start w:val="1"/>
      <w:numFmt w:val="upp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5E16379"/>
    <w:multiLevelType w:val="hybridMultilevel"/>
    <w:tmpl w:val="4874DEA2"/>
    <w:lvl w:ilvl="0" w:tplc="7F962C5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322C3"/>
    <w:multiLevelType w:val="hybridMultilevel"/>
    <w:tmpl w:val="76344DCA"/>
    <w:lvl w:ilvl="0" w:tplc="041A0013">
      <w:start w:val="1"/>
      <w:numFmt w:val="upp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A3656E3"/>
    <w:multiLevelType w:val="hybridMultilevel"/>
    <w:tmpl w:val="19ECE3DC"/>
    <w:lvl w:ilvl="0" w:tplc="041A0013">
      <w:start w:val="1"/>
      <w:numFmt w:val="upp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A9F332A"/>
    <w:multiLevelType w:val="hybridMultilevel"/>
    <w:tmpl w:val="B5C4A334"/>
    <w:lvl w:ilvl="0" w:tplc="041A0013">
      <w:start w:val="1"/>
      <w:numFmt w:val="upp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2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20"/>
    <w:rsid w:val="000706C8"/>
    <w:rsid w:val="001477A2"/>
    <w:rsid w:val="00155C83"/>
    <w:rsid w:val="002670A8"/>
    <w:rsid w:val="002E1827"/>
    <w:rsid w:val="003A7A5C"/>
    <w:rsid w:val="004B527B"/>
    <w:rsid w:val="004D709E"/>
    <w:rsid w:val="004F141D"/>
    <w:rsid w:val="005959D9"/>
    <w:rsid w:val="00626C20"/>
    <w:rsid w:val="006E2154"/>
    <w:rsid w:val="007406ED"/>
    <w:rsid w:val="007567F9"/>
    <w:rsid w:val="007971BF"/>
    <w:rsid w:val="007E682D"/>
    <w:rsid w:val="00841164"/>
    <w:rsid w:val="00876F0F"/>
    <w:rsid w:val="00975432"/>
    <w:rsid w:val="009B18B5"/>
    <w:rsid w:val="009B2C43"/>
    <w:rsid w:val="00BE751B"/>
    <w:rsid w:val="00C63DE2"/>
    <w:rsid w:val="00DD5CB0"/>
    <w:rsid w:val="00DF0D98"/>
    <w:rsid w:val="00E8194D"/>
    <w:rsid w:val="00EB3CF0"/>
    <w:rsid w:val="00ED705C"/>
    <w:rsid w:val="00F6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42CD"/>
  <w15:chartTrackingRefBased/>
  <w15:docId w15:val="{00517E37-38F1-43A4-8C48-E772C19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626C20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26C20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626C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C20"/>
    <w:pPr>
      <w:ind w:left="720"/>
      <w:contextualSpacing/>
    </w:pPr>
  </w:style>
  <w:style w:type="character" w:customStyle="1" w:styleId="markedcontent">
    <w:name w:val="markedcontent"/>
    <w:basedOn w:val="DefaultParagraphFont"/>
    <w:rsid w:val="00ED705C"/>
  </w:style>
  <w:style w:type="paragraph" w:styleId="BalloonText">
    <w:name w:val="Balloon Text"/>
    <w:basedOn w:val="Normal"/>
    <w:link w:val="BalloonTextChar"/>
    <w:uiPriority w:val="99"/>
    <w:semiHidden/>
    <w:unhideWhenUsed/>
    <w:rsid w:val="005959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D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11</Pages>
  <Words>3110</Words>
  <Characters>17731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11</cp:revision>
  <cp:lastPrinted>2021-11-09T12:56:00Z</cp:lastPrinted>
  <dcterms:created xsi:type="dcterms:W3CDTF">2021-10-20T12:42:00Z</dcterms:created>
  <dcterms:modified xsi:type="dcterms:W3CDTF">2021-11-10T11:01:00Z</dcterms:modified>
</cp:coreProperties>
</file>